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6D3B" w:rsidRDefault="00A36D3B" w:rsidP="00A36D3B">
      <w:pPr>
        <w:pStyle w:val="Title"/>
        <w:spacing w:before="60" w:after="60"/>
        <w:jc w:val="left"/>
        <w:rPr>
          <w:rFonts w:ascii="Proxima Nova Rg" w:hAnsi="Proxima Nova Rg" w:cs="Arial"/>
          <w:b w:val="0"/>
          <w:bCs/>
          <w:color w:val="FF0000"/>
          <w:sz w:val="32"/>
          <w:szCs w:val="32"/>
        </w:rPr>
      </w:pPr>
    </w:p>
    <w:p w:rsidR="00A36D3B" w:rsidRPr="00A36D3B" w:rsidRDefault="00A36D3B" w:rsidP="00A36D3B">
      <w:pPr>
        <w:pStyle w:val="Title"/>
        <w:spacing w:before="60" w:after="60"/>
        <w:jc w:val="left"/>
        <w:rPr>
          <w:rFonts w:ascii="Proxima Nova Rg" w:hAnsi="Proxima Nova Rg" w:cs="Arial"/>
          <w:bCs/>
          <w:color w:val="FF0000"/>
          <w:sz w:val="32"/>
          <w:szCs w:val="32"/>
        </w:rPr>
      </w:pPr>
      <w:r w:rsidRPr="00A36D3B">
        <w:rPr>
          <w:rFonts w:ascii="Proxima Nova Rg" w:hAnsi="Proxima Nova Rg" w:cs="Arial"/>
          <w:bCs/>
          <w:color w:val="FF0000"/>
          <w:sz w:val="32"/>
          <w:szCs w:val="32"/>
        </w:rPr>
        <w:t>Solutions Manual for</w:t>
      </w:r>
    </w:p>
    <w:p w:rsidR="00A36D3B" w:rsidRPr="00A36D3B" w:rsidRDefault="00A36D3B" w:rsidP="00A36D3B">
      <w:pPr>
        <w:pStyle w:val="Title"/>
        <w:spacing w:before="60" w:after="60"/>
        <w:jc w:val="left"/>
        <w:rPr>
          <w:rFonts w:ascii="Proxima Nova Rg" w:hAnsi="Proxima Nova Rg" w:cs="Arial"/>
          <w:b w:val="0"/>
          <w:szCs w:val="28"/>
        </w:rPr>
      </w:pPr>
      <w:r w:rsidRPr="00A36D3B">
        <w:rPr>
          <w:rFonts w:ascii="Proxima Nova Rg" w:hAnsi="Proxima Nova Rg" w:cs="Arial"/>
          <w:b w:val="0"/>
          <w:szCs w:val="28"/>
        </w:rPr>
        <w:t>Heat and Mass Transfer: Fundamentals &amp; Applications</w:t>
      </w:r>
    </w:p>
    <w:p w:rsidR="00A36D3B" w:rsidRPr="00A36D3B" w:rsidRDefault="00A36D3B" w:rsidP="00A36D3B">
      <w:pPr>
        <w:pStyle w:val="Title"/>
        <w:spacing w:before="60" w:after="60"/>
        <w:jc w:val="left"/>
        <w:rPr>
          <w:rFonts w:ascii="Proxima Nova Rg" w:hAnsi="Proxima Nova Rg" w:cs="Arial"/>
          <w:b w:val="0"/>
          <w:bCs/>
          <w:szCs w:val="28"/>
        </w:rPr>
      </w:pPr>
      <w:r>
        <w:rPr>
          <w:rFonts w:ascii="Proxima Nova Rg" w:hAnsi="Proxima Nova Rg" w:cs="Arial"/>
          <w:b w:val="0"/>
          <w:szCs w:val="28"/>
        </w:rPr>
        <w:t>6</w:t>
      </w:r>
      <w:r w:rsidRPr="00A36D3B">
        <w:rPr>
          <w:rFonts w:ascii="Proxima Nova Rg" w:hAnsi="Proxima Nova Rg" w:cs="Arial"/>
          <w:b w:val="0"/>
          <w:szCs w:val="28"/>
        </w:rPr>
        <w:t>th Edition</w:t>
      </w:r>
    </w:p>
    <w:p w:rsidR="00A36D3B" w:rsidRPr="00A36D3B" w:rsidRDefault="00A36D3B" w:rsidP="00A36D3B">
      <w:pPr>
        <w:pStyle w:val="Title"/>
        <w:spacing w:before="60" w:after="60"/>
        <w:jc w:val="left"/>
        <w:rPr>
          <w:rFonts w:ascii="Proxima Nova Rg" w:hAnsi="Proxima Nova Rg" w:cs="Arial"/>
          <w:b w:val="0"/>
          <w:szCs w:val="28"/>
        </w:rPr>
      </w:pPr>
      <w:proofErr w:type="spellStart"/>
      <w:r w:rsidRPr="00A36D3B">
        <w:rPr>
          <w:rFonts w:ascii="Proxima Nova Rg" w:hAnsi="Proxima Nova Rg" w:cs="Arial"/>
          <w:b w:val="0"/>
          <w:szCs w:val="28"/>
        </w:rPr>
        <w:t>Yunus</w:t>
      </w:r>
      <w:proofErr w:type="spellEnd"/>
      <w:r w:rsidRPr="00A36D3B">
        <w:rPr>
          <w:rFonts w:ascii="Proxima Nova Rg" w:hAnsi="Proxima Nova Rg" w:cs="Arial"/>
          <w:b w:val="0"/>
          <w:szCs w:val="28"/>
        </w:rPr>
        <w:t xml:space="preserve"> A. </w:t>
      </w:r>
      <w:proofErr w:type="spellStart"/>
      <w:proofErr w:type="gramStart"/>
      <w:r w:rsidRPr="00A36D3B">
        <w:rPr>
          <w:rFonts w:ascii="Proxima Nova Rg" w:hAnsi="Proxima Nova Rg" w:cs="Arial"/>
          <w:b w:val="0"/>
          <w:szCs w:val="28"/>
        </w:rPr>
        <w:t>Çengel</w:t>
      </w:r>
      <w:proofErr w:type="spellEnd"/>
      <w:r w:rsidRPr="00A36D3B">
        <w:rPr>
          <w:rFonts w:ascii="Proxima Nova Rg" w:hAnsi="Proxima Nova Rg" w:cs="Arial"/>
          <w:b w:val="0"/>
          <w:szCs w:val="28"/>
        </w:rPr>
        <w:t xml:space="preserve">, </w:t>
      </w:r>
      <w:r>
        <w:rPr>
          <w:rFonts w:ascii="Proxima Nova Rg" w:hAnsi="Proxima Nova Rg" w:cs="Arial"/>
          <w:b w:val="0"/>
          <w:szCs w:val="28"/>
        </w:rPr>
        <w:t xml:space="preserve"> </w:t>
      </w:r>
      <w:r w:rsidRPr="00A36D3B">
        <w:rPr>
          <w:rFonts w:ascii="Proxima Nova Rg" w:hAnsi="Proxima Nova Rg" w:cs="Arial"/>
          <w:b w:val="0"/>
        </w:rPr>
        <w:t>Afshin</w:t>
      </w:r>
      <w:proofErr w:type="gramEnd"/>
      <w:r w:rsidRPr="00A36D3B">
        <w:rPr>
          <w:rFonts w:ascii="Proxima Nova Rg" w:hAnsi="Proxima Nova Rg" w:cs="Arial"/>
          <w:b w:val="0"/>
        </w:rPr>
        <w:t xml:space="preserve"> J. </w:t>
      </w:r>
      <w:proofErr w:type="spellStart"/>
      <w:r w:rsidRPr="00A36D3B">
        <w:rPr>
          <w:rFonts w:ascii="Proxima Nova Rg" w:hAnsi="Proxima Nova Rg" w:cs="Arial"/>
          <w:b w:val="0"/>
        </w:rPr>
        <w:t>Ghajar</w:t>
      </w:r>
      <w:proofErr w:type="spellEnd"/>
      <w:r w:rsidRPr="00A36D3B">
        <w:rPr>
          <w:rFonts w:ascii="Proxima Nova Rg" w:hAnsi="Proxima Nova Rg" w:cs="Arial"/>
          <w:b w:val="0"/>
          <w:szCs w:val="28"/>
        </w:rPr>
        <w:t xml:space="preserve"> </w:t>
      </w:r>
    </w:p>
    <w:p w:rsidR="00A36D3B" w:rsidRDefault="00A36D3B" w:rsidP="00A36D3B">
      <w:pPr>
        <w:spacing w:before="60" w:after="60"/>
        <w:rPr>
          <w:rFonts w:ascii="Proxima Nova Rg" w:hAnsi="Proxima Nova Rg" w:cs="Arial"/>
          <w:sz w:val="28"/>
          <w:szCs w:val="28"/>
        </w:rPr>
      </w:pPr>
      <w:r w:rsidRPr="00A36D3B">
        <w:rPr>
          <w:rFonts w:ascii="Proxima Nova Rg" w:hAnsi="Proxima Nova Rg" w:cs="Arial"/>
          <w:sz w:val="28"/>
          <w:szCs w:val="28"/>
        </w:rPr>
        <w:t>McGraw-Hill Education, 2020</w:t>
      </w:r>
    </w:p>
    <w:p w:rsidR="00A36D3B" w:rsidRDefault="00A36D3B" w:rsidP="00A36D3B">
      <w:pPr>
        <w:spacing w:before="60" w:after="60"/>
        <w:rPr>
          <w:rFonts w:ascii="Proxima Nova Rg" w:hAnsi="Proxima Nova Rg" w:cs="Arial"/>
          <w:sz w:val="28"/>
          <w:szCs w:val="28"/>
        </w:rPr>
      </w:pPr>
    </w:p>
    <w:p w:rsidR="00A36D3B" w:rsidRDefault="00A36D3B" w:rsidP="00A36D3B">
      <w:pPr>
        <w:spacing w:before="60" w:after="60"/>
        <w:rPr>
          <w:rFonts w:ascii="Proxima Nova Rg" w:hAnsi="Proxima Nova Rg" w:cs="Arial"/>
          <w:sz w:val="28"/>
          <w:szCs w:val="28"/>
        </w:rPr>
      </w:pPr>
    </w:p>
    <w:p w:rsidR="00A36D3B" w:rsidRDefault="00A36D3B" w:rsidP="00A36D3B">
      <w:pPr>
        <w:spacing w:before="60" w:after="60"/>
        <w:rPr>
          <w:rFonts w:ascii="Proxima Nova Rg" w:hAnsi="Proxima Nova Rg" w:cs="Arial"/>
          <w:sz w:val="28"/>
          <w:szCs w:val="28"/>
        </w:rPr>
      </w:pPr>
    </w:p>
    <w:p w:rsidR="00A36D3B" w:rsidRDefault="00A36D3B" w:rsidP="00A36D3B">
      <w:pPr>
        <w:spacing w:before="60" w:after="60"/>
        <w:rPr>
          <w:rFonts w:ascii="Proxima Nova Rg" w:hAnsi="Proxima Nova Rg" w:cs="Arial"/>
          <w:sz w:val="28"/>
          <w:szCs w:val="28"/>
        </w:rPr>
      </w:pPr>
    </w:p>
    <w:p w:rsidR="00A36D3B" w:rsidRDefault="00A36D3B" w:rsidP="00A36D3B">
      <w:pPr>
        <w:spacing w:before="60" w:after="60"/>
        <w:rPr>
          <w:rFonts w:ascii="Proxima Nova Rg" w:hAnsi="Proxima Nova Rg" w:cs="Arial"/>
          <w:sz w:val="28"/>
          <w:szCs w:val="28"/>
        </w:rPr>
      </w:pPr>
    </w:p>
    <w:p w:rsidR="00A36D3B" w:rsidRDefault="00A36D3B" w:rsidP="00A36D3B">
      <w:pPr>
        <w:spacing w:before="60" w:after="60"/>
        <w:rPr>
          <w:rFonts w:ascii="Proxima Nova Rg" w:hAnsi="Proxima Nova Rg" w:cs="Arial"/>
          <w:sz w:val="28"/>
          <w:szCs w:val="28"/>
        </w:rPr>
      </w:pPr>
    </w:p>
    <w:p w:rsidR="00A36D3B" w:rsidRDefault="00A36D3B" w:rsidP="00A36D3B">
      <w:pPr>
        <w:spacing w:before="60" w:after="60"/>
        <w:rPr>
          <w:rFonts w:ascii="Proxima Nova Rg" w:hAnsi="Proxima Nova Rg" w:cs="Arial"/>
          <w:sz w:val="28"/>
          <w:szCs w:val="28"/>
        </w:rPr>
      </w:pPr>
    </w:p>
    <w:p w:rsidR="00A36D3B" w:rsidRPr="00EB2497" w:rsidRDefault="00A36D3B" w:rsidP="00A36D3B">
      <w:pPr>
        <w:pStyle w:val="Title"/>
        <w:spacing w:before="60" w:after="60"/>
        <w:jc w:val="right"/>
        <w:rPr>
          <w:rFonts w:ascii="Proxima Nova Rg" w:hAnsi="Proxima Nova Rg" w:cs="Arial"/>
          <w:bCs/>
          <w:color w:val="0000FF"/>
          <w:sz w:val="40"/>
          <w:szCs w:val="40"/>
        </w:rPr>
      </w:pPr>
      <w:r w:rsidRPr="00EB2497">
        <w:rPr>
          <w:rFonts w:ascii="Proxima Nova Rg" w:hAnsi="Proxima Nova Rg" w:cs="Arial"/>
          <w:bCs/>
          <w:color w:val="0000FF"/>
          <w:sz w:val="40"/>
          <w:szCs w:val="40"/>
        </w:rPr>
        <w:t>Chapter 1</w:t>
      </w:r>
    </w:p>
    <w:p w:rsidR="00A36D3B" w:rsidRPr="00EB2497" w:rsidRDefault="00A36D3B" w:rsidP="00A36D3B">
      <w:pPr>
        <w:pStyle w:val="Heading3"/>
        <w:jc w:val="right"/>
        <w:rPr>
          <w:rFonts w:ascii="Proxima Nova Rg" w:hAnsi="Proxima Nova Rg"/>
          <w:b/>
          <w:i/>
          <w:color w:val="0000FF"/>
          <w:sz w:val="40"/>
          <w:szCs w:val="40"/>
        </w:rPr>
      </w:pPr>
      <w:r w:rsidRPr="00EB2497">
        <w:rPr>
          <w:rFonts w:ascii="Proxima Nova Rg" w:hAnsi="Proxima Nova Rg"/>
          <w:b/>
          <w:color w:val="0000FF"/>
          <w:sz w:val="40"/>
          <w:szCs w:val="40"/>
        </w:rPr>
        <w:t>INTRODUCTION AND BASIC CONCEPTS</w:t>
      </w:r>
    </w:p>
    <w:p w:rsidR="00A36D3B" w:rsidRDefault="00A36D3B" w:rsidP="00A36D3B">
      <w:pPr>
        <w:spacing w:before="60" w:after="60"/>
        <w:rPr>
          <w:rFonts w:ascii="Proxima Nova Rg" w:hAnsi="Proxima Nova Rg" w:cs="Arial"/>
          <w:sz w:val="28"/>
          <w:szCs w:val="28"/>
        </w:rPr>
      </w:pPr>
    </w:p>
    <w:p w:rsidR="00A36D3B" w:rsidRDefault="00A36D3B" w:rsidP="00A36D3B">
      <w:pPr>
        <w:spacing w:before="60" w:after="60"/>
        <w:rPr>
          <w:rFonts w:ascii="Proxima Nova Rg" w:hAnsi="Proxima Nova Rg" w:cs="Arial"/>
          <w:sz w:val="28"/>
          <w:szCs w:val="28"/>
        </w:rPr>
      </w:pPr>
    </w:p>
    <w:p w:rsidR="00A36D3B" w:rsidRDefault="00A36D3B" w:rsidP="00A36D3B">
      <w:pPr>
        <w:spacing w:before="60" w:after="60"/>
        <w:rPr>
          <w:rFonts w:ascii="Proxima Nova Rg" w:hAnsi="Proxima Nova Rg" w:cs="Arial"/>
          <w:sz w:val="28"/>
          <w:szCs w:val="28"/>
        </w:rPr>
      </w:pPr>
    </w:p>
    <w:p w:rsidR="00A36D3B" w:rsidRDefault="00A36D3B" w:rsidP="00A36D3B">
      <w:pPr>
        <w:spacing w:before="60" w:after="60"/>
        <w:rPr>
          <w:rFonts w:ascii="Proxima Nova Rg" w:hAnsi="Proxima Nova Rg" w:cs="Arial"/>
          <w:sz w:val="28"/>
          <w:szCs w:val="28"/>
        </w:rPr>
      </w:pPr>
    </w:p>
    <w:p w:rsidR="00A36D3B" w:rsidRDefault="00A36D3B" w:rsidP="00A36D3B">
      <w:pPr>
        <w:spacing w:before="60" w:after="60"/>
        <w:rPr>
          <w:rFonts w:ascii="Proxima Nova Rg" w:hAnsi="Proxima Nova Rg" w:cs="Arial"/>
          <w:sz w:val="28"/>
          <w:szCs w:val="28"/>
        </w:rPr>
      </w:pPr>
    </w:p>
    <w:p w:rsidR="00A36D3B" w:rsidRDefault="00A36D3B" w:rsidP="00A36D3B">
      <w:pPr>
        <w:spacing w:before="60" w:after="60"/>
        <w:rPr>
          <w:rFonts w:ascii="Proxima Nova Rg" w:hAnsi="Proxima Nova Rg" w:cs="Arial"/>
          <w:sz w:val="28"/>
          <w:szCs w:val="28"/>
        </w:rPr>
      </w:pPr>
    </w:p>
    <w:p w:rsidR="00A36D3B" w:rsidRDefault="00A36D3B" w:rsidP="00A36D3B">
      <w:pPr>
        <w:spacing w:before="60" w:after="60"/>
        <w:rPr>
          <w:rFonts w:ascii="Proxima Nova Rg" w:hAnsi="Proxima Nova Rg" w:cs="Arial"/>
          <w:sz w:val="28"/>
          <w:szCs w:val="28"/>
        </w:rPr>
      </w:pPr>
    </w:p>
    <w:p w:rsidR="00A36D3B" w:rsidRPr="00A36D3B" w:rsidRDefault="00A36D3B" w:rsidP="00A36D3B">
      <w:pPr>
        <w:pStyle w:val="Heading1"/>
        <w:rPr>
          <w:rFonts w:ascii="STIX MathJax Main" w:hAnsi="STIX MathJax Main"/>
          <w:i w:val="0"/>
          <w:sz w:val="24"/>
          <w:szCs w:val="24"/>
        </w:rPr>
      </w:pPr>
      <w:r w:rsidRPr="00A36D3B">
        <w:rPr>
          <w:rFonts w:ascii="STIX MathJax Main" w:hAnsi="STIX MathJax Main"/>
          <w:i w:val="0"/>
          <w:sz w:val="24"/>
          <w:szCs w:val="24"/>
        </w:rPr>
        <w:t>PROPRIETARY AND CONFIDENTIAL</w:t>
      </w:r>
    </w:p>
    <w:p w:rsidR="00A36D3B" w:rsidRPr="00A36D3B" w:rsidRDefault="00A36D3B" w:rsidP="00A36D3B">
      <w:pPr>
        <w:ind w:right="4304"/>
        <w:jc w:val="both"/>
        <w:rPr>
          <w:rFonts w:ascii="STIX MathJax Main" w:hAnsi="STIX MathJax Main"/>
          <w:bCs/>
          <w:sz w:val="20"/>
        </w:rPr>
      </w:pPr>
      <w:r w:rsidRPr="00A36D3B">
        <w:rPr>
          <w:rFonts w:ascii="STIX MathJax Main" w:hAnsi="STIX MathJax Main"/>
          <w:sz w:val="20"/>
        </w:rPr>
        <w:t xml:space="preserve">This Manual is the proprietary property of McGraw-Hill Education and protected by copyright and other state and federal laws. By opening and using this Manual the user agrees to the following restrictions, and if the recipient does not agree to these restrictions, the Manual should be promptly returned unopened to McGraw-Hill Education:  This Manual is being provided only </w:t>
      </w:r>
      <w:r w:rsidRPr="00A36D3B">
        <w:rPr>
          <w:rFonts w:ascii="STIX MathJax Main" w:hAnsi="STIX MathJax Main"/>
          <w:bCs/>
          <w:sz w:val="20"/>
        </w:rPr>
        <w:t xml:space="preserve">to authorized professors and instructors for use in preparing for the classes using the affiliated textbook.  No other use or distribution of this Manual is permitted.  This Manual may not be sold and may not be distributed to or used by any student or other third party.  No part of this Manual may be reproduced, displayed or distributed in any form or by any means, electronic or otherwise, without the prior written permission of McGraw-Hill Education.  </w:t>
      </w:r>
    </w:p>
    <w:p w:rsidR="00876839" w:rsidRPr="00A36D3B" w:rsidRDefault="00C240F2" w:rsidP="00A36D3B">
      <w:pPr>
        <w:spacing w:before="60" w:after="60"/>
      </w:pPr>
      <w:bookmarkStart w:id="0" w:name="_GoBack"/>
      <w:bookmarkEnd w:id="0"/>
      <w:r>
        <w:rPr>
          <w:b/>
          <w:sz w:val="20"/>
        </w:rPr>
        <w:br w:type="page"/>
      </w:r>
      <w:r w:rsidR="00876839" w:rsidRPr="00C240F2">
        <w:rPr>
          <w:b/>
          <w:sz w:val="20"/>
        </w:rPr>
        <w:lastRenderedPageBreak/>
        <w:t>Thermodynamics and Heat Transfer</w:t>
      </w:r>
    </w:p>
    <w:p w:rsidR="00876839" w:rsidRPr="00C240F2" w:rsidRDefault="00876839" w:rsidP="00C240F2">
      <w:pPr>
        <w:spacing w:before="60" w:after="60"/>
        <w:rPr>
          <w:sz w:val="20"/>
        </w:rPr>
      </w:pPr>
    </w:p>
    <w:p w:rsidR="00876839" w:rsidRPr="00C240F2" w:rsidRDefault="00876839" w:rsidP="00C240F2">
      <w:pPr>
        <w:spacing w:before="60" w:after="60"/>
        <w:rPr>
          <w:sz w:val="20"/>
        </w:rPr>
      </w:pPr>
      <w:r w:rsidRPr="00C240F2">
        <w:rPr>
          <w:b/>
          <w:sz w:val="20"/>
        </w:rPr>
        <w:t>1-</w:t>
      </w:r>
      <w:smartTag w:uri="urn:schemas-microsoft-com:office:smarttags" w:element="metricconverter">
        <w:smartTagPr>
          <w:attr w:name="ProductID" w:val="1C"/>
        </w:smartTagPr>
        <w:r w:rsidRPr="00C240F2">
          <w:rPr>
            <w:b/>
            <w:sz w:val="20"/>
          </w:rPr>
          <w:t>1</w:t>
        </w:r>
        <w:proofErr w:type="gramStart"/>
        <w:r w:rsidRPr="00C240F2">
          <w:rPr>
            <w:b/>
            <w:sz w:val="20"/>
          </w:rPr>
          <w:t>C</w:t>
        </w:r>
      </w:smartTag>
      <w:r w:rsidRPr="00C240F2">
        <w:rPr>
          <w:sz w:val="20"/>
        </w:rPr>
        <w:t xml:space="preserve">  Thermodynamics</w:t>
      </w:r>
      <w:proofErr w:type="gramEnd"/>
      <w:r w:rsidRPr="00C240F2">
        <w:rPr>
          <w:sz w:val="20"/>
        </w:rPr>
        <w:t xml:space="preserve"> deals with the amount of heat transfer as a system undergoes a process from one equilibrium state to another. Heat transfer, on the other hand, deals with the rate of heat transfer as well as the temperature distribution within the system at a specified time.</w:t>
      </w:r>
    </w:p>
    <w:p w:rsidR="004E5016" w:rsidRDefault="004E5016" w:rsidP="00C240F2">
      <w:pPr>
        <w:spacing w:before="60" w:after="60"/>
        <w:rPr>
          <w:sz w:val="20"/>
        </w:rPr>
      </w:pPr>
    </w:p>
    <w:p w:rsidR="00C240F2" w:rsidRPr="00C240F2" w:rsidRDefault="00C240F2" w:rsidP="00C240F2">
      <w:pPr>
        <w:spacing w:before="60" w:after="60"/>
        <w:rPr>
          <w:sz w:val="20"/>
        </w:rPr>
      </w:pPr>
    </w:p>
    <w:p w:rsidR="00876839" w:rsidRPr="00C240F2" w:rsidRDefault="00876839" w:rsidP="00C240F2">
      <w:pPr>
        <w:spacing w:before="60" w:after="60"/>
        <w:rPr>
          <w:sz w:val="20"/>
        </w:rPr>
      </w:pPr>
      <w:r w:rsidRPr="00C240F2">
        <w:rPr>
          <w:b/>
          <w:sz w:val="20"/>
        </w:rPr>
        <w:t>1-</w:t>
      </w:r>
      <w:r w:rsidR="00640D79">
        <w:rPr>
          <w:b/>
          <w:sz w:val="20"/>
        </w:rPr>
        <w:t>2</w:t>
      </w:r>
      <w:r w:rsidRPr="00C240F2">
        <w:rPr>
          <w:b/>
          <w:sz w:val="20"/>
        </w:rPr>
        <w:t>C</w:t>
      </w:r>
      <w:r w:rsidRPr="00C240F2">
        <w:rPr>
          <w:sz w:val="20"/>
        </w:rPr>
        <w:t xml:space="preserve"> (a) The driving force for heat transfer is the temperature difference. (b) The driving force for electric current flow is the electric potential difference (voltage). (a) The driving force for fluid flow is the pressure difference.</w:t>
      </w:r>
    </w:p>
    <w:p w:rsidR="00876839" w:rsidRDefault="00876839" w:rsidP="00C240F2">
      <w:pPr>
        <w:spacing w:before="60" w:after="60"/>
        <w:rPr>
          <w:sz w:val="20"/>
        </w:rPr>
      </w:pPr>
    </w:p>
    <w:p w:rsidR="00C240F2" w:rsidRPr="00C240F2" w:rsidRDefault="00C240F2" w:rsidP="00C240F2">
      <w:pPr>
        <w:spacing w:before="60" w:after="60"/>
        <w:rPr>
          <w:sz w:val="20"/>
        </w:rPr>
      </w:pPr>
    </w:p>
    <w:p w:rsidR="00876839" w:rsidRPr="00C240F2" w:rsidRDefault="00876839" w:rsidP="00C240F2">
      <w:pPr>
        <w:spacing w:before="60" w:after="60"/>
        <w:rPr>
          <w:sz w:val="20"/>
        </w:rPr>
      </w:pPr>
      <w:r w:rsidRPr="00C240F2">
        <w:rPr>
          <w:b/>
          <w:sz w:val="20"/>
        </w:rPr>
        <w:t>1-</w:t>
      </w:r>
      <w:r w:rsidR="00A330F4">
        <w:rPr>
          <w:b/>
          <w:sz w:val="20"/>
        </w:rPr>
        <w:t>3</w:t>
      </w:r>
      <w:r w:rsidRPr="00C240F2">
        <w:rPr>
          <w:b/>
          <w:sz w:val="20"/>
        </w:rPr>
        <w:t xml:space="preserve">C </w:t>
      </w:r>
      <w:r w:rsidRPr="00C240F2">
        <w:rPr>
          <w:sz w:val="20"/>
        </w:rPr>
        <w:t xml:space="preserve"> The </w:t>
      </w:r>
      <w:r w:rsidRPr="00C240F2">
        <w:rPr>
          <w:i/>
          <w:sz w:val="20"/>
        </w:rPr>
        <w:t>rating</w:t>
      </w:r>
      <w:r w:rsidRPr="00C240F2">
        <w:rPr>
          <w:sz w:val="20"/>
        </w:rPr>
        <w:t xml:space="preserve"> problems deal with the determination of the </w:t>
      </w:r>
      <w:r w:rsidRPr="00C240F2">
        <w:rPr>
          <w:i/>
          <w:sz w:val="20"/>
        </w:rPr>
        <w:t xml:space="preserve">heat transfer rate </w:t>
      </w:r>
      <w:r w:rsidRPr="00C240F2">
        <w:rPr>
          <w:sz w:val="20"/>
        </w:rPr>
        <w:t xml:space="preserve">for an existing system at a specified temperature difference. The </w:t>
      </w:r>
      <w:r w:rsidRPr="00C240F2">
        <w:rPr>
          <w:i/>
          <w:sz w:val="20"/>
        </w:rPr>
        <w:t xml:space="preserve">sizing </w:t>
      </w:r>
      <w:r w:rsidRPr="00C240F2">
        <w:rPr>
          <w:sz w:val="20"/>
        </w:rPr>
        <w:t xml:space="preserve"> problems deal with the determination of the </w:t>
      </w:r>
      <w:r w:rsidRPr="00C240F2">
        <w:rPr>
          <w:i/>
          <w:sz w:val="20"/>
        </w:rPr>
        <w:t xml:space="preserve">size </w:t>
      </w:r>
      <w:r w:rsidRPr="00C240F2">
        <w:rPr>
          <w:sz w:val="20"/>
        </w:rPr>
        <w:t xml:space="preserve">of a system in order to transfer heat at a </w:t>
      </w:r>
      <w:r w:rsidRPr="00C240F2">
        <w:rPr>
          <w:i/>
          <w:sz w:val="20"/>
        </w:rPr>
        <w:t xml:space="preserve">specified rate </w:t>
      </w:r>
      <w:r w:rsidRPr="00C240F2">
        <w:rPr>
          <w:sz w:val="20"/>
        </w:rPr>
        <w:t xml:space="preserve">for a </w:t>
      </w:r>
      <w:r w:rsidRPr="00C240F2">
        <w:rPr>
          <w:i/>
          <w:sz w:val="20"/>
        </w:rPr>
        <w:t>specified temperature difference</w:t>
      </w:r>
      <w:r w:rsidRPr="00C240F2">
        <w:rPr>
          <w:sz w:val="20"/>
        </w:rPr>
        <w:t xml:space="preserve">. </w:t>
      </w:r>
    </w:p>
    <w:p w:rsidR="00876839" w:rsidRDefault="00876839" w:rsidP="00C240F2">
      <w:pPr>
        <w:spacing w:before="60" w:after="60"/>
        <w:rPr>
          <w:sz w:val="20"/>
        </w:rPr>
      </w:pPr>
    </w:p>
    <w:p w:rsidR="00C240F2" w:rsidRPr="00C240F2" w:rsidRDefault="00C240F2" w:rsidP="00C240F2">
      <w:pPr>
        <w:spacing w:before="60" w:after="60"/>
        <w:rPr>
          <w:sz w:val="20"/>
        </w:rPr>
      </w:pPr>
    </w:p>
    <w:p w:rsidR="00876839" w:rsidRPr="00C240F2" w:rsidRDefault="00876839" w:rsidP="00C240F2">
      <w:pPr>
        <w:spacing w:before="60" w:after="60"/>
        <w:rPr>
          <w:sz w:val="20"/>
        </w:rPr>
      </w:pPr>
      <w:r w:rsidRPr="00C240F2">
        <w:rPr>
          <w:b/>
          <w:sz w:val="20"/>
        </w:rPr>
        <w:t>1-</w:t>
      </w:r>
      <w:r w:rsidR="00A330F4">
        <w:rPr>
          <w:b/>
          <w:sz w:val="20"/>
        </w:rPr>
        <w:t>4</w:t>
      </w:r>
      <w:r w:rsidRPr="00C240F2">
        <w:rPr>
          <w:b/>
          <w:sz w:val="20"/>
        </w:rPr>
        <w:t xml:space="preserve">C </w:t>
      </w:r>
      <w:r w:rsidRPr="00C240F2">
        <w:rPr>
          <w:sz w:val="20"/>
        </w:rPr>
        <w:t xml:space="preserve"> The experimental approach (testing and taking measurements) has the advantage of dealing with the actual physical system, and getting a physical value within the limits of experimental error. However, this approach is expensive, time consuming, and often impractical. The analytical approach (analysis or calculations) has the advantage that it is fast and inexpensive, but the results obtained are subject to the accuracy of the assumptions and idealizations made in the analysis. </w:t>
      </w:r>
    </w:p>
    <w:p w:rsidR="00876839" w:rsidRDefault="00876839" w:rsidP="00C240F2">
      <w:pPr>
        <w:spacing w:before="60" w:after="60"/>
        <w:rPr>
          <w:sz w:val="20"/>
        </w:rPr>
      </w:pPr>
    </w:p>
    <w:p w:rsidR="00C72859" w:rsidRPr="00C240F2" w:rsidRDefault="00C72859" w:rsidP="00C240F2">
      <w:pPr>
        <w:spacing w:before="60" w:after="60"/>
        <w:rPr>
          <w:sz w:val="20"/>
        </w:rPr>
      </w:pPr>
    </w:p>
    <w:p w:rsidR="00876839" w:rsidRPr="00C240F2" w:rsidRDefault="00876839" w:rsidP="00C240F2">
      <w:pPr>
        <w:spacing w:before="60" w:after="60"/>
        <w:rPr>
          <w:sz w:val="20"/>
        </w:rPr>
      </w:pPr>
      <w:r w:rsidRPr="00C240F2">
        <w:rPr>
          <w:b/>
          <w:sz w:val="20"/>
        </w:rPr>
        <w:t>1-</w:t>
      </w:r>
      <w:r w:rsidR="00EF5611">
        <w:rPr>
          <w:b/>
          <w:sz w:val="20"/>
        </w:rPr>
        <w:t>5</w:t>
      </w:r>
      <w:r w:rsidRPr="00C240F2">
        <w:rPr>
          <w:b/>
          <w:sz w:val="20"/>
        </w:rPr>
        <w:t xml:space="preserve">C </w:t>
      </w:r>
      <w:r w:rsidRPr="00C240F2">
        <w:rPr>
          <w:sz w:val="20"/>
        </w:rPr>
        <w:t>Modeling makes it possible to predict the course of an event before it actually occurs, or to study various aspects of an event mathematically without actually running expensive and time-consuming experiments. When preparing a mathematical model, all the variables that affect the phenomena are identified, reasonable assumptions and approximations are made, and the interdependence of these variables are studied. The relevant physical laws and principles are invoked, and the problem is formulated mathematically. Finally, the problem is solved using an appropriate approach, and the results are interpreted.</w:t>
      </w:r>
    </w:p>
    <w:p w:rsidR="00876839" w:rsidRDefault="00876839" w:rsidP="00C240F2">
      <w:pPr>
        <w:spacing w:before="60" w:after="60"/>
        <w:rPr>
          <w:sz w:val="20"/>
        </w:rPr>
      </w:pPr>
    </w:p>
    <w:p w:rsidR="004E5016" w:rsidRDefault="004E5016" w:rsidP="00C240F2">
      <w:pPr>
        <w:spacing w:before="60" w:after="60"/>
        <w:rPr>
          <w:b/>
          <w:sz w:val="20"/>
        </w:rPr>
      </w:pPr>
    </w:p>
    <w:p w:rsidR="00876839" w:rsidRPr="00C240F2" w:rsidRDefault="00876839" w:rsidP="00C240F2">
      <w:pPr>
        <w:spacing w:before="60" w:after="60"/>
        <w:rPr>
          <w:sz w:val="20"/>
        </w:rPr>
      </w:pPr>
      <w:r w:rsidRPr="00C240F2">
        <w:rPr>
          <w:b/>
          <w:sz w:val="20"/>
        </w:rPr>
        <w:t>1-</w:t>
      </w:r>
      <w:r w:rsidR="00EF5611">
        <w:rPr>
          <w:b/>
          <w:sz w:val="20"/>
        </w:rPr>
        <w:t>6</w:t>
      </w:r>
      <w:r w:rsidRPr="00C240F2">
        <w:rPr>
          <w:b/>
          <w:sz w:val="20"/>
        </w:rPr>
        <w:t xml:space="preserve">C </w:t>
      </w:r>
      <w:r w:rsidRPr="00C240F2">
        <w:rPr>
          <w:sz w:val="20"/>
        </w:rPr>
        <w:t xml:space="preserve"> The right choice between a crude and complex model is usually the </w:t>
      </w:r>
      <w:r w:rsidRPr="00C240F2">
        <w:rPr>
          <w:i/>
          <w:sz w:val="20"/>
        </w:rPr>
        <w:t>simplest</w:t>
      </w:r>
      <w:r w:rsidRPr="00C240F2">
        <w:rPr>
          <w:sz w:val="20"/>
        </w:rPr>
        <w:t xml:space="preserve"> model which yields </w:t>
      </w:r>
      <w:r w:rsidRPr="00C240F2">
        <w:rPr>
          <w:i/>
          <w:sz w:val="20"/>
        </w:rPr>
        <w:t>adequate</w:t>
      </w:r>
      <w:r w:rsidRPr="00C240F2">
        <w:rPr>
          <w:sz w:val="20"/>
        </w:rPr>
        <w:t xml:space="preserve"> results. </w:t>
      </w:r>
      <w:r w:rsidRPr="00C240F2">
        <w:rPr>
          <w:sz w:val="20"/>
        </w:rPr>
        <w:tab/>
        <w:t>Preparing very accurate but complex models is not necessarily a better choice since such models are not much use to an analyst if they are very difficult and time consuming to solve. At the minimum, the model should reflect the essential features of the physical problem it represents.</w:t>
      </w:r>
    </w:p>
    <w:p w:rsidR="0077680E" w:rsidRDefault="0077680E" w:rsidP="00C240F2">
      <w:pPr>
        <w:spacing w:before="60" w:after="60"/>
        <w:rPr>
          <w:sz w:val="20"/>
        </w:rPr>
      </w:pPr>
    </w:p>
    <w:p w:rsidR="00664474" w:rsidRPr="00C240F2" w:rsidRDefault="00664474" w:rsidP="00C240F2">
      <w:pPr>
        <w:spacing w:before="60" w:after="60"/>
        <w:rPr>
          <w:sz w:val="20"/>
        </w:rPr>
      </w:pPr>
    </w:p>
    <w:p w:rsidR="0077680E" w:rsidRPr="00C240F2" w:rsidRDefault="0077680E" w:rsidP="00C240F2">
      <w:pPr>
        <w:spacing w:before="60" w:after="60"/>
        <w:rPr>
          <w:sz w:val="20"/>
        </w:rPr>
      </w:pPr>
      <w:r w:rsidRPr="00C240F2">
        <w:rPr>
          <w:b/>
          <w:sz w:val="20"/>
        </w:rPr>
        <w:t>1-</w:t>
      </w:r>
      <w:r w:rsidR="00EF5611">
        <w:rPr>
          <w:b/>
          <w:sz w:val="20"/>
        </w:rPr>
        <w:t>7</w:t>
      </w:r>
      <w:r w:rsidRPr="00C240F2">
        <w:rPr>
          <w:b/>
          <w:sz w:val="20"/>
        </w:rPr>
        <w:t>C</w:t>
      </w:r>
      <w:r w:rsidRPr="00C240F2">
        <w:rPr>
          <w:sz w:val="20"/>
        </w:rPr>
        <w:t xml:space="preserve">  Warmer. Because energy is added to the room air in the form of electrical work.</w:t>
      </w:r>
    </w:p>
    <w:p w:rsidR="0077680E" w:rsidRDefault="0077680E" w:rsidP="00C240F2">
      <w:pPr>
        <w:spacing w:before="60" w:after="60"/>
        <w:rPr>
          <w:sz w:val="20"/>
        </w:rPr>
      </w:pPr>
    </w:p>
    <w:p w:rsidR="00664474" w:rsidRPr="00C240F2" w:rsidRDefault="00664474" w:rsidP="00C240F2">
      <w:pPr>
        <w:spacing w:before="60" w:after="60"/>
        <w:rPr>
          <w:sz w:val="20"/>
        </w:rPr>
      </w:pPr>
    </w:p>
    <w:p w:rsidR="0077680E" w:rsidRPr="00C240F2" w:rsidRDefault="0077680E" w:rsidP="000205C0">
      <w:pPr>
        <w:spacing w:before="60" w:after="60"/>
        <w:rPr>
          <w:sz w:val="20"/>
        </w:rPr>
      </w:pPr>
      <w:r w:rsidRPr="00C240F2">
        <w:rPr>
          <w:b/>
          <w:sz w:val="20"/>
        </w:rPr>
        <w:t>1-</w:t>
      </w:r>
      <w:r w:rsidR="00EF5611">
        <w:rPr>
          <w:b/>
          <w:sz w:val="20"/>
        </w:rPr>
        <w:t>8</w:t>
      </w:r>
      <w:r w:rsidRPr="00C240F2">
        <w:rPr>
          <w:b/>
          <w:sz w:val="20"/>
        </w:rPr>
        <w:t>C</w:t>
      </w:r>
      <w:r w:rsidRPr="00C240F2">
        <w:rPr>
          <w:sz w:val="20"/>
        </w:rPr>
        <w:t xml:space="preserve">  Warmer. If we take the room that contains the refrigerator as our system, we will see that electrical work is supplied to this room to run the refrigerator, which is eventually dissipated to the room as waste heat.</w:t>
      </w:r>
    </w:p>
    <w:p w:rsidR="0077680E" w:rsidRDefault="0077680E" w:rsidP="000205C0">
      <w:pPr>
        <w:spacing w:before="60" w:after="60"/>
        <w:rPr>
          <w:sz w:val="20"/>
        </w:rPr>
      </w:pPr>
    </w:p>
    <w:p w:rsidR="004E5016" w:rsidRDefault="004E5016" w:rsidP="000205C0">
      <w:pPr>
        <w:spacing w:before="60" w:after="60"/>
        <w:rPr>
          <w:sz w:val="20"/>
        </w:rPr>
      </w:pPr>
    </w:p>
    <w:p w:rsidR="00A36D3B" w:rsidRPr="000205C0" w:rsidRDefault="00A36D3B" w:rsidP="000205C0">
      <w:pPr>
        <w:pStyle w:val="BodyText"/>
        <w:kinsoku w:val="0"/>
        <w:overflowPunct w:val="0"/>
        <w:spacing w:before="60" w:after="60"/>
        <w:ind w:right="259"/>
      </w:pPr>
      <w:r w:rsidRPr="000205C0">
        <w:rPr>
          <w:b/>
          <w:bCs/>
        </w:rPr>
        <w:t xml:space="preserve">1-9C </w:t>
      </w:r>
      <w:r w:rsidRPr="000205C0">
        <w:t xml:space="preserve">The claim is false. The heater of a house supplies </w:t>
      </w:r>
      <w:r w:rsidRPr="000205C0">
        <w:rPr>
          <w:spacing w:val="-1"/>
        </w:rPr>
        <w:t xml:space="preserve">the </w:t>
      </w:r>
      <w:r w:rsidRPr="000205C0">
        <w:t xml:space="preserve">energy </w:t>
      </w:r>
      <w:r w:rsidRPr="000205C0">
        <w:rPr>
          <w:spacing w:val="-1"/>
        </w:rPr>
        <w:t xml:space="preserve">that the </w:t>
      </w:r>
      <w:r w:rsidRPr="000205C0">
        <w:t xml:space="preserve">house is </w:t>
      </w:r>
      <w:r w:rsidRPr="000205C0">
        <w:rPr>
          <w:spacing w:val="-1"/>
        </w:rPr>
        <w:t xml:space="preserve">losing, which </w:t>
      </w:r>
      <w:r w:rsidRPr="000205C0">
        <w:t xml:space="preserve">is </w:t>
      </w:r>
      <w:r w:rsidRPr="000205C0">
        <w:rPr>
          <w:spacing w:val="-1"/>
        </w:rPr>
        <w:t xml:space="preserve">proportional to the temperature </w:t>
      </w:r>
      <w:r w:rsidRPr="000205C0">
        <w:t xml:space="preserve">difference </w:t>
      </w:r>
      <w:r w:rsidRPr="000205C0">
        <w:rPr>
          <w:spacing w:val="-1"/>
        </w:rPr>
        <w:t xml:space="preserve">between the </w:t>
      </w:r>
      <w:r w:rsidRPr="000205C0">
        <w:t xml:space="preserve">indoors </w:t>
      </w:r>
      <w:r w:rsidRPr="000205C0">
        <w:rPr>
          <w:spacing w:val="-1"/>
        </w:rPr>
        <w:t xml:space="preserve">and the </w:t>
      </w:r>
      <w:r w:rsidRPr="000205C0">
        <w:t xml:space="preserve">outdoors. A </w:t>
      </w:r>
      <w:r w:rsidRPr="000205C0">
        <w:rPr>
          <w:spacing w:val="-1"/>
        </w:rPr>
        <w:t xml:space="preserve">turned </w:t>
      </w:r>
      <w:r w:rsidRPr="000205C0">
        <w:t xml:space="preserve">off heater consumes </w:t>
      </w:r>
      <w:r w:rsidRPr="000205C0">
        <w:rPr>
          <w:spacing w:val="-1"/>
        </w:rPr>
        <w:t xml:space="preserve">no </w:t>
      </w:r>
      <w:r w:rsidRPr="000205C0">
        <w:t xml:space="preserve">energy. The heat </w:t>
      </w:r>
      <w:r w:rsidRPr="000205C0">
        <w:rPr>
          <w:spacing w:val="-1"/>
        </w:rPr>
        <w:t xml:space="preserve">lost </w:t>
      </w:r>
      <w:r w:rsidRPr="000205C0">
        <w:t xml:space="preserve">from a house </w:t>
      </w:r>
      <w:r w:rsidRPr="000205C0">
        <w:rPr>
          <w:spacing w:val="-1"/>
        </w:rPr>
        <w:t xml:space="preserve">to the </w:t>
      </w:r>
      <w:r w:rsidRPr="000205C0">
        <w:t xml:space="preserve">outdoors during </w:t>
      </w:r>
      <w:r w:rsidRPr="000205C0">
        <w:rPr>
          <w:spacing w:val="-1"/>
        </w:rPr>
        <w:t xml:space="preserve">the warming up period </w:t>
      </w:r>
      <w:r w:rsidRPr="000205C0">
        <w:t xml:space="preserve">is </w:t>
      </w:r>
      <w:r w:rsidRPr="000205C0">
        <w:rPr>
          <w:spacing w:val="-1"/>
        </w:rPr>
        <w:t xml:space="preserve">less than the </w:t>
      </w:r>
      <w:r w:rsidRPr="000205C0">
        <w:t xml:space="preserve">heat </w:t>
      </w:r>
      <w:r w:rsidRPr="000205C0">
        <w:rPr>
          <w:spacing w:val="-1"/>
        </w:rPr>
        <w:t xml:space="preserve">lost </w:t>
      </w:r>
      <w:r w:rsidRPr="000205C0">
        <w:t xml:space="preserve">from a house </w:t>
      </w:r>
      <w:r w:rsidRPr="000205C0">
        <w:rPr>
          <w:spacing w:val="-1"/>
        </w:rPr>
        <w:t xml:space="preserve">that </w:t>
      </w:r>
      <w:r w:rsidRPr="000205C0">
        <w:t xml:space="preserve">is </w:t>
      </w:r>
      <w:r w:rsidRPr="000205C0">
        <w:rPr>
          <w:spacing w:val="-1"/>
        </w:rPr>
        <w:t xml:space="preserve">already at the temperature that the thermostat </w:t>
      </w:r>
      <w:r w:rsidRPr="000205C0">
        <w:t xml:space="preserve">is set </w:t>
      </w:r>
      <w:r w:rsidRPr="000205C0">
        <w:rPr>
          <w:spacing w:val="-1"/>
        </w:rPr>
        <w:t xml:space="preserve">because </w:t>
      </w:r>
      <w:r w:rsidRPr="000205C0">
        <w:t xml:space="preserve">of </w:t>
      </w:r>
      <w:r w:rsidRPr="000205C0">
        <w:rPr>
          <w:spacing w:val="-1"/>
        </w:rPr>
        <w:t xml:space="preserve">the larger </w:t>
      </w:r>
      <w:r w:rsidRPr="000205C0">
        <w:t xml:space="preserve">cumulative </w:t>
      </w:r>
      <w:r w:rsidRPr="000205C0">
        <w:rPr>
          <w:spacing w:val="-1"/>
        </w:rPr>
        <w:t xml:space="preserve">temperature </w:t>
      </w:r>
      <w:r w:rsidRPr="000205C0">
        <w:t xml:space="preserve">difference in </w:t>
      </w:r>
      <w:r w:rsidRPr="000205C0">
        <w:rPr>
          <w:spacing w:val="-1"/>
        </w:rPr>
        <w:t xml:space="preserve">the latter </w:t>
      </w:r>
      <w:r w:rsidRPr="000205C0">
        <w:t xml:space="preserve">case. For </w:t>
      </w:r>
      <w:r w:rsidRPr="000205C0">
        <w:rPr>
          <w:spacing w:val="-1"/>
        </w:rPr>
        <w:t xml:space="preserve">best practice, the </w:t>
      </w:r>
      <w:r w:rsidRPr="000205C0">
        <w:t xml:space="preserve">heater should </w:t>
      </w:r>
      <w:r w:rsidRPr="000205C0">
        <w:rPr>
          <w:spacing w:val="-1"/>
        </w:rPr>
        <w:t xml:space="preserve">be turned </w:t>
      </w:r>
      <w:r w:rsidRPr="000205C0">
        <w:t xml:space="preserve">off </w:t>
      </w:r>
      <w:r w:rsidRPr="000205C0">
        <w:rPr>
          <w:spacing w:val="-1"/>
        </w:rPr>
        <w:t xml:space="preserve">when no </w:t>
      </w:r>
      <w:r w:rsidRPr="000205C0">
        <w:t xml:space="preserve">one is </w:t>
      </w:r>
      <w:r w:rsidRPr="000205C0">
        <w:rPr>
          <w:spacing w:val="-1"/>
        </w:rPr>
        <w:t xml:space="preserve">at </w:t>
      </w:r>
      <w:r w:rsidRPr="000205C0">
        <w:t xml:space="preserve">home during day (at subfreezing </w:t>
      </w:r>
      <w:r w:rsidRPr="000205C0">
        <w:rPr>
          <w:spacing w:val="-1"/>
        </w:rPr>
        <w:t xml:space="preserve">temperatures, the </w:t>
      </w:r>
      <w:r w:rsidRPr="000205C0">
        <w:t xml:space="preserve">heater should </w:t>
      </w:r>
      <w:r w:rsidRPr="000205C0">
        <w:rPr>
          <w:spacing w:val="-1"/>
        </w:rPr>
        <w:t xml:space="preserve">be kept </w:t>
      </w:r>
      <w:r w:rsidRPr="000205C0">
        <w:t xml:space="preserve">on </w:t>
      </w:r>
      <w:r w:rsidRPr="000205C0">
        <w:rPr>
          <w:spacing w:val="-1"/>
        </w:rPr>
        <w:t xml:space="preserve">at </w:t>
      </w:r>
      <w:r w:rsidRPr="000205C0">
        <w:t xml:space="preserve">a </w:t>
      </w:r>
      <w:r w:rsidRPr="000205C0">
        <w:rPr>
          <w:spacing w:val="-1"/>
        </w:rPr>
        <w:t xml:space="preserve">low temperature to avoid </w:t>
      </w:r>
      <w:r w:rsidRPr="000205C0">
        <w:t xml:space="preserve">freezing of </w:t>
      </w:r>
      <w:r w:rsidRPr="000205C0">
        <w:rPr>
          <w:spacing w:val="-1"/>
        </w:rPr>
        <w:t xml:space="preserve">water </w:t>
      </w:r>
      <w:r w:rsidRPr="000205C0">
        <w:t xml:space="preserve">in </w:t>
      </w:r>
      <w:r w:rsidRPr="000205C0">
        <w:rPr>
          <w:spacing w:val="-1"/>
        </w:rPr>
        <w:t xml:space="preserve">pipes). Also, the thermostat </w:t>
      </w:r>
      <w:r w:rsidRPr="000205C0">
        <w:t xml:space="preserve">should </w:t>
      </w:r>
      <w:r w:rsidRPr="000205C0">
        <w:rPr>
          <w:spacing w:val="-1"/>
        </w:rPr>
        <w:t xml:space="preserve">be lowered </w:t>
      </w:r>
      <w:r w:rsidRPr="000205C0">
        <w:t xml:space="preserve">during </w:t>
      </w:r>
      <w:r w:rsidRPr="000205C0">
        <w:rPr>
          <w:spacing w:val="-1"/>
        </w:rPr>
        <w:t xml:space="preserve">bedtime to </w:t>
      </w:r>
      <w:r w:rsidRPr="000205C0">
        <w:t xml:space="preserve">minimize </w:t>
      </w:r>
      <w:r w:rsidRPr="000205C0">
        <w:rPr>
          <w:spacing w:val="-1"/>
        </w:rPr>
        <w:t xml:space="preserve">the temperature </w:t>
      </w:r>
      <w:r w:rsidRPr="000205C0">
        <w:t xml:space="preserve">difference </w:t>
      </w:r>
      <w:r w:rsidRPr="000205C0">
        <w:rPr>
          <w:spacing w:val="-1"/>
        </w:rPr>
        <w:t xml:space="preserve">between the </w:t>
      </w:r>
      <w:r w:rsidRPr="000205C0">
        <w:t xml:space="preserve">indoors </w:t>
      </w:r>
      <w:r w:rsidRPr="000205C0">
        <w:rPr>
          <w:spacing w:val="-1"/>
        </w:rPr>
        <w:t xml:space="preserve">and the </w:t>
      </w:r>
      <w:r w:rsidRPr="000205C0">
        <w:t xml:space="preserve">outdoors </w:t>
      </w:r>
      <w:r w:rsidRPr="000205C0">
        <w:rPr>
          <w:spacing w:val="-1"/>
        </w:rPr>
        <w:t xml:space="preserve">at night and thus the amount </w:t>
      </w:r>
      <w:r w:rsidRPr="000205C0">
        <w:t xml:space="preserve">of heat </w:t>
      </w:r>
      <w:r w:rsidRPr="000205C0">
        <w:rPr>
          <w:spacing w:val="-1"/>
        </w:rPr>
        <w:t xml:space="preserve">that the </w:t>
      </w:r>
      <w:r w:rsidRPr="000205C0">
        <w:t xml:space="preserve">heater </w:t>
      </w:r>
      <w:r w:rsidRPr="000205C0">
        <w:rPr>
          <w:spacing w:val="-1"/>
        </w:rPr>
        <w:t xml:space="preserve">needs to </w:t>
      </w:r>
      <w:r w:rsidRPr="000205C0">
        <w:t xml:space="preserve">supply </w:t>
      </w:r>
      <w:r w:rsidRPr="000205C0">
        <w:rPr>
          <w:spacing w:val="-1"/>
        </w:rPr>
        <w:t xml:space="preserve">to the </w:t>
      </w:r>
      <w:r w:rsidRPr="000205C0">
        <w:t>house.</w:t>
      </w:r>
    </w:p>
    <w:p w:rsidR="004E5016" w:rsidRPr="000205C0" w:rsidRDefault="004E5016" w:rsidP="000205C0">
      <w:pPr>
        <w:spacing w:before="60" w:after="60"/>
        <w:rPr>
          <w:b/>
          <w:bCs/>
          <w:sz w:val="20"/>
        </w:rPr>
      </w:pPr>
      <w:r w:rsidRPr="000205C0">
        <w:rPr>
          <w:b/>
          <w:bCs/>
        </w:rPr>
        <w:br w:type="page"/>
      </w:r>
    </w:p>
    <w:p w:rsidR="00A36D3B" w:rsidRPr="000205C0" w:rsidRDefault="00A36D3B" w:rsidP="000205C0">
      <w:pPr>
        <w:pStyle w:val="BodyText"/>
        <w:kinsoku w:val="0"/>
        <w:overflowPunct w:val="0"/>
        <w:spacing w:before="60" w:after="60"/>
        <w:ind w:right="259"/>
        <w:rPr>
          <w:spacing w:val="-1"/>
        </w:rPr>
      </w:pPr>
      <w:r w:rsidRPr="000205C0">
        <w:rPr>
          <w:b/>
          <w:bCs/>
        </w:rPr>
        <w:lastRenderedPageBreak/>
        <w:t xml:space="preserve">1-10C </w:t>
      </w:r>
      <w:r w:rsidRPr="000205C0">
        <w:t xml:space="preserve">No. The </w:t>
      </w:r>
      <w:r w:rsidRPr="000205C0">
        <w:rPr>
          <w:spacing w:val="-1"/>
        </w:rPr>
        <w:t xml:space="preserve">thermostat tells an </w:t>
      </w:r>
      <w:proofErr w:type="spellStart"/>
      <w:r w:rsidRPr="000205C0">
        <w:rPr>
          <w:spacing w:val="-1"/>
        </w:rPr>
        <w:t>air</w:t>
      </w:r>
      <w:r w:rsidRPr="000205C0">
        <w:t>conditioner</w:t>
      </w:r>
      <w:proofErr w:type="spellEnd"/>
      <w:r w:rsidRPr="000205C0">
        <w:t xml:space="preserve"> (or heater) </w:t>
      </w:r>
      <w:r w:rsidRPr="000205C0">
        <w:rPr>
          <w:spacing w:val="-1"/>
        </w:rPr>
        <w:t xml:space="preserve">at what </w:t>
      </w:r>
      <w:r w:rsidRPr="000205C0">
        <w:t xml:space="preserve">interior </w:t>
      </w:r>
      <w:r w:rsidRPr="000205C0">
        <w:rPr>
          <w:spacing w:val="-1"/>
        </w:rPr>
        <w:t xml:space="preserve">temperature to </w:t>
      </w:r>
      <w:r w:rsidRPr="000205C0">
        <w:t xml:space="preserve">stop. The </w:t>
      </w:r>
      <w:r w:rsidRPr="000205C0">
        <w:rPr>
          <w:spacing w:val="-1"/>
        </w:rPr>
        <w:t xml:space="preserve">air </w:t>
      </w:r>
      <w:r w:rsidRPr="000205C0">
        <w:t xml:space="preserve">conditioner </w:t>
      </w:r>
      <w:r w:rsidRPr="000205C0">
        <w:rPr>
          <w:spacing w:val="-1"/>
        </w:rPr>
        <w:t xml:space="preserve">will </w:t>
      </w:r>
      <w:r w:rsidRPr="000205C0">
        <w:t xml:space="preserve">cool </w:t>
      </w:r>
      <w:r w:rsidRPr="000205C0">
        <w:rPr>
          <w:spacing w:val="-1"/>
        </w:rPr>
        <w:t xml:space="preserve">the </w:t>
      </w:r>
      <w:r w:rsidRPr="000205C0">
        <w:t xml:space="preserve">house </w:t>
      </w:r>
      <w:r w:rsidRPr="000205C0">
        <w:rPr>
          <w:spacing w:val="-1"/>
        </w:rPr>
        <w:t xml:space="preserve">at the </w:t>
      </w:r>
      <w:r w:rsidRPr="000205C0">
        <w:t xml:space="preserve">same rate </w:t>
      </w:r>
      <w:r w:rsidRPr="000205C0">
        <w:rPr>
          <w:spacing w:val="-1"/>
        </w:rPr>
        <w:t xml:space="preserve">no </w:t>
      </w:r>
      <w:r w:rsidRPr="000205C0">
        <w:t xml:space="preserve">matter </w:t>
      </w:r>
      <w:r w:rsidRPr="000205C0">
        <w:rPr>
          <w:spacing w:val="-1"/>
        </w:rPr>
        <w:t xml:space="preserve">what the thermostat </w:t>
      </w:r>
      <w:r w:rsidRPr="000205C0">
        <w:t xml:space="preserve">setting is. </w:t>
      </w:r>
      <w:r w:rsidRPr="000205C0">
        <w:rPr>
          <w:spacing w:val="-1"/>
        </w:rPr>
        <w:t xml:space="preserve">So, </w:t>
      </w:r>
      <w:r w:rsidRPr="000205C0">
        <w:t xml:space="preserve">it is </w:t>
      </w:r>
      <w:r w:rsidRPr="000205C0">
        <w:rPr>
          <w:spacing w:val="-1"/>
        </w:rPr>
        <w:t xml:space="preserve">best to </w:t>
      </w:r>
      <w:r w:rsidRPr="000205C0">
        <w:t xml:space="preserve">set </w:t>
      </w:r>
      <w:r w:rsidRPr="000205C0">
        <w:rPr>
          <w:spacing w:val="-1"/>
        </w:rPr>
        <w:t xml:space="preserve">the thermostat  at </w:t>
      </w:r>
      <w:r w:rsidRPr="000205C0">
        <w:t xml:space="preserve">a comfortable </w:t>
      </w:r>
      <w:r w:rsidRPr="000205C0">
        <w:rPr>
          <w:spacing w:val="-1"/>
        </w:rPr>
        <w:t xml:space="preserve">temperature and then leave </w:t>
      </w:r>
      <w:r w:rsidRPr="000205C0">
        <w:t xml:space="preserve">it </w:t>
      </w:r>
      <w:r w:rsidRPr="000205C0">
        <w:rPr>
          <w:spacing w:val="-1"/>
        </w:rPr>
        <w:t xml:space="preserve">alone. Setting the thermostat too low </w:t>
      </w:r>
      <w:r w:rsidRPr="000205C0">
        <w:t xml:space="preserve">a home owner risks </w:t>
      </w:r>
      <w:r w:rsidRPr="000205C0">
        <w:rPr>
          <w:spacing w:val="-1"/>
        </w:rPr>
        <w:t xml:space="preserve">wasting </w:t>
      </w:r>
      <w:r w:rsidRPr="000205C0">
        <w:t xml:space="preserve">energy </w:t>
      </w:r>
      <w:r w:rsidRPr="000205C0">
        <w:rPr>
          <w:spacing w:val="-1"/>
        </w:rPr>
        <w:t xml:space="preserve">and </w:t>
      </w:r>
      <w:r w:rsidRPr="000205C0">
        <w:t xml:space="preserve">money (and comfort) </w:t>
      </w:r>
      <w:r w:rsidRPr="000205C0">
        <w:rPr>
          <w:spacing w:val="-1"/>
        </w:rPr>
        <w:t xml:space="preserve">by </w:t>
      </w:r>
      <w:r w:rsidRPr="000205C0">
        <w:t xml:space="preserve">forgetting it </w:t>
      </w:r>
      <w:r w:rsidRPr="000205C0">
        <w:rPr>
          <w:spacing w:val="-1"/>
        </w:rPr>
        <w:t xml:space="preserve">at the </w:t>
      </w:r>
      <w:r w:rsidRPr="000205C0">
        <w:t xml:space="preserve">set </w:t>
      </w:r>
      <w:r w:rsidRPr="000205C0">
        <w:rPr>
          <w:spacing w:val="-1"/>
        </w:rPr>
        <w:t>low temperature.</w:t>
      </w:r>
    </w:p>
    <w:p w:rsidR="00A36D3B" w:rsidRPr="000205C0" w:rsidRDefault="00A36D3B" w:rsidP="000205C0">
      <w:pPr>
        <w:pStyle w:val="BodyText"/>
        <w:kinsoku w:val="0"/>
        <w:overflowPunct w:val="0"/>
        <w:spacing w:before="60" w:after="60"/>
        <w:ind w:right="259"/>
        <w:rPr>
          <w:spacing w:val="-1"/>
        </w:rPr>
      </w:pPr>
    </w:p>
    <w:p w:rsidR="00A36D3B" w:rsidRPr="000205C0" w:rsidRDefault="00A36D3B" w:rsidP="000205C0">
      <w:pPr>
        <w:pStyle w:val="BodyText"/>
        <w:kinsoku w:val="0"/>
        <w:overflowPunct w:val="0"/>
        <w:spacing w:before="60" w:after="60"/>
        <w:ind w:right="259"/>
        <w:rPr>
          <w:spacing w:val="-1"/>
        </w:rPr>
      </w:pPr>
    </w:p>
    <w:p w:rsidR="00A36D3B" w:rsidRPr="00A24688" w:rsidRDefault="00A36D3B" w:rsidP="000205C0">
      <w:pPr>
        <w:pStyle w:val="BodyText"/>
        <w:kinsoku w:val="0"/>
        <w:overflowPunct w:val="0"/>
        <w:spacing w:before="60" w:after="60"/>
        <w:ind w:right="259"/>
        <w:rPr>
          <w:color w:val="000000"/>
        </w:rPr>
      </w:pPr>
      <w:r w:rsidRPr="000205C0">
        <w:rPr>
          <w:b/>
          <w:bCs/>
        </w:rPr>
        <w:t xml:space="preserve">1-11C </w:t>
      </w:r>
      <w:r w:rsidRPr="000205C0">
        <w:rPr>
          <w:bCs/>
        </w:rPr>
        <w:t>No. Since</w:t>
      </w:r>
      <w:r w:rsidRPr="00A24688">
        <w:rPr>
          <w:bCs/>
        </w:rPr>
        <w:t xml:space="preserve"> there i</w:t>
      </w:r>
      <w:r w:rsidRPr="00A24688">
        <w:t>s</w:t>
      </w:r>
      <w:r>
        <w:t xml:space="preserve"> </w:t>
      </w:r>
      <w:r w:rsidRPr="00A24688">
        <w:rPr>
          <w:spacing w:val="-1"/>
        </w:rPr>
        <w:t>n</w:t>
      </w:r>
      <w:r w:rsidRPr="00A24688">
        <w:rPr>
          <w:color w:val="303030"/>
          <w:spacing w:val="-1"/>
        </w:rPr>
        <w:t>o</w:t>
      </w:r>
      <w:r>
        <w:rPr>
          <w:color w:val="303030"/>
          <w:spacing w:val="-1"/>
        </w:rPr>
        <w:t xml:space="preserve"> </w:t>
      </w:r>
      <w:r w:rsidRPr="00A24688">
        <w:rPr>
          <w:color w:val="303030"/>
          <w:spacing w:val="-1"/>
        </w:rPr>
        <w:t>temperature</w:t>
      </w:r>
      <w:r>
        <w:rPr>
          <w:color w:val="303030"/>
          <w:spacing w:val="-1"/>
        </w:rPr>
        <w:t xml:space="preserve"> </w:t>
      </w:r>
      <w:r w:rsidRPr="00A24688">
        <w:rPr>
          <w:color w:val="303030"/>
        </w:rPr>
        <w:t>drop</w:t>
      </w:r>
      <w:r>
        <w:rPr>
          <w:color w:val="303030"/>
        </w:rPr>
        <w:t xml:space="preserve"> </w:t>
      </w:r>
      <w:r w:rsidRPr="00A24688">
        <w:rPr>
          <w:color w:val="303030"/>
        </w:rPr>
        <w:t>of</w:t>
      </w:r>
      <w:r>
        <w:rPr>
          <w:color w:val="303030"/>
        </w:rPr>
        <w:t xml:space="preserve"> </w:t>
      </w:r>
      <w:r w:rsidRPr="00A24688">
        <w:rPr>
          <w:color w:val="303030"/>
          <w:spacing w:val="-1"/>
        </w:rPr>
        <w:t>water,</w:t>
      </w:r>
      <w:r>
        <w:rPr>
          <w:color w:val="303030"/>
          <w:spacing w:val="-1"/>
        </w:rPr>
        <w:t xml:space="preserve"> </w:t>
      </w:r>
      <w:r w:rsidRPr="00A24688">
        <w:rPr>
          <w:color w:val="303030"/>
          <w:spacing w:val="-1"/>
        </w:rPr>
        <w:t>the</w:t>
      </w:r>
      <w:r>
        <w:rPr>
          <w:color w:val="303030"/>
          <w:spacing w:val="-1"/>
        </w:rPr>
        <w:t xml:space="preserve"> </w:t>
      </w:r>
      <w:r w:rsidRPr="00A24688">
        <w:rPr>
          <w:color w:val="303030"/>
        </w:rPr>
        <w:t>heater</w:t>
      </w:r>
      <w:r>
        <w:rPr>
          <w:color w:val="303030"/>
        </w:rPr>
        <w:t xml:space="preserve"> </w:t>
      </w:r>
      <w:r w:rsidRPr="00A24688">
        <w:rPr>
          <w:color w:val="303030"/>
          <w:spacing w:val="-1"/>
        </w:rPr>
        <w:t>will</w:t>
      </w:r>
      <w:r>
        <w:rPr>
          <w:color w:val="303030"/>
          <w:spacing w:val="-1"/>
        </w:rPr>
        <w:t xml:space="preserve"> </w:t>
      </w:r>
      <w:r w:rsidRPr="00A24688">
        <w:rPr>
          <w:color w:val="303030"/>
          <w:spacing w:val="-1"/>
        </w:rPr>
        <w:t>never</w:t>
      </w:r>
      <w:r>
        <w:rPr>
          <w:color w:val="303030"/>
          <w:spacing w:val="-1"/>
        </w:rPr>
        <w:t xml:space="preserve"> </w:t>
      </w:r>
      <w:r w:rsidRPr="00A24688">
        <w:rPr>
          <w:color w:val="303030"/>
          <w:spacing w:val="-1"/>
        </w:rPr>
        <w:t>kick</w:t>
      </w:r>
      <w:r>
        <w:rPr>
          <w:color w:val="303030"/>
          <w:spacing w:val="-1"/>
        </w:rPr>
        <w:t xml:space="preserve"> </w:t>
      </w:r>
      <w:r w:rsidRPr="00A24688">
        <w:rPr>
          <w:color w:val="303030"/>
        </w:rPr>
        <w:t>in</w:t>
      </w:r>
      <w:r w:rsidRPr="00A24688">
        <w:rPr>
          <w:color w:val="303030"/>
          <w:spacing w:val="-1"/>
        </w:rPr>
        <w:t>to</w:t>
      </w:r>
      <w:r>
        <w:rPr>
          <w:color w:val="303030"/>
          <w:spacing w:val="-1"/>
        </w:rPr>
        <w:t xml:space="preserve"> </w:t>
      </w:r>
      <w:r w:rsidRPr="00A24688">
        <w:rPr>
          <w:color w:val="303030"/>
        </w:rPr>
        <w:t>make</w:t>
      </w:r>
      <w:r>
        <w:rPr>
          <w:color w:val="303030"/>
        </w:rPr>
        <w:t xml:space="preserve"> </w:t>
      </w:r>
      <w:r w:rsidRPr="00A24688">
        <w:rPr>
          <w:color w:val="303030"/>
          <w:spacing w:val="-1"/>
        </w:rPr>
        <w:t>up</w:t>
      </w:r>
      <w:r>
        <w:rPr>
          <w:color w:val="303030"/>
          <w:spacing w:val="-1"/>
        </w:rPr>
        <w:t xml:space="preserve"> </w:t>
      </w:r>
      <w:r w:rsidRPr="00A24688">
        <w:rPr>
          <w:color w:val="303030"/>
        </w:rPr>
        <w:t>for</w:t>
      </w:r>
      <w:r>
        <w:rPr>
          <w:color w:val="303030"/>
        </w:rPr>
        <w:t xml:space="preserve"> </w:t>
      </w:r>
      <w:r w:rsidRPr="00A24688">
        <w:rPr>
          <w:color w:val="303030"/>
          <w:spacing w:val="-1"/>
        </w:rPr>
        <w:t>the</w:t>
      </w:r>
      <w:r>
        <w:rPr>
          <w:color w:val="303030"/>
          <w:spacing w:val="-1"/>
        </w:rPr>
        <w:t xml:space="preserve"> </w:t>
      </w:r>
      <w:r w:rsidRPr="00A24688">
        <w:rPr>
          <w:color w:val="303030"/>
        </w:rPr>
        <w:t>heat</w:t>
      </w:r>
      <w:r>
        <w:rPr>
          <w:color w:val="303030"/>
        </w:rPr>
        <w:t xml:space="preserve"> </w:t>
      </w:r>
      <w:r w:rsidRPr="00A24688">
        <w:rPr>
          <w:color w:val="303030"/>
          <w:spacing w:val="-1"/>
        </w:rPr>
        <w:t>loss.</w:t>
      </w:r>
      <w:r>
        <w:rPr>
          <w:color w:val="303030"/>
          <w:spacing w:val="-1"/>
        </w:rPr>
        <w:t xml:space="preserve"> </w:t>
      </w:r>
      <w:r w:rsidRPr="00A24688">
        <w:rPr>
          <w:color w:val="303030"/>
          <w:spacing w:val="-1"/>
        </w:rPr>
        <w:t xml:space="preserve"> </w:t>
      </w:r>
      <w:r w:rsidRPr="00A24688">
        <w:rPr>
          <w:color w:val="303030"/>
        </w:rPr>
        <w:t>Therefore,</w:t>
      </w:r>
      <w:r>
        <w:rPr>
          <w:color w:val="303030"/>
        </w:rPr>
        <w:t xml:space="preserve"> </w:t>
      </w:r>
      <w:r w:rsidRPr="00A24688">
        <w:rPr>
          <w:color w:val="303030"/>
        </w:rPr>
        <w:t>it</w:t>
      </w:r>
      <w:r>
        <w:rPr>
          <w:color w:val="303030"/>
        </w:rPr>
        <w:t xml:space="preserve"> </w:t>
      </w:r>
      <w:r w:rsidRPr="00A24688">
        <w:rPr>
          <w:color w:val="303030"/>
          <w:spacing w:val="-1"/>
        </w:rPr>
        <w:t>will</w:t>
      </w:r>
      <w:r>
        <w:rPr>
          <w:color w:val="303030"/>
          <w:spacing w:val="-1"/>
        </w:rPr>
        <w:t xml:space="preserve"> </w:t>
      </w:r>
      <w:r w:rsidRPr="00A24688">
        <w:rPr>
          <w:color w:val="303030"/>
          <w:spacing w:val="-1"/>
        </w:rPr>
        <w:t>not</w:t>
      </w:r>
      <w:r>
        <w:rPr>
          <w:color w:val="303030"/>
          <w:spacing w:val="-1"/>
        </w:rPr>
        <w:t xml:space="preserve"> </w:t>
      </w:r>
      <w:r w:rsidRPr="00A24688">
        <w:rPr>
          <w:color w:val="303030"/>
          <w:spacing w:val="-1"/>
        </w:rPr>
        <w:t>waste</w:t>
      </w:r>
      <w:r>
        <w:rPr>
          <w:color w:val="303030"/>
          <w:spacing w:val="-1"/>
        </w:rPr>
        <w:t xml:space="preserve"> </w:t>
      </w:r>
      <w:r w:rsidRPr="00A24688">
        <w:rPr>
          <w:color w:val="303030"/>
          <w:spacing w:val="-1"/>
        </w:rPr>
        <w:t>any</w:t>
      </w:r>
      <w:r>
        <w:rPr>
          <w:color w:val="303030"/>
          <w:spacing w:val="-1"/>
        </w:rPr>
        <w:t xml:space="preserve"> </w:t>
      </w:r>
      <w:r w:rsidRPr="00A24688">
        <w:rPr>
          <w:color w:val="303030"/>
        </w:rPr>
        <w:t>energy</w:t>
      </w:r>
      <w:r>
        <w:rPr>
          <w:color w:val="303030"/>
        </w:rPr>
        <w:t xml:space="preserve"> </w:t>
      </w:r>
      <w:r w:rsidRPr="00A24688">
        <w:rPr>
          <w:color w:val="303030"/>
        </w:rPr>
        <w:t>during</w:t>
      </w:r>
      <w:r>
        <w:rPr>
          <w:color w:val="303030"/>
        </w:rPr>
        <w:t xml:space="preserve"> </w:t>
      </w:r>
      <w:r w:rsidRPr="00A24688">
        <w:rPr>
          <w:color w:val="303030"/>
          <w:spacing w:val="-1"/>
        </w:rPr>
        <w:t>times</w:t>
      </w:r>
      <w:r>
        <w:rPr>
          <w:color w:val="303030"/>
          <w:spacing w:val="-1"/>
        </w:rPr>
        <w:t xml:space="preserve"> </w:t>
      </w:r>
      <w:r w:rsidRPr="00A24688">
        <w:rPr>
          <w:color w:val="303030"/>
        </w:rPr>
        <w:t>of</w:t>
      </w:r>
      <w:r>
        <w:rPr>
          <w:color w:val="303030"/>
        </w:rPr>
        <w:t xml:space="preserve"> </w:t>
      </w:r>
      <w:r w:rsidRPr="00A24688">
        <w:rPr>
          <w:color w:val="303030"/>
          <w:spacing w:val="-1"/>
        </w:rPr>
        <w:t>no</w:t>
      </w:r>
      <w:r>
        <w:rPr>
          <w:color w:val="303030"/>
          <w:spacing w:val="-1"/>
        </w:rPr>
        <w:t xml:space="preserve"> </w:t>
      </w:r>
      <w:r w:rsidRPr="00A24688">
        <w:rPr>
          <w:color w:val="303030"/>
          <w:spacing w:val="-1"/>
        </w:rPr>
        <w:t>use,</w:t>
      </w:r>
      <w:r>
        <w:rPr>
          <w:color w:val="303030"/>
          <w:spacing w:val="-1"/>
        </w:rPr>
        <w:t xml:space="preserve"> </w:t>
      </w:r>
      <w:r w:rsidRPr="00A24688">
        <w:rPr>
          <w:color w:val="303030"/>
          <w:spacing w:val="-1"/>
        </w:rPr>
        <w:t>and</w:t>
      </w:r>
      <w:r>
        <w:rPr>
          <w:color w:val="303030"/>
          <w:spacing w:val="-1"/>
        </w:rPr>
        <w:t xml:space="preserve"> </w:t>
      </w:r>
      <w:r w:rsidRPr="00A24688">
        <w:rPr>
          <w:color w:val="303030"/>
          <w:spacing w:val="-1"/>
        </w:rPr>
        <w:t>there</w:t>
      </w:r>
      <w:r>
        <w:rPr>
          <w:color w:val="303030"/>
          <w:spacing w:val="-1"/>
        </w:rPr>
        <w:t xml:space="preserve"> </w:t>
      </w:r>
      <w:r w:rsidRPr="00A24688">
        <w:rPr>
          <w:color w:val="303030"/>
        </w:rPr>
        <w:t>is</w:t>
      </w:r>
      <w:r>
        <w:rPr>
          <w:color w:val="303030"/>
        </w:rPr>
        <w:t xml:space="preserve"> </w:t>
      </w:r>
      <w:r w:rsidRPr="00A24688">
        <w:rPr>
          <w:color w:val="303030"/>
          <w:spacing w:val="-1"/>
        </w:rPr>
        <w:t>no</w:t>
      </w:r>
      <w:r>
        <w:rPr>
          <w:color w:val="303030"/>
          <w:spacing w:val="-1"/>
        </w:rPr>
        <w:t xml:space="preserve"> </w:t>
      </w:r>
      <w:r w:rsidRPr="00A24688">
        <w:rPr>
          <w:color w:val="303030"/>
          <w:spacing w:val="-1"/>
        </w:rPr>
        <w:t>need</w:t>
      </w:r>
      <w:r>
        <w:rPr>
          <w:color w:val="303030"/>
          <w:spacing w:val="-1"/>
        </w:rPr>
        <w:t xml:space="preserve"> </w:t>
      </w:r>
      <w:r w:rsidRPr="00A24688">
        <w:rPr>
          <w:color w:val="303030"/>
          <w:spacing w:val="-1"/>
        </w:rPr>
        <w:t>to</w:t>
      </w:r>
      <w:r>
        <w:rPr>
          <w:color w:val="303030"/>
          <w:spacing w:val="-1"/>
        </w:rPr>
        <w:t xml:space="preserve"> </w:t>
      </w:r>
      <w:r w:rsidRPr="00A24688">
        <w:rPr>
          <w:color w:val="303030"/>
          <w:spacing w:val="-1"/>
        </w:rPr>
        <w:t>use</w:t>
      </w:r>
      <w:r>
        <w:rPr>
          <w:color w:val="303030"/>
          <w:spacing w:val="-1"/>
        </w:rPr>
        <w:t xml:space="preserve"> </w:t>
      </w:r>
      <w:r w:rsidRPr="00A24688">
        <w:rPr>
          <w:color w:val="303030"/>
        </w:rPr>
        <w:t>a</w:t>
      </w:r>
      <w:r>
        <w:rPr>
          <w:color w:val="303030"/>
        </w:rPr>
        <w:t xml:space="preserve"> </w:t>
      </w:r>
      <w:r w:rsidRPr="00A24688">
        <w:rPr>
          <w:color w:val="303030"/>
          <w:spacing w:val="-1"/>
        </w:rPr>
        <w:t>timer.</w:t>
      </w:r>
      <w:r>
        <w:rPr>
          <w:color w:val="303030"/>
          <w:spacing w:val="-1"/>
        </w:rPr>
        <w:t xml:space="preserve"> </w:t>
      </w:r>
      <w:r w:rsidRPr="00A24688">
        <w:rPr>
          <w:color w:val="303030"/>
          <w:spacing w:val="-1"/>
        </w:rPr>
        <w:t>But</w:t>
      </w:r>
      <w:r>
        <w:rPr>
          <w:color w:val="303030"/>
          <w:spacing w:val="-1"/>
        </w:rPr>
        <w:t xml:space="preserve"> </w:t>
      </w:r>
      <w:r w:rsidRPr="00A24688">
        <w:rPr>
          <w:color w:val="303030"/>
        </w:rPr>
        <w:t>if</w:t>
      </w:r>
      <w:r>
        <w:rPr>
          <w:color w:val="303030"/>
        </w:rPr>
        <w:t xml:space="preserve"> </w:t>
      </w:r>
      <w:r w:rsidRPr="00A24688">
        <w:rPr>
          <w:color w:val="303030"/>
          <w:spacing w:val="-1"/>
        </w:rPr>
        <w:t>the</w:t>
      </w:r>
      <w:r>
        <w:rPr>
          <w:color w:val="303030"/>
          <w:spacing w:val="-1"/>
        </w:rPr>
        <w:t xml:space="preserve"> </w:t>
      </w:r>
      <w:r w:rsidRPr="00A24688">
        <w:rPr>
          <w:color w:val="303030"/>
        </w:rPr>
        <w:t>family</w:t>
      </w:r>
      <w:r>
        <w:rPr>
          <w:color w:val="303030"/>
        </w:rPr>
        <w:t xml:space="preserve"> </w:t>
      </w:r>
      <w:r w:rsidRPr="00A24688">
        <w:rPr>
          <w:color w:val="303030"/>
          <w:spacing w:val="-1"/>
        </w:rPr>
        <w:t>were</w:t>
      </w:r>
      <w:r>
        <w:rPr>
          <w:color w:val="303030"/>
          <w:spacing w:val="-1"/>
        </w:rPr>
        <w:t xml:space="preserve"> </w:t>
      </w:r>
      <w:r w:rsidRPr="00A24688">
        <w:rPr>
          <w:color w:val="303030"/>
        </w:rPr>
        <w:t>on</w:t>
      </w:r>
      <w:r>
        <w:rPr>
          <w:color w:val="303030"/>
        </w:rPr>
        <w:t xml:space="preserve"> </w:t>
      </w:r>
      <w:r w:rsidRPr="00A24688">
        <w:rPr>
          <w:color w:val="303030"/>
        </w:rPr>
        <w:t>a</w:t>
      </w:r>
      <w:r>
        <w:rPr>
          <w:color w:val="303030"/>
        </w:rPr>
        <w:t xml:space="preserve"> </w:t>
      </w:r>
      <w:r w:rsidRPr="00A24688">
        <w:rPr>
          <w:color w:val="303030"/>
          <w:spacing w:val="-1"/>
        </w:rPr>
        <w:t>time-of-use</w:t>
      </w:r>
      <w:r>
        <w:rPr>
          <w:color w:val="303030"/>
          <w:spacing w:val="-1"/>
        </w:rPr>
        <w:t xml:space="preserve"> </w:t>
      </w:r>
      <w:r w:rsidRPr="00A24688">
        <w:rPr>
          <w:color w:val="303030"/>
          <w:spacing w:val="-1"/>
        </w:rPr>
        <w:t xml:space="preserve"> tariff,</w:t>
      </w:r>
      <w:r>
        <w:rPr>
          <w:color w:val="303030"/>
          <w:spacing w:val="-1"/>
        </w:rPr>
        <w:t xml:space="preserve"> </w:t>
      </w:r>
      <w:r w:rsidRPr="00A24688">
        <w:rPr>
          <w:color w:val="303030"/>
        </w:rPr>
        <w:t>it</w:t>
      </w:r>
      <w:r>
        <w:rPr>
          <w:color w:val="303030"/>
        </w:rPr>
        <w:t xml:space="preserve"> </w:t>
      </w:r>
      <w:r w:rsidRPr="00A24688">
        <w:rPr>
          <w:color w:val="303030"/>
          <w:spacing w:val="-1"/>
        </w:rPr>
        <w:t>would</w:t>
      </w:r>
      <w:r>
        <w:rPr>
          <w:color w:val="303030"/>
          <w:spacing w:val="-1"/>
        </w:rPr>
        <w:t xml:space="preserve"> </w:t>
      </w:r>
      <w:r w:rsidRPr="00A24688">
        <w:rPr>
          <w:color w:val="303030"/>
          <w:spacing w:val="-1"/>
        </w:rPr>
        <w:t>be</w:t>
      </w:r>
      <w:r>
        <w:rPr>
          <w:color w:val="303030"/>
          <w:spacing w:val="-1"/>
        </w:rPr>
        <w:t xml:space="preserve"> </w:t>
      </w:r>
      <w:r w:rsidRPr="00A24688">
        <w:rPr>
          <w:color w:val="303030"/>
          <w:spacing w:val="-1"/>
        </w:rPr>
        <w:t>possible</w:t>
      </w:r>
      <w:r>
        <w:rPr>
          <w:color w:val="303030"/>
          <w:spacing w:val="-1"/>
        </w:rPr>
        <w:t xml:space="preserve"> </w:t>
      </w:r>
      <w:r w:rsidRPr="00A24688">
        <w:rPr>
          <w:color w:val="303030"/>
          <w:spacing w:val="-1"/>
        </w:rPr>
        <w:t>to</w:t>
      </w:r>
      <w:r>
        <w:rPr>
          <w:color w:val="303030"/>
          <w:spacing w:val="-1"/>
        </w:rPr>
        <w:t xml:space="preserve"> </w:t>
      </w:r>
      <w:r w:rsidRPr="00A24688">
        <w:rPr>
          <w:color w:val="303030"/>
        </w:rPr>
        <w:t>save</w:t>
      </w:r>
      <w:r>
        <w:rPr>
          <w:color w:val="303030"/>
        </w:rPr>
        <w:t xml:space="preserve"> </w:t>
      </w:r>
      <w:r w:rsidRPr="00A24688">
        <w:rPr>
          <w:color w:val="303030"/>
        </w:rPr>
        <w:t>money</w:t>
      </w:r>
      <w:r>
        <w:rPr>
          <w:color w:val="303030"/>
        </w:rPr>
        <w:t xml:space="preserve"> </w:t>
      </w:r>
      <w:r w:rsidRPr="00A24688">
        <w:rPr>
          <w:color w:val="303030"/>
        </w:rPr>
        <w:t>(but</w:t>
      </w:r>
      <w:r>
        <w:rPr>
          <w:color w:val="303030"/>
        </w:rPr>
        <w:t xml:space="preserve"> </w:t>
      </w:r>
      <w:r w:rsidRPr="00A24688">
        <w:rPr>
          <w:color w:val="303030"/>
          <w:spacing w:val="-1"/>
        </w:rPr>
        <w:t>not</w:t>
      </w:r>
      <w:r>
        <w:rPr>
          <w:color w:val="303030"/>
          <w:spacing w:val="-1"/>
        </w:rPr>
        <w:t xml:space="preserve"> </w:t>
      </w:r>
      <w:r w:rsidRPr="00A24688">
        <w:rPr>
          <w:color w:val="303030"/>
        </w:rPr>
        <w:t>energy)</w:t>
      </w:r>
      <w:r>
        <w:rPr>
          <w:color w:val="303030"/>
        </w:rPr>
        <w:t xml:space="preserve"> </w:t>
      </w:r>
      <w:r w:rsidRPr="00A24688">
        <w:rPr>
          <w:color w:val="303030"/>
          <w:spacing w:val="-1"/>
        </w:rPr>
        <w:t>by</w:t>
      </w:r>
      <w:r>
        <w:rPr>
          <w:color w:val="303030"/>
          <w:spacing w:val="-1"/>
        </w:rPr>
        <w:t xml:space="preserve"> </w:t>
      </w:r>
      <w:r w:rsidRPr="00A24688">
        <w:rPr>
          <w:color w:val="303030"/>
          <w:spacing w:val="-1"/>
        </w:rPr>
        <w:t xml:space="preserve">turning </w:t>
      </w:r>
      <w:r w:rsidRPr="00A24688">
        <w:rPr>
          <w:color w:val="303030"/>
        </w:rPr>
        <w:t>on</w:t>
      </w:r>
      <w:r>
        <w:rPr>
          <w:color w:val="303030"/>
        </w:rPr>
        <w:t xml:space="preserve"> </w:t>
      </w:r>
      <w:r w:rsidRPr="00A24688">
        <w:rPr>
          <w:color w:val="303030"/>
          <w:spacing w:val="-1"/>
        </w:rPr>
        <w:t>the</w:t>
      </w:r>
      <w:r>
        <w:rPr>
          <w:color w:val="303030"/>
          <w:spacing w:val="-1"/>
        </w:rPr>
        <w:t xml:space="preserve"> </w:t>
      </w:r>
      <w:r w:rsidRPr="00A24688">
        <w:rPr>
          <w:color w:val="303030"/>
        </w:rPr>
        <w:t>heater</w:t>
      </w:r>
      <w:r>
        <w:rPr>
          <w:color w:val="303030"/>
        </w:rPr>
        <w:t xml:space="preserve"> </w:t>
      </w:r>
      <w:r w:rsidRPr="00A24688">
        <w:rPr>
          <w:color w:val="303030"/>
          <w:spacing w:val="-1"/>
        </w:rPr>
        <w:t>when</w:t>
      </w:r>
      <w:r>
        <w:rPr>
          <w:color w:val="303030"/>
          <w:spacing w:val="-1"/>
        </w:rPr>
        <w:t xml:space="preserve"> </w:t>
      </w:r>
      <w:r w:rsidRPr="00A24688">
        <w:rPr>
          <w:color w:val="303030"/>
          <w:spacing w:val="-1"/>
        </w:rPr>
        <w:t>the</w:t>
      </w:r>
      <w:r>
        <w:rPr>
          <w:color w:val="303030"/>
          <w:spacing w:val="-1"/>
        </w:rPr>
        <w:t xml:space="preserve"> </w:t>
      </w:r>
      <w:r w:rsidRPr="00A24688">
        <w:rPr>
          <w:color w:val="303030"/>
        </w:rPr>
        <w:t>rate</w:t>
      </w:r>
      <w:r>
        <w:rPr>
          <w:color w:val="303030"/>
        </w:rPr>
        <w:t xml:space="preserve"> </w:t>
      </w:r>
      <w:r w:rsidRPr="00A24688">
        <w:rPr>
          <w:color w:val="303030"/>
          <w:spacing w:val="-1"/>
        </w:rPr>
        <w:t>was</w:t>
      </w:r>
      <w:r>
        <w:rPr>
          <w:color w:val="303030"/>
          <w:spacing w:val="-1"/>
        </w:rPr>
        <w:t xml:space="preserve"> </w:t>
      </w:r>
      <w:r w:rsidRPr="00A24688">
        <w:rPr>
          <w:color w:val="303030"/>
          <w:spacing w:val="-1"/>
        </w:rPr>
        <w:t>lowest at</w:t>
      </w:r>
      <w:r>
        <w:rPr>
          <w:color w:val="303030"/>
          <w:spacing w:val="-1"/>
        </w:rPr>
        <w:t xml:space="preserve"> </w:t>
      </w:r>
      <w:r w:rsidRPr="00A24688">
        <w:rPr>
          <w:color w:val="303030"/>
          <w:spacing w:val="-1"/>
        </w:rPr>
        <w:t>night</w:t>
      </w:r>
      <w:r>
        <w:rPr>
          <w:color w:val="303030"/>
          <w:spacing w:val="-1"/>
        </w:rPr>
        <w:t xml:space="preserve"> </w:t>
      </w:r>
      <w:r w:rsidRPr="00A24688">
        <w:rPr>
          <w:color w:val="303030"/>
          <w:spacing w:val="-1"/>
        </w:rPr>
        <w:t>and</w:t>
      </w:r>
      <w:r>
        <w:rPr>
          <w:color w:val="303030"/>
          <w:spacing w:val="-1"/>
        </w:rPr>
        <w:t xml:space="preserve"> </w:t>
      </w:r>
      <w:r w:rsidRPr="00A24688">
        <w:rPr>
          <w:color w:val="303030"/>
        </w:rPr>
        <w:t>off</w:t>
      </w:r>
      <w:r>
        <w:rPr>
          <w:color w:val="303030"/>
        </w:rPr>
        <w:t xml:space="preserve"> </w:t>
      </w:r>
      <w:r w:rsidRPr="00A24688">
        <w:rPr>
          <w:color w:val="303030"/>
        </w:rPr>
        <w:t>during</w:t>
      </w:r>
      <w:r>
        <w:rPr>
          <w:color w:val="303030"/>
        </w:rPr>
        <w:t xml:space="preserve"> </w:t>
      </w:r>
      <w:r w:rsidRPr="00A24688">
        <w:rPr>
          <w:color w:val="303030"/>
          <w:spacing w:val="-1"/>
        </w:rPr>
        <w:t>peak</w:t>
      </w:r>
      <w:r>
        <w:rPr>
          <w:color w:val="303030"/>
          <w:spacing w:val="-1"/>
        </w:rPr>
        <w:t xml:space="preserve"> </w:t>
      </w:r>
      <w:r w:rsidRPr="00A24688">
        <w:rPr>
          <w:color w:val="303030"/>
          <w:spacing w:val="-1"/>
        </w:rPr>
        <w:t>periods</w:t>
      </w:r>
      <w:r>
        <w:rPr>
          <w:color w:val="303030"/>
          <w:spacing w:val="-1"/>
        </w:rPr>
        <w:t xml:space="preserve"> </w:t>
      </w:r>
      <w:r w:rsidRPr="00A24688">
        <w:rPr>
          <w:color w:val="303030"/>
          <w:spacing w:val="-1"/>
        </w:rPr>
        <w:t>when</w:t>
      </w:r>
      <w:r>
        <w:rPr>
          <w:color w:val="303030"/>
          <w:spacing w:val="-1"/>
        </w:rPr>
        <w:t xml:space="preserve"> </w:t>
      </w:r>
      <w:r w:rsidRPr="00A24688">
        <w:rPr>
          <w:color w:val="303030"/>
        </w:rPr>
        <w:t>rate</w:t>
      </w:r>
      <w:r>
        <w:rPr>
          <w:color w:val="303030"/>
        </w:rPr>
        <w:t xml:space="preserve"> </w:t>
      </w:r>
      <w:r w:rsidRPr="00A24688">
        <w:rPr>
          <w:color w:val="303030"/>
        </w:rPr>
        <w:t>is</w:t>
      </w:r>
      <w:r>
        <w:rPr>
          <w:color w:val="303030"/>
        </w:rPr>
        <w:t xml:space="preserve"> </w:t>
      </w:r>
      <w:r w:rsidRPr="00A24688">
        <w:rPr>
          <w:color w:val="303030"/>
          <w:spacing w:val="-1"/>
        </w:rPr>
        <w:t>the</w:t>
      </w:r>
      <w:r>
        <w:rPr>
          <w:color w:val="303030"/>
          <w:spacing w:val="-1"/>
        </w:rPr>
        <w:t xml:space="preserve"> </w:t>
      </w:r>
      <w:r w:rsidRPr="00A24688">
        <w:rPr>
          <w:color w:val="303030"/>
        </w:rPr>
        <w:t>highest.</w:t>
      </w:r>
    </w:p>
    <w:p w:rsidR="00A36D3B" w:rsidRDefault="00A36D3B" w:rsidP="000205C0">
      <w:pPr>
        <w:spacing w:before="60" w:after="60"/>
        <w:rPr>
          <w:sz w:val="20"/>
        </w:rPr>
      </w:pPr>
    </w:p>
    <w:p w:rsidR="00C72859" w:rsidRDefault="00C72859" w:rsidP="000205C0">
      <w:pPr>
        <w:spacing w:before="60" w:after="60"/>
        <w:rPr>
          <w:sz w:val="20"/>
        </w:rPr>
      </w:pPr>
    </w:p>
    <w:p w:rsidR="00C72859" w:rsidRPr="00C240F2" w:rsidRDefault="00C72859" w:rsidP="000205C0">
      <w:pPr>
        <w:spacing w:before="60" w:after="60"/>
        <w:rPr>
          <w:sz w:val="20"/>
        </w:rPr>
      </w:pPr>
      <w:r w:rsidRPr="00C240F2">
        <w:rPr>
          <w:b/>
          <w:sz w:val="20"/>
        </w:rPr>
        <w:t>1-1</w:t>
      </w:r>
      <w:r w:rsidR="00EF5611">
        <w:rPr>
          <w:b/>
          <w:sz w:val="20"/>
        </w:rPr>
        <w:t>2</w:t>
      </w:r>
      <w:r w:rsidRPr="00C240F2">
        <w:rPr>
          <w:b/>
          <w:sz w:val="20"/>
        </w:rPr>
        <w:t>C</w:t>
      </w:r>
      <w:r w:rsidRPr="00C240F2">
        <w:rPr>
          <w:sz w:val="20"/>
        </w:rPr>
        <w:t xml:space="preserve">  For the constant pressure case. This is because the heat transfer to an ideal gas is </w:t>
      </w:r>
      <w:proofErr w:type="spellStart"/>
      <w:r w:rsidRPr="00C240F2">
        <w:rPr>
          <w:i/>
          <w:iCs/>
          <w:sz w:val="20"/>
        </w:rPr>
        <w:t>mc</w:t>
      </w:r>
      <w:r w:rsidRPr="00C240F2">
        <w:rPr>
          <w:i/>
          <w:iCs/>
          <w:sz w:val="20"/>
          <w:vertAlign w:val="subscript"/>
        </w:rPr>
        <w:t>p</w:t>
      </w:r>
      <w:proofErr w:type="spellEnd"/>
      <w:r w:rsidRPr="00C240F2">
        <w:rPr>
          <w:iCs/>
          <w:sz w:val="20"/>
        </w:rPr>
        <w:sym w:font="Symbol" w:char="F044"/>
      </w:r>
      <w:r w:rsidRPr="00C240F2">
        <w:rPr>
          <w:i/>
          <w:iCs/>
          <w:sz w:val="20"/>
        </w:rPr>
        <w:t>T</w:t>
      </w:r>
      <w:r w:rsidRPr="00C240F2">
        <w:rPr>
          <w:sz w:val="20"/>
        </w:rPr>
        <w:t xml:space="preserve"> at constant pressure and </w:t>
      </w:r>
      <w:r w:rsidRPr="00C240F2">
        <w:rPr>
          <w:i/>
          <w:iCs/>
          <w:sz w:val="20"/>
        </w:rPr>
        <w:t>mc</w:t>
      </w:r>
      <w:r w:rsidRPr="00C240F2">
        <w:rPr>
          <w:rFonts w:ascii="Arial" w:hAnsi="Arial" w:cs="Arial"/>
          <w:i/>
          <w:iCs/>
          <w:sz w:val="20"/>
          <w:vertAlign w:val="subscript"/>
        </w:rPr>
        <w:t>v</w:t>
      </w:r>
      <w:r w:rsidRPr="00C240F2">
        <w:rPr>
          <w:iCs/>
          <w:sz w:val="20"/>
        </w:rPr>
        <w:sym w:font="Symbol" w:char="F044"/>
      </w:r>
      <w:r w:rsidRPr="00C240F2">
        <w:rPr>
          <w:i/>
          <w:iCs/>
          <w:sz w:val="20"/>
        </w:rPr>
        <w:t>T</w:t>
      </w:r>
      <w:r w:rsidRPr="00C240F2">
        <w:rPr>
          <w:sz w:val="20"/>
        </w:rPr>
        <w:t xml:space="preserve"> at constant volume, and </w:t>
      </w:r>
      <w:r w:rsidRPr="00C240F2">
        <w:rPr>
          <w:i/>
          <w:iCs/>
          <w:sz w:val="20"/>
        </w:rPr>
        <w:t>c</w:t>
      </w:r>
      <w:r w:rsidRPr="00C240F2">
        <w:rPr>
          <w:i/>
          <w:iCs/>
          <w:sz w:val="20"/>
          <w:vertAlign w:val="subscript"/>
        </w:rPr>
        <w:t>p</w:t>
      </w:r>
      <w:r w:rsidRPr="00C240F2">
        <w:rPr>
          <w:sz w:val="20"/>
        </w:rPr>
        <w:t xml:space="preserve"> is always greater than </w:t>
      </w:r>
      <w:r w:rsidRPr="00C240F2">
        <w:rPr>
          <w:i/>
          <w:iCs/>
          <w:sz w:val="20"/>
        </w:rPr>
        <w:t>c</w:t>
      </w:r>
      <w:r w:rsidRPr="00C240F2">
        <w:rPr>
          <w:rFonts w:ascii="Arial" w:hAnsi="Arial" w:cs="Arial"/>
          <w:i/>
          <w:iCs/>
          <w:sz w:val="20"/>
          <w:vertAlign w:val="subscript"/>
        </w:rPr>
        <w:t>v</w:t>
      </w:r>
      <w:r w:rsidRPr="00C240F2">
        <w:rPr>
          <w:sz w:val="20"/>
        </w:rPr>
        <w:t>.</w:t>
      </w:r>
    </w:p>
    <w:p w:rsidR="00C72859" w:rsidRDefault="00C72859" w:rsidP="000205C0">
      <w:pPr>
        <w:spacing w:before="60" w:after="60"/>
        <w:rPr>
          <w:sz w:val="20"/>
        </w:rPr>
      </w:pPr>
    </w:p>
    <w:p w:rsidR="00C72859" w:rsidRDefault="00C72859" w:rsidP="000205C0">
      <w:pPr>
        <w:spacing w:before="60" w:after="60"/>
        <w:rPr>
          <w:b/>
          <w:sz w:val="20"/>
        </w:rPr>
      </w:pPr>
    </w:p>
    <w:p w:rsidR="00876839" w:rsidRPr="00C240F2" w:rsidRDefault="00876839" w:rsidP="000205C0">
      <w:pPr>
        <w:spacing w:before="60" w:after="60"/>
        <w:rPr>
          <w:sz w:val="20"/>
        </w:rPr>
      </w:pPr>
      <w:r w:rsidRPr="00C240F2">
        <w:rPr>
          <w:b/>
          <w:sz w:val="20"/>
        </w:rPr>
        <w:t>1-</w:t>
      </w:r>
      <w:r w:rsidR="00640D79">
        <w:rPr>
          <w:b/>
          <w:sz w:val="20"/>
        </w:rPr>
        <w:t>13</w:t>
      </w:r>
      <w:proofErr w:type="gramStart"/>
      <w:r w:rsidRPr="00C240F2">
        <w:rPr>
          <w:b/>
          <w:sz w:val="20"/>
        </w:rPr>
        <w:t>C</w:t>
      </w:r>
      <w:r w:rsidRPr="00C240F2">
        <w:rPr>
          <w:sz w:val="20"/>
        </w:rPr>
        <w:t xml:space="preserve">  The</w:t>
      </w:r>
      <w:proofErr w:type="gramEnd"/>
      <w:r w:rsidRPr="00C240F2">
        <w:rPr>
          <w:sz w:val="20"/>
        </w:rPr>
        <w:t xml:space="preserve"> rate of heat transfer per unit surface area is called heat flux </w:t>
      </w:r>
      <w:r w:rsidR="000B31DE" w:rsidRPr="00C240F2">
        <w:rPr>
          <w:position w:val="-10"/>
          <w:sz w:val="20"/>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pt;height:14.4pt" o:ole="">
            <v:imagedata r:id="rId8" o:title=""/>
          </v:shape>
          <o:OLEObject Type="Embed" ProgID="Equation.3" ShapeID="_x0000_i1025" DrawAspect="Content" ObjectID="_1615378271" r:id="rId9"/>
        </w:object>
      </w:r>
      <w:r w:rsidRPr="00C240F2">
        <w:rPr>
          <w:sz w:val="20"/>
        </w:rPr>
        <w:t xml:space="preserve">. It is related to the rate of heat transfer by </w:t>
      </w:r>
      <w:r w:rsidR="000B31DE" w:rsidRPr="00C240F2">
        <w:rPr>
          <w:position w:val="-20"/>
          <w:sz w:val="20"/>
        </w:rPr>
        <w:object w:dxaOrig="960" w:dyaOrig="480">
          <v:shape id="_x0000_i1026" type="#_x0000_t75" style="width:50.4pt;height:21.6pt" o:ole="">
            <v:imagedata r:id="rId10" o:title=""/>
          </v:shape>
          <o:OLEObject Type="Embed" ProgID="Equation.3" ShapeID="_x0000_i1026" DrawAspect="Content" ObjectID="_1615378272" r:id="rId11"/>
        </w:object>
      </w:r>
      <w:r w:rsidRPr="00C240F2">
        <w:rPr>
          <w:sz w:val="20"/>
        </w:rPr>
        <w:t>.</w:t>
      </w:r>
    </w:p>
    <w:p w:rsidR="00876839" w:rsidRDefault="00876839" w:rsidP="000205C0">
      <w:pPr>
        <w:spacing w:before="60" w:after="60"/>
        <w:rPr>
          <w:sz w:val="20"/>
        </w:rPr>
      </w:pPr>
    </w:p>
    <w:p w:rsidR="00664474" w:rsidRPr="00C240F2" w:rsidRDefault="00664474" w:rsidP="00C240F2">
      <w:pPr>
        <w:spacing w:before="60" w:after="60"/>
        <w:rPr>
          <w:sz w:val="20"/>
        </w:rPr>
      </w:pPr>
    </w:p>
    <w:p w:rsidR="00876839" w:rsidRPr="00C240F2" w:rsidRDefault="00876839" w:rsidP="00C240F2">
      <w:pPr>
        <w:spacing w:before="60" w:after="60"/>
        <w:rPr>
          <w:sz w:val="20"/>
        </w:rPr>
      </w:pPr>
      <w:r w:rsidRPr="00C240F2">
        <w:rPr>
          <w:b/>
          <w:sz w:val="20"/>
        </w:rPr>
        <w:t>1-</w:t>
      </w:r>
      <w:r w:rsidR="00640D79">
        <w:rPr>
          <w:b/>
          <w:sz w:val="20"/>
        </w:rPr>
        <w:t>14</w:t>
      </w:r>
      <w:r w:rsidRPr="00C240F2">
        <w:rPr>
          <w:b/>
          <w:sz w:val="20"/>
        </w:rPr>
        <w:t xml:space="preserve">C  </w:t>
      </w:r>
      <w:r w:rsidRPr="00C240F2">
        <w:rPr>
          <w:sz w:val="20"/>
        </w:rPr>
        <w:t>Energy can be transferred by heat</w:t>
      </w:r>
      <w:r w:rsidR="00633E9A">
        <w:rPr>
          <w:sz w:val="20"/>
        </w:rPr>
        <w:t xml:space="preserve"> and work to a close system</w:t>
      </w:r>
      <w:r w:rsidRPr="00C240F2">
        <w:rPr>
          <w:sz w:val="20"/>
        </w:rPr>
        <w:t>. An energy transfer is heat transfer when its driving force is temperature difference.</w:t>
      </w:r>
    </w:p>
    <w:p w:rsidR="00876839" w:rsidRDefault="00876839" w:rsidP="00C240F2">
      <w:pPr>
        <w:spacing w:before="60" w:after="60"/>
        <w:rPr>
          <w:sz w:val="20"/>
        </w:rPr>
      </w:pPr>
    </w:p>
    <w:p w:rsidR="00EF5611" w:rsidRDefault="00EF5611" w:rsidP="00EF5611">
      <w:pPr>
        <w:spacing w:before="60" w:after="60"/>
        <w:rPr>
          <w:b/>
          <w:sz w:val="20"/>
        </w:rPr>
      </w:pPr>
    </w:p>
    <w:p w:rsidR="00EF5611" w:rsidRPr="00C240F2" w:rsidRDefault="00EF5611" w:rsidP="00EF5611">
      <w:pPr>
        <w:spacing w:before="60" w:after="60"/>
        <w:rPr>
          <w:sz w:val="20"/>
        </w:rPr>
      </w:pPr>
      <w:r w:rsidRPr="00C240F2">
        <w:rPr>
          <w:b/>
          <w:sz w:val="20"/>
        </w:rPr>
        <w:t>1-1</w:t>
      </w:r>
      <w:r>
        <w:rPr>
          <w:b/>
          <w:sz w:val="20"/>
        </w:rPr>
        <w:t>5</w:t>
      </w:r>
      <w:r w:rsidRPr="00C240F2">
        <w:rPr>
          <w:b/>
          <w:sz w:val="20"/>
        </w:rPr>
        <w:t>E</w:t>
      </w:r>
      <w:r w:rsidRPr="00C240F2">
        <w:rPr>
          <w:sz w:val="20"/>
        </w:rPr>
        <w:t xml:space="preserve"> A logic chip in a computer dissipates 3 W of power. The amount heat dissipated in 8 h and the heat flux on the surface of the chip are to be determined.</w:t>
      </w:r>
    </w:p>
    <w:p w:rsidR="00EF5611" w:rsidRPr="00C240F2" w:rsidRDefault="00B20DDC" w:rsidP="00EF5611">
      <w:pPr>
        <w:pStyle w:val="Heading1"/>
        <w:jc w:val="left"/>
        <w:rPr>
          <w:b w:val="0"/>
          <w:i w:val="0"/>
        </w:rPr>
      </w:pPr>
      <w:r>
        <w:rPr>
          <w:noProof/>
          <w:lang w:val="tr-TR" w:eastAsia="tr-TR"/>
        </w:rPr>
        <w:pict>
          <v:group id="_x0000_s4747" style="position:absolute;margin-left:316.15pt;margin-top:12.05pt;width:177.95pt;height:64.9pt;z-index:251699200" coordorigin="6489,2405" coordsize="3187,1298">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4748" type="#_x0000_t7" style="position:absolute;left:6669;top:2878;width:2453;height:540"/>
            <v:line id="_x0000_s4749" style="position:absolute" from="6669,3418" to="6669,3598"/>
            <v:line id="_x0000_s4750" style="position:absolute" from="8484,3418" to="8484,3598"/>
            <v:line id="_x0000_s4751" style="position:absolute" from="9129,2878" to="9129,3058"/>
            <v:line id="_x0000_s4752" style="position:absolute" from="6669,3598" to="8469,3598"/>
            <v:line id="_x0000_s4753" style="position:absolute;rotation:278930fd;flip:y" from="8454,3028" to="9174,3568"/>
            <v:group id="_x0000_s4754" style="position:absolute;left:8604;top:3418;width:180;height:180" coordorigin="10341,5944" coordsize="180,180">
              <v:line id="_x0000_s4755" style="position:absolute" from="10341,5944" to="10521,5944"/>
              <v:line id="_x0000_s4756" style="position:absolute" from="10521,5944" to="10521,6124"/>
            </v:group>
            <v:group id="_x0000_s4757" style="position:absolute;left:9024;top:3058;width:180;height:180" coordorigin="10341,5944" coordsize="180,180">
              <v:line id="_x0000_s4758" style="position:absolute" from="10341,5944" to="10521,5944"/>
              <v:line id="_x0000_s4759" style="position:absolute" from="10521,5944" to="10521,6124"/>
            </v:group>
            <v:group id="_x0000_s4760" style="position:absolute;left:8799;top:3238;width:180;height:180" coordorigin="10341,5944" coordsize="180,180">
              <v:line id="_x0000_s4761" style="position:absolute" from="10341,5944" to="10521,5944"/>
              <v:line id="_x0000_s4762" style="position:absolute" from="10521,5944" to="10521,6124"/>
            </v:group>
            <v:group id="_x0000_s4763" style="position:absolute;left:6489;top:3523;width:180;height:180;rotation:-90" coordorigin="10341,5944" coordsize="180,180">
              <v:line id="_x0000_s4764" style="position:absolute" from="10341,5944" to="10521,5944"/>
              <v:line id="_x0000_s4765" style="position:absolute" from="10521,5944" to="10521,6124"/>
            </v:group>
            <v:shapetype id="_x0000_t202" coordsize="21600,21600" o:spt="202" path="m,l,21600r21600,l21600,xe">
              <v:stroke joinstyle="miter"/>
              <v:path gradientshapeok="t" o:connecttype="rect"/>
            </v:shapetype>
            <v:shape id="_x0000_s4766" type="#_x0000_t202" style="position:absolute;left:7245;top:2405;width:1176;height:280" stroked="f">
              <v:textbox style="mso-next-textbox:#_x0000_s4766" inset="0,0,0,0">
                <w:txbxContent>
                  <w:p w:rsidR="00AA423F" w:rsidRDefault="00AA423F" w:rsidP="00EF5611">
                    <w:pPr>
                      <w:jc w:val="center"/>
                    </w:pPr>
                    <w:r>
                      <w:rPr>
                        <w:sz w:val="20"/>
                      </w:rPr>
                      <w:t>Logic chip</w:t>
                    </w:r>
                  </w:p>
                </w:txbxContent>
              </v:textbox>
            </v:shape>
            <v:line id="_x0000_s4767" style="position:absolute;rotation:-2199234fd" from="8289,2780" to="8830,2846" strokeweight="2.25pt">
              <v:stroke endarrow="classic"/>
            </v:line>
            <v:shape id="_x0000_s4768" type="#_x0000_t202" style="position:absolute;left:8857;top:2408;width:819;height:413;mso-wrap-style:none;mso-wrap-edited:f" wrapcoords="-584 0 -584 21016 21600 21016 21600 0 -584 0" stroked="f">
              <v:textbox style="mso-next-textbox:#_x0000_s4768;mso-fit-shape-to-text:t" inset="0,0,0,0">
                <w:txbxContent>
                  <w:p w:rsidR="00AA423F" w:rsidRDefault="00AA423F" w:rsidP="00EF5611">
                    <w:pPr>
                      <w:rPr>
                        <w:sz w:val="16"/>
                      </w:rPr>
                    </w:pPr>
                    <w:r w:rsidRPr="00CB14F3">
                      <w:rPr>
                        <w:position w:val="-10"/>
                        <w:sz w:val="20"/>
                      </w:rPr>
                      <w:object w:dxaOrig="760" w:dyaOrig="340">
                        <v:shape id="_x0000_i1028" type="#_x0000_t75" style="width:43.2pt;height:21.6pt" o:ole="" fillcolor="window">
                          <v:imagedata r:id="rId12" o:title=""/>
                        </v:shape>
                        <o:OLEObject Type="Embed" ProgID="Equation.3" ShapeID="_x0000_i1028" DrawAspect="Content" ObjectID="_1615378648" r:id="rId13"/>
                      </w:object>
                    </w:r>
                  </w:p>
                </w:txbxContent>
              </v:textbox>
            </v:shape>
          </v:group>
        </w:pict>
      </w:r>
      <w:r w:rsidR="00EF5611" w:rsidRPr="00C240F2">
        <w:t xml:space="preserve">Assumptions </w:t>
      </w:r>
      <w:r w:rsidR="00EF5611" w:rsidRPr="00C240F2">
        <w:rPr>
          <w:b w:val="0"/>
          <w:i w:val="0"/>
        </w:rPr>
        <w:t>Heat transfer from the surface is uniform.</w:t>
      </w:r>
    </w:p>
    <w:p w:rsidR="00EF5611" w:rsidRPr="00C240F2" w:rsidRDefault="00EF5611" w:rsidP="00EF5611">
      <w:pPr>
        <w:spacing w:before="60" w:after="60"/>
        <w:ind w:right="15"/>
        <w:rPr>
          <w:sz w:val="20"/>
        </w:rPr>
      </w:pPr>
      <w:r w:rsidRPr="00C240F2">
        <w:rPr>
          <w:b/>
          <w:i/>
          <w:sz w:val="20"/>
        </w:rPr>
        <w:t>Analysis</w:t>
      </w:r>
      <w:r w:rsidRPr="00C240F2">
        <w:rPr>
          <w:i/>
          <w:sz w:val="20"/>
        </w:rPr>
        <w:t xml:space="preserve"> </w:t>
      </w:r>
      <w:r w:rsidRPr="00C240F2">
        <w:rPr>
          <w:sz w:val="20"/>
        </w:rPr>
        <w:t>(</w:t>
      </w:r>
      <w:r w:rsidRPr="00C240F2">
        <w:rPr>
          <w:i/>
          <w:iCs/>
          <w:sz w:val="20"/>
        </w:rPr>
        <w:t>a</w:t>
      </w:r>
      <w:r w:rsidRPr="00C240F2">
        <w:rPr>
          <w:sz w:val="20"/>
        </w:rPr>
        <w:t>) The amount of heat the chip dissipates during an 8-hour period is</w:t>
      </w:r>
    </w:p>
    <w:p w:rsidR="00EF5611" w:rsidRPr="00C240F2" w:rsidRDefault="00EF5611" w:rsidP="00EF5611">
      <w:pPr>
        <w:spacing w:before="60" w:after="60"/>
        <w:rPr>
          <w:sz w:val="20"/>
        </w:rPr>
      </w:pPr>
      <w:r w:rsidRPr="00C240F2">
        <w:rPr>
          <w:sz w:val="20"/>
        </w:rPr>
        <w:t xml:space="preserve">      </w:t>
      </w:r>
      <w:r>
        <w:rPr>
          <w:sz w:val="20"/>
        </w:rPr>
        <w:tab/>
      </w:r>
      <w:r w:rsidRPr="00C240F2">
        <w:rPr>
          <w:position w:val="-10"/>
          <w:sz w:val="20"/>
        </w:rPr>
        <w:object w:dxaOrig="3660" w:dyaOrig="340">
          <v:shape id="_x0000_i1029" type="#_x0000_t75" style="width:180pt;height:14.4pt" o:ole="">
            <v:imagedata r:id="rId14" o:title=""/>
          </v:shape>
          <o:OLEObject Type="Embed" ProgID="Equation.3" ShapeID="_x0000_i1029" DrawAspect="Content" ObjectID="_1615378273" r:id="rId15"/>
        </w:object>
      </w:r>
    </w:p>
    <w:p w:rsidR="00EF5611" w:rsidRPr="00C240F2" w:rsidRDefault="00EF5611" w:rsidP="00EF5611">
      <w:pPr>
        <w:spacing w:before="60" w:after="60"/>
        <w:ind w:left="720" w:hanging="720"/>
        <w:rPr>
          <w:sz w:val="20"/>
        </w:rPr>
      </w:pPr>
      <w:r w:rsidRPr="00C240F2">
        <w:rPr>
          <w:sz w:val="20"/>
        </w:rPr>
        <w:t>(</w:t>
      </w:r>
      <w:r w:rsidRPr="00C240F2">
        <w:rPr>
          <w:i/>
          <w:iCs/>
          <w:sz w:val="20"/>
        </w:rPr>
        <w:t>b</w:t>
      </w:r>
      <w:r w:rsidRPr="00C240F2">
        <w:rPr>
          <w:sz w:val="20"/>
        </w:rPr>
        <w:t>) The heat flux on the surface of the chip is</w:t>
      </w:r>
    </w:p>
    <w:p w:rsidR="00EF5611" w:rsidRPr="00C240F2" w:rsidRDefault="00EF5611" w:rsidP="00EF5611">
      <w:pPr>
        <w:spacing w:before="60" w:after="60"/>
        <w:rPr>
          <w:sz w:val="20"/>
        </w:rPr>
      </w:pPr>
      <w:r w:rsidRPr="00C240F2">
        <w:rPr>
          <w:sz w:val="20"/>
        </w:rPr>
        <w:tab/>
      </w:r>
      <w:r w:rsidRPr="00C240F2">
        <w:rPr>
          <w:position w:val="-24"/>
          <w:sz w:val="20"/>
        </w:rPr>
        <w:object w:dxaOrig="2600" w:dyaOrig="600">
          <v:shape id="_x0000_i1030" type="#_x0000_t75" style="width:129.6pt;height:28.8pt" o:ole="">
            <v:imagedata r:id="rId16" o:title=""/>
          </v:shape>
          <o:OLEObject Type="Embed" ProgID="Equation.3" ShapeID="_x0000_i1030" DrawAspect="Content" ObjectID="_1615378274" r:id="rId17"/>
        </w:object>
      </w:r>
    </w:p>
    <w:p w:rsidR="00EF5611" w:rsidRDefault="00EF5611" w:rsidP="00EF5611">
      <w:pPr>
        <w:spacing w:before="60" w:after="60"/>
        <w:rPr>
          <w:b/>
          <w:sz w:val="20"/>
        </w:rPr>
      </w:pPr>
    </w:p>
    <w:p w:rsidR="000205C0" w:rsidRDefault="000205C0">
      <w:pPr>
        <w:rPr>
          <w:b/>
          <w:sz w:val="20"/>
        </w:rPr>
      </w:pPr>
      <w:r>
        <w:rPr>
          <w:b/>
          <w:sz w:val="20"/>
        </w:rPr>
        <w:br w:type="page"/>
      </w:r>
    </w:p>
    <w:p w:rsidR="00C72859" w:rsidRPr="00C240F2" w:rsidRDefault="00C72859" w:rsidP="00C72859">
      <w:pPr>
        <w:spacing w:before="60" w:after="60"/>
        <w:rPr>
          <w:b/>
          <w:sz w:val="20"/>
        </w:rPr>
      </w:pPr>
      <w:r w:rsidRPr="00C240F2">
        <w:rPr>
          <w:b/>
          <w:sz w:val="20"/>
        </w:rPr>
        <w:lastRenderedPageBreak/>
        <w:t>1-</w:t>
      </w:r>
      <w:r>
        <w:rPr>
          <w:b/>
          <w:sz w:val="20"/>
        </w:rPr>
        <w:t>1</w:t>
      </w:r>
      <w:r w:rsidR="00EF5611">
        <w:rPr>
          <w:b/>
          <w:sz w:val="20"/>
        </w:rPr>
        <w:t>6</w:t>
      </w:r>
      <w:r w:rsidRPr="00C240F2">
        <w:rPr>
          <w:b/>
          <w:sz w:val="20"/>
        </w:rPr>
        <w:t xml:space="preserve"> </w:t>
      </w:r>
      <w:r w:rsidRPr="00C240F2">
        <w:rPr>
          <w:sz w:val="20"/>
        </w:rPr>
        <w:t xml:space="preserve">The filament of a 150 W incandescent lamp is </w:t>
      </w:r>
      <w:smartTag w:uri="urn:schemas-microsoft-com:office:smarttags" w:element="metricconverter">
        <w:smartTagPr>
          <w:attr w:name="ProductID" w:val="5 cm"/>
        </w:smartTagPr>
        <w:r w:rsidRPr="00C240F2">
          <w:rPr>
            <w:sz w:val="20"/>
          </w:rPr>
          <w:t>5 cm</w:t>
        </w:r>
      </w:smartTag>
      <w:r w:rsidRPr="00C240F2">
        <w:rPr>
          <w:sz w:val="20"/>
        </w:rPr>
        <w:t xml:space="preserve"> long and has a diameter of </w:t>
      </w:r>
      <w:smartTag w:uri="urn:schemas-microsoft-com:office:smarttags" w:element="metricconverter">
        <w:smartTagPr>
          <w:attr w:name="ProductID" w:val="0.5 mm"/>
        </w:smartTagPr>
        <w:r w:rsidRPr="00C240F2">
          <w:rPr>
            <w:sz w:val="20"/>
          </w:rPr>
          <w:t>0.5 mm</w:t>
        </w:r>
      </w:smartTag>
      <w:r w:rsidRPr="00C240F2">
        <w:rPr>
          <w:sz w:val="20"/>
        </w:rPr>
        <w:t>. The heat flux on the surface of the filament, the heat flux on the surface of the glass bulb, and the annual electricity cost of the bulb are to be determined.</w:t>
      </w:r>
    </w:p>
    <w:p w:rsidR="00C72859" w:rsidRPr="00C240F2" w:rsidRDefault="00C72859" w:rsidP="00C72859">
      <w:pPr>
        <w:pStyle w:val="Heading1"/>
        <w:jc w:val="left"/>
      </w:pPr>
      <w:r w:rsidRPr="00C240F2">
        <w:t xml:space="preserve">Assumptions </w:t>
      </w:r>
      <w:r w:rsidRPr="00C240F2">
        <w:rPr>
          <w:b w:val="0"/>
          <w:i w:val="0"/>
        </w:rPr>
        <w:t>Heat transfer from the surface of the filament and the bulb of the lamp is uniform.</w:t>
      </w:r>
    </w:p>
    <w:p w:rsidR="00C72859" w:rsidRPr="00C240F2" w:rsidRDefault="00C72859" w:rsidP="00C72859">
      <w:pPr>
        <w:spacing w:before="60" w:after="60"/>
        <w:rPr>
          <w:sz w:val="20"/>
        </w:rPr>
      </w:pPr>
      <w:r w:rsidRPr="00C240F2">
        <w:rPr>
          <w:b/>
          <w:i/>
          <w:sz w:val="20"/>
        </w:rPr>
        <w:t>Analysis</w:t>
      </w:r>
      <w:r w:rsidRPr="00C240F2">
        <w:rPr>
          <w:i/>
          <w:sz w:val="20"/>
        </w:rPr>
        <w:t xml:space="preserve"> </w:t>
      </w:r>
      <w:r w:rsidRPr="00C240F2">
        <w:rPr>
          <w:sz w:val="20"/>
        </w:rPr>
        <w:t>(</w:t>
      </w:r>
      <w:r w:rsidRPr="00C240F2">
        <w:rPr>
          <w:i/>
          <w:iCs/>
          <w:sz w:val="20"/>
        </w:rPr>
        <w:t>a</w:t>
      </w:r>
      <w:r w:rsidRPr="00C240F2">
        <w:rPr>
          <w:sz w:val="20"/>
        </w:rPr>
        <w:t>) The heat transfer surface area and the heat flux on the surface of the filament are</w:t>
      </w:r>
    </w:p>
    <w:p w:rsidR="00C72859" w:rsidRPr="00C240F2" w:rsidRDefault="00B20DDC" w:rsidP="00C72859">
      <w:pPr>
        <w:spacing w:before="60" w:after="60"/>
        <w:rPr>
          <w:sz w:val="20"/>
        </w:rPr>
      </w:pPr>
      <w:r>
        <w:rPr>
          <w:b/>
          <w:i/>
          <w:noProof/>
          <w:sz w:val="20"/>
        </w:rPr>
        <w:pict>
          <v:group id="_x0000_s4168" style="position:absolute;margin-left:323.85pt;margin-top:3.55pt;width:132.45pt;height:142.65pt;z-index:251650048" coordorigin="8001,5829" coordsize="2649,2853">
            <v:group id="_x0000_s4169" style="position:absolute;left:8721;top:5829;width:1929;height:2853" coordorigin="8637,5764" coordsize="1902,2853">
              <v:shape id="Litebulb" o:spid="_x0000_s4170" style="position:absolute;left:8637;top:6304;width:1704;height:2313" coordsize="21600,21600" o:spt="100" adj="-11796480,,540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ffc" strokeweight="4.5pt">
                <v:stroke joinstyle="miter"/>
                <v:formulas/>
                <v:path o:extrusionok="f" o:connecttype="custom" o:connectlocs="10800,0;21600,7782;0,7782;10800,21600" textboxrect="3556,2188,18277,9282"/>
                <o:lock v:ext="edit" verticies="t"/>
              </v:shape>
              <v:group id="_x0000_s4171" style="position:absolute;left:9441;top:5764;width:1098;height:564" coordorigin="9801,5211" coordsize="1083,563">
                <v:line id="_x0000_s4172" style="position:absolute;rotation:-2199234fd" from="9801,5698" to="10342,5764" strokeweight="2.25pt">
                  <v:stroke endarrow="classic"/>
                </v:line>
                <v:shape id="_x0000_s4173" type="#_x0000_t202" style="position:absolute;left:10341;top:5211;width:543;height:563;mso-wrap-style:none;mso-wrap-edited:f" wrapcoords="-584 0 -584 21016 21600 21016 21600 0 -584 0" stroked="f">
                  <v:textbox style="mso-next-textbox:#_x0000_s4173;mso-fit-shape-to-text:t">
                    <w:txbxContent>
                      <w:p w:rsidR="00AA423F" w:rsidRDefault="00AA423F" w:rsidP="00C72859">
                        <w:pPr>
                          <w:rPr>
                            <w:sz w:val="16"/>
                          </w:rPr>
                        </w:pPr>
                        <w:r w:rsidRPr="00CB14F3">
                          <w:rPr>
                            <w:position w:val="-10"/>
                            <w:sz w:val="20"/>
                          </w:rPr>
                          <w:object w:dxaOrig="220" w:dyaOrig="340">
                            <v:shape id="_x0000_i1032" type="#_x0000_t75" style="width:14.4pt;height:21.6pt" o:ole="" fillcolor="window">
                              <v:imagedata r:id="rId18" o:title=""/>
                            </v:shape>
                            <o:OLEObject Type="Embed" ProgID="Equation.3" ShapeID="_x0000_i1032" DrawAspect="Content" ObjectID="_1615378649" r:id="rId19"/>
                          </w:object>
                        </w:r>
                      </w:p>
                    </w:txbxContent>
                  </v:textbox>
                </v:shape>
              </v:group>
            </v:group>
            <v:shape id="_x0000_s4174" type="#_x0000_t202" style="position:absolute;left:8001;top:6189;width:900;height:720;mso-wrap-edited:f" wrapcoords="0 0 21600 0 21600 21600 0 21600 0 0" filled="f" stroked="f">
              <v:textbox>
                <w:txbxContent>
                  <w:p w:rsidR="00AA423F" w:rsidRDefault="00AA423F" w:rsidP="00C72859">
                    <w:pPr>
                      <w:jc w:val="center"/>
                      <w:rPr>
                        <w:sz w:val="20"/>
                      </w:rPr>
                    </w:pPr>
                    <w:r>
                      <w:rPr>
                        <w:sz w:val="20"/>
                      </w:rPr>
                      <w:t>Lamp</w:t>
                    </w:r>
                  </w:p>
                  <w:p w:rsidR="00AA423F" w:rsidRDefault="00AA423F" w:rsidP="00C72859">
                    <w:pPr>
                      <w:jc w:val="center"/>
                      <w:rPr>
                        <w:sz w:val="20"/>
                      </w:rPr>
                    </w:pPr>
                    <w:r>
                      <w:rPr>
                        <w:sz w:val="20"/>
                      </w:rPr>
                      <w:t>150 W</w:t>
                    </w:r>
                  </w:p>
                </w:txbxContent>
              </v:textbox>
            </v:shape>
          </v:group>
        </w:pict>
      </w:r>
      <w:r w:rsidR="00C72859" w:rsidRPr="00C240F2">
        <w:rPr>
          <w:sz w:val="20"/>
        </w:rPr>
        <w:tab/>
      </w:r>
      <w:r w:rsidR="00C72859" w:rsidRPr="00C240F2">
        <w:rPr>
          <w:position w:val="-10"/>
          <w:sz w:val="20"/>
        </w:rPr>
        <w:object w:dxaOrig="3500" w:dyaOrig="340">
          <v:shape id="_x0000_i1033" type="#_x0000_t75" style="width:172.8pt;height:14.4pt" o:ole="">
            <v:imagedata r:id="rId20" o:title=""/>
          </v:shape>
          <o:OLEObject Type="Embed" ProgID="Equation.3" ShapeID="_x0000_i1033" DrawAspect="Content" ObjectID="_1615378275" r:id="rId21"/>
        </w:object>
      </w:r>
    </w:p>
    <w:p w:rsidR="00C72859" w:rsidRPr="00C240F2" w:rsidRDefault="00C72859" w:rsidP="00C72859">
      <w:pPr>
        <w:spacing w:before="60" w:after="60"/>
        <w:rPr>
          <w:sz w:val="20"/>
        </w:rPr>
      </w:pPr>
      <w:r w:rsidRPr="00C240F2">
        <w:rPr>
          <w:sz w:val="20"/>
        </w:rPr>
        <w:tab/>
      </w:r>
      <w:r w:rsidRPr="00C240F2">
        <w:rPr>
          <w:position w:val="-26"/>
          <w:sz w:val="20"/>
        </w:rPr>
        <w:object w:dxaOrig="4540" w:dyaOrig="620">
          <v:shape id="_x0000_i1034" type="#_x0000_t75" style="width:223.2pt;height:28.8pt" o:ole="">
            <v:imagedata r:id="rId22" o:title=""/>
          </v:shape>
          <o:OLEObject Type="Embed" ProgID="Equation.3" ShapeID="_x0000_i1034" DrawAspect="Content" ObjectID="_1615378276" r:id="rId23"/>
        </w:object>
      </w:r>
    </w:p>
    <w:p w:rsidR="00C72859" w:rsidRPr="00C240F2" w:rsidRDefault="00C72859" w:rsidP="00C72859">
      <w:pPr>
        <w:spacing w:before="60" w:after="60"/>
        <w:rPr>
          <w:sz w:val="20"/>
        </w:rPr>
      </w:pPr>
      <w:r w:rsidRPr="00C240F2">
        <w:rPr>
          <w:sz w:val="20"/>
        </w:rPr>
        <w:t>(</w:t>
      </w:r>
      <w:r w:rsidRPr="00C240F2">
        <w:rPr>
          <w:i/>
          <w:iCs/>
          <w:sz w:val="20"/>
        </w:rPr>
        <w:t>b</w:t>
      </w:r>
      <w:r w:rsidRPr="00C240F2">
        <w:rPr>
          <w:sz w:val="20"/>
        </w:rPr>
        <w:t>) The heat flux on the surface of glass bulb is</w:t>
      </w:r>
    </w:p>
    <w:p w:rsidR="00C72859" w:rsidRPr="00C240F2" w:rsidRDefault="00C72859" w:rsidP="00C72859">
      <w:pPr>
        <w:spacing w:before="60" w:after="60"/>
        <w:rPr>
          <w:sz w:val="20"/>
        </w:rPr>
      </w:pPr>
      <w:r w:rsidRPr="00C240F2">
        <w:rPr>
          <w:sz w:val="20"/>
        </w:rPr>
        <w:tab/>
      </w:r>
      <w:r w:rsidRPr="00C240F2">
        <w:rPr>
          <w:position w:val="-10"/>
          <w:sz w:val="20"/>
        </w:rPr>
        <w:object w:dxaOrig="2860" w:dyaOrig="340">
          <v:shape id="_x0000_i1035" type="#_x0000_t75" style="width:2in;height:14.4pt" o:ole="">
            <v:imagedata r:id="rId24" o:title=""/>
          </v:shape>
          <o:OLEObject Type="Embed" ProgID="Equation.3" ShapeID="_x0000_i1035" DrawAspect="Content" ObjectID="_1615378277" r:id="rId25"/>
        </w:object>
      </w:r>
    </w:p>
    <w:p w:rsidR="00C72859" w:rsidRPr="00C240F2" w:rsidRDefault="00C72859" w:rsidP="00C72859">
      <w:pPr>
        <w:spacing w:before="60" w:after="60"/>
        <w:rPr>
          <w:sz w:val="20"/>
        </w:rPr>
      </w:pPr>
      <w:r w:rsidRPr="00C240F2">
        <w:rPr>
          <w:sz w:val="20"/>
        </w:rPr>
        <w:tab/>
      </w:r>
      <w:r w:rsidR="000205C0" w:rsidRPr="00C240F2">
        <w:rPr>
          <w:position w:val="-26"/>
          <w:sz w:val="20"/>
        </w:rPr>
        <w:object w:dxaOrig="4340" w:dyaOrig="620">
          <v:shape id="_x0000_i1036" type="#_x0000_t75" style="width:3in;height:28.8pt" o:ole="">
            <v:imagedata r:id="rId26" o:title=""/>
          </v:shape>
          <o:OLEObject Type="Embed" ProgID="Equation.DSMT4" ShapeID="_x0000_i1036" DrawAspect="Content" ObjectID="_1615378278" r:id="rId27"/>
        </w:object>
      </w:r>
    </w:p>
    <w:p w:rsidR="00C72859" w:rsidRPr="00C240F2" w:rsidRDefault="00C72859" w:rsidP="00C72859">
      <w:pPr>
        <w:spacing w:before="60" w:after="60"/>
        <w:rPr>
          <w:sz w:val="20"/>
        </w:rPr>
      </w:pPr>
      <w:r w:rsidRPr="00C240F2">
        <w:rPr>
          <w:sz w:val="20"/>
        </w:rPr>
        <w:t>(</w:t>
      </w:r>
      <w:r w:rsidRPr="00C240F2">
        <w:rPr>
          <w:i/>
          <w:iCs/>
          <w:sz w:val="20"/>
        </w:rPr>
        <w:t>c</w:t>
      </w:r>
      <w:r w:rsidRPr="00C240F2">
        <w:rPr>
          <w:sz w:val="20"/>
        </w:rPr>
        <w:t>) The amount and cost of electrical energy consumed during a one-year period is</w:t>
      </w:r>
    </w:p>
    <w:p w:rsidR="00C72859" w:rsidRPr="00C240F2" w:rsidRDefault="00C72859" w:rsidP="00C72859">
      <w:pPr>
        <w:spacing w:before="60" w:after="60"/>
        <w:rPr>
          <w:sz w:val="20"/>
        </w:rPr>
      </w:pPr>
      <w:r w:rsidRPr="00C240F2">
        <w:rPr>
          <w:sz w:val="20"/>
        </w:rPr>
        <w:tab/>
      </w:r>
      <w:r w:rsidRPr="00C240F2">
        <w:rPr>
          <w:position w:val="-26"/>
          <w:sz w:val="20"/>
        </w:rPr>
        <w:object w:dxaOrig="5760" w:dyaOrig="620">
          <v:shape id="_x0000_i1037" type="#_x0000_t75" style="width:4in;height:28.8pt" o:ole="">
            <v:imagedata r:id="rId28" o:title=""/>
          </v:shape>
          <o:OLEObject Type="Embed" ProgID="Equation.3" ShapeID="_x0000_i1037" DrawAspect="Content" ObjectID="_1615378279" r:id="rId29"/>
        </w:object>
      </w:r>
    </w:p>
    <w:p w:rsidR="00664474" w:rsidRDefault="00664474" w:rsidP="00C240F2">
      <w:pPr>
        <w:spacing w:before="60" w:after="60"/>
        <w:rPr>
          <w:sz w:val="20"/>
        </w:rPr>
      </w:pPr>
    </w:p>
    <w:p w:rsidR="00C72859" w:rsidRDefault="00C72859" w:rsidP="00C240F2">
      <w:pPr>
        <w:spacing w:before="60" w:after="60"/>
        <w:rPr>
          <w:sz w:val="20"/>
        </w:rPr>
      </w:pPr>
    </w:p>
    <w:p w:rsidR="00664474" w:rsidRDefault="00664474" w:rsidP="00C240F2">
      <w:pPr>
        <w:spacing w:before="60" w:after="60"/>
        <w:rPr>
          <w:b/>
          <w:sz w:val="20"/>
        </w:rPr>
      </w:pPr>
    </w:p>
    <w:p w:rsidR="00110225" w:rsidRDefault="00110225" w:rsidP="00C240F2">
      <w:pPr>
        <w:spacing w:before="60" w:after="60"/>
        <w:rPr>
          <w:b/>
          <w:sz w:val="20"/>
        </w:rPr>
      </w:pPr>
    </w:p>
    <w:p w:rsidR="00C72859" w:rsidRPr="00C240F2" w:rsidRDefault="00C72859" w:rsidP="00C72859">
      <w:pPr>
        <w:spacing w:before="60" w:after="60"/>
        <w:rPr>
          <w:b/>
          <w:sz w:val="20"/>
        </w:rPr>
      </w:pPr>
      <w:r w:rsidRPr="00C240F2">
        <w:rPr>
          <w:b/>
          <w:sz w:val="20"/>
        </w:rPr>
        <w:t>1-</w:t>
      </w:r>
      <w:r>
        <w:rPr>
          <w:b/>
          <w:sz w:val="20"/>
        </w:rPr>
        <w:t>17</w:t>
      </w:r>
      <w:r w:rsidRPr="00C240F2">
        <w:rPr>
          <w:b/>
          <w:sz w:val="20"/>
        </w:rPr>
        <w:t xml:space="preserve">  </w:t>
      </w:r>
      <w:r w:rsidRPr="00C240F2">
        <w:rPr>
          <w:sz w:val="20"/>
        </w:rPr>
        <w:t>An aluminum ball is to be heated from 80</w:t>
      </w:r>
      <w:r w:rsidR="00E95583" w:rsidRPr="00C240F2">
        <w:rPr>
          <w:sz w:val="20"/>
        </w:rPr>
        <w:fldChar w:fldCharType="begin"/>
      </w:r>
      <w:r w:rsidRPr="00C240F2">
        <w:rPr>
          <w:sz w:val="20"/>
        </w:rPr>
        <w:instrText>SYMBOL 176 \f "Symbol"</w:instrText>
      </w:r>
      <w:r w:rsidR="00E95583" w:rsidRPr="00C240F2">
        <w:rPr>
          <w:sz w:val="20"/>
        </w:rPr>
        <w:fldChar w:fldCharType="end"/>
      </w:r>
      <w:r w:rsidRPr="00C240F2">
        <w:rPr>
          <w:sz w:val="20"/>
        </w:rPr>
        <w:t>C to 200</w:t>
      </w:r>
      <w:r w:rsidR="00E95583" w:rsidRPr="00C240F2">
        <w:rPr>
          <w:sz w:val="20"/>
        </w:rPr>
        <w:fldChar w:fldCharType="begin"/>
      </w:r>
      <w:r w:rsidRPr="00C240F2">
        <w:rPr>
          <w:sz w:val="20"/>
        </w:rPr>
        <w:instrText>SYMBOL 176 \f "Symbol"</w:instrText>
      </w:r>
      <w:r w:rsidR="00E95583" w:rsidRPr="00C240F2">
        <w:rPr>
          <w:sz w:val="20"/>
        </w:rPr>
        <w:fldChar w:fldCharType="end"/>
      </w:r>
      <w:r w:rsidRPr="00C240F2">
        <w:rPr>
          <w:sz w:val="20"/>
        </w:rPr>
        <w:t xml:space="preserve">C. The amount of heat that needs to be transferred to the aluminum ball is to be determined. </w:t>
      </w:r>
    </w:p>
    <w:p w:rsidR="00C72859" w:rsidRPr="00C240F2" w:rsidRDefault="00C72859" w:rsidP="00C72859">
      <w:pPr>
        <w:pStyle w:val="Heading1"/>
        <w:jc w:val="left"/>
      </w:pPr>
      <w:r w:rsidRPr="00C240F2">
        <w:t xml:space="preserve">Assumptions </w:t>
      </w:r>
      <w:r w:rsidRPr="00C240F2">
        <w:rPr>
          <w:b w:val="0"/>
          <w:i w:val="0"/>
        </w:rPr>
        <w:t>The properties of the aluminum ball are constant.</w:t>
      </w:r>
    </w:p>
    <w:p w:rsidR="00C72859" w:rsidRPr="00C240F2" w:rsidRDefault="00C72859" w:rsidP="00C72859">
      <w:pPr>
        <w:pStyle w:val="Heading1"/>
        <w:ind w:right="15"/>
        <w:jc w:val="left"/>
      </w:pPr>
      <w:r w:rsidRPr="00C240F2">
        <w:t xml:space="preserve">Properties </w:t>
      </w:r>
      <w:r w:rsidRPr="00C240F2">
        <w:rPr>
          <w:b w:val="0"/>
          <w:i w:val="0"/>
        </w:rPr>
        <w:t xml:space="preserve">The average density and specific heat of aluminum are given to be </w:t>
      </w:r>
      <w:r w:rsidR="00E95583" w:rsidRPr="00C240F2">
        <w:rPr>
          <w:b w:val="0"/>
        </w:rPr>
        <w:fldChar w:fldCharType="begin"/>
      </w:r>
      <w:r w:rsidRPr="00C240F2">
        <w:rPr>
          <w:b w:val="0"/>
        </w:rPr>
        <w:instrText>SYMBOL 114 \f "Symbol"</w:instrText>
      </w:r>
      <w:r w:rsidR="00E95583" w:rsidRPr="00C240F2">
        <w:rPr>
          <w:b w:val="0"/>
        </w:rPr>
        <w:fldChar w:fldCharType="end"/>
      </w:r>
      <w:r w:rsidRPr="00C240F2">
        <w:rPr>
          <w:b w:val="0"/>
          <w:i w:val="0"/>
        </w:rPr>
        <w:t xml:space="preserve"> = 2700 kg/m</w:t>
      </w:r>
      <w:r w:rsidRPr="00C240F2">
        <w:rPr>
          <w:b w:val="0"/>
          <w:i w:val="0"/>
          <w:vertAlign w:val="superscript"/>
        </w:rPr>
        <w:t>3</w:t>
      </w:r>
      <w:r w:rsidRPr="00C240F2">
        <w:rPr>
          <w:b w:val="0"/>
          <w:i w:val="0"/>
        </w:rPr>
        <w:t xml:space="preserve"> and </w:t>
      </w:r>
      <w:r w:rsidRPr="00C240F2">
        <w:rPr>
          <w:b w:val="0"/>
        </w:rPr>
        <w:t>c</w:t>
      </w:r>
      <w:r w:rsidRPr="00C240F2">
        <w:rPr>
          <w:b w:val="0"/>
          <w:vertAlign w:val="subscript"/>
        </w:rPr>
        <w:t>p</w:t>
      </w:r>
      <w:r w:rsidRPr="00C240F2">
        <w:rPr>
          <w:b w:val="0"/>
          <w:i w:val="0"/>
        </w:rPr>
        <w:t xml:space="preserve"> = 0.90 kJ/kg</w:t>
      </w:r>
      <w:r w:rsidRPr="00C240F2">
        <w:rPr>
          <w:b w:val="0"/>
          <w:i w:val="0"/>
        </w:rPr>
        <w:sym w:font="Symbol" w:char="F0D7"/>
      </w:r>
      <w:r w:rsidRPr="00C240F2">
        <w:rPr>
          <w:b w:val="0"/>
          <w:i w:val="0"/>
        </w:rPr>
        <w:sym w:font="Symbol" w:char="F0B0"/>
      </w:r>
      <w:r w:rsidRPr="00C240F2">
        <w:rPr>
          <w:b w:val="0"/>
          <w:i w:val="0"/>
        </w:rPr>
        <w:t>C.</w:t>
      </w:r>
    </w:p>
    <w:p w:rsidR="00C72859" w:rsidRPr="00C240F2" w:rsidRDefault="00B20DDC" w:rsidP="00C72859">
      <w:pPr>
        <w:spacing w:before="60" w:after="60"/>
        <w:ind w:right="2160"/>
        <w:rPr>
          <w:sz w:val="20"/>
        </w:rPr>
      </w:pPr>
      <w:r>
        <w:rPr>
          <w:b/>
          <w:i/>
          <w:noProof/>
          <w:sz w:val="20"/>
        </w:rPr>
        <w:pict>
          <v:group id="_x0000_s4175" style="position:absolute;margin-left:323.85pt;margin-top:16.65pt;width:108pt;height:99pt;z-index:251651072" coordorigin="8001,6940" coordsize="2160,1980">
            <v:oval id="_x0000_s4176" style="position:absolute;left:8721;top:7480;width:1440;height:1440">
              <v:fill color2="fill darken(118)" focusposition=".5,.5" focussize="" method="linear sigma" focus="100%" type="gradientRadial"/>
            </v:oval>
            <v:shape id="_x0000_s4177" type="#_x0000_t202" style="position:absolute;left:8181;top:6940;width:1260;height:720;mso-wrap-edited:f" wrapcoords="0 0 21600 0 21600 21600 0 21600 0 0" filled="f" stroked="f">
              <v:textbox style="mso-next-textbox:#_x0000_s4177">
                <w:txbxContent>
                  <w:p w:rsidR="00AA423F" w:rsidRDefault="00AA423F" w:rsidP="00C72859">
                    <w:pPr>
                      <w:jc w:val="center"/>
                      <w:rPr>
                        <w:sz w:val="20"/>
                      </w:rPr>
                    </w:pPr>
                    <w:r>
                      <w:rPr>
                        <w:sz w:val="20"/>
                      </w:rPr>
                      <w:t>Metal</w:t>
                    </w:r>
                  </w:p>
                  <w:p w:rsidR="00AA423F" w:rsidRDefault="00AA423F" w:rsidP="00C72859">
                    <w:pPr>
                      <w:jc w:val="center"/>
                      <w:rPr>
                        <w:sz w:val="20"/>
                      </w:rPr>
                    </w:pPr>
                    <w:r>
                      <w:rPr>
                        <w:sz w:val="20"/>
                      </w:rPr>
                      <w:t>ball</w:t>
                    </w:r>
                  </w:p>
                </w:txbxContent>
              </v:textbox>
            </v:shape>
            <v:line id="_x0000_s4178" style="position:absolute;rotation:-2199234fd" from="8541,8560" to="9082,8626" strokeweight="2.25pt">
              <v:stroke endarrow="classic"/>
            </v:line>
            <v:shape id="_x0000_s4179" type="#_x0000_t202" style="position:absolute;left:8001;top:8464;width:600;height:360;mso-wrap-edited:f" wrapcoords="0 0 21600 0 21600 21600 0 21600 0 0" filled="f" stroked="f">
              <v:textbox style="mso-next-textbox:#_x0000_s4179" inset=".5mm,.3mm,.5mm,.3mm">
                <w:txbxContent>
                  <w:p w:rsidR="00AA423F" w:rsidRDefault="00AA423F" w:rsidP="00C72859">
                    <w:pPr>
                      <w:jc w:val="center"/>
                      <w:rPr>
                        <w:i/>
                        <w:iCs/>
                        <w:sz w:val="20"/>
                      </w:rPr>
                    </w:pPr>
                    <w:r>
                      <w:rPr>
                        <w:i/>
                        <w:iCs/>
                        <w:sz w:val="20"/>
                      </w:rPr>
                      <w:t>E</w:t>
                    </w:r>
                  </w:p>
                </w:txbxContent>
              </v:textbox>
            </v:shape>
          </v:group>
        </w:pict>
      </w:r>
      <w:r w:rsidR="00C72859" w:rsidRPr="00C240F2">
        <w:rPr>
          <w:b/>
          <w:i/>
          <w:sz w:val="20"/>
        </w:rPr>
        <w:t>Analysis</w:t>
      </w:r>
      <w:r w:rsidR="00C72859" w:rsidRPr="00C240F2">
        <w:rPr>
          <w:i/>
          <w:sz w:val="20"/>
        </w:rPr>
        <w:t xml:space="preserve"> </w:t>
      </w:r>
      <w:r w:rsidR="00C72859" w:rsidRPr="00C240F2">
        <w:rPr>
          <w:sz w:val="20"/>
        </w:rPr>
        <w:t>The amount of energy added to the ball is simply the change in its internal energy, and is determined from</w:t>
      </w:r>
    </w:p>
    <w:p w:rsidR="00C72859" w:rsidRPr="00C240F2" w:rsidRDefault="00C72859" w:rsidP="00C72859">
      <w:pPr>
        <w:spacing w:before="60" w:after="60"/>
        <w:rPr>
          <w:sz w:val="20"/>
        </w:rPr>
      </w:pPr>
      <w:r w:rsidRPr="00C240F2">
        <w:rPr>
          <w:sz w:val="20"/>
        </w:rPr>
        <w:tab/>
      </w:r>
      <w:r w:rsidRPr="00C240F2">
        <w:rPr>
          <w:position w:val="-14"/>
          <w:sz w:val="20"/>
        </w:rPr>
        <w:object w:dxaOrig="2460" w:dyaOrig="340">
          <v:shape id="_x0000_i1038" type="#_x0000_t75" style="width:122.4pt;height:14.4pt" o:ole="">
            <v:imagedata r:id="rId30" o:title=""/>
          </v:shape>
          <o:OLEObject Type="Embed" ProgID="Equation.3" ShapeID="_x0000_i1038" DrawAspect="Content" ObjectID="_1615378280" r:id="rId31"/>
        </w:object>
      </w:r>
    </w:p>
    <w:p w:rsidR="00C72859" w:rsidRPr="00C240F2" w:rsidRDefault="00C72859" w:rsidP="00C72859">
      <w:pPr>
        <w:spacing w:before="60" w:after="60"/>
        <w:rPr>
          <w:sz w:val="20"/>
        </w:rPr>
      </w:pPr>
      <w:r w:rsidRPr="00C240F2">
        <w:rPr>
          <w:sz w:val="20"/>
        </w:rPr>
        <w:t>where</w:t>
      </w:r>
    </w:p>
    <w:p w:rsidR="00C72859" w:rsidRPr="00C240F2" w:rsidRDefault="00C72859" w:rsidP="00C72859">
      <w:pPr>
        <w:spacing w:before="60" w:after="60"/>
        <w:rPr>
          <w:sz w:val="20"/>
        </w:rPr>
      </w:pPr>
      <w:r w:rsidRPr="00C240F2">
        <w:rPr>
          <w:sz w:val="20"/>
        </w:rPr>
        <w:tab/>
      </w:r>
      <w:r w:rsidRPr="00C240F2">
        <w:rPr>
          <w:position w:val="-22"/>
          <w:sz w:val="20"/>
        </w:rPr>
        <w:object w:dxaOrig="4599" w:dyaOrig="560">
          <v:shape id="_x0000_i1039" type="#_x0000_t75" style="width:230.4pt;height:28.8pt" o:ole="">
            <v:imagedata r:id="rId32" o:title=""/>
          </v:shape>
          <o:OLEObject Type="Embed" ProgID="Equation.3" ShapeID="_x0000_i1039" DrawAspect="Content" ObjectID="_1615378281" r:id="rId33"/>
        </w:object>
      </w:r>
    </w:p>
    <w:p w:rsidR="00C72859" w:rsidRPr="00C240F2" w:rsidRDefault="00C72859" w:rsidP="00C72859">
      <w:pPr>
        <w:spacing w:before="60" w:after="60"/>
        <w:rPr>
          <w:sz w:val="20"/>
        </w:rPr>
      </w:pPr>
      <w:r w:rsidRPr="00C240F2">
        <w:rPr>
          <w:sz w:val="20"/>
        </w:rPr>
        <w:t>Substituting,</w:t>
      </w:r>
    </w:p>
    <w:p w:rsidR="00C72859" w:rsidRPr="00C240F2" w:rsidRDefault="00C72859" w:rsidP="00C72859">
      <w:pPr>
        <w:spacing w:before="60" w:after="60"/>
        <w:rPr>
          <w:sz w:val="20"/>
        </w:rPr>
      </w:pPr>
      <w:r w:rsidRPr="00C240F2">
        <w:rPr>
          <w:sz w:val="20"/>
        </w:rPr>
        <w:tab/>
      </w:r>
      <w:r w:rsidRPr="00C240F2">
        <w:rPr>
          <w:position w:val="-10"/>
          <w:sz w:val="20"/>
        </w:rPr>
        <w:object w:dxaOrig="4660" w:dyaOrig="300">
          <v:shape id="_x0000_i1040" type="#_x0000_t75" style="width:230.4pt;height:14.4pt" o:ole="">
            <v:imagedata r:id="rId34" o:title=""/>
          </v:shape>
          <o:OLEObject Type="Embed" ProgID="Equation.3" ShapeID="_x0000_i1040" DrawAspect="Content" ObjectID="_1615378282" r:id="rId35"/>
        </w:object>
      </w:r>
    </w:p>
    <w:p w:rsidR="00C72859" w:rsidRPr="00C240F2" w:rsidRDefault="00C72859" w:rsidP="00C72859">
      <w:pPr>
        <w:spacing w:before="60" w:after="60"/>
        <w:ind w:right="-1"/>
        <w:rPr>
          <w:sz w:val="20"/>
        </w:rPr>
      </w:pPr>
      <w:r w:rsidRPr="00C240F2">
        <w:rPr>
          <w:sz w:val="20"/>
        </w:rPr>
        <w:t>Therefore, 515 kJ of energy (heat or work such as electrical energy) needs to be transferred to the aluminum ball to heat it to 200</w:t>
      </w:r>
      <w:r w:rsidR="00E95583" w:rsidRPr="00C240F2">
        <w:rPr>
          <w:sz w:val="20"/>
        </w:rPr>
        <w:fldChar w:fldCharType="begin"/>
      </w:r>
      <w:r w:rsidRPr="00C240F2">
        <w:rPr>
          <w:sz w:val="20"/>
        </w:rPr>
        <w:instrText>SYMBOL 176 \f "Symbol"</w:instrText>
      </w:r>
      <w:r w:rsidR="00E95583" w:rsidRPr="00C240F2">
        <w:rPr>
          <w:sz w:val="20"/>
        </w:rPr>
        <w:fldChar w:fldCharType="end"/>
      </w:r>
      <w:r w:rsidRPr="00C240F2">
        <w:rPr>
          <w:sz w:val="20"/>
        </w:rPr>
        <w:t>C.</w:t>
      </w:r>
    </w:p>
    <w:p w:rsidR="00C72859" w:rsidRDefault="00C72859" w:rsidP="00C240F2">
      <w:pPr>
        <w:spacing w:before="60" w:after="60"/>
        <w:rPr>
          <w:b/>
          <w:sz w:val="20"/>
        </w:rPr>
      </w:pPr>
    </w:p>
    <w:p w:rsidR="00110225" w:rsidRDefault="00110225">
      <w:pPr>
        <w:rPr>
          <w:b/>
          <w:sz w:val="20"/>
        </w:rPr>
      </w:pPr>
      <w:r>
        <w:rPr>
          <w:b/>
          <w:sz w:val="20"/>
        </w:rPr>
        <w:br w:type="page"/>
      </w:r>
    </w:p>
    <w:p w:rsidR="00C72859" w:rsidRPr="007508C4" w:rsidRDefault="00C72859" w:rsidP="00C72859">
      <w:pPr>
        <w:spacing w:before="40" w:after="40"/>
        <w:jc w:val="both"/>
        <w:rPr>
          <w:b/>
          <w:sz w:val="20"/>
        </w:rPr>
      </w:pPr>
      <w:r w:rsidRPr="00A049D0">
        <w:rPr>
          <w:b/>
          <w:sz w:val="20"/>
        </w:rPr>
        <w:lastRenderedPageBreak/>
        <w:t>1-</w:t>
      </w:r>
      <w:r w:rsidR="005126AC">
        <w:rPr>
          <w:b/>
          <w:sz w:val="20"/>
        </w:rPr>
        <w:t>18</w:t>
      </w:r>
      <w:r w:rsidRPr="00A049D0">
        <w:rPr>
          <w:b/>
          <w:sz w:val="20"/>
        </w:rPr>
        <w:t>E</w:t>
      </w:r>
      <w:r w:rsidRPr="00A049D0">
        <w:rPr>
          <w:sz w:val="20"/>
        </w:rPr>
        <w:t xml:space="preserve">  A water heater is initially filled with water at 50</w:t>
      </w:r>
      <w:r w:rsidRPr="00A049D0">
        <w:rPr>
          <w:sz w:val="20"/>
        </w:rPr>
        <w:sym w:font="Symbol" w:char="F0B0"/>
      </w:r>
      <w:r w:rsidRPr="00A049D0">
        <w:rPr>
          <w:sz w:val="20"/>
        </w:rPr>
        <w:t>F. The amount of energy that needs to be transferred to the water to</w:t>
      </w:r>
      <w:r w:rsidRPr="007508C4">
        <w:rPr>
          <w:sz w:val="20"/>
        </w:rPr>
        <w:t xml:space="preserve"> raise its temperature to 120</w:t>
      </w:r>
      <w:r w:rsidRPr="007508C4">
        <w:rPr>
          <w:sz w:val="20"/>
        </w:rPr>
        <w:sym w:font="Symbol" w:char="F0B0"/>
      </w:r>
      <w:r w:rsidRPr="007508C4">
        <w:rPr>
          <w:sz w:val="20"/>
        </w:rPr>
        <w:t>F is to be determined.</w:t>
      </w:r>
    </w:p>
    <w:p w:rsidR="00C72859" w:rsidRPr="007508C4" w:rsidRDefault="00B20DDC" w:rsidP="00C72859">
      <w:pPr>
        <w:pStyle w:val="Heading1"/>
        <w:spacing w:before="40" w:after="40"/>
        <w:rPr>
          <w:b w:val="0"/>
          <w:i w:val="0"/>
        </w:rPr>
      </w:pPr>
      <w:r>
        <w:rPr>
          <w:b w:val="0"/>
          <w:i w:val="0"/>
          <w:noProof/>
        </w:rPr>
        <w:pict>
          <v:group id="_x0000_s4180" style="position:absolute;left:0;text-align:left;margin-left:423pt;margin-top:21.65pt;width:45pt;height:117pt;z-index:251652096" coordorigin="8331,3575" coordsize="900,2340">
            <v:group id="_x0000_s4181" style="position:absolute;left:8331;top:3575;width:900;height:2340" coordorigin="7821,5404" coordsize="900,2340">
              <v:rect id="_x0000_s4182" style="position:absolute;left:7821;top:5404;width:900;height:2160">
                <v:fill color2="fill darken(118)" angle="-90" method="linear sigma" focus="50%" type="gradien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4183" type="#_x0000_t5" style="position:absolute;left:8541;top:7564;width:180;height:180;flip:y" fillcolor="#ddd">
                <v:fill r:id="rId36" o:title="Granite" type="tile"/>
              </v:shape>
              <v:shape id="_x0000_s4184" type="#_x0000_t5" style="position:absolute;left:7821;top:7564;width:180;height:180;flip:y" fillcolor="#ddd">
                <v:fill r:id="rId36" o:title="Granite" type="tile"/>
              </v:shape>
              <v:rect id="_x0000_s4185" style="position:absolute;left:8001;top:7204;width:540;height:180"/>
            </v:group>
            <v:rect id="_x0000_s4186" style="position:absolute;left:8421;top:3960;width:656;height:1343" filled="f" stroked="f">
              <v:textbox style="mso-next-textbox:#_x0000_s4186" inset="0,0,0,0">
                <w:txbxContent>
                  <w:p w:rsidR="00AA423F" w:rsidRDefault="00AA423F" w:rsidP="00C72859">
                    <w:pPr>
                      <w:jc w:val="right"/>
                      <w:rPr>
                        <w:sz w:val="18"/>
                      </w:rPr>
                    </w:pPr>
                    <w:r>
                      <w:rPr>
                        <w:sz w:val="18"/>
                      </w:rPr>
                      <w:t>120</w:t>
                    </w:r>
                    <w:r>
                      <w:rPr>
                        <w:sz w:val="18"/>
                      </w:rPr>
                      <w:sym w:font="Symbol" w:char="F0B0"/>
                    </w:r>
                    <w:r>
                      <w:rPr>
                        <w:sz w:val="18"/>
                      </w:rPr>
                      <w:t>F</w:t>
                    </w:r>
                  </w:p>
                  <w:p w:rsidR="00AA423F" w:rsidRDefault="00AA423F" w:rsidP="00C72859">
                    <w:pPr>
                      <w:spacing w:before="480" w:after="120"/>
                      <w:rPr>
                        <w:sz w:val="18"/>
                      </w:rPr>
                    </w:pPr>
                    <w:r>
                      <w:rPr>
                        <w:sz w:val="18"/>
                      </w:rPr>
                      <w:t>50</w:t>
                    </w:r>
                    <w:r>
                      <w:rPr>
                        <w:sz w:val="18"/>
                      </w:rPr>
                      <w:sym w:font="Symbol" w:char="F0B0"/>
                    </w:r>
                    <w:r>
                      <w:rPr>
                        <w:sz w:val="18"/>
                      </w:rPr>
                      <w:t>F</w:t>
                    </w:r>
                  </w:p>
                  <w:p w:rsidR="00AA423F" w:rsidRDefault="00AA423F" w:rsidP="00C72859">
                    <w:pPr>
                      <w:rPr>
                        <w:sz w:val="18"/>
                      </w:rPr>
                    </w:pPr>
                    <w:r>
                      <w:rPr>
                        <w:sz w:val="18"/>
                      </w:rPr>
                      <w:t xml:space="preserve">  Water</w:t>
                    </w:r>
                  </w:p>
                  <w:p w:rsidR="00AA423F" w:rsidRDefault="00AA423F" w:rsidP="00C72859">
                    <w:pPr>
                      <w:rPr>
                        <w:sz w:val="18"/>
                      </w:rPr>
                    </w:pPr>
                  </w:p>
                  <w:p w:rsidR="00AA423F" w:rsidRDefault="00AA423F" w:rsidP="00C72859">
                    <w:pPr>
                      <w:rPr>
                        <w:sz w:val="18"/>
                      </w:rPr>
                    </w:pPr>
                    <w:r>
                      <w:rPr>
                        <w:sz w:val="18"/>
                      </w:rPr>
                      <w:t xml:space="preserve"> </w:t>
                    </w:r>
                  </w:p>
                  <w:p w:rsidR="00AA423F" w:rsidRDefault="00AA423F" w:rsidP="00C72859">
                    <w:pPr>
                      <w:rPr>
                        <w:sz w:val="18"/>
                      </w:rPr>
                    </w:pPr>
                    <w:r>
                      <w:rPr>
                        <w:sz w:val="18"/>
                      </w:rPr>
                      <w:t xml:space="preserve">  45</w:t>
                    </w:r>
                    <w:r>
                      <w:rPr>
                        <w:sz w:val="18"/>
                      </w:rPr>
                      <w:sym w:font="Symbol" w:char="F0B0"/>
                    </w:r>
                    <w:r>
                      <w:rPr>
                        <w:sz w:val="18"/>
                      </w:rPr>
                      <w:t>F</w:t>
                    </w:r>
                  </w:p>
                  <w:p w:rsidR="00AA423F" w:rsidRDefault="00AA423F" w:rsidP="00C72859">
                    <w:pPr>
                      <w:rPr>
                        <w:sz w:val="18"/>
                      </w:rPr>
                    </w:pPr>
                    <w:r>
                      <w:rPr>
                        <w:sz w:val="18"/>
                      </w:rPr>
                      <w:t xml:space="preserve">  Water</w:t>
                    </w:r>
                  </w:p>
                </w:txbxContent>
              </v:textbox>
            </v:rect>
            <v:line id="_x0000_s4187" style="position:absolute;rotation:-2889992fd" from="8629,4500" to="8989,4501">
              <v:stroke endarrow="classic" endarrowwidth="narrow"/>
            </v:line>
          </v:group>
        </w:pict>
      </w:r>
      <w:r w:rsidR="00C72859" w:rsidRPr="007508C4">
        <w:t xml:space="preserve">Assumptions </w:t>
      </w:r>
      <w:r w:rsidR="00C72859" w:rsidRPr="007508C4">
        <w:rPr>
          <w:i w:val="0"/>
        </w:rPr>
        <w:t xml:space="preserve">1 </w:t>
      </w:r>
      <w:r w:rsidR="00C72859" w:rsidRPr="007508C4">
        <w:rPr>
          <w:b w:val="0"/>
          <w:i w:val="0"/>
        </w:rPr>
        <w:t xml:space="preserve">Water is an incompressible substance with constant specific. </w:t>
      </w:r>
      <w:r w:rsidR="00C72859" w:rsidRPr="007508C4">
        <w:rPr>
          <w:i w:val="0"/>
        </w:rPr>
        <w:t>2</w:t>
      </w:r>
      <w:r w:rsidR="00C72859" w:rsidRPr="007508C4">
        <w:rPr>
          <w:b w:val="0"/>
          <w:i w:val="0"/>
        </w:rPr>
        <w:t xml:space="preserve"> No water flows in or out of the tank during heating.</w:t>
      </w:r>
    </w:p>
    <w:p w:rsidR="00C72859" w:rsidRPr="007508C4" w:rsidRDefault="00C72859" w:rsidP="00C72859">
      <w:pPr>
        <w:pStyle w:val="Heading1"/>
        <w:spacing w:before="40" w:after="40"/>
        <w:ind w:right="3259"/>
        <w:rPr>
          <w:b w:val="0"/>
          <w:i w:val="0"/>
        </w:rPr>
      </w:pPr>
      <w:r w:rsidRPr="007508C4">
        <w:t xml:space="preserve">Properties </w:t>
      </w:r>
      <w:r w:rsidRPr="007508C4">
        <w:rPr>
          <w:b w:val="0"/>
          <w:i w:val="0"/>
        </w:rPr>
        <w:t xml:space="preserve">The density and specific heat of water at 85ºF from Table A-9E are: </w:t>
      </w:r>
      <w:r w:rsidR="00F40372">
        <w:rPr>
          <w:b w:val="0"/>
          <w:i w:val="0"/>
        </w:rPr>
        <w:t xml:space="preserve">       </w:t>
      </w:r>
      <w:r w:rsidRPr="007508C4">
        <w:rPr>
          <w:b w:val="0"/>
          <w:i w:val="0"/>
        </w:rPr>
        <w:sym w:font="Symbol" w:char="F072"/>
      </w:r>
      <w:r w:rsidRPr="007508C4">
        <w:rPr>
          <w:b w:val="0"/>
          <w:i w:val="0"/>
        </w:rPr>
        <w:t xml:space="preserve"> = 62.17 lbm/ft</w:t>
      </w:r>
      <w:r w:rsidRPr="007508C4">
        <w:rPr>
          <w:b w:val="0"/>
          <w:i w:val="0"/>
          <w:vertAlign w:val="superscript"/>
        </w:rPr>
        <w:t>3</w:t>
      </w:r>
      <w:r w:rsidRPr="007508C4">
        <w:rPr>
          <w:b w:val="0"/>
          <w:i w:val="0"/>
        </w:rPr>
        <w:t xml:space="preserve"> and c</w:t>
      </w:r>
      <w:r w:rsidRPr="007508C4">
        <w:rPr>
          <w:b w:val="0"/>
          <w:i w:val="0"/>
          <w:vertAlign w:val="subscript"/>
        </w:rPr>
        <w:t>p</w:t>
      </w:r>
      <w:r w:rsidRPr="007508C4">
        <w:rPr>
          <w:b w:val="0"/>
          <w:i w:val="0"/>
        </w:rPr>
        <w:t xml:space="preserve"> = 0.999 Btu/lbm</w:t>
      </w:r>
      <w:r w:rsidRPr="007508C4">
        <w:sym w:font="Symbol" w:char="F0D7"/>
      </w:r>
      <w:r w:rsidRPr="007508C4">
        <w:rPr>
          <w:b w:val="0"/>
          <w:i w:val="0"/>
        </w:rPr>
        <w:t>R.</w:t>
      </w:r>
    </w:p>
    <w:p w:rsidR="00C72859" w:rsidRPr="007508C4" w:rsidRDefault="00C72859" w:rsidP="00C72859">
      <w:pPr>
        <w:spacing w:before="40" w:after="40"/>
        <w:jc w:val="both"/>
        <w:rPr>
          <w:sz w:val="20"/>
        </w:rPr>
      </w:pPr>
      <w:r w:rsidRPr="007508C4">
        <w:rPr>
          <w:b/>
          <w:i/>
          <w:sz w:val="20"/>
        </w:rPr>
        <w:t>Analysis</w:t>
      </w:r>
      <w:r w:rsidRPr="007508C4">
        <w:rPr>
          <w:i/>
          <w:sz w:val="20"/>
        </w:rPr>
        <w:t xml:space="preserve"> </w:t>
      </w:r>
      <w:r w:rsidRPr="007508C4">
        <w:rPr>
          <w:sz w:val="20"/>
        </w:rPr>
        <w:t>The mass of water in the tank is</w:t>
      </w:r>
    </w:p>
    <w:p w:rsidR="00C72859" w:rsidRPr="007508C4" w:rsidRDefault="00C72859" w:rsidP="00C72859">
      <w:pPr>
        <w:spacing w:before="40" w:after="40"/>
        <w:jc w:val="both"/>
        <w:rPr>
          <w:sz w:val="20"/>
        </w:rPr>
      </w:pPr>
      <w:r w:rsidRPr="007508C4">
        <w:rPr>
          <w:sz w:val="20"/>
        </w:rPr>
        <w:t xml:space="preserve">      </w:t>
      </w:r>
      <w:r w:rsidR="007563B4" w:rsidRPr="007563B4">
        <w:rPr>
          <w:position w:val="-30"/>
          <w:sz w:val="20"/>
        </w:rPr>
        <w:object w:dxaOrig="4620" w:dyaOrig="700">
          <v:shape id="_x0000_i1041" type="#_x0000_t75" style="width:230.4pt;height:36pt" o:ole="" fillcolor="window">
            <v:imagedata r:id="rId37" o:title=""/>
          </v:shape>
          <o:OLEObject Type="Embed" ProgID="Equation.3" ShapeID="_x0000_i1041" DrawAspect="Content" ObjectID="_1615378283" r:id="rId38"/>
        </w:object>
      </w:r>
      <w:r w:rsidRPr="007508C4">
        <w:rPr>
          <w:sz w:val="20"/>
        </w:rPr>
        <w:t xml:space="preserve">     </w:t>
      </w:r>
    </w:p>
    <w:p w:rsidR="00C72859" w:rsidRPr="007508C4" w:rsidRDefault="00C72859" w:rsidP="00C72859">
      <w:pPr>
        <w:spacing w:before="40" w:after="40"/>
        <w:ind w:right="3543"/>
        <w:jc w:val="both"/>
        <w:rPr>
          <w:sz w:val="20"/>
        </w:rPr>
      </w:pPr>
      <w:r w:rsidRPr="007508C4">
        <w:rPr>
          <w:sz w:val="20"/>
        </w:rPr>
        <w:t>Then, the amount of heat that must be transferred to the water in the tank as it is heated from 50 to 120</w:t>
      </w:r>
      <w:r w:rsidRPr="007508C4">
        <w:rPr>
          <w:sz w:val="20"/>
        </w:rPr>
        <w:sym w:font="Symbol" w:char="F0B0"/>
      </w:r>
      <w:r w:rsidRPr="007508C4">
        <w:rPr>
          <w:sz w:val="20"/>
        </w:rPr>
        <w:t xml:space="preserve">F is determined to be </w:t>
      </w:r>
    </w:p>
    <w:p w:rsidR="00C72859" w:rsidRPr="007508C4" w:rsidRDefault="00C72859" w:rsidP="00C72859">
      <w:pPr>
        <w:spacing w:before="40" w:after="40"/>
        <w:jc w:val="both"/>
        <w:rPr>
          <w:sz w:val="20"/>
        </w:rPr>
      </w:pPr>
      <w:r w:rsidRPr="007508C4">
        <w:rPr>
          <w:sz w:val="20"/>
        </w:rPr>
        <w:t xml:space="preserve"> </w:t>
      </w:r>
      <w:r w:rsidR="007563B4">
        <w:rPr>
          <w:sz w:val="20"/>
        </w:rPr>
        <w:t xml:space="preserve">     </w:t>
      </w:r>
      <w:r w:rsidR="007563B4" w:rsidRPr="007563B4">
        <w:rPr>
          <w:position w:val="-14"/>
          <w:sz w:val="20"/>
        </w:rPr>
        <w:object w:dxaOrig="6399" w:dyaOrig="340">
          <v:shape id="_x0000_i1042" type="#_x0000_t75" style="width:316.8pt;height:14.4pt" o:ole="">
            <v:imagedata r:id="rId39" o:title=""/>
          </v:shape>
          <o:OLEObject Type="Embed" ProgID="Equation.3" ShapeID="_x0000_i1042" DrawAspect="Content" ObjectID="_1615378284" r:id="rId40"/>
        </w:object>
      </w:r>
    </w:p>
    <w:p w:rsidR="00C72859" w:rsidRPr="007508C4" w:rsidRDefault="00C72859" w:rsidP="00C72859">
      <w:pPr>
        <w:spacing w:after="120"/>
        <w:jc w:val="both"/>
        <w:rPr>
          <w:sz w:val="20"/>
        </w:rPr>
      </w:pPr>
      <w:r w:rsidRPr="007508C4">
        <w:rPr>
          <w:b/>
          <w:i/>
          <w:sz w:val="20"/>
        </w:rPr>
        <w:t>Discussion</w:t>
      </w:r>
      <w:r w:rsidRPr="007508C4">
        <w:rPr>
          <w:sz w:val="20"/>
        </w:rPr>
        <w:t xml:space="preserve"> Referring to Table A-9E the density and specific heat of water at 50ºF are: </w:t>
      </w:r>
      <w:r w:rsidRPr="007508C4">
        <w:rPr>
          <w:sz w:val="20"/>
        </w:rPr>
        <w:sym w:font="Symbol" w:char="F072"/>
      </w:r>
      <w:r w:rsidRPr="007508C4">
        <w:rPr>
          <w:sz w:val="20"/>
        </w:rPr>
        <w:t xml:space="preserve"> = 62.41 lbm/ft</w:t>
      </w:r>
      <w:r w:rsidRPr="007508C4">
        <w:rPr>
          <w:sz w:val="20"/>
          <w:vertAlign w:val="superscript"/>
        </w:rPr>
        <w:t>3</w:t>
      </w:r>
      <w:r w:rsidRPr="007508C4">
        <w:rPr>
          <w:sz w:val="20"/>
        </w:rPr>
        <w:t xml:space="preserve"> and c</w:t>
      </w:r>
      <w:r w:rsidRPr="007508C4">
        <w:rPr>
          <w:sz w:val="20"/>
          <w:vertAlign w:val="subscript"/>
        </w:rPr>
        <w:t>p</w:t>
      </w:r>
      <w:r w:rsidRPr="007508C4">
        <w:rPr>
          <w:sz w:val="20"/>
        </w:rPr>
        <w:t xml:space="preserve"> = 1.000 Btu/lbm</w:t>
      </w:r>
      <w:r w:rsidRPr="007508C4">
        <w:rPr>
          <w:sz w:val="20"/>
        </w:rPr>
        <w:sym w:font="Symbol" w:char="F0D7"/>
      </w:r>
      <w:r w:rsidRPr="007508C4">
        <w:rPr>
          <w:sz w:val="20"/>
        </w:rPr>
        <w:t xml:space="preserve">R and at 120ºF are: </w:t>
      </w:r>
      <w:r w:rsidRPr="007508C4">
        <w:rPr>
          <w:sz w:val="20"/>
        </w:rPr>
        <w:sym w:font="Symbol" w:char="F072"/>
      </w:r>
      <w:r w:rsidRPr="007508C4">
        <w:rPr>
          <w:sz w:val="20"/>
        </w:rPr>
        <w:t xml:space="preserve"> = 61.71 lbm/ft</w:t>
      </w:r>
      <w:r w:rsidRPr="007508C4">
        <w:rPr>
          <w:sz w:val="20"/>
          <w:vertAlign w:val="superscript"/>
        </w:rPr>
        <w:t>3</w:t>
      </w:r>
      <w:r w:rsidRPr="007508C4">
        <w:rPr>
          <w:sz w:val="20"/>
        </w:rPr>
        <w:t xml:space="preserve"> and c</w:t>
      </w:r>
      <w:r w:rsidRPr="007508C4">
        <w:rPr>
          <w:sz w:val="20"/>
          <w:vertAlign w:val="subscript"/>
        </w:rPr>
        <w:t>p</w:t>
      </w:r>
      <w:r w:rsidRPr="007508C4">
        <w:rPr>
          <w:sz w:val="20"/>
        </w:rPr>
        <w:t xml:space="preserve"> = 0.999 Btu/lbm</w:t>
      </w:r>
      <w:r w:rsidRPr="007508C4">
        <w:rPr>
          <w:sz w:val="20"/>
        </w:rPr>
        <w:sym w:font="Symbol" w:char="F0D7"/>
      </w:r>
      <w:r w:rsidRPr="007508C4">
        <w:rPr>
          <w:sz w:val="20"/>
        </w:rPr>
        <w:t>R. We evaluated the water properties at an average temperature of 85ºF. However, we could have assumed constant properties and evaluated properties at the initial temperature of 50ºF or final temperature of 120ºF without loss of accuracy.</w:t>
      </w:r>
    </w:p>
    <w:p w:rsidR="00C72859" w:rsidRDefault="00C72859" w:rsidP="00C72859">
      <w:pPr>
        <w:spacing w:before="60" w:after="60"/>
        <w:rPr>
          <w:b/>
          <w:sz w:val="20"/>
        </w:rPr>
      </w:pPr>
    </w:p>
    <w:p w:rsidR="00F40372" w:rsidRDefault="00F40372" w:rsidP="00C72859">
      <w:pPr>
        <w:spacing w:before="60" w:after="60"/>
        <w:rPr>
          <w:b/>
          <w:sz w:val="20"/>
        </w:rPr>
      </w:pPr>
    </w:p>
    <w:p w:rsidR="005126AC" w:rsidRDefault="005126AC" w:rsidP="00C240F2">
      <w:pPr>
        <w:spacing w:before="60" w:after="60"/>
        <w:rPr>
          <w:sz w:val="20"/>
        </w:rPr>
      </w:pPr>
    </w:p>
    <w:p w:rsidR="005126AC" w:rsidRDefault="005126AC" w:rsidP="00C240F2">
      <w:pPr>
        <w:spacing w:before="60" w:after="60"/>
        <w:rPr>
          <w:b/>
          <w:sz w:val="20"/>
        </w:rPr>
      </w:pPr>
    </w:p>
    <w:p w:rsidR="00D75672" w:rsidRPr="00A209FB" w:rsidRDefault="00D75672" w:rsidP="00D75672">
      <w:pPr>
        <w:spacing w:before="40" w:after="40"/>
        <w:rPr>
          <w:b/>
          <w:sz w:val="20"/>
        </w:rPr>
      </w:pPr>
      <w:r w:rsidRPr="00A209FB">
        <w:rPr>
          <w:b/>
          <w:sz w:val="20"/>
        </w:rPr>
        <w:t xml:space="preserve">1-19 </w:t>
      </w:r>
      <w:r w:rsidRPr="00A209FB">
        <w:rPr>
          <w:sz w:val="20"/>
        </w:rPr>
        <w:t xml:space="preserve">An electrically heated house maintained at </w:t>
      </w:r>
      <w:smartTag w:uri="urn:schemas-microsoft-com:office:smarttags" w:element="metricconverter">
        <w:smartTagPr>
          <w:attr w:name="ProductID" w:val="22ﾰC"/>
        </w:smartTagPr>
        <w:r w:rsidRPr="00A209FB">
          <w:rPr>
            <w:sz w:val="20"/>
          </w:rPr>
          <w:t>22°C</w:t>
        </w:r>
      </w:smartTag>
      <w:r w:rsidRPr="00A209FB">
        <w:rPr>
          <w:sz w:val="20"/>
        </w:rPr>
        <w:t xml:space="preserve"> experiences infiltration losses at a rate of 0.7 ACH. The amount of energy loss from the house due to infiltration per day and its cost are to be determined.</w:t>
      </w:r>
    </w:p>
    <w:p w:rsidR="00D75672" w:rsidRPr="00A209FB" w:rsidRDefault="00D75672" w:rsidP="00D75672">
      <w:pPr>
        <w:pStyle w:val="Heading1"/>
        <w:spacing w:before="40" w:after="40"/>
        <w:jc w:val="left"/>
        <w:rPr>
          <w:b w:val="0"/>
          <w:i w:val="0"/>
        </w:rPr>
      </w:pPr>
      <w:r w:rsidRPr="00A209FB">
        <w:t xml:space="preserve">Assumptions </w:t>
      </w:r>
      <w:r w:rsidRPr="00A209FB">
        <w:rPr>
          <w:i w:val="0"/>
        </w:rPr>
        <w:t xml:space="preserve">1 </w:t>
      </w:r>
      <w:r w:rsidRPr="00A209FB">
        <w:rPr>
          <w:b w:val="0"/>
          <w:i w:val="0"/>
        </w:rPr>
        <w:t xml:space="preserve">Air as an ideal gas with a constant specific heats at room temperature. </w:t>
      </w:r>
      <w:r w:rsidRPr="00A209FB">
        <w:rPr>
          <w:i w:val="0"/>
        </w:rPr>
        <w:t>2</w:t>
      </w:r>
      <w:r w:rsidRPr="00A209FB">
        <w:rPr>
          <w:b w:val="0"/>
          <w:i w:val="0"/>
        </w:rPr>
        <w:t xml:space="preserve"> The volume occupied by the furniture and other belongings is negligible. </w:t>
      </w:r>
      <w:r w:rsidRPr="00A209FB">
        <w:rPr>
          <w:i w:val="0"/>
        </w:rPr>
        <w:t>3</w:t>
      </w:r>
      <w:r w:rsidRPr="00A209FB">
        <w:rPr>
          <w:b w:val="0"/>
          <w:i w:val="0"/>
        </w:rPr>
        <w:t xml:space="preserve"> The house is maintained at a constant temperature and pressure at all times. </w:t>
      </w:r>
      <w:r w:rsidRPr="00A209FB">
        <w:rPr>
          <w:i w:val="0"/>
        </w:rPr>
        <w:t xml:space="preserve">4 </w:t>
      </w:r>
      <w:r w:rsidRPr="00A209FB">
        <w:rPr>
          <w:b w:val="0"/>
          <w:i w:val="0"/>
        </w:rPr>
        <w:t xml:space="preserve">The infiltrating air exfiltrates at the indoors temperature of </w:t>
      </w:r>
      <w:smartTag w:uri="urn:schemas-microsoft-com:office:smarttags" w:element="metricconverter">
        <w:smartTagPr>
          <w:attr w:name="ProductID" w:val="22ﾰC"/>
        </w:smartTagPr>
        <w:r w:rsidRPr="00A209FB">
          <w:rPr>
            <w:b w:val="0"/>
            <w:i w:val="0"/>
          </w:rPr>
          <w:t>22°C</w:t>
        </w:r>
      </w:smartTag>
      <w:r w:rsidRPr="00A209FB">
        <w:rPr>
          <w:b w:val="0"/>
          <w:i w:val="0"/>
        </w:rPr>
        <w:t>.</w:t>
      </w:r>
    </w:p>
    <w:p w:rsidR="00D75672" w:rsidRPr="00A209FB" w:rsidRDefault="00D75672" w:rsidP="00D75672">
      <w:pPr>
        <w:pStyle w:val="Heading1"/>
        <w:spacing w:before="40" w:after="40"/>
        <w:jc w:val="left"/>
        <w:rPr>
          <w:b w:val="0"/>
          <w:i w:val="0"/>
        </w:rPr>
      </w:pPr>
      <w:r w:rsidRPr="00A209FB">
        <w:t xml:space="preserve">Properties </w:t>
      </w:r>
      <w:r w:rsidRPr="00A209FB">
        <w:rPr>
          <w:b w:val="0"/>
          <w:i w:val="0"/>
        </w:rPr>
        <w:t xml:space="preserve">The specific heat of air at room temperature is </w:t>
      </w:r>
      <w:r w:rsidRPr="00A209FB">
        <w:rPr>
          <w:b w:val="0"/>
        </w:rPr>
        <w:t>c</w:t>
      </w:r>
      <w:r w:rsidRPr="00A209FB">
        <w:rPr>
          <w:b w:val="0"/>
          <w:vertAlign w:val="subscript"/>
        </w:rPr>
        <w:t>p</w:t>
      </w:r>
      <w:r w:rsidRPr="00A209FB">
        <w:rPr>
          <w:b w:val="0"/>
          <w:i w:val="0"/>
        </w:rPr>
        <w:t xml:space="preserve"> = 1.007 kJ/kg</w:t>
      </w:r>
      <w:r w:rsidRPr="00A209FB">
        <w:sym w:font="Symbol" w:char="F0D7"/>
      </w:r>
      <w:r w:rsidRPr="00A209FB">
        <w:rPr>
          <w:b w:val="0"/>
          <w:i w:val="0"/>
        </w:rPr>
        <w:sym w:font="Symbol" w:char="F0B0"/>
      </w:r>
      <w:r w:rsidRPr="00A209FB">
        <w:rPr>
          <w:b w:val="0"/>
          <w:i w:val="0"/>
        </w:rPr>
        <w:t>C.</w:t>
      </w:r>
    </w:p>
    <w:p w:rsidR="00D75672" w:rsidRPr="00A209FB" w:rsidRDefault="00D75672" w:rsidP="00D75672">
      <w:pPr>
        <w:spacing w:before="40" w:after="40"/>
        <w:rPr>
          <w:sz w:val="20"/>
        </w:rPr>
      </w:pPr>
      <w:r w:rsidRPr="00A209FB">
        <w:rPr>
          <w:b/>
          <w:i/>
          <w:sz w:val="20"/>
        </w:rPr>
        <w:t>Analysis</w:t>
      </w:r>
      <w:r w:rsidRPr="00A209FB">
        <w:rPr>
          <w:i/>
          <w:sz w:val="20"/>
        </w:rPr>
        <w:t xml:space="preserve"> </w:t>
      </w:r>
      <w:r w:rsidRPr="00A209FB">
        <w:rPr>
          <w:sz w:val="20"/>
        </w:rPr>
        <w:t>The volume of the air in the house is</w:t>
      </w:r>
    </w:p>
    <w:p w:rsidR="00D75672" w:rsidRPr="00A209FB" w:rsidRDefault="00B20DDC" w:rsidP="00D75672">
      <w:pPr>
        <w:spacing w:before="40" w:after="40"/>
        <w:rPr>
          <w:sz w:val="20"/>
        </w:rPr>
      </w:pPr>
      <w:r>
        <w:rPr>
          <w:noProof/>
        </w:rPr>
        <w:pict>
          <v:group id="_x0000_s11264" style="position:absolute;margin-left:361.1pt;margin-top:8.35pt;width:132.95pt;height:95.8pt;z-index:251725824" coordorigin="7725,3820" coordsize="2659,1916">
            <v:shape id="_x0000_s11265" type="#_x0000_t202" style="position:absolute;left:8001;top:5260;width:720;height:360;mso-wrap-edited:f" wrapcoords="0 0 21600 0 21600 21600 0 21600 0 0" filled="f" stroked="f">
              <v:textbox>
                <w:txbxContent>
                  <w:p w:rsidR="00AA423F" w:rsidRDefault="00AA423F" w:rsidP="00D75672">
                    <w:pPr>
                      <w:jc w:val="center"/>
                      <w:rPr>
                        <w:sz w:val="20"/>
                      </w:rPr>
                    </w:pPr>
                    <w:r>
                      <w:rPr>
                        <w:sz w:val="20"/>
                      </w:rPr>
                      <w:t>5</w:t>
                    </w:r>
                    <w:r>
                      <w:rPr>
                        <w:sz w:val="20"/>
                      </w:rPr>
                      <w:sym w:font="Symbol" w:char="F0B0"/>
                    </w:r>
                    <w:r>
                      <w:rPr>
                        <w:sz w:val="20"/>
                      </w:rPr>
                      <w:t>C</w:t>
                    </w:r>
                  </w:p>
                </w:txbxContent>
              </v:textbox>
            </v:shape>
            <v:shape id="_x0000_s11266" type="#_x0000_t202" style="position:absolute;left:7725;top:4864;width:996;height:372;mso-wrap-edited:f" wrapcoords="0 0 21600 0 21600 21600 0 21600 0 0" filled="f" stroked="f">
              <v:textbox style="mso-next-textbox:#_x0000_s11266" inset=".5mm,.3mm,.5mm,.3mm">
                <w:txbxContent>
                  <w:p w:rsidR="00AA423F" w:rsidRDefault="00AA423F" w:rsidP="00D75672">
                    <w:pPr>
                      <w:jc w:val="center"/>
                      <w:rPr>
                        <w:sz w:val="20"/>
                      </w:rPr>
                    </w:pPr>
                    <w:r>
                      <w:rPr>
                        <w:sz w:val="20"/>
                      </w:rPr>
                      <w:t>0.7 ACH</w:t>
                    </w:r>
                  </w:p>
                </w:txbxContent>
              </v:textbox>
            </v:shape>
            <v:group id="_x0000_s11267" style="position:absolute;left:8457;top:3820;width:1927;height:745" coordsize="20002,20000">
              <v:line id="_x0000_s11268" style="position:absolute;flip:y" from="0,0" to="10006,20000" strokeweight="3pt">
                <v:stroke startarrowwidth="narrow" endarrowwidth="narrow" linestyle="thinThin"/>
              </v:line>
              <v:line id="_x0000_s11269" style="position:absolute;flip:x y" from="9996,0" to="20002,20000" strokeweight="3pt">
                <v:stroke startarrowwidth="narrow" endarrowwidth="narrow" linestyle="thinThin"/>
              </v:line>
            </v:group>
            <v:line id="_x0000_s11270" style="position:absolute" from="8745,5735" to="10101,5736" strokeweight="1pt">
              <v:stroke startarrowwidth="narrow" endarrowwidth="narrow"/>
            </v:line>
            <v:line id="_x0000_s11271" style="position:absolute" from="8745,4366" to="8746,5723" strokeweight="1pt">
              <v:stroke startarrowwidth="narrow" endarrowwidth="narrow"/>
            </v:line>
            <v:line id="_x0000_s11272" style="position:absolute" from="10101,4366" to="10102,5735" strokeweight="1pt">
              <v:stroke startarrowwidth="narrow" endarrowwidth="narrow"/>
            </v:line>
            <v:rect id="_x0000_s11273" style="position:absolute;left:9021;top:4672;width:847;height:768" filled="f" stroked="f">
              <v:textbox inset="1pt,1pt,1pt,1pt">
                <w:txbxContent>
                  <w:p w:rsidR="00AA423F" w:rsidRDefault="00AA423F" w:rsidP="00D75672">
                    <w:pPr>
                      <w:jc w:val="center"/>
                      <w:rPr>
                        <w:sz w:val="20"/>
                      </w:rPr>
                    </w:pPr>
                    <w:r>
                      <w:rPr>
                        <w:sz w:val="20"/>
                      </w:rPr>
                      <w:t>22</w:t>
                    </w:r>
                    <w:r>
                      <w:rPr>
                        <w:sz w:val="20"/>
                      </w:rPr>
                      <w:sym w:font="Symbol" w:char="F0B0"/>
                    </w:r>
                    <w:r>
                      <w:rPr>
                        <w:sz w:val="20"/>
                      </w:rPr>
                      <w:t>C</w:t>
                    </w:r>
                  </w:p>
                  <w:p w:rsidR="00AA423F" w:rsidRDefault="00AA423F" w:rsidP="00D75672">
                    <w:pPr>
                      <w:spacing w:before="120"/>
                      <w:jc w:val="center"/>
                      <w:rPr>
                        <w:sz w:val="16"/>
                      </w:rPr>
                    </w:pPr>
                    <w:r>
                      <w:rPr>
                        <w:sz w:val="20"/>
                      </w:rPr>
                      <w:t>AIR</w:t>
                    </w:r>
                  </w:p>
                </w:txbxContent>
              </v:textbox>
            </v:rect>
            <v:line id="_x0000_s11274" style="position:absolute" from="8631,5260" to="8991,5260">
              <v:stroke endarrow="classic" endarrowwidth="narrow"/>
            </v:line>
            <v:line id="_x0000_s11275" style="position:absolute" from="9981,5260" to="10341,5260">
              <v:stroke endarrow="classic" endarrowwidth="narrow"/>
            </v:line>
          </v:group>
        </w:pict>
      </w:r>
      <w:r w:rsidR="00D75672" w:rsidRPr="00A209FB">
        <w:rPr>
          <w:sz w:val="20"/>
        </w:rPr>
        <w:tab/>
      </w:r>
      <w:r w:rsidR="00D75672" w:rsidRPr="00A209FB">
        <w:rPr>
          <w:position w:val="-10"/>
          <w:sz w:val="20"/>
        </w:rPr>
        <w:object w:dxaOrig="4220" w:dyaOrig="340">
          <v:shape id="_x0000_i1043" type="#_x0000_t75" style="width:208.8pt;height:14.4pt" o:ole="">
            <v:imagedata r:id="rId41" o:title=""/>
          </v:shape>
          <o:OLEObject Type="Embed" ProgID="Equation.3" ShapeID="_x0000_i1043" DrawAspect="Content" ObjectID="_1615378285" r:id="rId42"/>
        </w:object>
      </w:r>
    </w:p>
    <w:p w:rsidR="00D75672" w:rsidRPr="00A209FB" w:rsidRDefault="00D75672" w:rsidP="00D75672">
      <w:pPr>
        <w:pStyle w:val="BodyText"/>
        <w:spacing w:before="40" w:after="40"/>
        <w:ind w:right="3259"/>
        <w:jc w:val="left"/>
      </w:pPr>
      <w:r w:rsidRPr="00A209FB">
        <w:t>Noting that the infiltration rate is 0.7 ACH (air changes per hour) and thus the air in the house is completely replaced by the outdoor air 0.7</w:t>
      </w:r>
      <w:r w:rsidRPr="00A209FB">
        <w:sym w:font="Symbol" w:char="F0B4"/>
      </w:r>
      <w:r w:rsidRPr="00A209FB">
        <w:t>24 = 16.8 times per day, the mass flow rate of air through the house due to infiltration is</w:t>
      </w:r>
    </w:p>
    <w:p w:rsidR="00D75672" w:rsidRPr="00A209FB" w:rsidRDefault="00D75672" w:rsidP="00D75672">
      <w:pPr>
        <w:spacing w:before="40" w:after="40"/>
        <w:rPr>
          <w:sz w:val="20"/>
        </w:rPr>
      </w:pPr>
      <w:r w:rsidRPr="00A209FB">
        <w:rPr>
          <w:i/>
          <w:sz w:val="20"/>
        </w:rPr>
        <w:t xml:space="preserve">  </w:t>
      </w:r>
      <w:r w:rsidRPr="00A209FB">
        <w:rPr>
          <w:i/>
          <w:position w:val="-60"/>
          <w:sz w:val="20"/>
        </w:rPr>
        <w:object w:dxaOrig="4900" w:dyaOrig="1300">
          <v:shape id="_x0000_i1044" type="#_x0000_t75" style="width:244.8pt;height:64.8pt" o:ole="" fillcolor="window">
            <v:imagedata r:id="rId43" o:title=""/>
          </v:shape>
          <o:OLEObject Type="Embed" ProgID="Equation.3" ShapeID="_x0000_i1044" DrawAspect="Content" ObjectID="_1615378286" r:id="rId44"/>
        </w:object>
      </w:r>
    </w:p>
    <w:p w:rsidR="00D75672" w:rsidRPr="00A209FB" w:rsidRDefault="00D75672" w:rsidP="00D75672">
      <w:pPr>
        <w:spacing w:before="40" w:after="40"/>
        <w:rPr>
          <w:sz w:val="20"/>
        </w:rPr>
      </w:pPr>
      <w:r w:rsidRPr="00A209FB">
        <w:rPr>
          <w:sz w:val="20"/>
        </w:rPr>
        <w:t xml:space="preserve"> Noting that outdoor air enters at 5</w:t>
      </w:r>
      <w:r w:rsidRPr="00A209FB">
        <w:rPr>
          <w:sz w:val="20"/>
        </w:rPr>
        <w:sym w:font="Symbol" w:char="F0B0"/>
      </w:r>
      <w:r w:rsidRPr="00A209FB">
        <w:rPr>
          <w:sz w:val="20"/>
        </w:rPr>
        <w:t>C and leaves at 22</w:t>
      </w:r>
      <w:r w:rsidRPr="00A209FB">
        <w:rPr>
          <w:sz w:val="20"/>
        </w:rPr>
        <w:sym w:font="Symbol" w:char="F0B0"/>
      </w:r>
      <w:r w:rsidRPr="00A209FB">
        <w:rPr>
          <w:sz w:val="20"/>
        </w:rPr>
        <w:t xml:space="preserve">C, the energy loss of this house per day is </w:t>
      </w:r>
    </w:p>
    <w:p w:rsidR="00D75672" w:rsidRPr="00A209FB" w:rsidRDefault="00D75672" w:rsidP="00D75672">
      <w:pPr>
        <w:spacing w:before="40" w:after="40"/>
        <w:rPr>
          <w:sz w:val="20"/>
        </w:rPr>
      </w:pPr>
      <w:r w:rsidRPr="00A209FB">
        <w:rPr>
          <w:sz w:val="20"/>
        </w:rPr>
        <w:tab/>
      </w:r>
      <w:r w:rsidRPr="00A209FB">
        <w:rPr>
          <w:position w:val="-28"/>
          <w:sz w:val="20"/>
        </w:rPr>
        <w:object w:dxaOrig="6840" w:dyaOrig="660">
          <v:shape id="_x0000_i1045" type="#_x0000_t75" style="width:345.6pt;height:36pt" o:ole="">
            <v:imagedata r:id="rId45" o:title=""/>
          </v:shape>
          <o:OLEObject Type="Embed" ProgID="Equation.3" ShapeID="_x0000_i1045" DrawAspect="Content" ObjectID="_1615378287" r:id="rId46"/>
        </w:object>
      </w:r>
    </w:p>
    <w:p w:rsidR="00D75672" w:rsidRPr="00A209FB" w:rsidRDefault="00D75672" w:rsidP="00D75672">
      <w:pPr>
        <w:spacing w:before="40" w:after="40"/>
        <w:rPr>
          <w:sz w:val="20"/>
        </w:rPr>
      </w:pPr>
      <w:r w:rsidRPr="00A209FB">
        <w:rPr>
          <w:sz w:val="20"/>
        </w:rPr>
        <w:t>At a unit cost of $0.082/kWh, the cost of this electrical energy lost by infiltration is</w:t>
      </w:r>
    </w:p>
    <w:p w:rsidR="00D75672" w:rsidRPr="00A209FB" w:rsidRDefault="00D75672" w:rsidP="00D75672">
      <w:pPr>
        <w:spacing w:before="40" w:after="40"/>
        <w:rPr>
          <w:sz w:val="20"/>
        </w:rPr>
      </w:pPr>
      <w:r w:rsidRPr="00A209FB">
        <w:rPr>
          <w:sz w:val="20"/>
        </w:rPr>
        <w:t xml:space="preserve">     </w:t>
      </w:r>
      <w:r w:rsidRPr="00A209FB">
        <w:rPr>
          <w:position w:val="-10"/>
          <w:sz w:val="20"/>
        </w:rPr>
        <w:object w:dxaOrig="7600" w:dyaOrig="300">
          <v:shape id="_x0000_i1046" type="#_x0000_t75" style="width:381.6pt;height:14.4pt" o:ole="">
            <v:imagedata r:id="rId47" o:title=""/>
          </v:shape>
          <o:OLEObject Type="Embed" ProgID="Equation.3" ShapeID="_x0000_i1046" DrawAspect="Content" ObjectID="_1615378288" r:id="rId48"/>
        </w:object>
      </w:r>
    </w:p>
    <w:p w:rsidR="007563B4" w:rsidRPr="00C240F2" w:rsidRDefault="007563B4" w:rsidP="00D75672">
      <w:pPr>
        <w:spacing w:before="60" w:after="60"/>
        <w:rPr>
          <w:sz w:val="20"/>
        </w:rPr>
      </w:pPr>
    </w:p>
    <w:p w:rsidR="007563B4" w:rsidRDefault="007563B4" w:rsidP="00C240F2">
      <w:pPr>
        <w:spacing w:before="60" w:after="60"/>
        <w:rPr>
          <w:b/>
          <w:sz w:val="20"/>
        </w:rPr>
      </w:pPr>
    </w:p>
    <w:p w:rsidR="007563B4" w:rsidRDefault="007563B4" w:rsidP="00C240F2">
      <w:pPr>
        <w:spacing w:before="60" w:after="60"/>
        <w:rPr>
          <w:b/>
          <w:sz w:val="20"/>
        </w:rPr>
      </w:pPr>
    </w:p>
    <w:p w:rsidR="003343D1" w:rsidRDefault="007563B4" w:rsidP="00F40372">
      <w:pPr>
        <w:jc w:val="both"/>
        <w:rPr>
          <w:sz w:val="20"/>
        </w:rPr>
      </w:pPr>
      <w:r>
        <w:rPr>
          <w:b/>
          <w:color w:val="FF0000"/>
          <w:sz w:val="20"/>
        </w:rPr>
        <w:br w:type="page"/>
      </w:r>
      <w:r w:rsidR="003343D1" w:rsidRPr="00A049D0">
        <w:rPr>
          <w:b/>
          <w:sz w:val="20"/>
        </w:rPr>
        <w:lastRenderedPageBreak/>
        <w:t>1-2</w:t>
      </w:r>
      <w:r w:rsidR="00CC21F9">
        <w:rPr>
          <w:b/>
          <w:sz w:val="20"/>
        </w:rPr>
        <w:t>0</w:t>
      </w:r>
      <w:r w:rsidR="00A049D0">
        <w:rPr>
          <w:b/>
          <w:sz w:val="20"/>
        </w:rPr>
        <w:t xml:space="preserve">  </w:t>
      </w:r>
      <w:r w:rsidR="00C034F0">
        <w:rPr>
          <w:noProof/>
          <w:lang w:val="tr-TR" w:eastAsia="tr-TR"/>
        </w:rPr>
        <w:drawing>
          <wp:inline distT="0" distB="0" distL="0" distR="0">
            <wp:extent cx="135255" cy="135255"/>
            <wp:effectExtent l="19050" t="0" r="0" b="0"/>
            <wp:docPr id="33" name="Resim 33" descr="P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tD"/>
                    <pic:cNvPicPr>
                      <a:picLocks noChangeAspect="1" noChangeArrowheads="1"/>
                    </pic:cNvPicPr>
                  </pic:nvPicPr>
                  <pic:blipFill>
                    <a:blip r:embed="rId49" cstate="print"/>
                    <a:srcRect/>
                    <a:stretch>
                      <a:fillRect/>
                    </a:stretch>
                  </pic:blipFill>
                  <pic:spPr bwMode="auto">
                    <a:xfrm>
                      <a:off x="0" y="0"/>
                      <a:ext cx="135255" cy="135255"/>
                    </a:xfrm>
                    <a:prstGeom prst="rect">
                      <a:avLst/>
                    </a:prstGeom>
                    <a:noFill/>
                    <a:ln w="9525">
                      <a:noFill/>
                      <a:miter lim="800000"/>
                      <a:headEnd/>
                      <a:tailEnd/>
                    </a:ln>
                  </pic:spPr>
                </pic:pic>
              </a:graphicData>
            </a:graphic>
          </wp:inline>
        </w:drawing>
      </w:r>
      <w:r w:rsidR="00A049D0">
        <w:rPr>
          <w:b/>
          <w:sz w:val="20"/>
        </w:rPr>
        <w:t xml:space="preserve">  </w:t>
      </w:r>
      <w:r w:rsidR="003343D1" w:rsidRPr="00634900">
        <w:rPr>
          <w:sz w:val="20"/>
        </w:rPr>
        <w:t>Liquid ethanol is being transported in a pipe where heat is added to the liquid. The volume flow rate that is necessary to keep the ethanol temperature below its flashpoint is to be determined.</w:t>
      </w:r>
    </w:p>
    <w:p w:rsidR="003343D1" w:rsidRPr="00634900" w:rsidRDefault="003343D1" w:rsidP="00F40372">
      <w:pPr>
        <w:spacing w:before="60" w:after="60"/>
        <w:jc w:val="both"/>
        <w:rPr>
          <w:sz w:val="20"/>
        </w:rPr>
      </w:pPr>
      <w:r w:rsidRPr="00634900">
        <w:rPr>
          <w:b/>
          <w:i/>
          <w:sz w:val="20"/>
        </w:rPr>
        <w:t>Assumptions</w:t>
      </w:r>
      <w:r w:rsidRPr="00634900">
        <w:rPr>
          <w:sz w:val="20"/>
        </w:rPr>
        <w:t xml:space="preserve"> </w:t>
      </w:r>
      <w:r w:rsidRPr="00634900">
        <w:rPr>
          <w:b/>
          <w:sz w:val="20"/>
        </w:rPr>
        <w:t>1</w:t>
      </w:r>
      <w:r w:rsidRPr="00634900">
        <w:rPr>
          <w:sz w:val="20"/>
        </w:rPr>
        <w:t xml:space="preserve"> Steady operating conditions exist. </w:t>
      </w:r>
      <w:r w:rsidRPr="00634900">
        <w:rPr>
          <w:b/>
          <w:sz w:val="20"/>
        </w:rPr>
        <w:t>2</w:t>
      </w:r>
      <w:r w:rsidRPr="00634900">
        <w:rPr>
          <w:sz w:val="20"/>
        </w:rPr>
        <w:t xml:space="preserve"> </w:t>
      </w:r>
      <w:r>
        <w:rPr>
          <w:sz w:val="20"/>
        </w:rPr>
        <w:t xml:space="preserve">The specific heat and density of ethanol </w:t>
      </w:r>
      <w:r w:rsidRPr="00634900">
        <w:rPr>
          <w:sz w:val="20"/>
        </w:rPr>
        <w:t xml:space="preserve">are constant. </w:t>
      </w:r>
    </w:p>
    <w:p w:rsidR="003343D1" w:rsidRDefault="003343D1" w:rsidP="00F40372">
      <w:pPr>
        <w:spacing w:before="60" w:after="60"/>
        <w:jc w:val="both"/>
        <w:rPr>
          <w:sz w:val="20"/>
        </w:rPr>
      </w:pPr>
      <w:r w:rsidRPr="00634900">
        <w:rPr>
          <w:b/>
          <w:i/>
          <w:sz w:val="20"/>
        </w:rPr>
        <w:t>Properties</w:t>
      </w:r>
      <w:r w:rsidRPr="00634900">
        <w:rPr>
          <w:sz w:val="20"/>
        </w:rPr>
        <w:t xml:space="preserve"> The specific heat and density of ethanol are given as 2.44 kJ/kg∙K and 789 kg/m</w:t>
      </w:r>
      <w:r w:rsidRPr="00634900">
        <w:rPr>
          <w:sz w:val="20"/>
          <w:vertAlign w:val="superscript"/>
        </w:rPr>
        <w:t>3</w:t>
      </w:r>
      <w:r w:rsidRPr="00634900">
        <w:rPr>
          <w:sz w:val="20"/>
        </w:rPr>
        <w:t>, respectively.</w:t>
      </w:r>
    </w:p>
    <w:p w:rsidR="00F40372" w:rsidRDefault="00F40372" w:rsidP="00F40372">
      <w:pPr>
        <w:spacing w:before="60" w:after="60"/>
        <w:jc w:val="both"/>
        <w:rPr>
          <w:sz w:val="20"/>
        </w:rPr>
      </w:pPr>
      <w:r>
        <w:rPr>
          <w:noProof/>
          <w:sz w:val="20"/>
          <w:lang w:val="tr-TR" w:eastAsia="tr-TR"/>
        </w:rPr>
        <w:drawing>
          <wp:anchor distT="0" distB="0" distL="114300" distR="114300" simplePos="0" relativeHeight="251692032" behindDoc="0" locked="0" layoutInCell="1" allowOverlap="1">
            <wp:simplePos x="0" y="0"/>
            <wp:positionH relativeFrom="column">
              <wp:posOffset>1114425</wp:posOffset>
            </wp:positionH>
            <wp:positionV relativeFrom="paragraph">
              <wp:posOffset>138430</wp:posOffset>
            </wp:positionV>
            <wp:extent cx="3448685" cy="698500"/>
            <wp:effectExtent l="19050" t="0" r="0" b="0"/>
            <wp:wrapNone/>
            <wp:docPr id="2600" name="Resim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50"/>
                    <a:srcRect/>
                    <a:stretch>
                      <a:fillRect/>
                    </a:stretch>
                  </pic:blipFill>
                  <pic:spPr bwMode="auto">
                    <a:xfrm>
                      <a:off x="0" y="0"/>
                      <a:ext cx="3448685" cy="698500"/>
                    </a:xfrm>
                    <a:prstGeom prst="rect">
                      <a:avLst/>
                    </a:prstGeom>
                    <a:noFill/>
                    <a:ln w="9525">
                      <a:noFill/>
                      <a:miter lim="800000"/>
                      <a:headEnd/>
                      <a:tailEnd/>
                    </a:ln>
                  </pic:spPr>
                </pic:pic>
              </a:graphicData>
            </a:graphic>
          </wp:anchor>
        </w:drawing>
      </w:r>
    </w:p>
    <w:p w:rsidR="00F40372" w:rsidRDefault="00F40372" w:rsidP="00F40372">
      <w:pPr>
        <w:spacing w:before="60" w:after="60"/>
        <w:jc w:val="both"/>
        <w:rPr>
          <w:sz w:val="20"/>
        </w:rPr>
      </w:pPr>
    </w:p>
    <w:p w:rsidR="00F40372" w:rsidRDefault="00F40372" w:rsidP="00F40372">
      <w:pPr>
        <w:spacing w:before="60" w:after="60"/>
        <w:jc w:val="both"/>
        <w:rPr>
          <w:sz w:val="20"/>
        </w:rPr>
      </w:pPr>
    </w:p>
    <w:p w:rsidR="00F40372" w:rsidRDefault="00F40372" w:rsidP="00F40372">
      <w:pPr>
        <w:spacing w:before="60" w:after="60"/>
        <w:jc w:val="both"/>
        <w:rPr>
          <w:sz w:val="20"/>
        </w:rPr>
      </w:pPr>
    </w:p>
    <w:p w:rsidR="00F40372" w:rsidRDefault="00F40372" w:rsidP="00F40372">
      <w:pPr>
        <w:spacing w:before="60" w:after="60"/>
        <w:jc w:val="both"/>
        <w:rPr>
          <w:sz w:val="20"/>
        </w:rPr>
      </w:pPr>
    </w:p>
    <w:p w:rsidR="003343D1" w:rsidRPr="00634900" w:rsidRDefault="003343D1" w:rsidP="00F40372">
      <w:pPr>
        <w:spacing w:before="60" w:after="60"/>
        <w:jc w:val="both"/>
        <w:rPr>
          <w:sz w:val="20"/>
        </w:rPr>
      </w:pPr>
      <w:r w:rsidRPr="00634900">
        <w:rPr>
          <w:b/>
          <w:i/>
          <w:sz w:val="20"/>
        </w:rPr>
        <w:t>Analysis</w:t>
      </w:r>
      <w:r w:rsidRPr="00634900">
        <w:rPr>
          <w:sz w:val="20"/>
        </w:rPr>
        <w:t xml:space="preserve"> The rate of heat added to the ethanol being transported in the pipe is </w:t>
      </w:r>
    </w:p>
    <w:p w:rsidR="003343D1" w:rsidRPr="00634900" w:rsidRDefault="003343D1" w:rsidP="00F40372">
      <w:pPr>
        <w:spacing w:before="60" w:after="60"/>
        <w:jc w:val="both"/>
        <w:rPr>
          <w:sz w:val="20"/>
        </w:rPr>
      </w:pPr>
      <w:r w:rsidRPr="00634900">
        <w:rPr>
          <w:sz w:val="20"/>
        </w:rPr>
        <w:tab/>
      </w:r>
      <w:r w:rsidRPr="00634900">
        <w:rPr>
          <w:position w:val="-14"/>
          <w:sz w:val="20"/>
        </w:rPr>
        <w:object w:dxaOrig="1640" w:dyaOrig="380">
          <v:shape id="_x0000_i1047" type="#_x0000_t75" style="width:79.2pt;height:21.6pt" o:ole="">
            <v:imagedata r:id="rId51" o:title=""/>
          </v:shape>
          <o:OLEObject Type="Embed" ProgID="Equation.3" ShapeID="_x0000_i1047" DrawAspect="Content" ObjectID="_1615378289" r:id="rId52"/>
        </w:object>
      </w:r>
      <w:r w:rsidRPr="00634900">
        <w:rPr>
          <w:sz w:val="20"/>
        </w:rPr>
        <w:t xml:space="preserve">  </w:t>
      </w:r>
    </w:p>
    <w:p w:rsidR="003343D1" w:rsidRPr="00634900" w:rsidRDefault="003343D1" w:rsidP="00F40372">
      <w:pPr>
        <w:spacing w:before="60" w:after="60"/>
        <w:jc w:val="both"/>
        <w:rPr>
          <w:sz w:val="20"/>
        </w:rPr>
      </w:pPr>
      <w:r w:rsidRPr="00634900">
        <w:rPr>
          <w:sz w:val="20"/>
        </w:rPr>
        <w:t>or</w:t>
      </w:r>
    </w:p>
    <w:p w:rsidR="003343D1" w:rsidRPr="00634900" w:rsidRDefault="003343D1" w:rsidP="00F40372">
      <w:pPr>
        <w:spacing w:before="60" w:after="60"/>
        <w:jc w:val="both"/>
        <w:rPr>
          <w:sz w:val="20"/>
        </w:rPr>
      </w:pPr>
      <w:r w:rsidRPr="00634900">
        <w:rPr>
          <w:sz w:val="20"/>
        </w:rPr>
        <w:tab/>
      </w:r>
      <w:r w:rsidRPr="00634900">
        <w:rPr>
          <w:position w:val="-14"/>
          <w:sz w:val="20"/>
        </w:rPr>
        <w:object w:dxaOrig="1700" w:dyaOrig="380">
          <v:shape id="_x0000_i1048" type="#_x0000_t75" style="width:86.4pt;height:21.6pt" o:ole="">
            <v:imagedata r:id="rId53" o:title=""/>
          </v:shape>
          <o:OLEObject Type="Embed" ProgID="Equation.3" ShapeID="_x0000_i1048" DrawAspect="Content" ObjectID="_1615378290" r:id="rId54"/>
        </w:object>
      </w:r>
      <w:r w:rsidRPr="00634900">
        <w:rPr>
          <w:sz w:val="20"/>
        </w:rPr>
        <w:t xml:space="preserve">  </w:t>
      </w:r>
    </w:p>
    <w:p w:rsidR="003343D1" w:rsidRPr="00634900" w:rsidRDefault="003343D1" w:rsidP="00F40372">
      <w:pPr>
        <w:spacing w:before="60" w:after="60"/>
        <w:jc w:val="both"/>
        <w:rPr>
          <w:sz w:val="20"/>
        </w:rPr>
      </w:pPr>
      <w:r w:rsidRPr="00634900">
        <w:rPr>
          <w:sz w:val="20"/>
        </w:rPr>
        <w:t xml:space="preserve">For the ethanol in the pipe to be below its flashpoint, it is necessary to keep </w:t>
      </w:r>
      <w:r w:rsidRPr="00634900">
        <w:rPr>
          <w:i/>
          <w:sz w:val="20"/>
        </w:rPr>
        <w:t>T</w:t>
      </w:r>
      <w:r w:rsidRPr="00634900">
        <w:rPr>
          <w:sz w:val="20"/>
          <w:vertAlign w:val="subscript"/>
        </w:rPr>
        <w:t>out</w:t>
      </w:r>
      <w:r w:rsidRPr="00634900">
        <w:rPr>
          <w:sz w:val="20"/>
        </w:rPr>
        <w:t xml:space="preserve"> below 16.6°C. Thus, the volume flow rate should be</w:t>
      </w:r>
    </w:p>
    <w:p w:rsidR="003343D1" w:rsidRPr="00634900" w:rsidRDefault="003343D1" w:rsidP="00F40372">
      <w:pPr>
        <w:spacing w:before="60" w:after="60"/>
        <w:jc w:val="both"/>
        <w:rPr>
          <w:sz w:val="20"/>
        </w:rPr>
      </w:pPr>
      <w:r w:rsidRPr="00634900">
        <w:rPr>
          <w:sz w:val="20"/>
        </w:rPr>
        <w:tab/>
      </w:r>
      <w:r w:rsidRPr="00634900">
        <w:rPr>
          <w:position w:val="-28"/>
          <w:sz w:val="20"/>
        </w:rPr>
        <w:object w:dxaOrig="5080" w:dyaOrig="639">
          <v:shape id="_x0000_i1049" type="#_x0000_t75" style="width:252pt;height:28.8pt" o:ole="">
            <v:imagedata r:id="rId55" o:title=""/>
          </v:shape>
          <o:OLEObject Type="Embed" ProgID="Equation.3" ShapeID="_x0000_i1049" DrawAspect="Content" ObjectID="_1615378291" r:id="rId56"/>
        </w:object>
      </w:r>
      <w:r w:rsidRPr="00634900">
        <w:rPr>
          <w:sz w:val="20"/>
        </w:rPr>
        <w:t xml:space="preserve">  </w:t>
      </w:r>
    </w:p>
    <w:p w:rsidR="003343D1" w:rsidRPr="00634900" w:rsidRDefault="003343D1" w:rsidP="00F40372">
      <w:pPr>
        <w:spacing w:before="60" w:after="60"/>
        <w:jc w:val="both"/>
        <w:rPr>
          <w:sz w:val="20"/>
        </w:rPr>
      </w:pPr>
      <w:r w:rsidRPr="00634900">
        <w:rPr>
          <w:sz w:val="20"/>
        </w:rPr>
        <w:tab/>
      </w:r>
      <w:r w:rsidR="008634A9" w:rsidRPr="00634900">
        <w:rPr>
          <w:position w:val="-6"/>
          <w:sz w:val="20"/>
        </w:rPr>
        <w:object w:dxaOrig="1520" w:dyaOrig="300">
          <v:shape id="_x0000_i1050" type="#_x0000_t75" style="width:79.2pt;height:14.4pt" o:ole="">
            <v:imagedata r:id="rId57" o:title=""/>
          </v:shape>
          <o:OLEObject Type="Embed" ProgID="Equation.3" ShapeID="_x0000_i1050" DrawAspect="Content" ObjectID="_1615378292" r:id="rId58"/>
        </w:object>
      </w:r>
      <w:r w:rsidRPr="00634900">
        <w:rPr>
          <w:sz w:val="20"/>
        </w:rPr>
        <w:t xml:space="preserve">  </w:t>
      </w:r>
    </w:p>
    <w:p w:rsidR="003343D1" w:rsidRPr="00634900" w:rsidRDefault="003343D1" w:rsidP="00F40372">
      <w:pPr>
        <w:spacing w:before="60" w:after="60"/>
        <w:jc w:val="both"/>
        <w:rPr>
          <w:sz w:val="20"/>
        </w:rPr>
      </w:pPr>
      <w:r w:rsidRPr="00634900">
        <w:rPr>
          <w:b/>
          <w:i/>
          <w:sz w:val="20"/>
        </w:rPr>
        <w:t>Discussion</w:t>
      </w:r>
      <w:r w:rsidRPr="00634900">
        <w:rPr>
          <w:sz w:val="20"/>
        </w:rPr>
        <w:t xml:space="preserve"> To maintain the ethanol in the pipe well below its flashpoint, it is more desirable to have a much higher flow rate than 0.00157 m</w:t>
      </w:r>
      <w:r w:rsidRPr="00634900">
        <w:rPr>
          <w:sz w:val="20"/>
          <w:vertAlign w:val="superscript"/>
        </w:rPr>
        <w:t>3</w:t>
      </w:r>
      <w:r w:rsidRPr="00634900">
        <w:rPr>
          <w:sz w:val="20"/>
        </w:rPr>
        <w:t xml:space="preserve">/s. </w:t>
      </w:r>
    </w:p>
    <w:p w:rsidR="003343D1" w:rsidRDefault="003343D1" w:rsidP="003343D1">
      <w:pPr>
        <w:spacing w:before="60" w:after="60"/>
        <w:rPr>
          <w:sz w:val="20"/>
        </w:rPr>
      </w:pPr>
    </w:p>
    <w:p w:rsidR="009624FF" w:rsidRDefault="009624FF" w:rsidP="003343D1">
      <w:pPr>
        <w:spacing w:before="60" w:after="60"/>
        <w:rPr>
          <w:sz w:val="20"/>
        </w:rPr>
      </w:pPr>
    </w:p>
    <w:p w:rsidR="009624FF" w:rsidRDefault="009624FF">
      <w:pPr>
        <w:rPr>
          <w:b/>
          <w:sz w:val="20"/>
        </w:rPr>
      </w:pPr>
      <w:r>
        <w:rPr>
          <w:b/>
          <w:sz w:val="20"/>
        </w:rPr>
        <w:br w:type="page"/>
      </w:r>
    </w:p>
    <w:p w:rsidR="00941279" w:rsidRDefault="00CC21F9" w:rsidP="003343D1">
      <w:pPr>
        <w:spacing w:before="60" w:after="60"/>
        <w:jc w:val="both"/>
        <w:rPr>
          <w:b/>
          <w:i/>
          <w:sz w:val="20"/>
        </w:rPr>
      </w:pPr>
      <w:r>
        <w:rPr>
          <w:b/>
          <w:sz w:val="20"/>
        </w:rPr>
        <w:lastRenderedPageBreak/>
        <w:t>1-21</w:t>
      </w:r>
      <w:r w:rsidR="00A049D0" w:rsidRPr="00A049D0">
        <w:rPr>
          <w:b/>
          <w:sz w:val="20"/>
        </w:rPr>
        <w:t xml:space="preserve">  </w:t>
      </w:r>
      <w:r w:rsidR="00C034F0">
        <w:rPr>
          <w:noProof/>
          <w:lang w:val="tr-TR" w:eastAsia="tr-TR"/>
        </w:rPr>
        <w:drawing>
          <wp:inline distT="0" distB="0" distL="0" distR="0">
            <wp:extent cx="135255" cy="135255"/>
            <wp:effectExtent l="19050" t="0" r="0" b="0"/>
            <wp:docPr id="38" name="Resim 38" descr="P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tD"/>
                    <pic:cNvPicPr>
                      <a:picLocks noChangeAspect="1" noChangeArrowheads="1"/>
                    </pic:cNvPicPr>
                  </pic:nvPicPr>
                  <pic:blipFill>
                    <a:blip r:embed="rId49" cstate="print"/>
                    <a:srcRect/>
                    <a:stretch>
                      <a:fillRect/>
                    </a:stretch>
                  </pic:blipFill>
                  <pic:spPr bwMode="auto">
                    <a:xfrm>
                      <a:off x="0" y="0"/>
                      <a:ext cx="135255" cy="135255"/>
                    </a:xfrm>
                    <a:prstGeom prst="rect">
                      <a:avLst/>
                    </a:prstGeom>
                    <a:noFill/>
                    <a:ln w="9525">
                      <a:noFill/>
                      <a:miter lim="800000"/>
                      <a:headEnd/>
                      <a:tailEnd/>
                    </a:ln>
                  </pic:spPr>
                </pic:pic>
              </a:graphicData>
            </a:graphic>
          </wp:inline>
        </w:drawing>
      </w:r>
      <w:r w:rsidR="00A049D0" w:rsidRPr="00A049D0">
        <w:t xml:space="preserve"> </w:t>
      </w:r>
      <w:r w:rsidR="00A049D0" w:rsidRPr="00A049D0">
        <w:rPr>
          <w:sz w:val="20"/>
        </w:rPr>
        <w:t xml:space="preserve"> </w:t>
      </w:r>
      <w:r w:rsidR="003343D1" w:rsidRPr="00A049D0">
        <w:rPr>
          <w:sz w:val="20"/>
        </w:rPr>
        <w:t>A 2 mm thick by 3 cm wide AISI 1010 carbon steel strip is cooled in a chamber from 597 to 47°C to avoid</w:t>
      </w:r>
      <w:r w:rsidR="003343D1" w:rsidRPr="001522CE">
        <w:rPr>
          <w:sz w:val="20"/>
        </w:rPr>
        <w:t xml:space="preserve"> instantaneous thermal burn upon contact with skin tissue. The amount of heat rate to be removed from the steel strip is to be determined.</w:t>
      </w:r>
    </w:p>
    <w:p w:rsidR="003343D1" w:rsidRPr="001522CE" w:rsidRDefault="003343D1" w:rsidP="003343D1">
      <w:pPr>
        <w:spacing w:before="60" w:after="60"/>
        <w:jc w:val="both"/>
        <w:rPr>
          <w:sz w:val="20"/>
        </w:rPr>
      </w:pPr>
      <w:r w:rsidRPr="001522CE">
        <w:rPr>
          <w:b/>
          <w:i/>
          <w:sz w:val="20"/>
        </w:rPr>
        <w:t>Assumptions</w:t>
      </w:r>
      <w:r w:rsidRPr="001522CE">
        <w:rPr>
          <w:sz w:val="20"/>
        </w:rPr>
        <w:t xml:space="preserve"> </w:t>
      </w:r>
      <w:r w:rsidRPr="001522CE">
        <w:rPr>
          <w:b/>
          <w:sz w:val="20"/>
        </w:rPr>
        <w:t>1</w:t>
      </w:r>
      <w:r w:rsidRPr="001522CE">
        <w:rPr>
          <w:sz w:val="20"/>
        </w:rPr>
        <w:t xml:space="preserve"> Steady operating conditions exist. </w:t>
      </w:r>
      <w:r w:rsidRPr="001522CE">
        <w:rPr>
          <w:b/>
          <w:sz w:val="20"/>
        </w:rPr>
        <w:t>2</w:t>
      </w:r>
      <w:r w:rsidRPr="001522CE">
        <w:rPr>
          <w:sz w:val="20"/>
        </w:rPr>
        <w:t xml:space="preserve"> The stainless steel sheet has constant</w:t>
      </w:r>
      <w:r>
        <w:rPr>
          <w:sz w:val="20"/>
        </w:rPr>
        <w:t xml:space="preserve"> specific heat and density</w:t>
      </w:r>
      <w:r w:rsidRPr="001522CE">
        <w:rPr>
          <w:sz w:val="20"/>
        </w:rPr>
        <w:t xml:space="preserve">. </w:t>
      </w:r>
      <w:r w:rsidRPr="001522CE">
        <w:rPr>
          <w:b/>
          <w:sz w:val="20"/>
        </w:rPr>
        <w:t>3</w:t>
      </w:r>
      <w:r w:rsidRPr="001522CE">
        <w:rPr>
          <w:sz w:val="20"/>
        </w:rPr>
        <w:t xml:space="preserve"> Changes in potential and kinetic energy are negligible.</w:t>
      </w:r>
    </w:p>
    <w:p w:rsidR="009624FF" w:rsidRDefault="003343D1" w:rsidP="003343D1">
      <w:pPr>
        <w:spacing w:before="60" w:after="60"/>
        <w:jc w:val="both"/>
        <w:rPr>
          <w:sz w:val="20"/>
        </w:rPr>
      </w:pPr>
      <w:r w:rsidRPr="001522CE">
        <w:rPr>
          <w:b/>
          <w:i/>
          <w:sz w:val="20"/>
        </w:rPr>
        <w:t>Properties</w:t>
      </w:r>
      <w:r w:rsidRPr="001522CE">
        <w:rPr>
          <w:sz w:val="20"/>
        </w:rPr>
        <w:t xml:space="preserve"> For AISI 1010</w:t>
      </w:r>
      <w:r>
        <w:rPr>
          <w:sz w:val="20"/>
        </w:rPr>
        <w:t xml:space="preserve"> carbon</w:t>
      </w:r>
      <w:r w:rsidRPr="001522CE">
        <w:rPr>
          <w:sz w:val="20"/>
        </w:rPr>
        <w:t xml:space="preserve"> steel, the specific heat of AISI 1010 steel at (597 + 47)°C / 2 = 322°C = 595 K is 68</w:t>
      </w:r>
      <w:r>
        <w:rPr>
          <w:sz w:val="20"/>
        </w:rPr>
        <w:t>2</w:t>
      </w:r>
      <w:r w:rsidRPr="001522CE">
        <w:rPr>
          <w:sz w:val="20"/>
        </w:rPr>
        <w:t> J/kg∙K</w:t>
      </w:r>
      <w:r>
        <w:rPr>
          <w:sz w:val="20"/>
        </w:rPr>
        <w:t xml:space="preserve"> </w:t>
      </w:r>
      <w:r w:rsidRPr="001522CE">
        <w:rPr>
          <w:sz w:val="20"/>
        </w:rPr>
        <w:t>(</w:t>
      </w:r>
      <w:r>
        <w:rPr>
          <w:sz w:val="20"/>
        </w:rPr>
        <w:t xml:space="preserve">by interpolation from </w:t>
      </w:r>
      <w:r w:rsidRPr="001522CE">
        <w:rPr>
          <w:sz w:val="20"/>
        </w:rPr>
        <w:t>Table A-3), and the density is</w:t>
      </w:r>
      <w:r>
        <w:rPr>
          <w:sz w:val="20"/>
        </w:rPr>
        <w:t xml:space="preserve"> given as</w:t>
      </w:r>
      <w:r w:rsidRPr="001522CE">
        <w:rPr>
          <w:sz w:val="20"/>
        </w:rPr>
        <w:t xml:space="preserve"> 7832 kg/m</w:t>
      </w:r>
      <w:r w:rsidRPr="001522CE">
        <w:rPr>
          <w:sz w:val="20"/>
          <w:vertAlign w:val="superscript"/>
        </w:rPr>
        <w:t>3</w:t>
      </w:r>
      <w:r w:rsidRPr="001522CE">
        <w:rPr>
          <w:sz w:val="20"/>
        </w:rPr>
        <w:t>.</w:t>
      </w:r>
    </w:p>
    <w:p w:rsidR="009624FF" w:rsidRPr="009624FF" w:rsidRDefault="009624FF" w:rsidP="003343D1">
      <w:pPr>
        <w:spacing w:before="60" w:after="60"/>
        <w:jc w:val="both"/>
        <w:rPr>
          <w:sz w:val="20"/>
        </w:rPr>
      </w:pPr>
    </w:p>
    <w:p w:rsidR="009624FF" w:rsidRDefault="009624FF" w:rsidP="003343D1">
      <w:pPr>
        <w:spacing w:before="60" w:after="60"/>
        <w:jc w:val="both"/>
        <w:rPr>
          <w:b/>
          <w:i/>
          <w:sz w:val="20"/>
        </w:rPr>
      </w:pPr>
      <w:r>
        <w:rPr>
          <w:b/>
          <w:i/>
          <w:sz w:val="20"/>
        </w:rPr>
        <w:t xml:space="preserve">          </w:t>
      </w:r>
      <w:r>
        <w:rPr>
          <w:noProof/>
          <w:lang w:val="tr-TR" w:eastAsia="tr-TR"/>
        </w:rPr>
        <w:drawing>
          <wp:inline distT="0" distB="0" distL="0" distR="0">
            <wp:extent cx="3641725" cy="954405"/>
            <wp:effectExtent l="19050" t="0" r="0"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srcRect/>
                    <a:stretch>
                      <a:fillRect/>
                    </a:stretch>
                  </pic:blipFill>
                  <pic:spPr bwMode="auto">
                    <a:xfrm>
                      <a:off x="0" y="0"/>
                      <a:ext cx="3641725" cy="954405"/>
                    </a:xfrm>
                    <a:prstGeom prst="rect">
                      <a:avLst/>
                    </a:prstGeom>
                    <a:noFill/>
                    <a:ln w="9525">
                      <a:noFill/>
                      <a:miter lim="800000"/>
                      <a:headEnd/>
                      <a:tailEnd/>
                    </a:ln>
                  </pic:spPr>
                </pic:pic>
              </a:graphicData>
            </a:graphic>
          </wp:inline>
        </w:drawing>
      </w:r>
    </w:p>
    <w:p w:rsidR="009624FF" w:rsidRDefault="009624FF" w:rsidP="003343D1">
      <w:pPr>
        <w:spacing w:before="60" w:after="60"/>
        <w:jc w:val="both"/>
        <w:rPr>
          <w:b/>
          <w:i/>
          <w:sz w:val="20"/>
        </w:rPr>
      </w:pPr>
    </w:p>
    <w:p w:rsidR="003343D1" w:rsidRPr="001522CE" w:rsidRDefault="003343D1" w:rsidP="003343D1">
      <w:pPr>
        <w:spacing w:before="60" w:after="60"/>
        <w:jc w:val="both"/>
        <w:rPr>
          <w:sz w:val="20"/>
        </w:rPr>
      </w:pPr>
      <w:r w:rsidRPr="001522CE">
        <w:rPr>
          <w:b/>
          <w:i/>
          <w:sz w:val="20"/>
        </w:rPr>
        <w:t>Analysis</w:t>
      </w:r>
      <w:r w:rsidRPr="001522CE">
        <w:rPr>
          <w:sz w:val="20"/>
        </w:rPr>
        <w:t xml:space="preserve"> The mass of the steel strip being conveyed enters and exits the chamber at a rate of </w:t>
      </w:r>
    </w:p>
    <w:p w:rsidR="003343D1" w:rsidRPr="001522CE" w:rsidRDefault="003343D1" w:rsidP="003343D1">
      <w:pPr>
        <w:spacing w:before="60" w:after="60"/>
        <w:jc w:val="both"/>
        <w:rPr>
          <w:sz w:val="20"/>
        </w:rPr>
      </w:pPr>
      <w:r w:rsidRPr="001522CE">
        <w:rPr>
          <w:sz w:val="20"/>
        </w:rPr>
        <w:tab/>
      </w:r>
      <w:r w:rsidR="00941279" w:rsidRPr="001522CE">
        <w:rPr>
          <w:position w:val="-10"/>
          <w:sz w:val="20"/>
        </w:rPr>
        <w:object w:dxaOrig="880" w:dyaOrig="279">
          <v:shape id="_x0000_i1051" type="#_x0000_t75" style="width:43.2pt;height:14.4pt" o:ole="">
            <v:imagedata r:id="rId60" o:title=""/>
          </v:shape>
          <o:OLEObject Type="Embed" ProgID="Equation.3" ShapeID="_x0000_i1051" DrawAspect="Content" ObjectID="_1615378293" r:id="rId61"/>
        </w:object>
      </w:r>
      <w:r w:rsidRPr="001522CE">
        <w:rPr>
          <w:sz w:val="20"/>
        </w:rPr>
        <w:t xml:space="preserve">  </w:t>
      </w:r>
    </w:p>
    <w:p w:rsidR="003343D1" w:rsidRPr="001522CE" w:rsidRDefault="003343D1" w:rsidP="003343D1">
      <w:pPr>
        <w:spacing w:before="60" w:after="60"/>
        <w:jc w:val="both"/>
        <w:rPr>
          <w:sz w:val="20"/>
        </w:rPr>
      </w:pPr>
      <w:r w:rsidRPr="001522CE">
        <w:rPr>
          <w:sz w:val="20"/>
        </w:rPr>
        <w:t>The rate of heat being removed from the steel strip in the chamber is given as</w:t>
      </w:r>
    </w:p>
    <w:p w:rsidR="003343D1" w:rsidRPr="001522CE" w:rsidRDefault="003343D1" w:rsidP="003343D1">
      <w:pPr>
        <w:spacing w:before="60" w:after="60"/>
        <w:jc w:val="both"/>
        <w:rPr>
          <w:sz w:val="20"/>
        </w:rPr>
      </w:pPr>
      <w:r w:rsidRPr="001522CE">
        <w:rPr>
          <w:sz w:val="20"/>
        </w:rPr>
        <w:tab/>
      </w:r>
      <w:r w:rsidR="0034683B" w:rsidRPr="00872512">
        <w:rPr>
          <w:position w:val="-60"/>
          <w:sz w:val="20"/>
        </w:rPr>
        <w:object w:dxaOrig="6220" w:dyaOrig="1300">
          <v:shape id="_x0000_i1052" type="#_x0000_t75" style="width:309.6pt;height:64.8pt" o:ole="">
            <v:imagedata r:id="rId62" o:title=""/>
          </v:shape>
          <o:OLEObject Type="Embed" ProgID="Equation.3" ShapeID="_x0000_i1052" DrawAspect="Content" ObjectID="_1615378294" r:id="rId63"/>
        </w:object>
      </w:r>
      <w:r w:rsidRPr="001522CE">
        <w:rPr>
          <w:sz w:val="20"/>
        </w:rPr>
        <w:t xml:space="preserve">  </w:t>
      </w:r>
    </w:p>
    <w:p w:rsidR="003343D1" w:rsidRPr="001522CE" w:rsidRDefault="003343D1" w:rsidP="003343D1">
      <w:pPr>
        <w:spacing w:before="60" w:after="60"/>
        <w:jc w:val="both"/>
        <w:rPr>
          <w:sz w:val="20"/>
        </w:rPr>
      </w:pPr>
      <w:r w:rsidRPr="001522CE">
        <w:rPr>
          <w:b/>
          <w:i/>
          <w:sz w:val="20"/>
        </w:rPr>
        <w:t>Discussion</w:t>
      </w:r>
      <w:r w:rsidRPr="001522CE">
        <w:rPr>
          <w:sz w:val="20"/>
        </w:rPr>
        <w:t xml:space="preserve"> By slowing down the conveyance speed of the steel strip would reduce the amount of heat rate needed to be removed from the steel strip in the cooling chamber. Since slowing the conveyance speed allows more time for the steel strip to cool.</w:t>
      </w:r>
    </w:p>
    <w:p w:rsidR="00421F24" w:rsidRDefault="00421F24" w:rsidP="003343D1">
      <w:pPr>
        <w:spacing w:before="60" w:after="60"/>
        <w:rPr>
          <w:b/>
          <w:sz w:val="20"/>
        </w:rPr>
      </w:pPr>
    </w:p>
    <w:p w:rsidR="00564A10" w:rsidRDefault="00564A10" w:rsidP="003343D1">
      <w:pPr>
        <w:spacing w:before="60" w:after="60"/>
        <w:rPr>
          <w:b/>
          <w:sz w:val="20"/>
        </w:rPr>
      </w:pPr>
    </w:p>
    <w:p w:rsidR="003343D1" w:rsidRPr="00C240F2" w:rsidRDefault="003343D1" w:rsidP="003343D1">
      <w:pPr>
        <w:spacing w:before="60" w:after="60"/>
        <w:rPr>
          <w:b/>
          <w:sz w:val="20"/>
        </w:rPr>
      </w:pPr>
    </w:p>
    <w:p w:rsidR="009F60A4" w:rsidRPr="00C240F2" w:rsidRDefault="009F60A4" w:rsidP="00C240F2">
      <w:pPr>
        <w:autoSpaceDE w:val="0"/>
        <w:autoSpaceDN w:val="0"/>
        <w:adjustRightInd w:val="0"/>
        <w:spacing w:before="60" w:after="60"/>
        <w:rPr>
          <w:color w:val="000000"/>
          <w:sz w:val="20"/>
          <w:lang w:val="tr-TR" w:eastAsia="tr-TR"/>
        </w:rPr>
      </w:pPr>
      <w:r w:rsidRPr="00C240F2">
        <w:rPr>
          <w:b/>
          <w:sz w:val="20"/>
        </w:rPr>
        <w:t>1-</w:t>
      </w:r>
      <w:r w:rsidR="0071096F" w:rsidRPr="00C240F2">
        <w:rPr>
          <w:b/>
          <w:sz w:val="20"/>
        </w:rPr>
        <w:t>2</w:t>
      </w:r>
      <w:r w:rsidR="00CC21F9">
        <w:rPr>
          <w:b/>
          <w:sz w:val="20"/>
        </w:rPr>
        <w:t>2</w:t>
      </w:r>
      <w:r w:rsidRPr="00C240F2">
        <w:rPr>
          <w:sz w:val="20"/>
        </w:rPr>
        <w:t xml:space="preserve"> </w:t>
      </w:r>
      <w:r w:rsidRPr="00C240F2">
        <w:rPr>
          <w:color w:val="000000"/>
          <w:sz w:val="20"/>
          <w:lang w:val="tr-TR" w:eastAsia="tr-TR"/>
        </w:rPr>
        <w:t>Liquid water is to be heated in an electric teapot. The heating</w:t>
      </w:r>
      <w:r w:rsidR="00B21396" w:rsidRPr="00C240F2">
        <w:rPr>
          <w:color w:val="000000"/>
          <w:sz w:val="20"/>
          <w:lang w:val="tr-TR" w:eastAsia="tr-TR"/>
        </w:rPr>
        <w:t xml:space="preserve"> </w:t>
      </w:r>
      <w:r w:rsidRPr="00C240F2">
        <w:rPr>
          <w:color w:val="000000"/>
          <w:sz w:val="20"/>
          <w:lang w:val="tr-TR" w:eastAsia="tr-TR"/>
        </w:rPr>
        <w:t>time is to be determined.</w:t>
      </w:r>
    </w:p>
    <w:p w:rsidR="009F60A4" w:rsidRPr="00C240F2" w:rsidRDefault="009F60A4" w:rsidP="00C240F2">
      <w:pPr>
        <w:autoSpaceDE w:val="0"/>
        <w:autoSpaceDN w:val="0"/>
        <w:adjustRightInd w:val="0"/>
        <w:spacing w:before="60" w:after="60"/>
        <w:rPr>
          <w:color w:val="000000"/>
          <w:sz w:val="20"/>
          <w:lang w:val="tr-TR" w:eastAsia="tr-TR"/>
        </w:rPr>
      </w:pPr>
      <w:r w:rsidRPr="00C240F2">
        <w:rPr>
          <w:b/>
          <w:i/>
          <w:sz w:val="20"/>
        </w:rPr>
        <w:t>Assumptions</w:t>
      </w:r>
      <w:r w:rsidRPr="00C240F2">
        <w:rPr>
          <w:sz w:val="20"/>
        </w:rPr>
        <w:t xml:space="preserve"> </w:t>
      </w:r>
      <w:r w:rsidRPr="00C240F2">
        <w:rPr>
          <w:b/>
          <w:bCs/>
          <w:color w:val="000000"/>
          <w:sz w:val="20"/>
          <w:lang w:val="tr-TR" w:eastAsia="tr-TR"/>
        </w:rPr>
        <w:t xml:space="preserve">1 </w:t>
      </w:r>
      <w:r w:rsidRPr="00C240F2">
        <w:rPr>
          <w:color w:val="000000"/>
          <w:sz w:val="20"/>
          <w:lang w:val="tr-TR" w:eastAsia="tr-TR"/>
        </w:rPr>
        <w:t xml:space="preserve">Heat loss from the teapot is negligible. </w:t>
      </w:r>
      <w:r w:rsidRPr="00C240F2">
        <w:rPr>
          <w:b/>
          <w:bCs/>
          <w:color w:val="000000"/>
          <w:sz w:val="20"/>
          <w:lang w:val="tr-TR" w:eastAsia="tr-TR"/>
        </w:rPr>
        <w:t xml:space="preserve">2 </w:t>
      </w:r>
      <w:r w:rsidRPr="00C240F2">
        <w:rPr>
          <w:color w:val="000000"/>
          <w:sz w:val="20"/>
          <w:lang w:val="tr-TR" w:eastAsia="tr-TR"/>
        </w:rPr>
        <w:t>Constant properties</w:t>
      </w:r>
      <w:r w:rsidR="00B21396" w:rsidRPr="00C240F2">
        <w:rPr>
          <w:color w:val="000000"/>
          <w:sz w:val="20"/>
          <w:lang w:val="tr-TR" w:eastAsia="tr-TR"/>
        </w:rPr>
        <w:t xml:space="preserve"> </w:t>
      </w:r>
      <w:r w:rsidRPr="00C240F2">
        <w:rPr>
          <w:color w:val="000000"/>
          <w:sz w:val="20"/>
          <w:lang w:val="tr-TR" w:eastAsia="tr-TR"/>
        </w:rPr>
        <w:t>can be used for both the teapot and the water.</w:t>
      </w:r>
    </w:p>
    <w:p w:rsidR="009F60A4" w:rsidRPr="00C240F2" w:rsidRDefault="009F60A4" w:rsidP="00C240F2">
      <w:pPr>
        <w:autoSpaceDE w:val="0"/>
        <w:autoSpaceDN w:val="0"/>
        <w:adjustRightInd w:val="0"/>
        <w:spacing w:before="60" w:after="60"/>
        <w:rPr>
          <w:color w:val="000000"/>
          <w:sz w:val="20"/>
          <w:lang w:val="tr-TR" w:eastAsia="tr-TR"/>
        </w:rPr>
      </w:pPr>
      <w:r w:rsidRPr="00C240F2">
        <w:rPr>
          <w:b/>
          <w:sz w:val="20"/>
        </w:rPr>
        <w:t>Properties</w:t>
      </w:r>
      <w:r w:rsidRPr="00C240F2">
        <w:rPr>
          <w:sz w:val="20"/>
        </w:rPr>
        <w:t xml:space="preserve"> </w:t>
      </w:r>
      <w:r w:rsidRPr="00C240F2">
        <w:rPr>
          <w:color w:val="000000"/>
          <w:sz w:val="20"/>
          <w:lang w:val="tr-TR" w:eastAsia="tr-TR"/>
        </w:rPr>
        <w:t xml:space="preserve">The average specific </w:t>
      </w:r>
      <w:r w:rsidR="00C71DBF" w:rsidRPr="00C240F2">
        <w:rPr>
          <w:color w:val="000000"/>
          <w:sz w:val="20"/>
          <w:lang w:val="tr-TR" w:eastAsia="tr-TR"/>
        </w:rPr>
        <w:t>heats are given to be 0.7 kJ/kg</w:t>
      </w:r>
      <w:r w:rsidRPr="00C240F2">
        <w:rPr>
          <w:color w:val="000000"/>
          <w:sz w:val="20"/>
          <w:lang w:val="tr-TR" w:eastAsia="tr-TR"/>
        </w:rPr>
        <w:t>·K for the</w:t>
      </w:r>
      <w:r w:rsidR="00B21396" w:rsidRPr="00C240F2">
        <w:rPr>
          <w:color w:val="000000"/>
          <w:sz w:val="20"/>
          <w:lang w:val="tr-TR" w:eastAsia="tr-TR"/>
        </w:rPr>
        <w:t xml:space="preserve"> teapot and 4.18 kJ/kg·K for </w:t>
      </w:r>
      <w:r w:rsidRPr="00C240F2">
        <w:rPr>
          <w:color w:val="000000"/>
          <w:sz w:val="20"/>
          <w:lang w:val="tr-TR" w:eastAsia="tr-TR"/>
        </w:rPr>
        <w:t>water.</w:t>
      </w:r>
    </w:p>
    <w:p w:rsidR="009F60A4" w:rsidRPr="00C240F2" w:rsidRDefault="009F60A4" w:rsidP="00491040">
      <w:pPr>
        <w:autoSpaceDE w:val="0"/>
        <w:autoSpaceDN w:val="0"/>
        <w:adjustRightInd w:val="0"/>
        <w:spacing w:before="60" w:after="60"/>
        <w:ind w:right="15"/>
        <w:rPr>
          <w:color w:val="000000"/>
          <w:sz w:val="20"/>
          <w:lang w:val="tr-TR" w:eastAsia="tr-TR"/>
        </w:rPr>
      </w:pPr>
      <w:r w:rsidRPr="00C240F2">
        <w:rPr>
          <w:b/>
          <w:i/>
          <w:sz w:val="20"/>
        </w:rPr>
        <w:t>Analysis</w:t>
      </w:r>
      <w:r w:rsidRPr="00C240F2">
        <w:rPr>
          <w:i/>
          <w:sz w:val="20"/>
        </w:rPr>
        <w:t xml:space="preserve"> </w:t>
      </w:r>
      <w:r w:rsidRPr="00C240F2">
        <w:rPr>
          <w:color w:val="000000"/>
          <w:sz w:val="20"/>
          <w:lang w:val="tr-TR" w:eastAsia="tr-TR"/>
        </w:rPr>
        <w:t>We take the teapot and the water in it as the system, which is</w:t>
      </w:r>
      <w:r w:rsidR="00B21396" w:rsidRPr="00C240F2">
        <w:rPr>
          <w:color w:val="000000"/>
          <w:sz w:val="20"/>
          <w:lang w:val="tr-TR" w:eastAsia="tr-TR"/>
        </w:rPr>
        <w:t xml:space="preserve"> </w:t>
      </w:r>
      <w:r w:rsidRPr="00C240F2">
        <w:rPr>
          <w:color w:val="000000"/>
          <w:sz w:val="20"/>
          <w:lang w:val="tr-TR" w:eastAsia="tr-TR"/>
        </w:rPr>
        <w:t>a closed system (fixed mass). The energy balance in this case can be expressed</w:t>
      </w:r>
      <w:r w:rsidR="00B21396" w:rsidRPr="00C240F2">
        <w:rPr>
          <w:color w:val="000000"/>
          <w:sz w:val="20"/>
          <w:lang w:val="tr-TR" w:eastAsia="tr-TR"/>
        </w:rPr>
        <w:t xml:space="preserve"> </w:t>
      </w:r>
      <w:r w:rsidRPr="00C240F2">
        <w:rPr>
          <w:color w:val="000000"/>
          <w:sz w:val="20"/>
          <w:lang w:val="tr-TR" w:eastAsia="tr-TR"/>
        </w:rPr>
        <w:t>as</w:t>
      </w:r>
    </w:p>
    <w:p w:rsidR="009F60A4" w:rsidRPr="00C240F2" w:rsidRDefault="00C034F0" w:rsidP="00491040">
      <w:pPr>
        <w:autoSpaceDE w:val="0"/>
        <w:autoSpaceDN w:val="0"/>
        <w:adjustRightInd w:val="0"/>
        <w:spacing w:before="60" w:after="60"/>
        <w:ind w:firstLine="720"/>
        <w:rPr>
          <w:sz w:val="20"/>
        </w:rPr>
      </w:pPr>
      <w:r>
        <w:rPr>
          <w:b/>
          <w:noProof/>
          <w:sz w:val="20"/>
          <w:lang w:val="tr-TR" w:eastAsia="tr-TR"/>
        </w:rPr>
        <w:drawing>
          <wp:anchor distT="0" distB="0" distL="114300" distR="114300" simplePos="0" relativeHeight="251643904" behindDoc="0" locked="0" layoutInCell="1" allowOverlap="1">
            <wp:simplePos x="0" y="0"/>
            <wp:positionH relativeFrom="column">
              <wp:posOffset>4290695</wp:posOffset>
            </wp:positionH>
            <wp:positionV relativeFrom="paragraph">
              <wp:posOffset>34925</wp:posOffset>
            </wp:positionV>
            <wp:extent cx="1917700" cy="1569085"/>
            <wp:effectExtent l="19050" t="0" r="6350" b="0"/>
            <wp:wrapNone/>
            <wp:docPr id="2099" name="Resim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64"/>
                    <a:srcRect/>
                    <a:stretch>
                      <a:fillRect/>
                    </a:stretch>
                  </pic:blipFill>
                  <pic:spPr bwMode="auto">
                    <a:xfrm>
                      <a:off x="0" y="0"/>
                      <a:ext cx="1917700" cy="1569085"/>
                    </a:xfrm>
                    <a:prstGeom prst="rect">
                      <a:avLst/>
                    </a:prstGeom>
                    <a:noFill/>
                    <a:ln w="9525">
                      <a:noFill/>
                      <a:miter lim="800000"/>
                      <a:headEnd/>
                      <a:tailEnd/>
                    </a:ln>
                  </pic:spPr>
                </pic:pic>
              </a:graphicData>
            </a:graphic>
          </wp:anchor>
        </w:drawing>
      </w:r>
      <w:r w:rsidR="009F60A4" w:rsidRPr="00C240F2">
        <w:rPr>
          <w:position w:val="-48"/>
          <w:sz w:val="20"/>
        </w:rPr>
        <w:object w:dxaOrig="4000" w:dyaOrig="1060">
          <v:shape id="_x0000_i1053" type="#_x0000_t75" style="width:201.6pt;height:50.4pt" o:ole="">
            <v:imagedata r:id="rId65" o:title=""/>
          </v:shape>
          <o:OLEObject Type="Embed" ProgID="Equation.3" ShapeID="_x0000_i1053" DrawAspect="Content" ObjectID="_1615378295" r:id="rId66"/>
        </w:object>
      </w:r>
    </w:p>
    <w:p w:rsidR="009F60A4" w:rsidRPr="00C240F2" w:rsidRDefault="009F60A4" w:rsidP="00491040">
      <w:pPr>
        <w:autoSpaceDE w:val="0"/>
        <w:autoSpaceDN w:val="0"/>
        <w:adjustRightInd w:val="0"/>
        <w:spacing w:before="60" w:after="60"/>
        <w:ind w:right="4977"/>
        <w:rPr>
          <w:color w:val="000000"/>
          <w:sz w:val="20"/>
          <w:lang w:val="tr-TR" w:eastAsia="tr-TR"/>
        </w:rPr>
      </w:pPr>
      <w:r w:rsidRPr="00C240F2">
        <w:rPr>
          <w:color w:val="000000"/>
          <w:sz w:val="20"/>
          <w:lang w:val="tr-TR" w:eastAsia="tr-TR"/>
        </w:rPr>
        <w:t>Then the amount of energy needed to raise the temperature of water and the</w:t>
      </w:r>
      <w:r w:rsidR="00B21396" w:rsidRPr="00C240F2">
        <w:rPr>
          <w:color w:val="000000"/>
          <w:sz w:val="20"/>
          <w:lang w:val="tr-TR" w:eastAsia="tr-TR"/>
        </w:rPr>
        <w:t xml:space="preserve"> </w:t>
      </w:r>
      <w:r w:rsidRPr="00C240F2">
        <w:rPr>
          <w:color w:val="000000"/>
          <w:sz w:val="20"/>
          <w:lang w:val="tr-TR" w:eastAsia="tr-TR"/>
        </w:rPr>
        <w:t xml:space="preserve">teapot from </w:t>
      </w:r>
      <w:smartTag w:uri="urn:schemas-microsoft-com:office:smarttags" w:element="metricconverter">
        <w:smartTagPr>
          <w:attr w:name="ProductID" w:val="15ﾰC"/>
        </w:smartTagPr>
        <w:r w:rsidRPr="00C240F2">
          <w:rPr>
            <w:color w:val="000000"/>
            <w:sz w:val="20"/>
            <w:lang w:val="tr-TR" w:eastAsia="tr-TR"/>
          </w:rPr>
          <w:t>15°C</w:t>
        </w:r>
      </w:smartTag>
      <w:r w:rsidRPr="00C240F2">
        <w:rPr>
          <w:color w:val="000000"/>
          <w:sz w:val="20"/>
          <w:lang w:val="tr-TR" w:eastAsia="tr-TR"/>
        </w:rPr>
        <w:t xml:space="preserve"> to </w:t>
      </w:r>
      <w:smartTag w:uri="urn:schemas-microsoft-com:office:smarttags" w:element="metricconverter">
        <w:smartTagPr>
          <w:attr w:name="ProductID" w:val="95ﾰC"/>
        </w:smartTagPr>
        <w:r w:rsidRPr="00C240F2">
          <w:rPr>
            <w:color w:val="000000"/>
            <w:sz w:val="20"/>
            <w:lang w:val="tr-TR" w:eastAsia="tr-TR"/>
          </w:rPr>
          <w:t>95°C</w:t>
        </w:r>
      </w:smartTag>
      <w:r w:rsidRPr="00C240F2">
        <w:rPr>
          <w:color w:val="000000"/>
          <w:sz w:val="20"/>
          <w:lang w:val="tr-TR" w:eastAsia="tr-TR"/>
        </w:rPr>
        <w:t xml:space="preserve"> is</w:t>
      </w:r>
    </w:p>
    <w:p w:rsidR="009F60A4" w:rsidRPr="00C240F2" w:rsidRDefault="00491040" w:rsidP="00491040">
      <w:pPr>
        <w:autoSpaceDE w:val="0"/>
        <w:autoSpaceDN w:val="0"/>
        <w:adjustRightInd w:val="0"/>
        <w:spacing w:before="60" w:after="60"/>
        <w:rPr>
          <w:sz w:val="20"/>
        </w:rPr>
      </w:pPr>
      <w:r>
        <w:rPr>
          <w:sz w:val="20"/>
        </w:rPr>
        <w:t xml:space="preserve">   </w:t>
      </w:r>
      <w:r w:rsidR="0030471D" w:rsidRPr="00C240F2">
        <w:rPr>
          <w:position w:val="-36"/>
          <w:sz w:val="20"/>
        </w:rPr>
        <w:object w:dxaOrig="6320" w:dyaOrig="900">
          <v:shape id="_x0000_i1054" type="#_x0000_t75" style="width:316.8pt;height:43.2pt" o:ole="">
            <v:imagedata r:id="rId67" o:title=""/>
          </v:shape>
          <o:OLEObject Type="Embed" ProgID="Equation.3" ShapeID="_x0000_i1054" DrawAspect="Content" ObjectID="_1615378296" r:id="rId68"/>
        </w:object>
      </w:r>
    </w:p>
    <w:p w:rsidR="00B459D0" w:rsidRPr="00C240F2" w:rsidRDefault="00B459D0" w:rsidP="00C240F2">
      <w:pPr>
        <w:autoSpaceDE w:val="0"/>
        <w:autoSpaceDN w:val="0"/>
        <w:adjustRightInd w:val="0"/>
        <w:spacing w:before="60" w:after="60"/>
        <w:rPr>
          <w:color w:val="000000"/>
          <w:sz w:val="20"/>
          <w:lang w:val="tr-TR" w:eastAsia="tr-TR"/>
        </w:rPr>
      </w:pPr>
      <w:r w:rsidRPr="00C240F2">
        <w:rPr>
          <w:color w:val="000000"/>
          <w:sz w:val="20"/>
          <w:lang w:val="tr-TR" w:eastAsia="tr-TR"/>
        </w:rPr>
        <w:t>The 1200-W electric heating unit will supply energy at a rate of 1.2 kW or</w:t>
      </w:r>
      <w:r w:rsidR="00B21396" w:rsidRPr="00C240F2">
        <w:rPr>
          <w:color w:val="000000"/>
          <w:sz w:val="20"/>
          <w:lang w:val="tr-TR" w:eastAsia="tr-TR"/>
        </w:rPr>
        <w:t xml:space="preserve"> </w:t>
      </w:r>
      <w:r w:rsidRPr="00C240F2">
        <w:rPr>
          <w:color w:val="000000"/>
          <w:sz w:val="20"/>
          <w:lang w:val="tr-TR" w:eastAsia="tr-TR"/>
        </w:rPr>
        <w:t>1.2 kJ per second. Therefore, the time needed for this heater to supply</w:t>
      </w:r>
      <w:r w:rsidR="00B21396" w:rsidRPr="00C240F2">
        <w:rPr>
          <w:color w:val="000000"/>
          <w:sz w:val="20"/>
          <w:lang w:val="tr-TR" w:eastAsia="tr-TR"/>
        </w:rPr>
        <w:t xml:space="preserve"> </w:t>
      </w:r>
      <w:r w:rsidRPr="00C240F2">
        <w:rPr>
          <w:color w:val="000000"/>
          <w:sz w:val="20"/>
          <w:lang w:val="tr-TR" w:eastAsia="tr-TR"/>
        </w:rPr>
        <w:t>429.3 kJ of heat is determined from</w:t>
      </w:r>
    </w:p>
    <w:p w:rsidR="009F60A4" w:rsidRPr="00C240F2" w:rsidRDefault="00B21396" w:rsidP="00C240F2">
      <w:pPr>
        <w:autoSpaceDE w:val="0"/>
        <w:autoSpaceDN w:val="0"/>
        <w:adjustRightInd w:val="0"/>
        <w:spacing w:before="60" w:after="60"/>
        <w:ind w:firstLine="720"/>
        <w:rPr>
          <w:color w:val="000000"/>
          <w:sz w:val="20"/>
          <w:lang w:val="tr-TR" w:eastAsia="tr-TR"/>
        </w:rPr>
      </w:pPr>
      <w:r w:rsidRPr="00C240F2">
        <w:rPr>
          <w:position w:val="-28"/>
          <w:sz w:val="20"/>
        </w:rPr>
        <w:object w:dxaOrig="5660" w:dyaOrig="620">
          <v:shape id="_x0000_i1055" type="#_x0000_t75" style="width:280.8pt;height:28.8pt" o:ole="">
            <v:imagedata r:id="rId69" o:title=""/>
          </v:shape>
          <o:OLEObject Type="Embed" ProgID="Equation.3" ShapeID="_x0000_i1055" DrawAspect="Content" ObjectID="_1615378297" r:id="rId70"/>
        </w:object>
      </w:r>
    </w:p>
    <w:p w:rsidR="00B21396" w:rsidRPr="00C240F2" w:rsidRDefault="00B21396" w:rsidP="00564A10">
      <w:pPr>
        <w:autoSpaceDE w:val="0"/>
        <w:autoSpaceDN w:val="0"/>
        <w:adjustRightInd w:val="0"/>
        <w:spacing w:before="60" w:after="60"/>
        <w:rPr>
          <w:color w:val="000000"/>
          <w:sz w:val="20"/>
          <w:lang w:val="tr-TR" w:eastAsia="tr-TR"/>
        </w:rPr>
      </w:pPr>
      <w:r w:rsidRPr="00C240F2">
        <w:rPr>
          <w:b/>
          <w:bCs/>
          <w:i/>
          <w:iCs/>
          <w:sz w:val="20"/>
          <w:lang w:val="tr-TR" w:eastAsia="tr-TR"/>
        </w:rPr>
        <w:t xml:space="preserve">Discussion </w:t>
      </w:r>
      <w:r w:rsidRPr="00C240F2">
        <w:rPr>
          <w:sz w:val="20"/>
          <w:lang w:val="tr-TR" w:eastAsia="tr-TR"/>
        </w:rPr>
        <w:t>I</w:t>
      </w:r>
      <w:r w:rsidRPr="00C240F2">
        <w:rPr>
          <w:color w:val="000000"/>
          <w:sz w:val="20"/>
          <w:lang w:val="tr-TR" w:eastAsia="tr-TR"/>
        </w:rPr>
        <w:t>n reality, it will take more than 6 minutes to accomplish this heating process since some heat loss is inevitable during heating. Also, the specific heat units kJ/kg · °C and kJ/kg · K are equivalent, and can be interchanged.</w:t>
      </w:r>
    </w:p>
    <w:p w:rsidR="00564A10" w:rsidRDefault="00564A10" w:rsidP="00564A10">
      <w:pPr>
        <w:spacing w:before="60" w:after="60"/>
        <w:rPr>
          <w:b/>
          <w:color w:val="FF0000"/>
          <w:sz w:val="20"/>
        </w:rPr>
      </w:pPr>
      <w:r>
        <w:rPr>
          <w:b/>
          <w:color w:val="FF0000"/>
          <w:sz w:val="20"/>
        </w:rPr>
        <w:br w:type="page"/>
      </w:r>
    </w:p>
    <w:p w:rsidR="00CC21F9" w:rsidRPr="00AE5136" w:rsidRDefault="00CC21F9" w:rsidP="00564A10">
      <w:pPr>
        <w:autoSpaceDE w:val="0"/>
        <w:autoSpaceDN w:val="0"/>
        <w:adjustRightInd w:val="0"/>
        <w:spacing w:before="60" w:after="60"/>
        <w:jc w:val="both"/>
        <w:rPr>
          <w:sz w:val="20"/>
        </w:rPr>
      </w:pPr>
      <w:r w:rsidRPr="00564A10">
        <w:rPr>
          <w:b/>
          <w:sz w:val="20"/>
        </w:rPr>
        <w:lastRenderedPageBreak/>
        <w:t>1-23</w:t>
      </w:r>
      <w:r w:rsidR="00564A10" w:rsidRPr="00564A10">
        <w:rPr>
          <w:b/>
          <w:sz w:val="20"/>
        </w:rPr>
        <w:t xml:space="preserve"> </w:t>
      </w:r>
      <w:r w:rsidR="00564A10" w:rsidRPr="00564A10">
        <w:rPr>
          <w:b/>
          <w:noProof/>
          <w:sz w:val="20"/>
          <w:lang w:val="tr-TR" w:eastAsia="tr-TR"/>
        </w:rPr>
        <w:drawing>
          <wp:inline distT="0" distB="0" distL="0" distR="0">
            <wp:extent cx="161290" cy="161290"/>
            <wp:effectExtent l="19050" t="0" r="0" b="0"/>
            <wp:docPr id="12" name="Picture 13" descr="C&amp;S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mp;S v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1290" cy="161290"/>
                    </a:xfrm>
                    <a:prstGeom prst="rect">
                      <a:avLst/>
                    </a:prstGeom>
                    <a:noFill/>
                  </pic:spPr>
                </pic:pic>
              </a:graphicData>
            </a:graphic>
          </wp:inline>
        </w:drawing>
      </w:r>
      <w:r w:rsidR="00564A10" w:rsidRPr="00564A10">
        <w:rPr>
          <w:b/>
          <w:sz w:val="20"/>
        </w:rPr>
        <w:t xml:space="preserve"> </w:t>
      </w:r>
      <w:r w:rsidRPr="00564A10">
        <w:rPr>
          <w:sz w:val="20"/>
        </w:rPr>
        <w:t>A water heater uses 100 kW to heat 60 gallon (0.2271 m</w:t>
      </w:r>
      <w:r w:rsidRPr="00564A10">
        <w:rPr>
          <w:sz w:val="20"/>
          <w:vertAlign w:val="superscript"/>
        </w:rPr>
        <w:t>3</w:t>
      </w:r>
      <w:r w:rsidRPr="00564A10">
        <w:rPr>
          <w:sz w:val="20"/>
        </w:rPr>
        <w:t>) of liquid water initially at 20°C. Determine the heating</w:t>
      </w:r>
      <w:r w:rsidRPr="00AE5136">
        <w:rPr>
          <w:sz w:val="20"/>
        </w:rPr>
        <w:t xml:space="preserve"> duration such that the water exiting the heater would be in compliance with the ASME Boiler and Pressure Vessel Code (ASME BPVC.IV-2015) service restrictions.</w:t>
      </w:r>
    </w:p>
    <w:p w:rsidR="00CC21F9" w:rsidRPr="00AE5136" w:rsidRDefault="00CC21F9" w:rsidP="00564A10">
      <w:pPr>
        <w:autoSpaceDE w:val="0"/>
        <w:autoSpaceDN w:val="0"/>
        <w:adjustRightInd w:val="0"/>
        <w:spacing w:before="60" w:after="60"/>
        <w:jc w:val="both"/>
        <w:rPr>
          <w:sz w:val="20"/>
        </w:rPr>
      </w:pPr>
      <w:r w:rsidRPr="00AE5136">
        <w:rPr>
          <w:b/>
          <w:i/>
          <w:sz w:val="20"/>
        </w:rPr>
        <w:t>Assumptions</w:t>
      </w:r>
      <w:r w:rsidRPr="00AE5136">
        <w:rPr>
          <w:b/>
          <w:sz w:val="20"/>
        </w:rPr>
        <w:t>1</w:t>
      </w:r>
      <w:r w:rsidRPr="00AE5136">
        <w:rPr>
          <w:sz w:val="20"/>
        </w:rPr>
        <w:t xml:space="preserve"> Heating of the heater material is negligible (i.e. 100 kW is for heating the water only). </w:t>
      </w:r>
      <w:r w:rsidRPr="00AE5136">
        <w:rPr>
          <w:b/>
          <w:sz w:val="20"/>
        </w:rPr>
        <w:t>2</w:t>
      </w:r>
      <w:r w:rsidRPr="00AE5136">
        <w:rPr>
          <w:sz w:val="20"/>
        </w:rPr>
        <w:t xml:space="preserve"> Constant properties are used for the water. </w:t>
      </w:r>
      <w:r w:rsidRPr="00AE5136">
        <w:rPr>
          <w:b/>
          <w:sz w:val="20"/>
        </w:rPr>
        <w:t>3</w:t>
      </w:r>
      <w:r w:rsidRPr="00AE5136">
        <w:rPr>
          <w:sz w:val="20"/>
        </w:rPr>
        <w:t xml:space="preserve"> No water flowing out of the heater during the heating.</w:t>
      </w:r>
    </w:p>
    <w:p w:rsidR="00CC21F9" w:rsidRPr="00AE5136" w:rsidRDefault="00CC21F9" w:rsidP="00564A10">
      <w:pPr>
        <w:autoSpaceDE w:val="0"/>
        <w:autoSpaceDN w:val="0"/>
        <w:adjustRightInd w:val="0"/>
        <w:spacing w:before="60" w:after="60"/>
        <w:jc w:val="both"/>
        <w:rPr>
          <w:sz w:val="20"/>
        </w:rPr>
      </w:pPr>
      <w:r w:rsidRPr="00AE5136">
        <w:rPr>
          <w:b/>
          <w:i/>
          <w:sz w:val="20"/>
        </w:rPr>
        <w:t>Properties</w:t>
      </w:r>
      <w:r w:rsidRPr="00AE5136">
        <w:rPr>
          <w:sz w:val="20"/>
        </w:rPr>
        <w:t xml:space="preserve"> The average density and specific heat of water are given to be 970 kg/m</w:t>
      </w:r>
      <w:r w:rsidRPr="00AE5136">
        <w:rPr>
          <w:sz w:val="20"/>
          <w:vertAlign w:val="superscript"/>
        </w:rPr>
        <w:t>3</w:t>
      </w:r>
      <w:r w:rsidRPr="00AE5136">
        <w:rPr>
          <w:sz w:val="20"/>
        </w:rPr>
        <w:t xml:space="preserve"> and 4.18 kJ/kg·K, respectively.</w:t>
      </w:r>
    </w:p>
    <w:p w:rsidR="00CC21F9" w:rsidRPr="00AE5136" w:rsidRDefault="00CC21F9" w:rsidP="00564A10">
      <w:pPr>
        <w:autoSpaceDE w:val="0"/>
        <w:autoSpaceDN w:val="0"/>
        <w:adjustRightInd w:val="0"/>
        <w:spacing w:before="60" w:after="60"/>
        <w:jc w:val="both"/>
        <w:rPr>
          <w:sz w:val="20"/>
        </w:rPr>
      </w:pPr>
      <w:r w:rsidRPr="00AE5136">
        <w:rPr>
          <w:b/>
          <w:i/>
          <w:sz w:val="20"/>
        </w:rPr>
        <w:t>Analysis</w:t>
      </w:r>
      <w:r w:rsidRPr="00AE5136">
        <w:rPr>
          <w:sz w:val="20"/>
        </w:rPr>
        <w:t xml:space="preserve"> The mass of the water in the heater is</w:t>
      </w:r>
    </w:p>
    <w:p w:rsidR="00CC21F9" w:rsidRPr="00AE5136" w:rsidRDefault="00CC21F9" w:rsidP="00564A10">
      <w:pPr>
        <w:autoSpaceDE w:val="0"/>
        <w:autoSpaceDN w:val="0"/>
        <w:adjustRightInd w:val="0"/>
        <w:spacing w:before="60" w:after="60"/>
        <w:rPr>
          <w:sz w:val="20"/>
        </w:rPr>
      </w:pPr>
      <w:r w:rsidRPr="00AE5136">
        <w:rPr>
          <w:sz w:val="20"/>
        </w:rPr>
        <w:tab/>
      </w:r>
      <w:r w:rsidRPr="00AE5136">
        <w:rPr>
          <w:position w:val="-10"/>
          <w:sz w:val="20"/>
        </w:rPr>
        <w:object w:dxaOrig="3820" w:dyaOrig="340">
          <v:shape id="_x0000_i1056" type="#_x0000_t75" style="width:194.4pt;height:14.4pt" o:ole="" fillcolor="window">
            <v:imagedata r:id="rId72" o:title=""/>
          </v:shape>
          <o:OLEObject Type="Embed" ProgID="Equation.3" ShapeID="_x0000_i1056" DrawAspect="Content" ObjectID="_1615378298" r:id="rId73"/>
        </w:object>
      </w:r>
    </w:p>
    <w:p w:rsidR="00CC21F9" w:rsidRPr="00AE5136" w:rsidRDefault="00CC21F9" w:rsidP="00564A10">
      <w:pPr>
        <w:autoSpaceDE w:val="0"/>
        <w:autoSpaceDN w:val="0"/>
        <w:adjustRightInd w:val="0"/>
        <w:spacing w:before="60" w:after="60"/>
        <w:rPr>
          <w:sz w:val="20"/>
        </w:rPr>
      </w:pPr>
      <w:r w:rsidRPr="00AE5136">
        <w:rPr>
          <w:sz w:val="20"/>
        </w:rPr>
        <w:t>The energy balance in this case can be expressed as</w:t>
      </w:r>
    </w:p>
    <w:p w:rsidR="00CC21F9" w:rsidRPr="00AE5136" w:rsidRDefault="00CC21F9" w:rsidP="00564A10">
      <w:pPr>
        <w:autoSpaceDE w:val="0"/>
        <w:autoSpaceDN w:val="0"/>
        <w:adjustRightInd w:val="0"/>
        <w:spacing w:before="60" w:after="60"/>
        <w:rPr>
          <w:sz w:val="20"/>
        </w:rPr>
      </w:pPr>
      <w:r w:rsidRPr="00AE5136">
        <w:rPr>
          <w:sz w:val="20"/>
        </w:rPr>
        <w:tab/>
      </w:r>
      <w:r w:rsidRPr="00AE5136">
        <w:rPr>
          <w:position w:val="-44"/>
          <w:sz w:val="20"/>
        </w:rPr>
        <w:object w:dxaOrig="2840" w:dyaOrig="1340">
          <v:shape id="_x0000_i1057" type="#_x0000_t75" style="width:2in;height:64.8pt" o:ole="">
            <v:imagedata r:id="rId74" o:title=""/>
          </v:shape>
          <o:OLEObject Type="Embed" ProgID="Equation.3" ShapeID="_x0000_i1057" DrawAspect="Content" ObjectID="_1615378299" r:id="rId75"/>
        </w:object>
      </w:r>
    </w:p>
    <w:p w:rsidR="00CC21F9" w:rsidRPr="00AE5136" w:rsidRDefault="00CC21F9" w:rsidP="00564A10">
      <w:pPr>
        <w:autoSpaceDE w:val="0"/>
        <w:autoSpaceDN w:val="0"/>
        <w:adjustRightInd w:val="0"/>
        <w:spacing w:before="60" w:after="60"/>
        <w:rPr>
          <w:sz w:val="20"/>
        </w:rPr>
      </w:pPr>
      <w:r w:rsidRPr="00AE5136">
        <w:rPr>
          <w:sz w:val="20"/>
        </w:rPr>
        <w:t>In terms of heat transfer rate</w:t>
      </w:r>
    </w:p>
    <w:p w:rsidR="00CC21F9" w:rsidRPr="00AE5136" w:rsidRDefault="00CC21F9" w:rsidP="00564A10">
      <w:pPr>
        <w:autoSpaceDE w:val="0"/>
        <w:autoSpaceDN w:val="0"/>
        <w:adjustRightInd w:val="0"/>
        <w:spacing w:before="60" w:after="60"/>
        <w:rPr>
          <w:sz w:val="20"/>
        </w:rPr>
      </w:pPr>
      <w:r w:rsidRPr="00AE5136">
        <w:rPr>
          <w:sz w:val="20"/>
        </w:rPr>
        <w:tab/>
      </w:r>
      <w:r w:rsidRPr="00AE5136">
        <w:rPr>
          <w:position w:val="-20"/>
          <w:sz w:val="20"/>
        </w:rPr>
        <w:object w:dxaOrig="1900" w:dyaOrig="520">
          <v:shape id="_x0000_i1058" type="#_x0000_t75" style="width:93.6pt;height:28.8pt" o:ole="">
            <v:imagedata r:id="rId76" o:title=""/>
          </v:shape>
          <o:OLEObject Type="Embed" ProgID="Equation.3" ShapeID="_x0000_i1058" DrawAspect="Content" ObjectID="_1615378300" r:id="rId77"/>
        </w:object>
      </w:r>
    </w:p>
    <w:p w:rsidR="00CC21F9" w:rsidRPr="00AE5136" w:rsidRDefault="00CC21F9" w:rsidP="00564A10">
      <w:pPr>
        <w:autoSpaceDE w:val="0"/>
        <w:autoSpaceDN w:val="0"/>
        <w:adjustRightInd w:val="0"/>
        <w:spacing w:before="60" w:after="60"/>
        <w:rPr>
          <w:sz w:val="20"/>
        </w:rPr>
      </w:pPr>
      <w:r w:rsidRPr="00AE5136">
        <w:rPr>
          <w:sz w:val="20"/>
        </w:rPr>
        <w:t>Solving for the heating duration from 20°C to 120°C,</w:t>
      </w:r>
    </w:p>
    <w:p w:rsidR="00CC21F9" w:rsidRPr="00AE5136" w:rsidRDefault="00CC21F9" w:rsidP="00564A10">
      <w:pPr>
        <w:autoSpaceDE w:val="0"/>
        <w:autoSpaceDN w:val="0"/>
        <w:adjustRightInd w:val="0"/>
        <w:spacing w:before="60" w:after="60"/>
        <w:rPr>
          <w:sz w:val="20"/>
        </w:rPr>
      </w:pPr>
      <w:r w:rsidRPr="00AE5136">
        <w:rPr>
          <w:sz w:val="20"/>
        </w:rPr>
        <w:tab/>
      </w:r>
      <w:r w:rsidRPr="00AE5136">
        <w:rPr>
          <w:position w:val="-26"/>
          <w:sz w:val="20"/>
        </w:rPr>
        <w:object w:dxaOrig="1860" w:dyaOrig="580">
          <v:shape id="_x0000_i1059" type="#_x0000_t75" style="width:93.6pt;height:28.8pt" o:ole="">
            <v:imagedata r:id="rId78" o:title=""/>
          </v:shape>
          <o:OLEObject Type="Embed" ProgID="Equation.3" ShapeID="_x0000_i1059" DrawAspect="Content" ObjectID="_1615378301" r:id="rId79"/>
        </w:object>
      </w:r>
    </w:p>
    <w:p w:rsidR="00CC21F9" w:rsidRPr="00AE5136" w:rsidRDefault="00CC21F9" w:rsidP="00564A10">
      <w:pPr>
        <w:autoSpaceDE w:val="0"/>
        <w:autoSpaceDN w:val="0"/>
        <w:adjustRightInd w:val="0"/>
        <w:spacing w:before="60" w:after="60"/>
        <w:rPr>
          <w:sz w:val="20"/>
        </w:rPr>
      </w:pPr>
      <w:r w:rsidRPr="00AE5136">
        <w:rPr>
          <w:sz w:val="20"/>
        </w:rPr>
        <w:tab/>
      </w:r>
      <w:r w:rsidRPr="00AE5136">
        <w:rPr>
          <w:position w:val="-22"/>
          <w:sz w:val="20"/>
        </w:rPr>
        <w:object w:dxaOrig="5040" w:dyaOrig="560">
          <v:shape id="_x0000_i1060" type="#_x0000_t75" style="width:252pt;height:28.8pt" o:ole="">
            <v:imagedata r:id="rId80" o:title=""/>
          </v:shape>
          <o:OLEObject Type="Embed" ProgID="Equation.3" ShapeID="_x0000_i1060" DrawAspect="Content" ObjectID="_1615378302" r:id="rId81"/>
        </w:object>
      </w:r>
    </w:p>
    <w:p w:rsidR="00CC21F9" w:rsidRPr="00AE5136" w:rsidRDefault="00CC21F9" w:rsidP="00564A10">
      <w:pPr>
        <w:autoSpaceDE w:val="0"/>
        <w:autoSpaceDN w:val="0"/>
        <w:adjustRightInd w:val="0"/>
        <w:spacing w:before="60" w:after="60"/>
        <w:jc w:val="both"/>
        <w:rPr>
          <w:sz w:val="20"/>
        </w:rPr>
      </w:pPr>
      <w:r w:rsidRPr="00AE5136">
        <w:rPr>
          <w:b/>
          <w:i/>
          <w:sz w:val="20"/>
        </w:rPr>
        <w:t>Discussion</w:t>
      </w:r>
      <w:r w:rsidRPr="00AE5136">
        <w:rPr>
          <w:sz w:val="20"/>
        </w:rPr>
        <w:t xml:space="preserve"> It takes about 15 minutes at 100 kW to heat 60 gallon</w:t>
      </w:r>
      <w:r>
        <w:rPr>
          <w:sz w:val="20"/>
        </w:rPr>
        <w:t>s</w:t>
      </w:r>
      <w:r w:rsidRPr="00AE5136">
        <w:rPr>
          <w:sz w:val="20"/>
        </w:rPr>
        <w:t xml:space="preserve"> of liquid water from 20°C to the ASME Boiler and Pressure Vessel Code service restrictions temperature of 120°C. If the heating duration is more than 15.3 minutes, then the final temperature of the water that would exit the heater would be higher than 120°C, which exceeds the code restrictions.</w:t>
      </w:r>
    </w:p>
    <w:p w:rsidR="00CC21F9" w:rsidRDefault="00CC21F9" w:rsidP="00564A10">
      <w:pPr>
        <w:spacing w:before="60" w:after="60"/>
        <w:rPr>
          <w:color w:val="000000"/>
        </w:rPr>
      </w:pPr>
      <w:r>
        <w:rPr>
          <w:color w:val="000000"/>
        </w:rPr>
        <w:br w:type="page"/>
      </w:r>
    </w:p>
    <w:p w:rsidR="00CC21F9" w:rsidRPr="00BF21ED" w:rsidRDefault="00CC21F9" w:rsidP="00564A10">
      <w:pPr>
        <w:autoSpaceDE w:val="0"/>
        <w:autoSpaceDN w:val="0"/>
        <w:adjustRightInd w:val="0"/>
        <w:spacing w:before="60" w:after="60"/>
        <w:jc w:val="both"/>
        <w:rPr>
          <w:sz w:val="20"/>
        </w:rPr>
      </w:pPr>
      <w:r w:rsidRPr="00564A10">
        <w:rPr>
          <w:b/>
          <w:sz w:val="20"/>
        </w:rPr>
        <w:lastRenderedPageBreak/>
        <w:t>1-24</w:t>
      </w:r>
      <w:r w:rsidR="00564A10" w:rsidRPr="00564A10">
        <w:rPr>
          <w:b/>
          <w:sz w:val="20"/>
        </w:rPr>
        <w:t xml:space="preserve"> </w:t>
      </w:r>
      <w:r w:rsidR="00564A10" w:rsidRPr="00564A10">
        <w:rPr>
          <w:b/>
          <w:noProof/>
          <w:sz w:val="20"/>
          <w:lang w:val="tr-TR" w:eastAsia="tr-TR"/>
        </w:rPr>
        <w:drawing>
          <wp:inline distT="0" distB="0" distL="0" distR="0">
            <wp:extent cx="161290" cy="161290"/>
            <wp:effectExtent l="19050" t="0" r="0" b="0"/>
            <wp:docPr id="24" name="Picture 13" descr="C&amp;S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mp;S v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1290" cy="161290"/>
                    </a:xfrm>
                    <a:prstGeom prst="rect">
                      <a:avLst/>
                    </a:prstGeom>
                    <a:noFill/>
                  </pic:spPr>
                </pic:pic>
              </a:graphicData>
            </a:graphic>
          </wp:inline>
        </w:drawing>
      </w:r>
      <w:r w:rsidRPr="00564A10">
        <w:rPr>
          <w:sz w:val="20"/>
        </w:rPr>
        <w:t xml:space="preserve"> A boiler (10 kg) is used to heat 20 gallon (0.07571 m</w:t>
      </w:r>
      <w:r w:rsidRPr="00564A10">
        <w:rPr>
          <w:sz w:val="20"/>
          <w:vertAlign w:val="superscript"/>
        </w:rPr>
        <w:t>3</w:t>
      </w:r>
      <w:r w:rsidRPr="00564A10">
        <w:rPr>
          <w:sz w:val="20"/>
        </w:rPr>
        <w:t>) of liquid water with 50 kW for 30 minutes. Determine</w:t>
      </w:r>
      <w:r w:rsidRPr="00BF21ED">
        <w:rPr>
          <w:sz w:val="20"/>
        </w:rPr>
        <w:t xml:space="preserve"> whether this operating condition would be in compliance with the ASME Boiler and Pressure Vessel Code (ASME BPVC.IV-2015) service restrictions.</w:t>
      </w:r>
    </w:p>
    <w:p w:rsidR="00CC21F9" w:rsidRPr="00BF21ED" w:rsidRDefault="00CC21F9" w:rsidP="00564A10">
      <w:pPr>
        <w:autoSpaceDE w:val="0"/>
        <w:autoSpaceDN w:val="0"/>
        <w:adjustRightInd w:val="0"/>
        <w:spacing w:before="60" w:after="60"/>
        <w:jc w:val="both"/>
        <w:rPr>
          <w:sz w:val="20"/>
        </w:rPr>
      </w:pPr>
      <w:r w:rsidRPr="00BF21ED">
        <w:rPr>
          <w:b/>
          <w:i/>
          <w:sz w:val="20"/>
        </w:rPr>
        <w:t>Assumptions</w:t>
      </w:r>
      <w:r w:rsidRPr="00BF21ED">
        <w:rPr>
          <w:b/>
          <w:sz w:val="20"/>
        </w:rPr>
        <w:t>1</w:t>
      </w:r>
      <w:r w:rsidRPr="00BF21ED">
        <w:rPr>
          <w:sz w:val="20"/>
        </w:rPr>
        <w:t xml:space="preserve"> Heat loss from the boiler is negligible. </w:t>
      </w:r>
      <w:r w:rsidRPr="00BF21ED">
        <w:rPr>
          <w:b/>
          <w:sz w:val="20"/>
        </w:rPr>
        <w:t>2</w:t>
      </w:r>
      <w:r w:rsidRPr="00BF21ED">
        <w:rPr>
          <w:sz w:val="20"/>
        </w:rPr>
        <w:t xml:space="preserve"> Constant properties are used for both the boiler and the water. </w:t>
      </w:r>
      <w:r w:rsidRPr="00BF21ED">
        <w:rPr>
          <w:b/>
          <w:sz w:val="20"/>
        </w:rPr>
        <w:t>3</w:t>
      </w:r>
      <w:r w:rsidRPr="00BF21ED">
        <w:rPr>
          <w:sz w:val="20"/>
        </w:rPr>
        <w:t xml:space="preserve"> The raise in temperature for the boiler and the water is equal. </w:t>
      </w:r>
      <w:r w:rsidRPr="00BF21ED">
        <w:rPr>
          <w:b/>
          <w:sz w:val="20"/>
        </w:rPr>
        <w:t>4</w:t>
      </w:r>
      <w:r w:rsidRPr="00BF21ED">
        <w:rPr>
          <w:sz w:val="20"/>
        </w:rPr>
        <w:t xml:space="preserve"> No water flowing out of the boiler during the heating.</w:t>
      </w:r>
    </w:p>
    <w:p w:rsidR="00CC21F9" w:rsidRPr="00BF21ED" w:rsidRDefault="00CC21F9" w:rsidP="00564A10">
      <w:pPr>
        <w:autoSpaceDE w:val="0"/>
        <w:autoSpaceDN w:val="0"/>
        <w:adjustRightInd w:val="0"/>
        <w:spacing w:before="60" w:after="60"/>
        <w:jc w:val="both"/>
        <w:rPr>
          <w:sz w:val="20"/>
        </w:rPr>
      </w:pPr>
      <w:r w:rsidRPr="00BF21ED">
        <w:rPr>
          <w:b/>
          <w:i/>
          <w:sz w:val="20"/>
        </w:rPr>
        <w:t>Properties</w:t>
      </w:r>
      <w:r w:rsidRPr="00BF21ED">
        <w:rPr>
          <w:sz w:val="20"/>
        </w:rPr>
        <w:t xml:space="preserve"> The average specific heats are given to be 0.48 kJ/kg·K for the boiler material and 4.18 kJ/kg·K for the water. The average density of the water is 850 kg/m</w:t>
      </w:r>
      <w:r w:rsidRPr="00BF21ED">
        <w:rPr>
          <w:sz w:val="20"/>
          <w:vertAlign w:val="superscript"/>
        </w:rPr>
        <w:t>3</w:t>
      </w:r>
      <w:r w:rsidRPr="00BF21ED">
        <w:rPr>
          <w:sz w:val="20"/>
        </w:rPr>
        <w:t>.</w:t>
      </w:r>
    </w:p>
    <w:p w:rsidR="00CC21F9" w:rsidRPr="00BF21ED" w:rsidRDefault="00CC21F9" w:rsidP="00564A10">
      <w:pPr>
        <w:autoSpaceDE w:val="0"/>
        <w:autoSpaceDN w:val="0"/>
        <w:adjustRightInd w:val="0"/>
        <w:spacing w:before="60" w:after="60"/>
        <w:jc w:val="both"/>
        <w:rPr>
          <w:sz w:val="20"/>
        </w:rPr>
      </w:pPr>
      <w:r w:rsidRPr="00BF21ED">
        <w:rPr>
          <w:b/>
          <w:i/>
          <w:sz w:val="20"/>
        </w:rPr>
        <w:t>Analysis</w:t>
      </w:r>
      <w:r w:rsidRPr="00BF21ED">
        <w:rPr>
          <w:sz w:val="20"/>
        </w:rPr>
        <w:t xml:space="preserve"> We take the boiler and the water in it as a closed</w:t>
      </w:r>
      <w:r>
        <w:rPr>
          <w:sz w:val="20"/>
        </w:rPr>
        <w:t xml:space="preserve"> system</w:t>
      </w:r>
      <w:r w:rsidRPr="00BF21ED">
        <w:rPr>
          <w:sz w:val="20"/>
        </w:rPr>
        <w:t>. The energy balance in this case can be expressed as</w:t>
      </w:r>
    </w:p>
    <w:p w:rsidR="00CC21F9" w:rsidRPr="00BF21ED" w:rsidRDefault="00CC21F9" w:rsidP="00564A10">
      <w:pPr>
        <w:autoSpaceDE w:val="0"/>
        <w:autoSpaceDN w:val="0"/>
        <w:adjustRightInd w:val="0"/>
        <w:spacing w:before="60" w:after="60"/>
        <w:rPr>
          <w:sz w:val="20"/>
        </w:rPr>
      </w:pPr>
      <w:r w:rsidRPr="00BF21ED">
        <w:rPr>
          <w:sz w:val="20"/>
        </w:rPr>
        <w:tab/>
      </w:r>
      <w:r w:rsidRPr="00BF21ED">
        <w:rPr>
          <w:position w:val="-78"/>
          <w:sz w:val="20"/>
        </w:rPr>
        <w:object w:dxaOrig="4640" w:dyaOrig="1660">
          <v:shape id="_x0000_i1061" type="#_x0000_t75" style="width:230.4pt;height:79.2pt" o:ole="">
            <v:imagedata r:id="rId82" o:title=""/>
          </v:shape>
          <o:OLEObject Type="Embed" ProgID="Equation.3" ShapeID="_x0000_i1061" DrawAspect="Content" ObjectID="_1615378303" r:id="rId83"/>
        </w:object>
      </w:r>
    </w:p>
    <w:p w:rsidR="00CC21F9" w:rsidRPr="00BF21ED" w:rsidRDefault="00CC21F9" w:rsidP="00564A10">
      <w:pPr>
        <w:autoSpaceDE w:val="0"/>
        <w:autoSpaceDN w:val="0"/>
        <w:adjustRightInd w:val="0"/>
        <w:spacing w:before="60" w:after="60"/>
        <w:rPr>
          <w:sz w:val="20"/>
        </w:rPr>
      </w:pPr>
      <w:r w:rsidRPr="00BF21ED">
        <w:rPr>
          <w:sz w:val="20"/>
        </w:rPr>
        <w:t>Solving for the raise in temperature</w:t>
      </w:r>
    </w:p>
    <w:p w:rsidR="00CC21F9" w:rsidRPr="00BF21ED" w:rsidRDefault="00CC21F9" w:rsidP="00564A10">
      <w:pPr>
        <w:autoSpaceDE w:val="0"/>
        <w:autoSpaceDN w:val="0"/>
        <w:adjustRightInd w:val="0"/>
        <w:spacing w:before="60" w:after="60"/>
        <w:rPr>
          <w:sz w:val="20"/>
        </w:rPr>
      </w:pPr>
      <w:r w:rsidRPr="00BF21ED">
        <w:rPr>
          <w:sz w:val="20"/>
        </w:rPr>
        <w:tab/>
      </w:r>
      <w:r w:rsidRPr="00BF21ED">
        <w:rPr>
          <w:position w:val="-26"/>
          <w:sz w:val="20"/>
        </w:rPr>
        <w:object w:dxaOrig="2420" w:dyaOrig="600">
          <v:shape id="_x0000_i1062" type="#_x0000_t75" style="width:122.4pt;height:28.8pt" o:ole="">
            <v:imagedata r:id="rId84" o:title=""/>
          </v:shape>
          <o:OLEObject Type="Embed" ProgID="Equation.3" ShapeID="_x0000_i1062" DrawAspect="Content" ObjectID="_1615378304" r:id="rId85"/>
        </w:object>
      </w:r>
    </w:p>
    <w:p w:rsidR="00CC21F9" w:rsidRPr="00BF21ED" w:rsidRDefault="00CC21F9" w:rsidP="00564A10">
      <w:pPr>
        <w:autoSpaceDE w:val="0"/>
        <w:autoSpaceDN w:val="0"/>
        <w:adjustRightInd w:val="0"/>
        <w:spacing w:before="60" w:after="60"/>
        <w:rPr>
          <w:sz w:val="20"/>
        </w:rPr>
      </w:pPr>
      <w:r w:rsidRPr="00BF21ED">
        <w:rPr>
          <w:sz w:val="20"/>
        </w:rPr>
        <w:tab/>
      </w:r>
      <w:r w:rsidRPr="00BF21ED">
        <w:rPr>
          <w:position w:val="-26"/>
          <w:sz w:val="20"/>
        </w:rPr>
        <w:object w:dxaOrig="6720" w:dyaOrig="580">
          <v:shape id="_x0000_i1063" type="#_x0000_t75" style="width:338.4pt;height:28.8pt" o:ole="">
            <v:imagedata r:id="rId86" o:title=""/>
          </v:shape>
          <o:OLEObject Type="Embed" ProgID="Equation.3" ShapeID="_x0000_i1063" DrawAspect="Content" ObjectID="_1615378305" r:id="rId87"/>
        </w:object>
      </w:r>
    </w:p>
    <w:p w:rsidR="00CC21F9" w:rsidRPr="00BF21ED" w:rsidRDefault="00CC21F9" w:rsidP="00564A10">
      <w:pPr>
        <w:autoSpaceDE w:val="0"/>
        <w:autoSpaceDN w:val="0"/>
        <w:adjustRightInd w:val="0"/>
        <w:spacing w:before="60" w:after="60"/>
        <w:rPr>
          <w:sz w:val="20"/>
        </w:rPr>
      </w:pPr>
      <w:r w:rsidRPr="00BF21ED">
        <w:rPr>
          <w:sz w:val="20"/>
        </w:rPr>
        <w:t>The final temperature is</w:t>
      </w:r>
    </w:p>
    <w:p w:rsidR="00CC21F9" w:rsidRPr="00BF21ED" w:rsidRDefault="00CC21F9" w:rsidP="00564A10">
      <w:pPr>
        <w:autoSpaceDE w:val="0"/>
        <w:autoSpaceDN w:val="0"/>
        <w:adjustRightInd w:val="0"/>
        <w:spacing w:before="60" w:after="60"/>
        <w:rPr>
          <w:sz w:val="20"/>
        </w:rPr>
      </w:pPr>
      <w:r w:rsidRPr="00BF21ED">
        <w:rPr>
          <w:sz w:val="20"/>
        </w:rPr>
        <w:tab/>
      </w:r>
      <w:r w:rsidRPr="00BF21ED">
        <w:rPr>
          <w:position w:val="-10"/>
          <w:sz w:val="20"/>
        </w:rPr>
        <w:object w:dxaOrig="3720" w:dyaOrig="300">
          <v:shape id="_x0000_i1064" type="#_x0000_t75" style="width:187.2pt;height:14.4pt" o:ole="">
            <v:imagedata r:id="rId88" o:title=""/>
          </v:shape>
          <o:OLEObject Type="Embed" ProgID="Equation.3" ShapeID="_x0000_i1064" DrawAspect="Content" ObjectID="_1615378306" r:id="rId89"/>
        </w:object>
      </w:r>
    </w:p>
    <w:p w:rsidR="00CC21F9" w:rsidRPr="00BF21ED" w:rsidRDefault="00CC21F9" w:rsidP="00564A10">
      <w:pPr>
        <w:autoSpaceDE w:val="0"/>
        <w:autoSpaceDN w:val="0"/>
        <w:adjustRightInd w:val="0"/>
        <w:spacing w:before="60" w:after="60"/>
        <w:jc w:val="both"/>
        <w:rPr>
          <w:sz w:val="20"/>
        </w:rPr>
      </w:pPr>
      <w:r w:rsidRPr="00BF21ED">
        <w:rPr>
          <w:b/>
          <w:i/>
          <w:sz w:val="20"/>
        </w:rPr>
        <w:t>Discussion</w:t>
      </w:r>
      <w:r w:rsidRPr="00BF21ED">
        <w:rPr>
          <w:sz w:val="20"/>
        </w:rPr>
        <w:t xml:space="preserve"> The final temperature of the water after 30 minutes of heating at 50 kW is 224°C greater than the ASME Boiler and Pressure Vessel Code service restrictions of 120°C. Thus, the operating condition would not be in compliance with the code. A temperature control mechanism should be implemented to ensure that the water exiting the boiler </w:t>
      </w:r>
      <w:r>
        <w:rPr>
          <w:sz w:val="20"/>
        </w:rPr>
        <w:t xml:space="preserve">stays </w:t>
      </w:r>
      <w:r w:rsidRPr="00BF21ED">
        <w:rPr>
          <w:sz w:val="20"/>
        </w:rPr>
        <w:t>below 120°C.</w:t>
      </w:r>
    </w:p>
    <w:p w:rsidR="00CC21F9" w:rsidRPr="00412145" w:rsidRDefault="00CC21F9" w:rsidP="00564A10">
      <w:pPr>
        <w:autoSpaceDE w:val="0"/>
        <w:autoSpaceDN w:val="0"/>
        <w:adjustRightInd w:val="0"/>
        <w:spacing w:before="60" w:after="60"/>
      </w:pPr>
    </w:p>
    <w:p w:rsidR="00CC21F9" w:rsidRDefault="00CC21F9" w:rsidP="00564A10">
      <w:pPr>
        <w:spacing w:before="60" w:after="60"/>
        <w:rPr>
          <w:sz w:val="20"/>
        </w:rPr>
      </w:pPr>
    </w:p>
    <w:p w:rsidR="00564A10" w:rsidRDefault="00564A10" w:rsidP="00564A10">
      <w:pPr>
        <w:spacing w:before="60" w:after="60"/>
        <w:rPr>
          <w:sz w:val="20"/>
        </w:rPr>
      </w:pPr>
    </w:p>
    <w:p w:rsidR="00564A10" w:rsidRDefault="00564A10" w:rsidP="00564A10">
      <w:pPr>
        <w:spacing w:before="60" w:after="60"/>
        <w:rPr>
          <w:sz w:val="20"/>
        </w:rPr>
      </w:pPr>
    </w:p>
    <w:p w:rsidR="00707451" w:rsidRPr="00A209FB" w:rsidRDefault="00707451" w:rsidP="00707451">
      <w:pPr>
        <w:spacing w:before="40" w:after="40"/>
        <w:rPr>
          <w:sz w:val="20"/>
        </w:rPr>
      </w:pPr>
      <w:r>
        <w:rPr>
          <w:b/>
          <w:sz w:val="20"/>
        </w:rPr>
        <w:t>1-2</w:t>
      </w:r>
      <w:r w:rsidRPr="00A209FB">
        <w:rPr>
          <w:b/>
          <w:sz w:val="20"/>
        </w:rPr>
        <w:t>5</w:t>
      </w:r>
      <w:r w:rsidRPr="00A209FB">
        <w:rPr>
          <w:sz w:val="20"/>
        </w:rPr>
        <w:t xml:space="preserve"> Water is heated in an insulated tube by an electric resistance heater. The mass flow rate of water through the heater is to be determined.</w:t>
      </w:r>
    </w:p>
    <w:p w:rsidR="00707451" w:rsidRPr="00A209FB" w:rsidRDefault="00707451" w:rsidP="00707451">
      <w:pPr>
        <w:spacing w:before="40" w:after="40"/>
        <w:rPr>
          <w:sz w:val="20"/>
        </w:rPr>
      </w:pPr>
      <w:r w:rsidRPr="00A209FB">
        <w:rPr>
          <w:b/>
          <w:i/>
          <w:sz w:val="20"/>
        </w:rPr>
        <w:t>Assumptions</w:t>
      </w:r>
      <w:r w:rsidRPr="00A209FB">
        <w:rPr>
          <w:sz w:val="20"/>
        </w:rPr>
        <w:t xml:space="preserve"> </w:t>
      </w:r>
      <w:r w:rsidRPr="00A209FB">
        <w:rPr>
          <w:b/>
          <w:sz w:val="20"/>
        </w:rPr>
        <w:t xml:space="preserve">1 </w:t>
      </w:r>
      <w:r w:rsidRPr="00A209FB">
        <w:rPr>
          <w:sz w:val="20"/>
        </w:rPr>
        <w:t>Water is an incompressible substance with a constant specific heat.</w:t>
      </w:r>
      <w:r w:rsidRPr="00A209FB">
        <w:rPr>
          <w:b/>
          <w:sz w:val="20"/>
        </w:rPr>
        <w:t xml:space="preserve"> 2 </w:t>
      </w:r>
      <w:r w:rsidRPr="00A209FB">
        <w:rPr>
          <w:sz w:val="20"/>
        </w:rPr>
        <w:t xml:space="preserve">The kinetic and potential energy changes are negligible, </w:t>
      </w:r>
      <w:r w:rsidRPr="00A209FB">
        <w:rPr>
          <w:sz w:val="20"/>
        </w:rPr>
        <w:sym w:font="Symbol" w:char="F044"/>
      </w:r>
      <w:r w:rsidRPr="00A209FB">
        <w:rPr>
          <w:sz w:val="20"/>
        </w:rPr>
        <w:t xml:space="preserve">ke </w:t>
      </w:r>
      <w:r w:rsidRPr="00A209FB">
        <w:rPr>
          <w:sz w:val="20"/>
        </w:rPr>
        <w:sym w:font="Symbol" w:char="F040"/>
      </w:r>
      <w:r w:rsidRPr="00A209FB">
        <w:rPr>
          <w:sz w:val="20"/>
        </w:rPr>
        <w:t xml:space="preserve"> </w:t>
      </w:r>
      <w:r w:rsidRPr="00A209FB">
        <w:rPr>
          <w:sz w:val="20"/>
        </w:rPr>
        <w:sym w:font="Symbol" w:char="F044"/>
      </w:r>
      <w:r w:rsidRPr="00A209FB">
        <w:rPr>
          <w:sz w:val="20"/>
        </w:rPr>
        <w:t xml:space="preserve">pe </w:t>
      </w:r>
      <w:r w:rsidRPr="00A209FB">
        <w:rPr>
          <w:sz w:val="20"/>
        </w:rPr>
        <w:sym w:font="Symbol" w:char="F040"/>
      </w:r>
      <w:r w:rsidRPr="00A209FB">
        <w:rPr>
          <w:sz w:val="20"/>
        </w:rPr>
        <w:t xml:space="preserve"> 0. </w:t>
      </w:r>
      <w:r w:rsidRPr="00A209FB">
        <w:rPr>
          <w:b/>
          <w:sz w:val="20"/>
        </w:rPr>
        <w:t xml:space="preserve"> 3 </w:t>
      </w:r>
      <w:r w:rsidRPr="00A209FB">
        <w:rPr>
          <w:sz w:val="20"/>
        </w:rPr>
        <w:t>Heat loss from the insulated tube is negligible.</w:t>
      </w:r>
    </w:p>
    <w:p w:rsidR="00707451" w:rsidRPr="00A209FB" w:rsidRDefault="00707451" w:rsidP="00707451">
      <w:pPr>
        <w:pStyle w:val="Heading1"/>
        <w:spacing w:before="40" w:after="40"/>
        <w:jc w:val="left"/>
        <w:rPr>
          <w:b w:val="0"/>
          <w:i w:val="0"/>
        </w:rPr>
      </w:pPr>
      <w:r w:rsidRPr="00A209FB">
        <w:t xml:space="preserve">Properties </w:t>
      </w:r>
      <w:r w:rsidRPr="00A209FB">
        <w:rPr>
          <w:b w:val="0"/>
          <w:i w:val="0"/>
        </w:rPr>
        <w:t xml:space="preserve">The specific heat of water at room temperature is </w:t>
      </w:r>
      <w:r w:rsidRPr="00A209FB">
        <w:rPr>
          <w:b w:val="0"/>
        </w:rPr>
        <w:t>c</w:t>
      </w:r>
      <w:r w:rsidRPr="00A209FB">
        <w:rPr>
          <w:b w:val="0"/>
          <w:vertAlign w:val="subscript"/>
        </w:rPr>
        <w:t>p</w:t>
      </w:r>
      <w:r w:rsidRPr="00A209FB">
        <w:rPr>
          <w:b w:val="0"/>
          <w:i w:val="0"/>
        </w:rPr>
        <w:t xml:space="preserve"> = 4.18 kJ/kg·</w:t>
      </w:r>
      <w:r w:rsidRPr="00A209FB">
        <w:rPr>
          <w:b w:val="0"/>
          <w:i w:val="0"/>
        </w:rPr>
        <w:sym w:font="Symbol" w:char="00B0"/>
      </w:r>
      <w:r w:rsidRPr="00A209FB">
        <w:rPr>
          <w:b w:val="0"/>
          <w:i w:val="0"/>
        </w:rPr>
        <w:t xml:space="preserve">C. </w:t>
      </w:r>
    </w:p>
    <w:p w:rsidR="00707451" w:rsidRPr="00A209FB" w:rsidRDefault="00707451" w:rsidP="00707451">
      <w:pPr>
        <w:spacing w:before="40" w:after="40"/>
        <w:rPr>
          <w:sz w:val="20"/>
        </w:rPr>
      </w:pPr>
      <w:r w:rsidRPr="00A209FB">
        <w:rPr>
          <w:b/>
          <w:i/>
          <w:sz w:val="20"/>
        </w:rPr>
        <w:t>Analysis</w:t>
      </w:r>
      <w:r w:rsidRPr="00A209FB">
        <w:rPr>
          <w:i/>
          <w:sz w:val="20"/>
        </w:rPr>
        <w:t xml:space="preserve"> </w:t>
      </w:r>
      <w:r w:rsidRPr="00A209FB">
        <w:rPr>
          <w:sz w:val="20"/>
        </w:rPr>
        <w:t xml:space="preserve">We take the tube as the system. This is a </w:t>
      </w:r>
      <w:r w:rsidRPr="00A209FB">
        <w:rPr>
          <w:i/>
          <w:sz w:val="20"/>
        </w:rPr>
        <w:t>control volume</w:t>
      </w:r>
      <w:r w:rsidRPr="00A209FB">
        <w:rPr>
          <w:sz w:val="20"/>
        </w:rPr>
        <w:t xml:space="preserve"> since mass crosses the system boundary during the process. We </w:t>
      </w:r>
      <w:r w:rsidRPr="00A209FB">
        <w:rPr>
          <w:i/>
          <w:sz w:val="20"/>
        </w:rPr>
        <w:t>observe</w:t>
      </w:r>
      <w:r w:rsidRPr="00A209FB">
        <w:rPr>
          <w:sz w:val="20"/>
        </w:rPr>
        <w:t xml:space="preserve"> that this is a steady-flow process since there is no change with time at any point and thus </w:t>
      </w:r>
      <w:r w:rsidRPr="00A209FB">
        <w:rPr>
          <w:position w:val="-10"/>
          <w:sz w:val="20"/>
        </w:rPr>
        <w:object w:dxaOrig="2140" w:dyaOrig="300">
          <v:shape id="_x0000_i1065" type="#_x0000_t75" style="width:108pt;height:14.4pt" o:ole="">
            <v:imagedata r:id="rId90" o:title=""/>
          </v:shape>
          <o:OLEObject Type="Embed" ProgID="Equation.3" ShapeID="_x0000_i1065" DrawAspect="Content" ObjectID="_1615378307" r:id="rId91"/>
        </w:object>
      </w:r>
      <w:r w:rsidRPr="00A209FB">
        <w:rPr>
          <w:sz w:val="20"/>
        </w:rPr>
        <w:t xml:space="preserve">, there is only one inlet and one exit and thus </w:t>
      </w:r>
      <w:r w:rsidRPr="00A209FB">
        <w:rPr>
          <w:position w:val="-10"/>
          <w:sz w:val="20"/>
        </w:rPr>
        <w:object w:dxaOrig="1080" w:dyaOrig="300">
          <v:shape id="_x0000_i1066" type="#_x0000_t75" style="width:57.6pt;height:14.4pt" o:ole="">
            <v:imagedata r:id="rId92" o:title=""/>
          </v:shape>
          <o:OLEObject Type="Embed" ProgID="Equation.3" ShapeID="_x0000_i1066" DrawAspect="Content" ObjectID="_1615378308" r:id="rId93"/>
        </w:object>
      </w:r>
      <w:r w:rsidRPr="00A209FB">
        <w:rPr>
          <w:sz w:val="20"/>
        </w:rPr>
        <w:t>, and the tube is insulated. The energy balance for this steady-flow system can be expressed in the rate form as</w:t>
      </w:r>
    </w:p>
    <w:p w:rsidR="00707451" w:rsidRPr="00A209FB" w:rsidRDefault="00B20DDC" w:rsidP="00707451">
      <w:pPr>
        <w:spacing w:before="40" w:after="40"/>
        <w:rPr>
          <w:sz w:val="20"/>
        </w:rPr>
      </w:pPr>
      <w:r>
        <w:rPr>
          <w:sz w:val="20"/>
        </w:rPr>
        <w:pict>
          <v:group id="_x0000_s18491" style="position:absolute;margin-left:425pt;margin-top:19.4pt;width:117.15pt;height:68.2pt;z-index:251760640;mso-position-horizontal-relative:page" coordsize="20000,20460">
            <v:line id="_x0000_s18492" style="position:absolute" from="965,0" to="19402,15" strokecolor="gray" strokeweight="4pt">
              <v:stroke startarrowwidth="narrow" endarrowwidth="narrow"/>
            </v:line>
            <v:line id="_x0000_s18493" style="position:absolute" from="965,12750" to="19402,12765" strokecolor="gray" strokeweight="4pt">
              <v:stroke startarrowwidth="narrow" endarrowwidth="narrow"/>
            </v:line>
            <v:line id="_x0000_s18494" style="position:absolute" from="965,525" to="19402,540" strokeweight="1pt">
              <v:stroke startarrowwidth="narrow" endarrowwidth="narrow"/>
            </v:line>
            <v:rect id="_x0000_s18495" style="position:absolute;top:4245;width:4635;height:3495" filled="f" stroked="f" strokeweight="2pt">
              <v:textbox style="mso-next-textbox:#_x0000_s18495" inset="1pt,1pt,1pt,1pt">
                <w:txbxContent>
                  <w:p w:rsidR="00AA423F" w:rsidRPr="00937A13" w:rsidRDefault="00AA423F" w:rsidP="00707451">
                    <w:pPr>
                      <w:rPr>
                        <w:sz w:val="20"/>
                      </w:rPr>
                    </w:pPr>
                    <w:r w:rsidRPr="00937A13">
                      <w:rPr>
                        <w:sz w:val="20"/>
                      </w:rPr>
                      <w:t>15</w:t>
                    </w:r>
                    <w:r w:rsidRPr="00937A13">
                      <w:rPr>
                        <w:sz w:val="20"/>
                      </w:rPr>
                      <w:sym w:font="Symbol" w:char="00B0"/>
                    </w:r>
                    <w:r w:rsidRPr="00937A13">
                      <w:rPr>
                        <w:sz w:val="20"/>
                      </w:rPr>
                      <w:t>C</w:t>
                    </w:r>
                  </w:p>
                </w:txbxContent>
              </v:textbox>
            </v:rect>
            <v:line id="_x0000_s18496" style="position:absolute;flip:x" from="6530,6330" to="13888,6345">
              <v:stroke startarrow="open" startarrowwidth="narrow" startarrowlength="short" endarrowwidth="narrow" endarrowlength="short"/>
            </v:line>
            <v:rect id="_x0000_s18497" style="position:absolute;left:15672;top:4335;width:4328;height:3720" filled="f" stroked="f" strokeweight=".25pt">
              <v:textbox style="mso-next-textbox:#_x0000_s18497" inset="1pt,1pt,1pt,1pt">
                <w:txbxContent>
                  <w:p w:rsidR="00AA423F" w:rsidRPr="00937A13" w:rsidRDefault="00AA423F" w:rsidP="00707451">
                    <w:pPr>
                      <w:rPr>
                        <w:sz w:val="20"/>
                      </w:rPr>
                    </w:pPr>
                    <w:r w:rsidRPr="00937A13">
                      <w:rPr>
                        <w:sz w:val="20"/>
                      </w:rPr>
                      <w:t>70</w:t>
                    </w:r>
                    <w:r w:rsidRPr="00937A13">
                      <w:rPr>
                        <w:sz w:val="20"/>
                      </w:rPr>
                      <w:sym w:font="Symbol" w:char="00B0"/>
                    </w:r>
                    <w:r w:rsidRPr="00937A13">
                      <w:rPr>
                        <w:sz w:val="20"/>
                      </w:rPr>
                      <w:t>C</w:t>
                    </w:r>
                  </w:p>
                </w:txbxContent>
              </v:textbox>
            </v:rect>
            <v:line id="_x0000_s18498" style="position:absolute" from="965,12105" to="19402,12120" strokeweight="1pt">
              <v:stroke startarrowwidth="narrow" endarrowwidth="narrow"/>
            </v:line>
            <v:group id="_x0000_s18499" style="position:absolute;left:6231;top:7845;width:8229;height:12615" coordorigin="14" coordsize="19984,19997">
              <v:line id="_x0000_s18500" style="position:absolute;flip:y" from="16972,2283" to="17635,4756">
                <v:stroke startarrowwidth="narrow" endarrowwidth="narrow"/>
              </v:line>
              <v:line id="_x0000_s18501" style="position:absolute" from="3207,262" to="4285,4922">
                <v:stroke startarrowwidth="narrow" endarrowwidth="narrow"/>
              </v:line>
              <v:line id="_x0000_s18502" style="position:absolute;flip:x" from="4098,0" to="5196,4803">
                <v:stroke startarrowwidth="narrow" endarrowwidth="narrow"/>
              </v:line>
              <v:line id="_x0000_s18503" style="position:absolute" from="5177,143" to="6316,4874">
                <v:stroke startarrowwidth="narrow" endarrowwidth="narrow"/>
              </v:line>
              <v:line id="_x0000_s18504" style="position:absolute;flip:y" from="2253,143" to="3268,2473">
                <v:stroke startarrowwidth="narrow" endarrowwidth="narrow"/>
              </v:line>
              <v:line id="_x0000_s18505" style="position:absolute" from="17613,2283" to="19646,2306">
                <v:stroke startarrowwidth="narrow" endarrowwidth="narrow"/>
              </v:line>
              <v:line id="_x0000_s18506" style="position:absolute" from="118,2449" to="2151,2473">
                <v:stroke startarrowwidth="narrow" endarrowwidth="narrow"/>
              </v:line>
              <v:group id="_x0000_s18507" style="position:absolute;left:14;top:2592;width:22;height:17405" coordsize="20952,20001">
                <v:line id="_x0000_s18508" style="position:absolute" from="0,0" to="20952,14263">
                  <v:stroke startarrowwidth="narrow" endarrowwidth="narrow"/>
                </v:line>
                <v:line id="_x0000_s18509" style="position:absolute" from="0,13089" to="20952,20001">
                  <v:stroke startarrow="open" startarrowwidth="narrow" endarrowwidth="narrow"/>
                </v:line>
              </v:group>
              <v:line id="_x0000_s18510" style="position:absolute" from="19979,2283" to="19998,16835">
                <v:stroke startarrowwidth="narrow" endarrow="open" endarrowwidth="narrow"/>
              </v:line>
              <v:line id="_x0000_s18511" style="position:absolute" from="19979,16240" to="19998,19688">
                <v:stroke startarrowwidth="narrow" endarrowwidth="narrow"/>
              </v:line>
              <v:rect id="_x0000_s18512" style="position:absolute;left:5218;top:13054;width:11319;height:6087" filled="f" stroked="f">
                <v:textbox style="mso-next-textbox:#_x0000_s18512" inset="1pt,1pt,1pt,1pt">
                  <w:txbxContent>
                    <w:p w:rsidR="00AA423F" w:rsidRPr="00937A13" w:rsidRDefault="00AA423F" w:rsidP="00707451">
                      <w:pPr>
                        <w:rPr>
                          <w:sz w:val="20"/>
                        </w:rPr>
                      </w:pPr>
                      <w:r w:rsidRPr="00937A13">
                        <w:rPr>
                          <w:sz w:val="20"/>
                        </w:rPr>
                        <w:t>7 kW</w:t>
                      </w:r>
                    </w:p>
                  </w:txbxContent>
                </v:textbox>
              </v:rect>
              <v:line id="_x0000_s18513" style="position:absolute;flip:x" from="8431,0" to="9529,4803">
                <v:stroke startarrowwidth="narrow" endarrowwidth="narrow"/>
              </v:line>
              <v:line id="_x0000_s18514" style="position:absolute" from="9509,143" to="10648,4874">
                <v:stroke startarrowwidth="narrow" endarrowwidth="narrow"/>
              </v:line>
              <v:line id="_x0000_s18515" style="position:absolute;flip:x" from="6420,166" to="7518,4970">
                <v:stroke startarrowwidth="narrow" endarrowwidth="narrow"/>
              </v:line>
              <v:line id="_x0000_s18516" style="position:absolute" from="7499,309" to="8638,5041">
                <v:stroke startarrowwidth="narrow" endarrowwidth="narrow"/>
              </v:line>
              <v:line id="_x0000_s18517" style="position:absolute;flip:x" from="10464,0" to="11561,4803">
                <v:stroke startarrowwidth="narrow" endarrowwidth="narrow"/>
              </v:line>
              <v:line id="_x0000_s18518" style="position:absolute" from="11540,143" to="12681,4874">
                <v:stroke startarrowwidth="narrow" endarrowwidth="narrow"/>
              </v:line>
              <v:line id="_x0000_s18519" style="position:absolute;flip:x" from="14796,0" to="15894,4803">
                <v:stroke startarrowwidth="narrow" endarrowwidth="narrow"/>
              </v:line>
              <v:line id="_x0000_s18520" style="position:absolute" from="15872,143" to="17013,4874">
                <v:stroke startarrowwidth="narrow" endarrowwidth="narrow"/>
              </v:line>
              <v:line id="_x0000_s18521" style="position:absolute;flip:x" from="12785,166" to="13883,4970">
                <v:stroke startarrowwidth="narrow" endarrowwidth="narrow"/>
              </v:line>
              <v:line id="_x0000_s18522" style="position:absolute" from="13861,309" to="15003,5041">
                <v:stroke startarrowwidth="narrow" endarrowwidth="narrow"/>
              </v:line>
            </v:group>
            <v:rect id="_x0000_s18523" style="position:absolute;left:6931;top:1380;width:6607;height:3840" filled="f" stroked="f" strokeweight=".5pt">
              <v:textbox style="mso-next-textbox:#_x0000_s18523" inset="1pt,1pt,1pt,1pt">
                <w:txbxContent>
                  <w:p w:rsidR="00AA423F" w:rsidRPr="00937A13" w:rsidRDefault="00AA423F" w:rsidP="00707451">
                    <w:pPr>
                      <w:rPr>
                        <w:sz w:val="20"/>
                      </w:rPr>
                    </w:pPr>
                    <w:r w:rsidRPr="00937A13">
                      <w:rPr>
                        <w:sz w:val="20"/>
                      </w:rPr>
                      <w:t>WATER</w:t>
                    </w:r>
                  </w:p>
                </w:txbxContent>
              </v:textbox>
            </v:rect>
            <w10:wrap anchorx="page"/>
          </v:group>
        </w:pict>
      </w:r>
      <w:r w:rsidR="00707451" w:rsidRPr="00A209FB">
        <w:rPr>
          <w:sz w:val="20"/>
        </w:rPr>
        <w:t xml:space="preserve">     </w:t>
      </w:r>
      <w:r w:rsidR="00707451" w:rsidRPr="00A209FB">
        <w:rPr>
          <w:position w:val="-48"/>
          <w:sz w:val="20"/>
        </w:rPr>
        <w:object w:dxaOrig="5280" w:dyaOrig="1500">
          <v:shape id="_x0000_i1067" type="#_x0000_t75" style="width:266.4pt;height:1in" o:ole="">
            <v:imagedata r:id="rId94" o:title=""/>
          </v:shape>
          <o:OLEObject Type="Embed" ProgID="Equation.3" ShapeID="_x0000_i1067" DrawAspect="Content" ObjectID="_1615378309" r:id="rId95"/>
        </w:object>
      </w:r>
    </w:p>
    <w:p w:rsidR="00707451" w:rsidRPr="00A209FB" w:rsidRDefault="00707451" w:rsidP="00707451">
      <w:pPr>
        <w:spacing w:before="40" w:after="40"/>
        <w:rPr>
          <w:sz w:val="20"/>
        </w:rPr>
      </w:pPr>
      <w:r w:rsidRPr="00A209FB">
        <w:rPr>
          <w:sz w:val="20"/>
        </w:rPr>
        <w:t>Thus,</w:t>
      </w:r>
      <w:r w:rsidRPr="00A209FB">
        <w:rPr>
          <w:sz w:val="20"/>
        </w:rPr>
        <w:tab/>
      </w:r>
    </w:p>
    <w:p w:rsidR="00707451" w:rsidRPr="00A209FB" w:rsidRDefault="00707451" w:rsidP="00707451">
      <w:pPr>
        <w:spacing w:before="40" w:after="40"/>
        <w:ind w:firstLine="720"/>
        <w:rPr>
          <w:sz w:val="20"/>
        </w:rPr>
      </w:pPr>
      <w:r w:rsidRPr="00A209FB">
        <w:rPr>
          <w:position w:val="-28"/>
          <w:sz w:val="20"/>
        </w:rPr>
        <w:object w:dxaOrig="4959" w:dyaOrig="680">
          <v:shape id="_x0000_i1068" type="#_x0000_t75" style="width:244.8pt;height:36pt" o:ole="">
            <v:imagedata r:id="rId96" o:title=""/>
          </v:shape>
          <o:OLEObject Type="Embed" ProgID="Equation.3" ShapeID="_x0000_i1068" DrawAspect="Content" ObjectID="_1615378310" r:id="rId97"/>
        </w:object>
      </w:r>
    </w:p>
    <w:p w:rsidR="00491040" w:rsidRDefault="00491040" w:rsidP="00C240F2">
      <w:pPr>
        <w:spacing w:before="60" w:after="60"/>
        <w:rPr>
          <w:sz w:val="20"/>
        </w:rPr>
      </w:pPr>
    </w:p>
    <w:p w:rsidR="00564A10" w:rsidRDefault="00564A10">
      <w:pPr>
        <w:rPr>
          <w:b/>
          <w:sz w:val="20"/>
        </w:rPr>
      </w:pPr>
      <w:r>
        <w:rPr>
          <w:b/>
          <w:sz w:val="20"/>
        </w:rPr>
        <w:br w:type="page"/>
      </w:r>
    </w:p>
    <w:p w:rsidR="00646441" w:rsidRPr="00A209FB" w:rsidRDefault="00646441" w:rsidP="00646441">
      <w:pPr>
        <w:spacing w:before="40" w:after="40"/>
        <w:rPr>
          <w:sz w:val="20"/>
        </w:rPr>
      </w:pPr>
      <w:r w:rsidRPr="00A209FB">
        <w:rPr>
          <w:b/>
          <w:sz w:val="20"/>
        </w:rPr>
        <w:lastRenderedPageBreak/>
        <w:t>1-2</w:t>
      </w:r>
      <w:r>
        <w:rPr>
          <w:b/>
          <w:sz w:val="20"/>
        </w:rPr>
        <w:t>6</w:t>
      </w:r>
      <w:r w:rsidRPr="00A209FB">
        <w:rPr>
          <w:sz w:val="20"/>
        </w:rPr>
        <w:t xml:space="preserve">  It is observed that the air temperature in a room heated by electric baseboard heaters remains constant even though the heater operates continuously when the heat losses from the room amount to 7000 kJ/h. The power rating of the heater is to be determined.  </w:t>
      </w:r>
    </w:p>
    <w:p w:rsidR="00646441" w:rsidRPr="00A209FB" w:rsidRDefault="00646441" w:rsidP="00646441">
      <w:pPr>
        <w:spacing w:before="40" w:after="40"/>
        <w:rPr>
          <w:sz w:val="20"/>
        </w:rPr>
      </w:pPr>
      <w:r w:rsidRPr="00A209FB">
        <w:rPr>
          <w:sz w:val="20"/>
        </w:rPr>
        <w:t xml:space="preserve"> </w:t>
      </w:r>
      <w:r w:rsidRPr="00A209FB">
        <w:rPr>
          <w:b/>
          <w:i/>
          <w:sz w:val="20"/>
        </w:rPr>
        <w:t>Assumptions</w:t>
      </w:r>
      <w:r w:rsidRPr="00A209FB">
        <w:rPr>
          <w:sz w:val="20"/>
        </w:rPr>
        <w:t xml:space="preserve"> </w:t>
      </w:r>
      <w:r w:rsidRPr="00A209FB">
        <w:rPr>
          <w:b/>
          <w:sz w:val="20"/>
        </w:rPr>
        <w:t xml:space="preserve">1 </w:t>
      </w:r>
      <w:r w:rsidRPr="00A209FB">
        <w:rPr>
          <w:sz w:val="20"/>
        </w:rPr>
        <w:t>Air is an ideal gas since it is at a high temperature and low pressure relative to its critical point values of -141</w:t>
      </w:r>
      <w:r w:rsidRPr="00A209FB">
        <w:rPr>
          <w:sz w:val="20"/>
        </w:rPr>
        <w:sym w:font="Symbol" w:char="00B0"/>
      </w:r>
      <w:r w:rsidRPr="00A209FB">
        <w:rPr>
          <w:sz w:val="20"/>
        </w:rPr>
        <w:t xml:space="preserve">C and 3.77 MPa. </w:t>
      </w:r>
      <w:r w:rsidRPr="00A209FB">
        <w:rPr>
          <w:b/>
          <w:sz w:val="20"/>
        </w:rPr>
        <w:t xml:space="preserve">2 </w:t>
      </w:r>
      <w:r w:rsidRPr="00A209FB">
        <w:rPr>
          <w:sz w:val="20"/>
        </w:rPr>
        <w:t xml:space="preserve">The kinetic and potential energy changes are negligible, </w:t>
      </w:r>
      <w:r w:rsidRPr="00A209FB">
        <w:rPr>
          <w:sz w:val="20"/>
        </w:rPr>
        <w:sym w:font="Symbol" w:char="F044"/>
      </w:r>
      <w:r w:rsidRPr="00A209FB">
        <w:rPr>
          <w:sz w:val="20"/>
        </w:rPr>
        <w:t xml:space="preserve">ke </w:t>
      </w:r>
      <w:r w:rsidRPr="00A209FB">
        <w:rPr>
          <w:sz w:val="20"/>
        </w:rPr>
        <w:sym w:font="Symbol" w:char="F040"/>
      </w:r>
      <w:r w:rsidRPr="00A209FB">
        <w:rPr>
          <w:sz w:val="20"/>
        </w:rPr>
        <w:t xml:space="preserve"> </w:t>
      </w:r>
      <w:r w:rsidRPr="00A209FB">
        <w:rPr>
          <w:sz w:val="20"/>
        </w:rPr>
        <w:sym w:font="Symbol" w:char="F044"/>
      </w:r>
      <w:r w:rsidRPr="00A209FB">
        <w:rPr>
          <w:sz w:val="20"/>
        </w:rPr>
        <w:t xml:space="preserve">pe </w:t>
      </w:r>
      <w:r w:rsidRPr="00A209FB">
        <w:rPr>
          <w:sz w:val="20"/>
        </w:rPr>
        <w:sym w:font="Symbol" w:char="F040"/>
      </w:r>
      <w:r w:rsidRPr="00A209FB">
        <w:rPr>
          <w:sz w:val="20"/>
        </w:rPr>
        <w:t xml:space="preserve"> 0. </w:t>
      </w:r>
      <w:r w:rsidRPr="00A209FB">
        <w:rPr>
          <w:b/>
          <w:sz w:val="20"/>
        </w:rPr>
        <w:t xml:space="preserve">3 </w:t>
      </w:r>
      <w:r w:rsidRPr="00A209FB">
        <w:rPr>
          <w:sz w:val="20"/>
        </w:rPr>
        <w:t xml:space="preserve">The temperature of the room remains constant during this process. </w:t>
      </w:r>
    </w:p>
    <w:p w:rsidR="00646441" w:rsidRPr="00A209FB" w:rsidRDefault="00B20DDC" w:rsidP="00646441">
      <w:pPr>
        <w:spacing w:before="40" w:after="40"/>
        <w:rPr>
          <w:sz w:val="20"/>
        </w:rPr>
      </w:pPr>
      <w:r>
        <w:rPr>
          <w:sz w:val="20"/>
        </w:rPr>
        <w:pict>
          <v:group id="_x0000_s11309" style="position:absolute;margin-left:424.3pt;margin-top:118.6pt;width:110.15pt;height:95.8pt;z-index:251729920;mso-position-horizontal-relative:page;mso-position-vertical-relative:page" coordsize="20001,20001">
            <v:group id="_x0000_s11310" style="position:absolute;left:2506;width:17495;height:7777" coordsize="20002,20000">
              <v:line id="_x0000_s11311" style="position:absolute;flip:y" from="0,0" to="10006,20000" strokeweight="1pt">
                <v:stroke startarrowwidth="narrow" endarrowwidth="narrow"/>
              </v:line>
              <v:line id="_x0000_s11312" style="position:absolute;flip:x y" from="9996,0" to="20002,20000" strokeweight="1pt">
                <v:stroke startarrowwidth="narrow" endarrowwidth="narrow"/>
              </v:line>
            </v:group>
            <v:line id="_x0000_s11313" style="position:absolute" from="5121,19991" to="17432,20001" strokeweight="1pt">
              <v:stroke startarrowwidth="narrow" endarrowwidth="narrow"/>
            </v:line>
            <v:line id="_x0000_s11314" style="position:absolute" from="5121,5700" to="5130,19865" strokeweight="1pt">
              <v:stroke startarrowwidth="narrow" endarrowwidth="narrow"/>
            </v:line>
            <v:line id="_x0000_s11315" style="position:absolute" from="17432,5700" to="17441,19991" strokeweight="1pt">
              <v:stroke startarrowwidth="narrow" endarrowwidth="narrow"/>
            </v:line>
            <v:rect id="_x0000_s11316" style="position:absolute;left:7626;top:7015;width:7690;height:9719" filled="f" stroked="f">
              <v:textbox inset="1pt,1pt,1pt,1pt">
                <w:txbxContent>
                  <w:p w:rsidR="00AA423F" w:rsidRPr="009C462A" w:rsidRDefault="00AA423F" w:rsidP="00646441">
                    <w:pPr>
                      <w:jc w:val="center"/>
                      <w:rPr>
                        <w:sz w:val="20"/>
                      </w:rPr>
                    </w:pPr>
                    <w:r w:rsidRPr="009C462A">
                      <w:rPr>
                        <w:sz w:val="20"/>
                      </w:rPr>
                      <w:t xml:space="preserve"> AIR</w:t>
                    </w:r>
                  </w:p>
                </w:txbxContent>
              </v:textbox>
            </v:rect>
            <v:group id="_x0000_s11317" style="position:absolute;top:12683;width:7636;height:6024" coordorigin="3,3" coordsize="19996,19996">
              <v:group id="_x0000_s11318" style="position:absolute;left:3;top:3;width:19996;height:19996" coordorigin="-1,3" coordsize="20004,19996">
                <v:line id="_x0000_s11319" style="position:absolute" from="15078,14937" to="17551,16049">
                  <v:stroke startarrowwidth="narrow" endarrowwidth="narrow"/>
                </v:line>
                <v:line id="_x0000_s11320" style="position:absolute;flip:x" from="15078,5168" to="19741,6970">
                  <v:stroke startarrowwidth="narrow" endarrowwidth="narrow"/>
                </v:line>
                <v:line id="_x0000_s11321" style="position:absolute;flip:x y" from="15198,6934" to="20003,8770">
                  <v:stroke startarrowwidth="narrow" endarrowwidth="narrow"/>
                </v:line>
                <v:line id="_x0000_s11322" style="position:absolute;flip:x" from="15125,8736" to="19859,10642">
                  <v:stroke startarrowwidth="narrow" endarrowwidth="narrow"/>
                </v:line>
                <v:line id="_x0000_s11323" style="position:absolute;flip:x y" from="15198,10921" to="19644,12859">
                  <v:stroke startarrowwidth="narrow" endarrowwidth="narrow"/>
                </v:line>
                <v:line id="_x0000_s11324" style="position:absolute" from="17527,3575" to="19859,5271">
                  <v:stroke startarrowwidth="narrow" endarrowwidth="narrow"/>
                </v:line>
                <v:line id="_x0000_s11325" style="position:absolute;flip:x" from="15269,13101" to="19574,14592">
                  <v:stroke startarrowwidth="narrow" endarrowwidth="narrow"/>
                </v:line>
                <v:line id="_x0000_s11326" style="position:absolute" from="17527,16012" to="17551,19408">
                  <v:stroke startarrowwidth="narrow" endarrowwidth="narrow"/>
                </v:line>
                <v:line id="_x0000_s11327" style="position:absolute" from="17527,3" to="17551,3399">
                  <v:stroke startarrowwidth="narrow" endarrowwidth="narrow"/>
                </v:line>
                <v:group id="_x0000_s11328" style="position:absolute;left:-1;top:3;width:17411;height:37" coordsize="20000,20000">
                  <v:line id="_x0000_s11329" style="position:absolute;flip:x" from="5739,0" to="20000,20000">
                    <v:stroke startarrowwidth="narrow" endarrowwidth="narrow"/>
                  </v:line>
                  <v:line id="_x0000_s11330" style="position:absolute;flip:x" from="0,0" to="6912,20000">
                    <v:stroke startarrow="open" startarrowwidth="narrow" endarrowwidth="narrow"/>
                  </v:line>
                </v:group>
                <v:line id="_x0000_s11331" style="position:absolute;flip:x" from="2996,19962" to="17551,19999">
                  <v:stroke startarrowwidth="narrow" endarrow="open" endarrowwidth="narrow"/>
                </v:line>
                <v:line id="_x0000_s11332" style="position:absolute;flip:x" from="140,19962" to="3590,19999">
                  <v:stroke startarrowwidth="narrow" endarrowwidth="narrow"/>
                </v:line>
              </v:group>
              <v:rect id="_x0000_s11333" style="position:absolute;left:859;top:5410;width:7013;height:10845" filled="f" stroked="f">
                <v:textbox inset="1pt,1pt,1pt,1pt">
                  <w:txbxContent>
                    <w:p w:rsidR="00AA423F" w:rsidRPr="009C462A" w:rsidRDefault="00AA423F" w:rsidP="00646441">
                      <w:pPr>
                        <w:rPr>
                          <w:sz w:val="20"/>
                        </w:rPr>
                      </w:pPr>
                      <w:r w:rsidRPr="009C462A">
                        <w:rPr>
                          <w:sz w:val="20"/>
                        </w:rPr>
                        <w:t>W</w:t>
                      </w:r>
                      <w:r w:rsidRPr="009C462A">
                        <w:rPr>
                          <w:sz w:val="20"/>
                          <w:vertAlign w:val="subscript"/>
                        </w:rPr>
                        <w:t>e</w:t>
                      </w:r>
                    </w:p>
                  </w:txbxContent>
                </v:textbox>
              </v:rect>
            </v:group>
            <w10:wrap anchorx="page" anchory="page"/>
          </v:group>
        </w:pict>
      </w:r>
      <w:r w:rsidR="00646441" w:rsidRPr="00A209FB">
        <w:rPr>
          <w:b/>
          <w:i/>
          <w:sz w:val="20"/>
        </w:rPr>
        <w:t>Analysis</w:t>
      </w:r>
      <w:r w:rsidR="00646441" w:rsidRPr="00A209FB">
        <w:rPr>
          <w:i/>
          <w:sz w:val="20"/>
        </w:rPr>
        <w:t xml:space="preserve"> </w:t>
      </w:r>
      <w:r w:rsidR="00646441" w:rsidRPr="00A209FB">
        <w:rPr>
          <w:sz w:val="20"/>
        </w:rPr>
        <w:t>We take the room as the system. The energy balance in this case reduces to</w:t>
      </w:r>
    </w:p>
    <w:p w:rsidR="00646441" w:rsidRPr="00A209FB" w:rsidRDefault="00646441" w:rsidP="00646441">
      <w:pPr>
        <w:spacing w:before="40" w:after="40"/>
        <w:rPr>
          <w:sz w:val="20"/>
        </w:rPr>
      </w:pPr>
      <w:r w:rsidRPr="00A209FB">
        <w:rPr>
          <w:sz w:val="20"/>
        </w:rPr>
        <w:tab/>
      </w:r>
      <w:r w:rsidRPr="00A209FB">
        <w:rPr>
          <w:position w:val="-46"/>
          <w:sz w:val="20"/>
        </w:rPr>
        <w:object w:dxaOrig="3100" w:dyaOrig="1400">
          <v:shape id="_x0000_i1069" type="#_x0000_t75" style="width:151.2pt;height:1in" o:ole="">
            <v:imagedata r:id="rId98" o:title=""/>
          </v:shape>
          <o:OLEObject Type="Embed" ProgID="Equation.3" ShapeID="_x0000_i1069" DrawAspect="Content" ObjectID="_1615378311" r:id="rId99"/>
        </w:object>
      </w:r>
      <w:r w:rsidRPr="00A209FB">
        <w:rPr>
          <w:sz w:val="20"/>
        </w:rPr>
        <w:t xml:space="preserve">                                               </w:t>
      </w:r>
    </w:p>
    <w:p w:rsidR="00646441" w:rsidRPr="00A209FB" w:rsidRDefault="00646441" w:rsidP="00646441">
      <w:pPr>
        <w:spacing w:before="40" w:after="40"/>
        <w:rPr>
          <w:sz w:val="20"/>
        </w:rPr>
      </w:pPr>
      <w:r w:rsidRPr="00A209FB">
        <w:rPr>
          <w:sz w:val="20"/>
        </w:rPr>
        <w:t xml:space="preserve"> since </w:t>
      </w:r>
      <w:r w:rsidRPr="00A209FB">
        <w:rPr>
          <w:sz w:val="20"/>
        </w:rPr>
        <w:sym w:font="Symbol" w:char="0044"/>
      </w:r>
      <w:r w:rsidRPr="00A209FB">
        <w:rPr>
          <w:i/>
          <w:sz w:val="20"/>
        </w:rPr>
        <w:t>U</w:t>
      </w:r>
      <w:r w:rsidRPr="00A209FB">
        <w:rPr>
          <w:sz w:val="20"/>
        </w:rPr>
        <w:t xml:space="preserve"> = </w:t>
      </w:r>
      <w:r w:rsidRPr="00A209FB">
        <w:rPr>
          <w:i/>
          <w:sz w:val="20"/>
        </w:rPr>
        <w:t>mc</w:t>
      </w:r>
      <w:r w:rsidRPr="00A209FB">
        <w:rPr>
          <w:rFonts w:ascii="Berlin Sans FB" w:hAnsi="Berlin Sans FB"/>
          <w:i/>
          <w:sz w:val="20"/>
          <w:vertAlign w:val="subscript"/>
        </w:rPr>
        <w:t>v</w:t>
      </w:r>
      <w:r w:rsidRPr="00A209FB">
        <w:rPr>
          <w:sz w:val="20"/>
        </w:rPr>
        <w:sym w:font="Symbol" w:char="0044"/>
      </w:r>
      <w:r w:rsidRPr="00A209FB">
        <w:rPr>
          <w:i/>
          <w:sz w:val="20"/>
        </w:rPr>
        <w:t>T</w:t>
      </w:r>
      <w:r w:rsidRPr="00A209FB">
        <w:rPr>
          <w:sz w:val="20"/>
        </w:rPr>
        <w:t xml:space="preserve"> = 0 for isothermal processes of ideal gases. Thus,</w:t>
      </w:r>
    </w:p>
    <w:p w:rsidR="00646441" w:rsidRPr="00A209FB" w:rsidRDefault="00646441" w:rsidP="00646441">
      <w:pPr>
        <w:spacing w:before="40" w:after="40"/>
        <w:rPr>
          <w:sz w:val="20"/>
        </w:rPr>
      </w:pPr>
      <w:r w:rsidRPr="00A209FB">
        <w:rPr>
          <w:sz w:val="20"/>
        </w:rPr>
        <w:tab/>
      </w:r>
      <w:r w:rsidRPr="00A209FB">
        <w:rPr>
          <w:position w:val="-28"/>
          <w:sz w:val="20"/>
        </w:rPr>
        <w:object w:dxaOrig="3879" w:dyaOrig="660">
          <v:shape id="_x0000_i1070" type="#_x0000_t75" style="width:194.4pt;height:36pt" o:ole="">
            <v:imagedata r:id="rId100" o:title=""/>
          </v:shape>
          <o:OLEObject Type="Embed" ProgID="Equation.3" ShapeID="_x0000_i1070" DrawAspect="Content" ObjectID="_1615378312" r:id="rId101"/>
        </w:object>
      </w:r>
    </w:p>
    <w:p w:rsidR="002C261E" w:rsidRDefault="002C261E">
      <w:pPr>
        <w:rPr>
          <w:b/>
          <w:sz w:val="20"/>
        </w:rPr>
      </w:pPr>
      <w:r>
        <w:rPr>
          <w:b/>
          <w:sz w:val="20"/>
        </w:rPr>
        <w:br w:type="page"/>
      </w:r>
    </w:p>
    <w:p w:rsidR="00876839" w:rsidRPr="00C240F2" w:rsidRDefault="00876839" w:rsidP="00C240F2">
      <w:pPr>
        <w:spacing w:before="60" w:after="60"/>
        <w:rPr>
          <w:sz w:val="20"/>
        </w:rPr>
      </w:pPr>
      <w:r w:rsidRPr="00C240F2">
        <w:rPr>
          <w:b/>
          <w:sz w:val="20"/>
        </w:rPr>
        <w:lastRenderedPageBreak/>
        <w:t>1-</w:t>
      </w:r>
      <w:r w:rsidR="00AC73A6" w:rsidRPr="00C240F2">
        <w:rPr>
          <w:b/>
          <w:sz w:val="20"/>
        </w:rPr>
        <w:t>2</w:t>
      </w:r>
      <w:r w:rsidR="00CC21F9">
        <w:rPr>
          <w:b/>
          <w:sz w:val="20"/>
        </w:rPr>
        <w:t>7</w:t>
      </w:r>
      <w:r w:rsidRPr="00C240F2">
        <w:rPr>
          <w:sz w:val="20"/>
        </w:rPr>
        <w:t xml:space="preserve"> A room is heated by an electrical resistance heater placed in a short duct in the room in 15 min while the room is losing heat to the outside, and a </w:t>
      </w:r>
      <w:r w:rsidR="00541AB5" w:rsidRPr="00C240F2">
        <w:rPr>
          <w:sz w:val="20"/>
        </w:rPr>
        <w:t>3</w:t>
      </w:r>
      <w:r w:rsidRPr="00C240F2">
        <w:rPr>
          <w:sz w:val="20"/>
        </w:rPr>
        <w:t xml:space="preserve">00-W fan circulates the air steadily through the heater duct. The power rating of the electric heater and the temperature rise of air in </w:t>
      </w:r>
      <w:r w:rsidR="009C462A" w:rsidRPr="00C240F2">
        <w:rPr>
          <w:sz w:val="20"/>
        </w:rPr>
        <w:t>the duct are to be determined.</w:t>
      </w:r>
    </w:p>
    <w:p w:rsidR="00876839" w:rsidRPr="00C240F2" w:rsidRDefault="00876839" w:rsidP="00C240F2">
      <w:pPr>
        <w:spacing w:before="60" w:after="60"/>
        <w:rPr>
          <w:sz w:val="20"/>
        </w:rPr>
      </w:pPr>
      <w:r w:rsidRPr="00C240F2">
        <w:rPr>
          <w:sz w:val="20"/>
        </w:rPr>
        <w:t xml:space="preserve"> </w:t>
      </w:r>
      <w:r w:rsidRPr="00C240F2">
        <w:rPr>
          <w:b/>
          <w:i/>
          <w:sz w:val="20"/>
        </w:rPr>
        <w:t>Assumptions</w:t>
      </w:r>
      <w:r w:rsidRPr="00C240F2">
        <w:rPr>
          <w:sz w:val="20"/>
        </w:rPr>
        <w:t xml:space="preserve"> </w:t>
      </w:r>
      <w:r w:rsidRPr="00C240F2">
        <w:rPr>
          <w:b/>
          <w:sz w:val="20"/>
        </w:rPr>
        <w:t xml:space="preserve">1 </w:t>
      </w:r>
      <w:r w:rsidRPr="00C240F2">
        <w:rPr>
          <w:sz w:val="20"/>
        </w:rPr>
        <w:t>Air is an ideal gas since it is at a high temperature and low pressure relative to its critical point values of -141</w:t>
      </w:r>
      <w:r w:rsidRPr="00C240F2">
        <w:rPr>
          <w:sz w:val="20"/>
        </w:rPr>
        <w:sym w:font="Symbol" w:char="00B0"/>
      </w:r>
      <w:r w:rsidRPr="00C240F2">
        <w:rPr>
          <w:sz w:val="20"/>
        </w:rPr>
        <w:t xml:space="preserve">C and 3.77 MPa. </w:t>
      </w:r>
      <w:r w:rsidRPr="00C240F2">
        <w:rPr>
          <w:b/>
          <w:sz w:val="20"/>
        </w:rPr>
        <w:t xml:space="preserve">2 </w:t>
      </w:r>
      <w:r w:rsidRPr="00C240F2">
        <w:rPr>
          <w:sz w:val="20"/>
        </w:rPr>
        <w:t xml:space="preserve">The kinetic and potential energy changes are negligible, </w:t>
      </w:r>
      <w:r w:rsidR="009C462A" w:rsidRPr="00C240F2">
        <w:rPr>
          <w:sz w:val="20"/>
        </w:rPr>
        <w:sym w:font="Symbol" w:char="F044"/>
      </w:r>
      <w:r w:rsidR="009C462A" w:rsidRPr="00C240F2">
        <w:rPr>
          <w:sz w:val="20"/>
        </w:rPr>
        <w:t xml:space="preserve">ke </w:t>
      </w:r>
      <w:r w:rsidR="009C462A" w:rsidRPr="00C240F2">
        <w:rPr>
          <w:sz w:val="20"/>
        </w:rPr>
        <w:sym w:font="Symbol" w:char="F040"/>
      </w:r>
      <w:r w:rsidR="009C462A" w:rsidRPr="00C240F2">
        <w:rPr>
          <w:sz w:val="20"/>
        </w:rPr>
        <w:t xml:space="preserve"> </w:t>
      </w:r>
      <w:r w:rsidR="009C462A" w:rsidRPr="00C240F2">
        <w:rPr>
          <w:sz w:val="20"/>
        </w:rPr>
        <w:sym w:font="Symbol" w:char="F044"/>
      </w:r>
      <w:r w:rsidR="009C462A" w:rsidRPr="00C240F2">
        <w:rPr>
          <w:sz w:val="20"/>
        </w:rPr>
        <w:t xml:space="preserve">pe </w:t>
      </w:r>
      <w:r w:rsidR="009C462A" w:rsidRPr="00C240F2">
        <w:rPr>
          <w:sz w:val="20"/>
        </w:rPr>
        <w:sym w:font="Symbol" w:char="F040"/>
      </w:r>
      <w:r w:rsidR="009C462A" w:rsidRPr="00C240F2">
        <w:rPr>
          <w:sz w:val="20"/>
        </w:rPr>
        <w:t xml:space="preserve"> 0</w:t>
      </w:r>
      <w:r w:rsidRPr="00C240F2">
        <w:rPr>
          <w:sz w:val="20"/>
        </w:rPr>
        <w:t xml:space="preserve">. </w:t>
      </w:r>
      <w:r w:rsidRPr="00C240F2">
        <w:rPr>
          <w:b/>
          <w:sz w:val="20"/>
        </w:rPr>
        <w:t>3</w:t>
      </w:r>
      <w:r w:rsidRPr="00C240F2">
        <w:rPr>
          <w:sz w:val="20"/>
        </w:rPr>
        <w:t xml:space="preserve"> Constant specific heats at room temperature can be used for  air. This assumption results in negligible error in heating and air-conditioning applications.  </w:t>
      </w:r>
      <w:r w:rsidRPr="00C240F2">
        <w:rPr>
          <w:b/>
          <w:sz w:val="20"/>
        </w:rPr>
        <w:t xml:space="preserve">3 </w:t>
      </w:r>
      <w:r w:rsidRPr="00C240F2">
        <w:rPr>
          <w:sz w:val="20"/>
        </w:rPr>
        <w:t xml:space="preserve">Heat loss from the duct is negligible. </w:t>
      </w:r>
      <w:r w:rsidRPr="00C240F2">
        <w:rPr>
          <w:b/>
          <w:sz w:val="20"/>
        </w:rPr>
        <w:t xml:space="preserve">4 </w:t>
      </w:r>
      <w:r w:rsidRPr="00C240F2">
        <w:rPr>
          <w:sz w:val="20"/>
        </w:rPr>
        <w:t>The house is air-tight and thus no air is leaking in or out of the room.</w:t>
      </w:r>
    </w:p>
    <w:p w:rsidR="00876839" w:rsidRPr="00C240F2" w:rsidRDefault="00876839" w:rsidP="00C240F2">
      <w:pPr>
        <w:pStyle w:val="Heading1"/>
        <w:jc w:val="left"/>
        <w:rPr>
          <w:b w:val="0"/>
          <w:i w:val="0"/>
        </w:rPr>
      </w:pPr>
      <w:r w:rsidRPr="00C240F2">
        <w:t xml:space="preserve">Properties </w:t>
      </w:r>
      <w:r w:rsidRPr="00C240F2">
        <w:rPr>
          <w:b w:val="0"/>
          <w:i w:val="0"/>
        </w:rPr>
        <w:t xml:space="preserve">The gas constant of air is </w:t>
      </w:r>
      <w:r w:rsidRPr="00C240F2">
        <w:rPr>
          <w:b w:val="0"/>
        </w:rPr>
        <w:t xml:space="preserve">R </w:t>
      </w:r>
      <w:r w:rsidRPr="00C240F2">
        <w:rPr>
          <w:b w:val="0"/>
          <w:i w:val="0"/>
        </w:rPr>
        <w:t>= 0.287 kPa.m</w:t>
      </w:r>
      <w:r w:rsidRPr="00C240F2">
        <w:rPr>
          <w:b w:val="0"/>
          <w:i w:val="0"/>
          <w:vertAlign w:val="superscript"/>
        </w:rPr>
        <w:t>3</w:t>
      </w:r>
      <w:r w:rsidRPr="00C240F2">
        <w:rPr>
          <w:b w:val="0"/>
          <w:i w:val="0"/>
        </w:rPr>
        <w:t>/kg.K</w:t>
      </w:r>
      <w:r w:rsidR="009F7132" w:rsidRPr="00C240F2">
        <w:rPr>
          <w:b w:val="0"/>
          <w:i w:val="0"/>
        </w:rPr>
        <w:t xml:space="preserve"> (Table A-1)</w:t>
      </w:r>
      <w:r w:rsidRPr="00C240F2">
        <w:rPr>
          <w:b w:val="0"/>
          <w:i w:val="0"/>
        </w:rPr>
        <w:t xml:space="preserve">. Also, </w:t>
      </w:r>
      <w:r w:rsidR="009C462A" w:rsidRPr="00C240F2">
        <w:rPr>
          <w:b w:val="0"/>
        </w:rPr>
        <w:t>c</w:t>
      </w:r>
      <w:r w:rsidRPr="00C240F2">
        <w:rPr>
          <w:b w:val="0"/>
          <w:vertAlign w:val="subscript"/>
        </w:rPr>
        <w:t>p</w:t>
      </w:r>
      <w:r w:rsidRPr="00C240F2">
        <w:rPr>
          <w:b w:val="0"/>
          <w:i w:val="0"/>
        </w:rPr>
        <w:t xml:space="preserve"> = 1.007 kJ/kg·K for air at room temperature</w:t>
      </w:r>
      <w:r w:rsidR="009F7132" w:rsidRPr="00C240F2">
        <w:rPr>
          <w:b w:val="0"/>
          <w:i w:val="0"/>
        </w:rPr>
        <w:t xml:space="preserve"> (Table A-15)</w:t>
      </w:r>
      <w:r w:rsidRPr="00C240F2">
        <w:rPr>
          <w:b w:val="0"/>
          <w:i w:val="0"/>
        </w:rPr>
        <w:t xml:space="preserve"> and </w:t>
      </w:r>
      <w:r w:rsidR="009C462A" w:rsidRPr="00C240F2">
        <w:rPr>
          <w:b w:val="0"/>
        </w:rPr>
        <w:t>c</w:t>
      </w:r>
      <w:r w:rsidRPr="00C240F2">
        <w:rPr>
          <w:rFonts w:ascii="Berlin Sans FB" w:hAnsi="Berlin Sans FB"/>
          <w:b w:val="0"/>
          <w:vertAlign w:val="subscript"/>
        </w:rPr>
        <w:t>v</w:t>
      </w:r>
      <w:r w:rsidRPr="00C240F2">
        <w:rPr>
          <w:b w:val="0"/>
          <w:i w:val="0"/>
        </w:rPr>
        <w:t xml:space="preserve"> = </w:t>
      </w:r>
      <w:r w:rsidR="009C462A" w:rsidRPr="00C240F2">
        <w:rPr>
          <w:b w:val="0"/>
        </w:rPr>
        <w:t>c</w:t>
      </w:r>
      <w:r w:rsidRPr="00C240F2">
        <w:rPr>
          <w:b w:val="0"/>
          <w:vertAlign w:val="subscript"/>
        </w:rPr>
        <w:t>p</w:t>
      </w:r>
      <w:r w:rsidRPr="00C240F2">
        <w:rPr>
          <w:b w:val="0"/>
          <w:i w:val="0"/>
        </w:rPr>
        <w:t xml:space="preserve"> – </w:t>
      </w:r>
      <w:r w:rsidRPr="00C240F2">
        <w:rPr>
          <w:b w:val="0"/>
        </w:rPr>
        <w:t>R</w:t>
      </w:r>
      <w:r w:rsidR="009C462A" w:rsidRPr="00C240F2">
        <w:rPr>
          <w:b w:val="0"/>
        </w:rPr>
        <w:t xml:space="preserve"> </w:t>
      </w:r>
      <w:r w:rsidRPr="00C240F2">
        <w:rPr>
          <w:b w:val="0"/>
          <w:i w:val="0"/>
        </w:rPr>
        <w:t xml:space="preserve"> = 0.720 kJ/kg·K. </w:t>
      </w:r>
    </w:p>
    <w:p w:rsidR="00876839" w:rsidRPr="00C240F2" w:rsidRDefault="00876839" w:rsidP="00C240F2">
      <w:pPr>
        <w:spacing w:before="60" w:after="60"/>
        <w:rPr>
          <w:sz w:val="20"/>
        </w:rPr>
      </w:pPr>
      <w:r w:rsidRPr="00C240F2">
        <w:rPr>
          <w:b/>
          <w:i/>
          <w:sz w:val="20"/>
        </w:rPr>
        <w:t>Analysis</w:t>
      </w:r>
      <w:r w:rsidRPr="00C240F2">
        <w:rPr>
          <w:i/>
          <w:sz w:val="20"/>
        </w:rPr>
        <w:t xml:space="preserve"> </w:t>
      </w:r>
      <w:r w:rsidRPr="00C240F2">
        <w:rPr>
          <w:sz w:val="20"/>
        </w:rPr>
        <w:t>(</w:t>
      </w:r>
      <w:r w:rsidRPr="00C240F2">
        <w:rPr>
          <w:i/>
          <w:sz w:val="20"/>
        </w:rPr>
        <w:t>a</w:t>
      </w:r>
      <w:r w:rsidRPr="00C240F2">
        <w:rPr>
          <w:sz w:val="20"/>
        </w:rPr>
        <w:t xml:space="preserve">) We first take the air in the room as the system. This is a constant volume </w:t>
      </w:r>
      <w:r w:rsidRPr="00C240F2">
        <w:rPr>
          <w:i/>
          <w:sz w:val="20"/>
        </w:rPr>
        <w:t>closed system</w:t>
      </w:r>
      <w:r w:rsidRPr="00C240F2">
        <w:rPr>
          <w:sz w:val="20"/>
        </w:rPr>
        <w:t xml:space="preserve"> since no mass crosses the system boundary. The energy balance for the room can be expressed as</w:t>
      </w:r>
    </w:p>
    <w:p w:rsidR="00876839" w:rsidRPr="00C240F2" w:rsidRDefault="00B20DDC" w:rsidP="00803144">
      <w:pPr>
        <w:spacing w:before="60" w:after="60"/>
        <w:ind w:firstLine="720"/>
        <w:rPr>
          <w:sz w:val="20"/>
        </w:rPr>
      </w:pPr>
      <w:r>
        <w:rPr>
          <w:sz w:val="20"/>
        </w:rPr>
        <w:pict>
          <v:group id="_x0000_s1729" style="position:absolute;left:0;text-align:left;margin-left:388.85pt;margin-top:29.8pt;width:134.4pt;height:110.8pt;z-index:251622400;mso-position-horizontal-relative:page" coordsize="20000,20001">
            <v:group id="_x0000_s1730" style="position:absolute;width:15534;height:7587" coordsize="20000,20000">
              <v:line id="_x0000_s1731" style="position:absolute;flip:y" from="0,0" to="10005,20000" strokeweight="1pt">
                <v:stroke startarrowwidth="narrow" endarrowwidth="narrow"/>
              </v:line>
              <v:line id="_x0000_s1732" style="position:absolute;flip:x y" from="9995,0" to="20000,20000" strokeweight="1pt">
                <v:stroke startarrowwidth="narrow" endarrowwidth="narrow"/>
              </v:line>
            </v:group>
            <v:line id="_x0000_s1733" style="position:absolute" from="2322,19502" to="13253,19512" strokeweight="1pt">
              <v:stroke startarrowwidth="narrow" endarrowwidth="narrow"/>
            </v:line>
            <v:line id="_x0000_s1734" style="position:absolute" from="2322,5560" to="2330,19380" strokeweight="1pt">
              <v:stroke startarrowwidth="narrow" endarrowwidth="narrow"/>
            </v:line>
            <v:line id="_x0000_s1735" style="position:absolute" from="13253,5560" to="13261,19502" strokeweight="1pt">
              <v:stroke startarrowwidth="narrow" endarrowwidth="narrow"/>
            </v:line>
            <v:rect id="_x0000_s1736" style="position:absolute;left:4547;top:4705;width:6827;height:2749" filled="f" stroked="f">
              <v:textbox inset="1pt,1pt,1pt,1pt">
                <w:txbxContent>
                  <w:p w:rsidR="00AA423F" w:rsidRPr="00D00D8B" w:rsidRDefault="00AA423F">
                    <w:pPr>
                      <w:jc w:val="center"/>
                      <w:rPr>
                        <w:sz w:val="20"/>
                      </w:rPr>
                    </w:pPr>
                    <w:r w:rsidRPr="00D00D8B">
                      <w:rPr>
                        <w:sz w:val="20"/>
                      </w:rPr>
                      <w:t>5</w:t>
                    </w:r>
                    <w:r w:rsidRPr="00D00D8B">
                      <w:rPr>
                        <w:sz w:val="20"/>
                      </w:rPr>
                      <w:sym w:font="Symbol" w:char="00B4"/>
                    </w:r>
                    <w:r w:rsidRPr="00D00D8B">
                      <w:rPr>
                        <w:sz w:val="20"/>
                      </w:rPr>
                      <w:t>6</w:t>
                    </w:r>
                    <w:r w:rsidRPr="00D00D8B">
                      <w:rPr>
                        <w:sz w:val="20"/>
                      </w:rPr>
                      <w:sym w:font="Symbol" w:char="00B4"/>
                    </w:r>
                    <w:r w:rsidRPr="00D00D8B">
                      <w:rPr>
                        <w:sz w:val="20"/>
                      </w:rPr>
                      <w:t>8 m</w:t>
                    </w:r>
                    <w:r w:rsidRPr="00D00D8B">
                      <w:rPr>
                        <w:sz w:val="20"/>
                        <w:vertAlign w:val="superscript"/>
                      </w:rPr>
                      <w:t>3</w:t>
                    </w:r>
                  </w:p>
                </w:txbxContent>
              </v:textbox>
            </v:rect>
            <v:group id="_x0000_s1737" style="position:absolute;left:10472;top:9318;width:6779;height:5876" coordorigin=",9" coordsize="20000,19988">
              <v:group id="_x0000_s1738" style="position:absolute;top:9;width:20000;height:19988" coordorigin=",9" coordsize="20000,19988">
                <v:line id="_x0000_s1739" style="position:absolute;flip:x" from="2449,14939" to="4921,16048">
                  <v:stroke startarrowwidth="narrow" endarrowwidth="narrow"/>
                </v:line>
                <v:line id="_x0000_s1740" style="position:absolute" from="260,5169" to="4921,6972">
                  <v:stroke startarrowwidth="narrow" endarrowwidth="narrow"/>
                </v:line>
                <v:line id="_x0000_s1741" style="position:absolute;flip:y" from="0,6938" to="4803,8775">
                  <v:stroke startarrowwidth="narrow" endarrowwidth="narrow"/>
                </v:line>
                <v:line id="_x0000_s1742" style="position:absolute" from="142,8738" to="4874,10646">
                  <v:stroke startarrowwidth="narrow" endarrowwidth="narrow"/>
                </v:line>
                <v:line id="_x0000_s1743" style="position:absolute;flip:y" from="354,10921" to="4803,12861">
                  <v:stroke startarrowwidth="narrow" endarrowwidth="narrow"/>
                </v:line>
                <v:line id="_x0000_s1744" style="position:absolute;flip:x" from="142,3577" to="2472,5274">
                  <v:stroke startarrowwidth="narrow" endarrowwidth="narrow"/>
                </v:line>
                <v:line id="_x0000_s1745" style="position:absolute" from="428,13105" to="4732,14592">
                  <v:stroke startarrowwidth="narrow" endarrowwidth="narrow"/>
                </v:line>
                <v:line id="_x0000_s1746" style="position:absolute" from="2449,16014" to="2472,19409">
                  <v:stroke startarrowwidth="narrow" endarrowwidth="narrow"/>
                </v:line>
                <v:line id="_x0000_s1747" style="position:absolute" from="2449,9" to="2472,3404">
                  <v:stroke startarrowwidth="narrow" endarrowwidth="narrow"/>
                </v:line>
                <v:group id="_x0000_s1748" style="position:absolute;left:2590;top:9;width:17410;height:34" coordsize="20000,20000">
                  <v:line id="_x0000_s1749" style="position:absolute" from="0,0" to="14262,20000">
                    <v:stroke startarrowwidth="narrow" endarrowwidth="narrow"/>
                  </v:line>
                  <v:line id="_x0000_s1750" style="position:absolute" from="13086,0" to="20000,20000">
                    <v:stroke startarrow="open" startarrowwidth="narrow" endarrowwidth="narrow"/>
                  </v:line>
                </v:group>
                <v:line id="_x0000_s1751" style="position:absolute" from="2449,19963" to="17003,19997">
                  <v:stroke startarrowwidth="narrow" endarrow="open" endarrowwidth="narrow"/>
                </v:line>
                <v:line id="_x0000_s1752" style="position:absolute" from="16409,19963" to="19858,19997">
                  <v:stroke startarrowwidth="narrow" endarrowwidth="narrow"/>
                </v:line>
              </v:group>
              <v:rect id="_x0000_s1753" style="position:absolute;left:12129;top:5414;width:7015;height:10841" filled="f" stroked="f">
                <v:textbox inset="1pt,1pt,1pt,1pt">
                  <w:txbxContent>
                    <w:p w:rsidR="00AA423F" w:rsidRPr="00D00D8B" w:rsidRDefault="00AA423F">
                      <w:pPr>
                        <w:rPr>
                          <w:sz w:val="20"/>
                        </w:rPr>
                      </w:pPr>
                      <w:r w:rsidRPr="00D00D8B">
                        <w:rPr>
                          <w:sz w:val="20"/>
                        </w:rPr>
                        <w:t>W</w:t>
                      </w:r>
                      <w:r w:rsidRPr="00D00D8B">
                        <w:rPr>
                          <w:sz w:val="20"/>
                          <w:vertAlign w:val="subscript"/>
                        </w:rPr>
                        <w:t>e</w:t>
                      </w:r>
                    </w:p>
                  </w:txbxContent>
                </v:textbox>
              </v:rect>
            </v:group>
            <v:rect id="_x0000_s1754" style="position:absolute;left:14212;top:17312;width:4450;height:2689" filled="f" stroked="f" strokeweight=".5pt">
              <v:textbox inset="1pt,1pt,1pt,1pt">
                <w:txbxContent>
                  <w:p w:rsidR="00AA423F" w:rsidRPr="00D00D8B" w:rsidRDefault="00AA423F">
                    <w:pPr>
                      <w:rPr>
                        <w:sz w:val="20"/>
                      </w:rPr>
                    </w:pPr>
                    <w:r w:rsidRPr="00D00D8B">
                      <w:rPr>
                        <w:sz w:val="20"/>
                      </w:rPr>
                      <w:t>300 W</w:t>
                    </w:r>
                  </w:p>
                </w:txbxContent>
              </v:textbox>
            </v:rect>
            <v:group id="_x0000_s1755" style="position:absolute;left:9520;top:16457;width:7280;height:2037" coordorigin="-1,-1" coordsize="20003,20001">
              <v:group id="_x0000_s1756" style="position:absolute;left:-1;top:4300;width:9592;height:15700" coordorigin="-1" coordsize="20001,20000">
                <v:oval id="_x0000_s1757" style="position:absolute;left:9699;top:8405;width:10301;height:10832" fillcolor="black" strokeweight=".5pt"/>
                <v:oval id="_x0000_s1758" style="position:absolute;left:-1;top:8405;width:10301;height:10832" fillcolor="black" strokeweight=".5pt"/>
                <v:line id="_x0000_s1759" style="position:absolute;flip:y" from="9979,0" to="10025,20000" strokeweight="1pt">
                  <v:stroke startarrowwidth="narrow" endarrowwidth="narrow"/>
                </v:line>
              </v:group>
              <v:rect id="_x0000_s1760" style="position:absolute;left:3390;top:-1;width:16612;height:6500" fillcolor="#666" strokeweight=".5pt"/>
            </v:group>
            <v:line id="_x0000_s1761" style="position:absolute;flip:y" from="8803,8096" to="8811,18361">
              <v:stroke startarrowwidth="narrow" startarrowlength="short" endarrowwidth="narrow" endarrowlength="short"/>
            </v:line>
            <v:line id="_x0000_s1762" style="position:absolute;flip:y" from="8456,8391" to="8464,18219" strokecolor="gray" strokeweight="4pt">
              <v:stroke startarrowwidth="narrow" startarrowlength="short" endarrowwidth="narrow" endarrowlength="short"/>
            </v:line>
            <v:line id="_x0000_s1763" style="position:absolute;flip:y" from="9166,1538" to="12680,4471" strokeweight="2pt">
              <v:stroke startarrowwidth="narrow" startarrowlength="short" endarrow="open" endarrowwidth="narrow" endarrowlength="short"/>
            </v:line>
            <v:rect id="_x0000_s1764" style="position:absolute;left:13035;top:122;width:6965;height:2933" filled="f" stroked="f" strokeweight="2pt">
              <v:textbox inset="1pt,1pt,1pt,1pt">
                <w:txbxContent>
                  <w:p w:rsidR="00AA423F" w:rsidRPr="00D00D8B" w:rsidRDefault="00AA423F">
                    <w:pPr>
                      <w:rPr>
                        <w:sz w:val="20"/>
                      </w:rPr>
                    </w:pPr>
                    <w:r w:rsidRPr="00D00D8B">
                      <w:rPr>
                        <w:sz w:val="20"/>
                      </w:rPr>
                      <w:t>200 kJ/min</w:t>
                    </w:r>
                  </w:p>
                </w:txbxContent>
              </v:textbox>
            </v:rect>
            <w10:wrap anchorx="page"/>
          </v:group>
        </w:pict>
      </w:r>
      <w:r w:rsidR="009C462A" w:rsidRPr="00C240F2">
        <w:rPr>
          <w:position w:val="-48"/>
          <w:sz w:val="20"/>
        </w:rPr>
        <w:object w:dxaOrig="4360" w:dyaOrig="1420">
          <v:shape id="_x0000_i1071" type="#_x0000_t75" style="width:3in;height:1in" o:ole="">
            <v:imagedata r:id="rId102" o:title=""/>
          </v:shape>
          <o:OLEObject Type="Embed" ProgID="Equation.3" ShapeID="_x0000_i1071" DrawAspect="Content" ObjectID="_1615378313" r:id="rId103"/>
        </w:object>
      </w:r>
    </w:p>
    <w:p w:rsidR="00876839" w:rsidRPr="00C240F2" w:rsidRDefault="00876839" w:rsidP="00C240F2">
      <w:pPr>
        <w:spacing w:before="60" w:after="60"/>
        <w:rPr>
          <w:sz w:val="20"/>
        </w:rPr>
      </w:pPr>
      <w:r w:rsidRPr="00C240F2">
        <w:rPr>
          <w:sz w:val="20"/>
        </w:rPr>
        <w:t xml:space="preserve">The total mass of air in the room is </w:t>
      </w:r>
    </w:p>
    <w:p w:rsidR="00876839" w:rsidRPr="00C240F2" w:rsidRDefault="00D00D8B" w:rsidP="00C240F2">
      <w:pPr>
        <w:spacing w:before="60" w:after="60"/>
        <w:rPr>
          <w:sz w:val="20"/>
        </w:rPr>
      </w:pPr>
      <w:r w:rsidRPr="00C240F2">
        <w:rPr>
          <w:sz w:val="20"/>
        </w:rPr>
        <w:t xml:space="preserve">     </w:t>
      </w:r>
      <w:r w:rsidR="00803144">
        <w:rPr>
          <w:sz w:val="20"/>
        </w:rPr>
        <w:tab/>
      </w:r>
      <w:r w:rsidR="00FF42C1" w:rsidRPr="00C240F2">
        <w:rPr>
          <w:position w:val="-46"/>
          <w:sz w:val="20"/>
        </w:rPr>
        <w:object w:dxaOrig="4420" w:dyaOrig="1020">
          <v:shape id="_x0000_i1072" type="#_x0000_t75" style="width:223.2pt;height:50.4pt" o:ole="" fillcolor="window">
            <v:imagedata r:id="rId104" o:title=""/>
          </v:shape>
          <o:OLEObject Type="Embed" ProgID="Equation.3" ShapeID="_x0000_i1072" DrawAspect="Content" ObjectID="_1615378314" r:id="rId105"/>
        </w:object>
      </w:r>
    </w:p>
    <w:p w:rsidR="00876839" w:rsidRPr="00C240F2" w:rsidRDefault="00876839" w:rsidP="00C240F2">
      <w:pPr>
        <w:spacing w:before="60" w:after="60"/>
        <w:rPr>
          <w:sz w:val="20"/>
        </w:rPr>
      </w:pPr>
      <w:r w:rsidRPr="00C240F2">
        <w:rPr>
          <w:sz w:val="20"/>
        </w:rPr>
        <w:t xml:space="preserve">Then the power rating of the electric heater is determined to be  </w:t>
      </w:r>
    </w:p>
    <w:p w:rsidR="00876839" w:rsidRPr="00C240F2" w:rsidRDefault="00876839" w:rsidP="00C240F2">
      <w:pPr>
        <w:spacing w:before="60" w:after="60"/>
        <w:ind w:firstLine="720"/>
        <w:rPr>
          <w:sz w:val="20"/>
        </w:rPr>
      </w:pPr>
      <w:r w:rsidRPr="00C240F2">
        <w:rPr>
          <w:sz w:val="20"/>
        </w:rPr>
        <w:t xml:space="preserve"> </w:t>
      </w:r>
      <w:r w:rsidR="009F7132" w:rsidRPr="00C240F2">
        <w:rPr>
          <w:position w:val="-28"/>
          <w:sz w:val="20"/>
        </w:rPr>
        <w:object w:dxaOrig="7760" w:dyaOrig="660">
          <v:shape id="_x0000_i1073" type="#_x0000_t75" style="width:388.8pt;height:36pt" o:ole="" fillcolor="window">
            <v:imagedata r:id="rId106" o:title=""/>
          </v:shape>
          <o:OLEObject Type="Embed" ProgID="Equation.3" ShapeID="_x0000_i1073" DrawAspect="Content" ObjectID="_1615378315" r:id="rId107"/>
        </w:object>
      </w:r>
    </w:p>
    <w:p w:rsidR="00876839" w:rsidRPr="00C240F2" w:rsidRDefault="00876839" w:rsidP="00C240F2">
      <w:pPr>
        <w:spacing w:before="60" w:after="60"/>
        <w:rPr>
          <w:sz w:val="20"/>
        </w:rPr>
      </w:pPr>
      <w:r w:rsidRPr="00C240F2">
        <w:rPr>
          <w:sz w:val="20"/>
        </w:rPr>
        <w:t>(</w:t>
      </w:r>
      <w:r w:rsidRPr="00C240F2">
        <w:rPr>
          <w:i/>
          <w:iCs/>
          <w:sz w:val="20"/>
        </w:rPr>
        <w:t>b</w:t>
      </w:r>
      <w:r w:rsidRPr="00C240F2">
        <w:rPr>
          <w:sz w:val="20"/>
        </w:rPr>
        <w:t>) The temperature rise that the air experiences each time it passes through the heater is determined by applying the energy balance to the duct,</w:t>
      </w:r>
    </w:p>
    <w:p w:rsidR="00876839" w:rsidRPr="00C240F2" w:rsidRDefault="00FF42C1" w:rsidP="00C240F2">
      <w:pPr>
        <w:spacing w:before="60" w:after="60"/>
        <w:ind w:firstLine="720"/>
        <w:rPr>
          <w:sz w:val="20"/>
        </w:rPr>
      </w:pPr>
      <w:r w:rsidRPr="00C240F2">
        <w:rPr>
          <w:position w:val="-48"/>
          <w:sz w:val="20"/>
        </w:rPr>
        <w:object w:dxaOrig="4819" w:dyaOrig="1080">
          <v:shape id="_x0000_i1074" type="#_x0000_t75" style="width:237.6pt;height:57.6pt" o:ole="">
            <v:imagedata r:id="rId108" o:title=""/>
          </v:shape>
          <o:OLEObject Type="Embed" ProgID="Equation.3" ShapeID="_x0000_i1074" DrawAspect="Content" ObjectID="_1615378316" r:id="rId109"/>
        </w:object>
      </w:r>
    </w:p>
    <w:p w:rsidR="00876839" w:rsidRPr="00C240F2" w:rsidRDefault="00876839" w:rsidP="00C240F2">
      <w:pPr>
        <w:spacing w:before="60" w:after="60"/>
        <w:rPr>
          <w:sz w:val="20"/>
        </w:rPr>
      </w:pPr>
      <w:r w:rsidRPr="00C240F2">
        <w:rPr>
          <w:sz w:val="20"/>
        </w:rPr>
        <w:t>Thus,</w:t>
      </w:r>
    </w:p>
    <w:p w:rsidR="00876839" w:rsidRPr="00C240F2" w:rsidRDefault="00876839" w:rsidP="00C240F2">
      <w:pPr>
        <w:spacing w:before="60" w:after="60"/>
        <w:rPr>
          <w:sz w:val="20"/>
        </w:rPr>
      </w:pPr>
      <w:r w:rsidRPr="00C240F2">
        <w:rPr>
          <w:sz w:val="20"/>
        </w:rPr>
        <w:tab/>
      </w:r>
      <w:r w:rsidR="00FF42C1" w:rsidRPr="00C240F2">
        <w:rPr>
          <w:position w:val="-28"/>
          <w:sz w:val="20"/>
        </w:rPr>
        <w:object w:dxaOrig="4900" w:dyaOrig="680">
          <v:shape id="_x0000_i1075" type="#_x0000_t75" style="width:244.8pt;height:36pt" o:ole="">
            <v:imagedata r:id="rId110" o:title=""/>
          </v:shape>
          <o:OLEObject Type="Embed" ProgID="Equation.3" ShapeID="_x0000_i1075" DrawAspect="Content" ObjectID="_1615378317" r:id="rId111"/>
        </w:object>
      </w:r>
    </w:p>
    <w:p w:rsidR="00876839" w:rsidRPr="00C240F2" w:rsidRDefault="00876839" w:rsidP="00707451">
      <w:pPr>
        <w:spacing w:before="60" w:after="60"/>
        <w:rPr>
          <w:sz w:val="20"/>
        </w:rPr>
      </w:pPr>
    </w:p>
    <w:p w:rsidR="0061133E" w:rsidRPr="00A209FB" w:rsidRDefault="00803144" w:rsidP="0061133E">
      <w:pPr>
        <w:spacing w:before="40" w:after="40"/>
        <w:rPr>
          <w:sz w:val="20"/>
        </w:rPr>
      </w:pPr>
      <w:r>
        <w:rPr>
          <w:b/>
          <w:sz w:val="20"/>
        </w:rPr>
        <w:br w:type="page"/>
      </w:r>
      <w:r w:rsidR="0061133E" w:rsidRPr="00A209FB">
        <w:rPr>
          <w:b/>
          <w:sz w:val="20"/>
        </w:rPr>
        <w:lastRenderedPageBreak/>
        <w:t>1-</w:t>
      </w:r>
      <w:r w:rsidR="0061133E">
        <w:rPr>
          <w:b/>
          <w:sz w:val="20"/>
        </w:rPr>
        <w:t>28</w:t>
      </w:r>
      <w:r w:rsidR="0061133E" w:rsidRPr="00A209FB">
        <w:rPr>
          <w:sz w:val="20"/>
        </w:rPr>
        <w:t xml:space="preserve">  Air is moved through the resistance heaters in a 1200-W hair dryer by a fan. The volume flow rate of air at the inlet and the velocity of the air at the exit are to be determined. </w:t>
      </w:r>
    </w:p>
    <w:p w:rsidR="0061133E" w:rsidRPr="00A209FB" w:rsidRDefault="0061133E" w:rsidP="0061133E">
      <w:pPr>
        <w:spacing w:before="40" w:after="40"/>
        <w:rPr>
          <w:sz w:val="20"/>
        </w:rPr>
      </w:pPr>
      <w:r w:rsidRPr="00A209FB">
        <w:rPr>
          <w:b/>
          <w:i/>
          <w:sz w:val="20"/>
        </w:rPr>
        <w:t>Assumptions</w:t>
      </w:r>
      <w:r w:rsidRPr="00A209FB">
        <w:rPr>
          <w:sz w:val="20"/>
        </w:rPr>
        <w:t xml:space="preserve"> </w:t>
      </w:r>
      <w:r w:rsidRPr="00A209FB">
        <w:rPr>
          <w:b/>
          <w:sz w:val="20"/>
        </w:rPr>
        <w:t xml:space="preserve">1 </w:t>
      </w:r>
      <w:r w:rsidRPr="00A209FB">
        <w:rPr>
          <w:sz w:val="20"/>
        </w:rPr>
        <w:t>Air is an ideal gas since it is at a high temperature and low pressure relative to its critical point values of -141</w:t>
      </w:r>
      <w:r w:rsidRPr="00A209FB">
        <w:rPr>
          <w:sz w:val="20"/>
        </w:rPr>
        <w:sym w:font="Symbol" w:char="00B0"/>
      </w:r>
      <w:r w:rsidRPr="00A209FB">
        <w:rPr>
          <w:sz w:val="20"/>
        </w:rPr>
        <w:t xml:space="preserve">C and 3.77 MPa. </w:t>
      </w:r>
      <w:r w:rsidRPr="00A209FB">
        <w:rPr>
          <w:b/>
          <w:sz w:val="20"/>
        </w:rPr>
        <w:t xml:space="preserve">2 </w:t>
      </w:r>
      <w:r w:rsidRPr="00A209FB">
        <w:rPr>
          <w:sz w:val="20"/>
        </w:rPr>
        <w:t xml:space="preserve">The kinetic and potential energy changes are negligible, </w:t>
      </w:r>
      <w:r w:rsidRPr="00A209FB">
        <w:rPr>
          <w:sz w:val="20"/>
        </w:rPr>
        <w:sym w:font="Symbol" w:char="F044"/>
      </w:r>
      <w:r w:rsidRPr="00A209FB">
        <w:rPr>
          <w:sz w:val="20"/>
        </w:rPr>
        <w:t xml:space="preserve">ke </w:t>
      </w:r>
      <w:r w:rsidRPr="00A209FB">
        <w:rPr>
          <w:sz w:val="20"/>
        </w:rPr>
        <w:sym w:font="Symbol" w:char="F040"/>
      </w:r>
      <w:r w:rsidRPr="00A209FB">
        <w:rPr>
          <w:sz w:val="20"/>
        </w:rPr>
        <w:t xml:space="preserve"> </w:t>
      </w:r>
      <w:r w:rsidRPr="00A209FB">
        <w:rPr>
          <w:sz w:val="20"/>
        </w:rPr>
        <w:sym w:font="Symbol" w:char="F044"/>
      </w:r>
      <w:r w:rsidRPr="00A209FB">
        <w:rPr>
          <w:sz w:val="20"/>
        </w:rPr>
        <w:t xml:space="preserve">pe </w:t>
      </w:r>
      <w:r w:rsidRPr="00A209FB">
        <w:rPr>
          <w:sz w:val="20"/>
        </w:rPr>
        <w:sym w:font="Symbol" w:char="F040"/>
      </w:r>
      <w:r w:rsidRPr="00A209FB">
        <w:rPr>
          <w:sz w:val="20"/>
        </w:rPr>
        <w:t xml:space="preserve"> 0. </w:t>
      </w:r>
      <w:r w:rsidRPr="00A209FB">
        <w:rPr>
          <w:b/>
          <w:sz w:val="20"/>
        </w:rPr>
        <w:t>3</w:t>
      </w:r>
      <w:r w:rsidRPr="00A209FB">
        <w:rPr>
          <w:sz w:val="20"/>
        </w:rPr>
        <w:t xml:space="preserve"> Constant specific heats at room temperature can be used for air. </w:t>
      </w:r>
      <w:r w:rsidRPr="00A209FB">
        <w:rPr>
          <w:b/>
          <w:sz w:val="20"/>
        </w:rPr>
        <w:t xml:space="preserve">4 </w:t>
      </w:r>
      <w:r w:rsidRPr="00A209FB">
        <w:rPr>
          <w:sz w:val="20"/>
        </w:rPr>
        <w:t>The power consumed by the fan and the heat losses through the walls of the hair dryer are negligible.</w:t>
      </w:r>
    </w:p>
    <w:p w:rsidR="0061133E" w:rsidRPr="00A209FB" w:rsidRDefault="0061133E" w:rsidP="0061133E">
      <w:pPr>
        <w:pStyle w:val="Heading1"/>
        <w:spacing w:before="40" w:after="40"/>
        <w:jc w:val="left"/>
        <w:rPr>
          <w:b w:val="0"/>
          <w:i w:val="0"/>
        </w:rPr>
      </w:pPr>
      <w:r w:rsidRPr="00A209FB">
        <w:t xml:space="preserve">Properties </w:t>
      </w:r>
      <w:r w:rsidRPr="00A209FB">
        <w:rPr>
          <w:b w:val="0"/>
          <w:i w:val="0"/>
        </w:rPr>
        <w:t xml:space="preserve">The gas constant of air is </w:t>
      </w:r>
      <w:r w:rsidRPr="00A209FB">
        <w:rPr>
          <w:b w:val="0"/>
        </w:rPr>
        <w:t xml:space="preserve">R </w:t>
      </w:r>
      <w:r w:rsidRPr="00A209FB">
        <w:rPr>
          <w:b w:val="0"/>
          <w:i w:val="0"/>
        </w:rPr>
        <w:t>= 0.287 kPa.m</w:t>
      </w:r>
      <w:r w:rsidRPr="00A209FB">
        <w:rPr>
          <w:b w:val="0"/>
          <w:i w:val="0"/>
          <w:vertAlign w:val="superscript"/>
        </w:rPr>
        <w:t>3</w:t>
      </w:r>
      <w:r w:rsidRPr="00A209FB">
        <w:rPr>
          <w:b w:val="0"/>
          <w:i w:val="0"/>
        </w:rPr>
        <w:t xml:space="preserve">/kg.K (Table A-1). Also, </w:t>
      </w:r>
      <w:r w:rsidRPr="00A209FB">
        <w:rPr>
          <w:b w:val="0"/>
        </w:rPr>
        <w:t>c</w:t>
      </w:r>
      <w:r w:rsidRPr="00A209FB">
        <w:rPr>
          <w:b w:val="0"/>
          <w:vertAlign w:val="subscript"/>
        </w:rPr>
        <w:t>p</w:t>
      </w:r>
      <w:r w:rsidRPr="00A209FB">
        <w:rPr>
          <w:b w:val="0"/>
          <w:i w:val="0"/>
        </w:rPr>
        <w:t xml:space="preserve"> = 1.007 kJ/kg·K for air at room temperature (Table A-15). </w:t>
      </w:r>
    </w:p>
    <w:p w:rsidR="0061133E" w:rsidRPr="00A209FB" w:rsidRDefault="0061133E" w:rsidP="0061133E">
      <w:pPr>
        <w:spacing w:before="40" w:after="40"/>
        <w:rPr>
          <w:sz w:val="20"/>
        </w:rPr>
      </w:pPr>
      <w:r w:rsidRPr="00A209FB">
        <w:rPr>
          <w:b/>
          <w:i/>
          <w:sz w:val="20"/>
        </w:rPr>
        <w:t>Analysis</w:t>
      </w:r>
      <w:r w:rsidRPr="00A209FB">
        <w:rPr>
          <w:i/>
          <w:sz w:val="20"/>
        </w:rPr>
        <w:t xml:space="preserve"> </w:t>
      </w:r>
      <w:r w:rsidRPr="00A209FB">
        <w:rPr>
          <w:sz w:val="20"/>
        </w:rPr>
        <w:t>(</w:t>
      </w:r>
      <w:r w:rsidRPr="00A209FB">
        <w:rPr>
          <w:i/>
          <w:sz w:val="20"/>
        </w:rPr>
        <w:t>a</w:t>
      </w:r>
      <w:r w:rsidRPr="00A209FB">
        <w:rPr>
          <w:sz w:val="20"/>
        </w:rPr>
        <w:t xml:space="preserve">) We take the hair dryer as the system. This is a </w:t>
      </w:r>
      <w:r w:rsidRPr="00A209FB">
        <w:rPr>
          <w:i/>
          <w:sz w:val="20"/>
        </w:rPr>
        <w:t>control volume</w:t>
      </w:r>
      <w:r w:rsidRPr="00A209FB">
        <w:rPr>
          <w:sz w:val="20"/>
        </w:rPr>
        <w:t xml:space="preserve"> since mass crosses the system boundary during the process. We observe that this is a steady-flow process since there is no change with time at any point and thus </w:t>
      </w:r>
      <w:r w:rsidRPr="00A209FB">
        <w:rPr>
          <w:position w:val="-10"/>
          <w:sz w:val="20"/>
        </w:rPr>
        <w:object w:dxaOrig="2140" w:dyaOrig="300">
          <v:shape id="_x0000_i1076" type="#_x0000_t75" style="width:108pt;height:14.4pt" o:ole="">
            <v:imagedata r:id="rId112" o:title=""/>
          </v:shape>
          <o:OLEObject Type="Embed" ProgID="Equation.3" ShapeID="_x0000_i1076" DrawAspect="Content" ObjectID="_1615378318" r:id="rId113"/>
        </w:object>
      </w:r>
      <w:r w:rsidRPr="00A209FB">
        <w:rPr>
          <w:sz w:val="20"/>
        </w:rPr>
        <w:t xml:space="preserve">, and there is only one inlet and one exit and thus </w:t>
      </w:r>
      <w:r w:rsidRPr="00A209FB">
        <w:rPr>
          <w:position w:val="-10"/>
          <w:sz w:val="20"/>
        </w:rPr>
        <w:object w:dxaOrig="1080" w:dyaOrig="300">
          <v:shape id="_x0000_i1077" type="#_x0000_t75" style="width:57.6pt;height:14.4pt" o:ole="">
            <v:imagedata r:id="rId114" o:title=""/>
          </v:shape>
          <o:OLEObject Type="Embed" ProgID="Equation.3" ShapeID="_x0000_i1077" DrawAspect="Content" ObjectID="_1615378319" r:id="rId115"/>
        </w:object>
      </w:r>
      <w:r w:rsidRPr="00A209FB">
        <w:rPr>
          <w:sz w:val="20"/>
        </w:rPr>
        <w:t>. The energy balance for this steady-flow system can be expressed in the rate form as</w:t>
      </w:r>
    </w:p>
    <w:p w:rsidR="0061133E" w:rsidRPr="00A209FB" w:rsidRDefault="00B20DDC" w:rsidP="0061133E">
      <w:pPr>
        <w:spacing w:before="40" w:after="40"/>
        <w:rPr>
          <w:sz w:val="20"/>
        </w:rPr>
      </w:pPr>
      <w:r>
        <w:rPr>
          <w:noProof/>
          <w:sz w:val="20"/>
          <w:lang w:val="tr-TR" w:eastAsia="tr-TR"/>
        </w:rPr>
        <w:pict>
          <v:group id="_x0000_s11334" style="position:absolute;margin-left:255.15pt;margin-top:76.65pt;width:193.5pt;height:80.9pt;z-index:251731968" coordorigin="7059,4343" coordsize="3870,1618">
            <v:line id="_x0000_s11335" style="position:absolute" from="7262,4343" to="10502,4344" strokecolor="gray" strokeweight="4pt">
              <v:stroke startarrowwidth="narrow" endarrowwidth="narrow"/>
            </v:line>
            <v:line id="_x0000_s11336" style="position:absolute" from="7262,5259" to="10502,5260" strokecolor="gray" strokeweight="4pt">
              <v:stroke startarrowwidth="narrow" endarrowwidth="narrow"/>
            </v:line>
            <v:line id="_x0000_s11337" style="position:absolute" from="7262,4368" to="10502,4369" strokeweight="1pt">
              <v:stroke startarrowwidth="narrow" endarrowwidth="narrow"/>
            </v:line>
            <v:rect id="_x0000_s11338" style="position:absolute;left:7059;top:4530;width:1070;height:563" filled="f" stroked="f" strokeweight="2pt">
              <v:textbox inset="1pt,1pt,1pt,1pt">
                <w:txbxContent>
                  <w:p w:rsidR="00AA423F" w:rsidRPr="00900118" w:rsidRDefault="00AA423F" w:rsidP="0061133E">
                    <w:pPr>
                      <w:rPr>
                        <w:sz w:val="20"/>
                      </w:rPr>
                    </w:pPr>
                    <w:r w:rsidRPr="00900118">
                      <w:rPr>
                        <w:i/>
                        <w:iCs/>
                        <w:sz w:val="20"/>
                      </w:rPr>
                      <w:t>T</w:t>
                    </w:r>
                    <w:r w:rsidRPr="00900118">
                      <w:rPr>
                        <w:sz w:val="20"/>
                        <w:vertAlign w:val="subscript"/>
                      </w:rPr>
                      <w:t>2</w:t>
                    </w:r>
                    <w:r w:rsidRPr="00900118">
                      <w:rPr>
                        <w:sz w:val="20"/>
                      </w:rPr>
                      <w:t xml:space="preserve"> = 47</w:t>
                    </w:r>
                    <w:r w:rsidRPr="00900118">
                      <w:rPr>
                        <w:sz w:val="20"/>
                      </w:rPr>
                      <w:sym w:font="Symbol" w:char="00B0"/>
                    </w:r>
                    <w:r w:rsidRPr="00900118">
                      <w:rPr>
                        <w:sz w:val="20"/>
                      </w:rPr>
                      <w:t>C</w:t>
                    </w:r>
                  </w:p>
                  <w:p w:rsidR="00AA423F" w:rsidRPr="00900118" w:rsidRDefault="00AA423F" w:rsidP="0061133E">
                    <w:pPr>
                      <w:rPr>
                        <w:sz w:val="20"/>
                      </w:rPr>
                    </w:pPr>
                    <w:r w:rsidRPr="00900118">
                      <w:rPr>
                        <w:i/>
                        <w:iCs/>
                        <w:sz w:val="20"/>
                      </w:rPr>
                      <w:t>A</w:t>
                    </w:r>
                    <w:r w:rsidRPr="00900118">
                      <w:rPr>
                        <w:sz w:val="20"/>
                        <w:vertAlign w:val="subscript"/>
                      </w:rPr>
                      <w:t>2</w:t>
                    </w:r>
                    <w:r w:rsidRPr="00900118">
                      <w:rPr>
                        <w:sz w:val="20"/>
                      </w:rPr>
                      <w:t xml:space="preserve"> = 60 cm</w:t>
                    </w:r>
                    <w:r w:rsidRPr="00900118">
                      <w:rPr>
                        <w:sz w:val="20"/>
                        <w:vertAlign w:val="superscript"/>
                      </w:rPr>
                      <w:t>2</w:t>
                    </w:r>
                  </w:p>
                </w:txbxContent>
              </v:textbox>
            </v:rect>
            <v:line id="_x0000_s11339" style="position:absolute;flip:x" from="8571,4530" to="8857,4531">
              <v:stroke startarrowwidth="narrow" startarrowlength="short" endarrow="open" endarrowwidth="narrow" endarrowlength="short"/>
            </v:line>
            <v:rect id="_x0000_s11340" style="position:absolute;left:9795;top:4530;width:1134;height:591" filled="f" stroked="f" strokeweight=".25pt">
              <v:textbox inset="1pt,1pt,1pt,1pt">
                <w:txbxContent>
                  <w:p w:rsidR="00AA423F" w:rsidRPr="00900118" w:rsidRDefault="00AA423F" w:rsidP="0061133E">
                    <w:pPr>
                      <w:rPr>
                        <w:sz w:val="20"/>
                      </w:rPr>
                    </w:pPr>
                    <w:r w:rsidRPr="00900118">
                      <w:rPr>
                        <w:i/>
                        <w:iCs/>
                        <w:sz w:val="20"/>
                      </w:rPr>
                      <w:t>P</w:t>
                    </w:r>
                    <w:r w:rsidRPr="00900118">
                      <w:rPr>
                        <w:sz w:val="20"/>
                        <w:vertAlign w:val="subscript"/>
                      </w:rPr>
                      <w:t>1</w:t>
                    </w:r>
                    <w:r w:rsidRPr="00900118">
                      <w:rPr>
                        <w:sz w:val="20"/>
                      </w:rPr>
                      <w:t xml:space="preserve"> = 100 kPa</w:t>
                    </w:r>
                  </w:p>
                  <w:p w:rsidR="00AA423F" w:rsidRPr="00900118" w:rsidRDefault="00AA423F" w:rsidP="0061133E">
                    <w:pPr>
                      <w:rPr>
                        <w:sz w:val="20"/>
                      </w:rPr>
                    </w:pPr>
                    <w:r w:rsidRPr="00900118">
                      <w:rPr>
                        <w:i/>
                        <w:iCs/>
                        <w:sz w:val="20"/>
                      </w:rPr>
                      <w:t>T</w:t>
                    </w:r>
                    <w:r w:rsidRPr="00900118">
                      <w:rPr>
                        <w:sz w:val="20"/>
                        <w:vertAlign w:val="subscript"/>
                      </w:rPr>
                      <w:t>1</w:t>
                    </w:r>
                    <w:r w:rsidRPr="00900118">
                      <w:rPr>
                        <w:sz w:val="20"/>
                      </w:rPr>
                      <w:t xml:space="preserve"> = 22</w:t>
                    </w:r>
                    <w:r w:rsidRPr="00900118">
                      <w:rPr>
                        <w:sz w:val="20"/>
                      </w:rPr>
                      <w:sym w:font="Symbol" w:char="00B0"/>
                    </w:r>
                    <w:r w:rsidRPr="00900118">
                      <w:rPr>
                        <w:sz w:val="20"/>
                      </w:rPr>
                      <w:t>C</w:t>
                    </w:r>
                  </w:p>
                </w:txbxContent>
              </v:textbox>
            </v:rect>
            <v:line id="_x0000_s11341" style="position:absolute" from="7262,5216" to="10502,5217" strokeweight="1pt">
              <v:stroke startarrowwidth="narrow" endarrowwidth="narrow"/>
            </v:line>
            <v:group id="_x0000_s11342" style="position:absolute;left:9364;top:4674;width:200;height:903" coordorigin="1" coordsize="19999,19999">
              <v:group id="_x0000_s11343" style="position:absolute;left:4303;width:15697;height:9590" coordorigin="2,1" coordsize="19997,19999">
                <v:oval id="_x0000_s11344" style="position:absolute;left:8405;top:9700;width:10839;height:10300" fillcolor="black" strokeweight=".5pt"/>
                <v:oval id="_x0000_s11345" style="position:absolute;left:8405;top:1;width:10839;height:10300" fillcolor="black" strokeweight=".5pt"/>
                <v:line id="_x0000_s11346" style="position:absolute;flip:x" from="2,9978" to="19999,10023" strokeweight="1pt">
                  <v:stroke startarrowwidth="narrow" endarrowwidth="narrow"/>
                </v:line>
              </v:group>
              <v:rect id="_x0000_s11347" style="position:absolute;left:1;top:3389;width:6501;height:16610" fillcolor="#666" strokeweight=".5pt"/>
            </v:group>
            <v:group id="_x0000_s11348" style="position:absolute;left:8101;top:4729;width:1204;height:1232" coordorigin="13,-1" coordsize="19983,20010">
              <v:line id="_x0000_s11349" style="position:absolute;flip:y" from="15645,1597" to="16219,3328">
                <v:stroke startarrowwidth="narrow" endarrowwidth="narrow"/>
              </v:line>
              <v:line id="_x0000_s11350" style="position:absolute" from="3701,182" to="4636,3445">
                <v:stroke startarrowwidth="narrow" endarrowwidth="narrow"/>
              </v:line>
              <v:line id="_x0000_s11351" style="position:absolute;flip:x" from="4474,-1" to="5426,3362">
                <v:stroke startarrowwidth="narrow" endarrowwidth="narrow"/>
              </v:line>
              <v:line id="_x0000_s11352" style="position:absolute" from="5409,99" to="6399,3412">
                <v:stroke startarrowwidth="narrow" endarrowwidth="narrow"/>
              </v:line>
              <v:line id="_x0000_s11353" style="position:absolute;flip:y" from="2873,99" to="3756,1730">
                <v:stroke startarrowwidth="narrow" endarrowwidth="narrow"/>
              </v:line>
              <v:line id="_x0000_s11354" style="position:absolute" from="16202,1597" to="17965,1614">
                <v:stroke startarrowwidth="narrow" endarrowwidth="narrow"/>
              </v:line>
              <v:line id="_x0000_s11355" style="position:absolute" from="1020,1714" to="2784,1730">
                <v:stroke startarrowwidth="narrow" endarrowwidth="narrow"/>
              </v:line>
              <v:group id="_x0000_s11356" style="position:absolute;left:931;top:1814;width:21;height:12185" coordsize="21000,20000">
                <v:line id="_x0000_s11357" style="position:absolute" from="0,0" to="21000,14262">
                  <v:stroke startarrowwidth="narrow" endarrowwidth="narrow"/>
                </v:line>
                <v:line id="_x0000_s11358" style="position:absolute" from="0,13087" to="21000,20000">
                  <v:stroke startarrow="open" startarrowwidth="narrow" endarrowwidth="narrow"/>
                </v:line>
              </v:group>
              <v:line id="_x0000_s11359" style="position:absolute" from="18254,1597" to="18271,11785">
                <v:stroke startarrowwidth="narrow" endarrow="open" endarrowwidth="narrow"/>
              </v:line>
              <v:line id="_x0000_s11360" style="position:absolute" from="18254,11369" to="18271,13783">
                <v:stroke startarrowwidth="narrow" endarrowwidth="narrow"/>
              </v:line>
              <v:rect id="_x0000_s11361" style="position:absolute;left:13;top:15747;width:19983;height:4262" filled="f" stroked="f">
                <v:textbox inset="1pt,1pt,1pt,1pt">
                  <w:txbxContent>
                    <w:p w:rsidR="00AA423F" w:rsidRPr="00900118" w:rsidRDefault="00AA423F" w:rsidP="0061133E">
                      <w:pPr>
                        <w:rPr>
                          <w:sz w:val="20"/>
                        </w:rPr>
                      </w:pPr>
                      <w:r w:rsidRPr="00900118">
                        <w:rPr>
                          <w:i/>
                          <w:iCs/>
                          <w:sz w:val="20"/>
                        </w:rPr>
                        <w:t>W</w:t>
                      </w:r>
                      <w:r w:rsidRPr="00900118">
                        <w:rPr>
                          <w:sz w:val="20"/>
                          <w:vertAlign w:val="subscript"/>
                        </w:rPr>
                        <w:t>e</w:t>
                      </w:r>
                      <w:r w:rsidRPr="00900118">
                        <w:rPr>
                          <w:sz w:val="20"/>
                        </w:rPr>
                        <w:t xml:space="preserve"> = 1200 W</w:t>
                      </w:r>
                    </w:p>
                  </w:txbxContent>
                </v:textbox>
              </v:rect>
              <v:line id="_x0000_s11362" style="position:absolute;flip:x" from="8234,-1" to="9186,3362">
                <v:stroke startarrowwidth="narrow" endarrowwidth="narrow"/>
              </v:line>
              <v:line id="_x0000_s11363" style="position:absolute" from="9169,99" to="10159,3412">
                <v:stroke startarrowwidth="narrow" endarrowwidth="narrow"/>
              </v:line>
              <v:line id="_x0000_s11364" style="position:absolute;flip:x" from="6488,116" to="7444,3478">
                <v:stroke startarrowwidth="narrow" endarrowwidth="narrow"/>
              </v:line>
              <v:line id="_x0000_s11365" style="position:absolute" from="7423,215" to="8413,3528">
                <v:stroke startarrowwidth="narrow" endarrowwidth="narrow"/>
              </v:line>
              <v:line id="_x0000_s11366" style="position:absolute;flip:x" from="9998,-1" to="10950,3362">
                <v:stroke startarrowwidth="narrow" endarrowwidth="narrow"/>
              </v:line>
              <v:line id="_x0000_s11367" style="position:absolute" from="10933,99" to="11922,3412">
                <v:stroke startarrowwidth="narrow" endarrowwidth="narrow"/>
              </v:line>
              <v:line id="_x0000_s11368" style="position:absolute;flip:x" from="13754,-1" to="14710,3362">
                <v:stroke startarrowwidth="narrow" endarrowwidth="narrow"/>
              </v:line>
              <v:line id="_x0000_s11369" style="position:absolute" from="14689,99" to="15679,3412">
                <v:stroke startarrowwidth="narrow" endarrowwidth="narrow"/>
              </v:line>
              <v:line id="_x0000_s11370" style="position:absolute;flip:x" from="12012,116" to="12964,3478">
                <v:stroke startarrowwidth="narrow" endarrowwidth="narrow"/>
              </v:line>
              <v:line id="_x0000_s11371" style="position:absolute" from="12947,215" to="13936,3528">
                <v:stroke startarrowwidth="narrow" endarrowwidth="narrow"/>
              </v:line>
              <v:rect id="_x0000_s11372" style="position:absolute;left:968;top:13417;width:1365;height:2763" filled="f" stroked="f" strokecolor="gray" strokeweight="4pt">
                <v:textbox inset="1pt,1pt,1pt,1pt">
                  <w:txbxContent>
                    <w:p w:rsidR="00AA423F" w:rsidRPr="00900118" w:rsidRDefault="00AA423F" w:rsidP="0061133E">
                      <w:pPr>
                        <w:rPr>
                          <w:sz w:val="20"/>
                        </w:rPr>
                      </w:pPr>
                      <w:r w:rsidRPr="00900118">
                        <w:rPr>
                          <w:sz w:val="20"/>
                        </w:rPr>
                        <w:t>·</w:t>
                      </w:r>
                    </w:p>
                  </w:txbxContent>
                </v:textbox>
              </v:rect>
            </v:group>
            <v:line id="_x0000_s11373" style="position:absolute;flip:x" from="8572,5101" to="8858,5102">
              <v:stroke startarrowwidth="narrow" startarrowlength="short" endarrow="open" endarrowwidth="narrow" endarrowlength="short"/>
            </v:line>
          </v:group>
        </w:pict>
      </w:r>
      <w:r w:rsidR="0061133E" w:rsidRPr="00A209FB">
        <w:rPr>
          <w:position w:val="-48"/>
          <w:sz w:val="20"/>
        </w:rPr>
        <w:object w:dxaOrig="5580" w:dyaOrig="1520">
          <v:shape id="_x0000_i1078" type="#_x0000_t75" style="width:280.8pt;height:79.2pt" o:ole="">
            <v:imagedata r:id="rId116" o:title=""/>
          </v:shape>
          <o:OLEObject Type="Embed" ProgID="Equation.3" ShapeID="_x0000_i1078" DrawAspect="Content" ObjectID="_1615378320" r:id="rId117"/>
        </w:object>
      </w:r>
    </w:p>
    <w:p w:rsidR="0061133E" w:rsidRPr="00A209FB" w:rsidRDefault="0061133E" w:rsidP="0061133E">
      <w:pPr>
        <w:spacing w:before="40" w:after="40"/>
        <w:rPr>
          <w:sz w:val="20"/>
        </w:rPr>
      </w:pPr>
      <w:r w:rsidRPr="00A209FB">
        <w:rPr>
          <w:sz w:val="20"/>
        </w:rPr>
        <w:t>Thus,</w:t>
      </w:r>
    </w:p>
    <w:p w:rsidR="0061133E" w:rsidRPr="00A209FB" w:rsidRDefault="0061133E" w:rsidP="0061133E">
      <w:pPr>
        <w:spacing w:before="40" w:after="40"/>
        <w:rPr>
          <w:sz w:val="20"/>
        </w:rPr>
      </w:pPr>
      <w:r w:rsidRPr="00A209FB">
        <w:rPr>
          <w:sz w:val="20"/>
        </w:rPr>
        <w:t xml:space="preserve">    </w:t>
      </w:r>
      <w:r w:rsidRPr="00A209FB">
        <w:rPr>
          <w:position w:val="-58"/>
          <w:sz w:val="20"/>
        </w:rPr>
        <w:object w:dxaOrig="4020" w:dyaOrig="1260">
          <v:shape id="_x0000_i1079" type="#_x0000_t75" style="width:201.6pt;height:64.8pt" o:ole="">
            <v:imagedata r:id="rId118" o:title=""/>
          </v:shape>
          <o:OLEObject Type="Embed" ProgID="Equation.3" ShapeID="_x0000_i1079" DrawAspect="Content" ObjectID="_1615378321" r:id="rId119"/>
        </w:object>
      </w:r>
    </w:p>
    <w:p w:rsidR="0061133E" w:rsidRPr="00A209FB" w:rsidRDefault="0061133E" w:rsidP="0061133E">
      <w:pPr>
        <w:spacing w:before="40" w:after="40"/>
        <w:rPr>
          <w:sz w:val="20"/>
        </w:rPr>
      </w:pPr>
      <w:r w:rsidRPr="00A209FB">
        <w:rPr>
          <w:sz w:val="20"/>
        </w:rPr>
        <w:t>Then,</w:t>
      </w:r>
    </w:p>
    <w:p w:rsidR="0061133E" w:rsidRPr="00A209FB" w:rsidRDefault="0061133E" w:rsidP="0061133E">
      <w:pPr>
        <w:spacing w:before="40" w:after="40"/>
        <w:rPr>
          <w:sz w:val="20"/>
        </w:rPr>
      </w:pPr>
      <w:r w:rsidRPr="00A209FB">
        <w:rPr>
          <w:sz w:val="20"/>
        </w:rPr>
        <w:tab/>
      </w:r>
      <w:r w:rsidRPr="00A209FB">
        <w:rPr>
          <w:position w:val="-44"/>
          <w:sz w:val="20"/>
        </w:rPr>
        <w:object w:dxaOrig="4880" w:dyaOrig="980">
          <v:shape id="_x0000_i1080" type="#_x0000_t75" style="width:244.8pt;height:50.4pt" o:ole="" fillcolor="window">
            <v:imagedata r:id="rId120" o:title=""/>
          </v:shape>
          <o:OLEObject Type="Embed" ProgID="Equation.3" ShapeID="_x0000_i1080" DrawAspect="Content" ObjectID="_1615378322" r:id="rId121"/>
        </w:object>
      </w:r>
    </w:p>
    <w:p w:rsidR="0061133E" w:rsidRPr="00A209FB" w:rsidRDefault="0061133E" w:rsidP="0061133E">
      <w:pPr>
        <w:spacing w:before="40" w:after="40"/>
        <w:rPr>
          <w:sz w:val="20"/>
        </w:rPr>
      </w:pPr>
      <w:r w:rsidRPr="00A209FB">
        <w:rPr>
          <w:sz w:val="20"/>
        </w:rPr>
        <w:t>(</w:t>
      </w:r>
      <w:r w:rsidRPr="00A209FB">
        <w:rPr>
          <w:i/>
          <w:iCs/>
          <w:sz w:val="20"/>
        </w:rPr>
        <w:t>b</w:t>
      </w:r>
      <w:r w:rsidRPr="00A209FB">
        <w:rPr>
          <w:sz w:val="20"/>
        </w:rPr>
        <w:t>) The exit velocity of air is determined from the conservation of mass equation,</w:t>
      </w:r>
    </w:p>
    <w:p w:rsidR="0061133E" w:rsidRPr="00A209FB" w:rsidRDefault="0061133E" w:rsidP="0061133E">
      <w:pPr>
        <w:spacing w:before="40" w:after="40"/>
        <w:rPr>
          <w:sz w:val="20"/>
        </w:rPr>
      </w:pPr>
      <w:r w:rsidRPr="00A209FB">
        <w:rPr>
          <w:sz w:val="20"/>
        </w:rPr>
        <w:tab/>
      </w:r>
      <w:r w:rsidRPr="00A209FB">
        <w:rPr>
          <w:position w:val="-60"/>
          <w:sz w:val="20"/>
        </w:rPr>
        <w:object w:dxaOrig="6259" w:dyaOrig="1300">
          <v:shape id="_x0000_i1081" type="#_x0000_t75" style="width:309.6pt;height:64.8pt" o:ole="">
            <v:imagedata r:id="rId122" o:title=""/>
          </v:shape>
          <o:OLEObject Type="Embed" ProgID="Equation.3" ShapeID="_x0000_i1081" DrawAspect="Content" ObjectID="_1615378323" r:id="rId123"/>
        </w:object>
      </w:r>
    </w:p>
    <w:p w:rsidR="00803144" w:rsidRDefault="00803144" w:rsidP="0061133E">
      <w:pPr>
        <w:spacing w:before="60" w:after="60"/>
        <w:rPr>
          <w:b/>
          <w:sz w:val="20"/>
        </w:rPr>
      </w:pPr>
    </w:p>
    <w:p w:rsidR="0061133E" w:rsidRDefault="0061133E" w:rsidP="003E51E4">
      <w:pPr>
        <w:spacing w:before="60" w:after="60"/>
        <w:rPr>
          <w:b/>
          <w:sz w:val="20"/>
        </w:rPr>
      </w:pPr>
    </w:p>
    <w:p w:rsidR="00876839" w:rsidRPr="00C240F2" w:rsidRDefault="00803144" w:rsidP="00C240F2">
      <w:pPr>
        <w:spacing w:before="60" w:after="60"/>
        <w:rPr>
          <w:sz w:val="20"/>
        </w:rPr>
      </w:pPr>
      <w:r>
        <w:rPr>
          <w:b/>
          <w:sz w:val="20"/>
        </w:rPr>
        <w:br w:type="page"/>
      </w:r>
      <w:r w:rsidR="00876839" w:rsidRPr="00C240F2">
        <w:rPr>
          <w:b/>
          <w:sz w:val="20"/>
        </w:rPr>
        <w:lastRenderedPageBreak/>
        <w:t>1-</w:t>
      </w:r>
      <w:r w:rsidR="00CC21F9">
        <w:rPr>
          <w:b/>
          <w:sz w:val="20"/>
        </w:rPr>
        <w:t>29</w:t>
      </w:r>
      <w:r w:rsidR="00876839" w:rsidRPr="00C240F2">
        <w:rPr>
          <w:b/>
          <w:sz w:val="20"/>
        </w:rPr>
        <w:t>E</w:t>
      </w:r>
      <w:r w:rsidR="00876839" w:rsidRPr="00C240F2">
        <w:rPr>
          <w:sz w:val="20"/>
        </w:rPr>
        <w:t xml:space="preserve"> Air gains heat as it flows through the duct of an air-conditioning system.  The velocity of the air at the duct inlet and the temperature of the air at the exit are to be determined.</w:t>
      </w:r>
    </w:p>
    <w:p w:rsidR="00876839" w:rsidRPr="00C240F2" w:rsidRDefault="00876839" w:rsidP="00C240F2">
      <w:pPr>
        <w:spacing w:before="60" w:after="60"/>
        <w:rPr>
          <w:sz w:val="20"/>
        </w:rPr>
      </w:pPr>
      <w:r w:rsidRPr="00C240F2">
        <w:rPr>
          <w:b/>
          <w:i/>
          <w:sz w:val="20"/>
        </w:rPr>
        <w:t>Assumptions</w:t>
      </w:r>
      <w:r w:rsidRPr="00C240F2">
        <w:rPr>
          <w:sz w:val="20"/>
        </w:rPr>
        <w:t xml:space="preserve"> </w:t>
      </w:r>
      <w:r w:rsidRPr="00C240F2">
        <w:rPr>
          <w:b/>
          <w:sz w:val="20"/>
        </w:rPr>
        <w:t xml:space="preserve">1 </w:t>
      </w:r>
      <w:r w:rsidRPr="00C240F2">
        <w:rPr>
          <w:sz w:val="20"/>
        </w:rPr>
        <w:t>Air is an ideal gas since it is at a high temperature and low pressure relative to its critical point values of -222</w:t>
      </w:r>
      <w:r w:rsidRPr="00C240F2">
        <w:rPr>
          <w:sz w:val="20"/>
        </w:rPr>
        <w:sym w:font="Symbol" w:char="00B0"/>
      </w:r>
      <w:r w:rsidRPr="00C240F2">
        <w:rPr>
          <w:sz w:val="20"/>
        </w:rPr>
        <w:t xml:space="preserve">F and 548 psia. </w:t>
      </w:r>
      <w:r w:rsidRPr="00C240F2">
        <w:rPr>
          <w:b/>
          <w:sz w:val="20"/>
        </w:rPr>
        <w:t xml:space="preserve">2 </w:t>
      </w:r>
      <w:r w:rsidRPr="00C240F2">
        <w:rPr>
          <w:sz w:val="20"/>
        </w:rPr>
        <w:t xml:space="preserve">The kinetic and potential energy changes are negligible, </w:t>
      </w:r>
      <w:r w:rsidR="00926F15" w:rsidRPr="00C240F2">
        <w:rPr>
          <w:sz w:val="20"/>
        </w:rPr>
        <w:sym w:font="Symbol" w:char="F044"/>
      </w:r>
      <w:r w:rsidR="00926F15" w:rsidRPr="00C240F2">
        <w:rPr>
          <w:sz w:val="20"/>
        </w:rPr>
        <w:t xml:space="preserve">ke </w:t>
      </w:r>
      <w:r w:rsidR="00926F15" w:rsidRPr="00C240F2">
        <w:rPr>
          <w:sz w:val="20"/>
        </w:rPr>
        <w:sym w:font="Symbol" w:char="F040"/>
      </w:r>
      <w:r w:rsidR="00926F15" w:rsidRPr="00C240F2">
        <w:rPr>
          <w:sz w:val="20"/>
        </w:rPr>
        <w:t xml:space="preserve"> </w:t>
      </w:r>
      <w:r w:rsidR="00926F15" w:rsidRPr="00C240F2">
        <w:rPr>
          <w:sz w:val="20"/>
        </w:rPr>
        <w:sym w:font="Symbol" w:char="F044"/>
      </w:r>
      <w:r w:rsidR="00926F15" w:rsidRPr="00C240F2">
        <w:rPr>
          <w:sz w:val="20"/>
        </w:rPr>
        <w:t xml:space="preserve">pe </w:t>
      </w:r>
      <w:r w:rsidR="00926F15" w:rsidRPr="00C240F2">
        <w:rPr>
          <w:sz w:val="20"/>
        </w:rPr>
        <w:sym w:font="Symbol" w:char="F040"/>
      </w:r>
      <w:r w:rsidR="00926F15" w:rsidRPr="00C240F2">
        <w:rPr>
          <w:sz w:val="20"/>
        </w:rPr>
        <w:t xml:space="preserve"> 0</w:t>
      </w:r>
      <w:r w:rsidRPr="00C240F2">
        <w:rPr>
          <w:sz w:val="20"/>
        </w:rPr>
        <w:t xml:space="preserve">. </w:t>
      </w:r>
      <w:r w:rsidRPr="00C240F2">
        <w:rPr>
          <w:b/>
          <w:sz w:val="20"/>
        </w:rPr>
        <w:t>3</w:t>
      </w:r>
      <w:r w:rsidRPr="00C240F2">
        <w:rPr>
          <w:sz w:val="20"/>
        </w:rPr>
        <w:t xml:space="preserve"> Constant specific heats at room temperature can be used for air. This assumption results in negligible error in heating and air-conditioning applications.</w:t>
      </w:r>
    </w:p>
    <w:p w:rsidR="00876839" w:rsidRPr="00C240F2" w:rsidRDefault="00876839" w:rsidP="00C240F2">
      <w:pPr>
        <w:pStyle w:val="Heading1"/>
        <w:jc w:val="left"/>
        <w:rPr>
          <w:b w:val="0"/>
          <w:i w:val="0"/>
        </w:rPr>
      </w:pPr>
      <w:r w:rsidRPr="00C240F2">
        <w:t xml:space="preserve">Properties </w:t>
      </w:r>
      <w:r w:rsidRPr="00C240F2">
        <w:rPr>
          <w:b w:val="0"/>
          <w:i w:val="0"/>
        </w:rPr>
        <w:t xml:space="preserve">The gas constant of air is </w:t>
      </w:r>
      <w:r w:rsidRPr="00C240F2">
        <w:rPr>
          <w:b w:val="0"/>
        </w:rPr>
        <w:t xml:space="preserve">R </w:t>
      </w:r>
      <w:r w:rsidRPr="00C240F2">
        <w:rPr>
          <w:b w:val="0"/>
          <w:i w:val="0"/>
        </w:rPr>
        <w:t>= 0.3704 psia</w:t>
      </w:r>
      <w:r w:rsidR="00926F15" w:rsidRPr="00C240F2">
        <w:rPr>
          <w:b w:val="0"/>
          <w:i w:val="0"/>
        </w:rPr>
        <w:t>·</w:t>
      </w:r>
      <w:r w:rsidRPr="00C240F2">
        <w:rPr>
          <w:b w:val="0"/>
          <w:i w:val="0"/>
        </w:rPr>
        <w:t>ft</w:t>
      </w:r>
      <w:r w:rsidRPr="00C240F2">
        <w:rPr>
          <w:b w:val="0"/>
          <w:i w:val="0"/>
          <w:vertAlign w:val="superscript"/>
        </w:rPr>
        <w:t>3</w:t>
      </w:r>
      <w:r w:rsidRPr="00C240F2">
        <w:rPr>
          <w:b w:val="0"/>
          <w:i w:val="0"/>
        </w:rPr>
        <w:t>/lbm</w:t>
      </w:r>
      <w:r w:rsidR="00926F15" w:rsidRPr="00C240F2">
        <w:rPr>
          <w:b w:val="0"/>
          <w:i w:val="0"/>
        </w:rPr>
        <w:t>·</w:t>
      </w:r>
      <w:r w:rsidRPr="00C240F2">
        <w:rPr>
          <w:b w:val="0"/>
          <w:i w:val="0"/>
        </w:rPr>
        <w:t>R</w:t>
      </w:r>
      <w:r w:rsidR="009F7132" w:rsidRPr="00C240F2">
        <w:rPr>
          <w:b w:val="0"/>
          <w:i w:val="0"/>
        </w:rPr>
        <w:t xml:space="preserve"> (Table A-1E)</w:t>
      </w:r>
      <w:r w:rsidRPr="00C240F2">
        <w:rPr>
          <w:b w:val="0"/>
          <w:i w:val="0"/>
        </w:rPr>
        <w:t xml:space="preserve">. Also, </w:t>
      </w:r>
      <w:r w:rsidR="00926F15" w:rsidRPr="00C240F2">
        <w:rPr>
          <w:b w:val="0"/>
        </w:rPr>
        <w:t>c</w:t>
      </w:r>
      <w:r w:rsidRPr="00C240F2">
        <w:rPr>
          <w:b w:val="0"/>
          <w:vertAlign w:val="subscript"/>
        </w:rPr>
        <w:t>p</w:t>
      </w:r>
      <w:r w:rsidRPr="00C240F2">
        <w:rPr>
          <w:b w:val="0"/>
          <w:i w:val="0"/>
        </w:rPr>
        <w:t xml:space="preserve"> = 0.240 Btu/lbm·R</w:t>
      </w:r>
      <w:r w:rsidRPr="00C240F2">
        <w:t xml:space="preserve"> </w:t>
      </w:r>
      <w:r w:rsidRPr="00C240F2">
        <w:rPr>
          <w:b w:val="0"/>
          <w:i w:val="0"/>
        </w:rPr>
        <w:t>for air at room temperature</w:t>
      </w:r>
      <w:r w:rsidR="009F7132" w:rsidRPr="00C240F2">
        <w:rPr>
          <w:b w:val="0"/>
          <w:i w:val="0"/>
        </w:rPr>
        <w:t xml:space="preserve"> (Table A-15E)</w:t>
      </w:r>
      <w:r w:rsidRPr="00C240F2">
        <w:rPr>
          <w:b w:val="0"/>
          <w:i w:val="0"/>
        </w:rPr>
        <w:t xml:space="preserve">. </w:t>
      </w:r>
    </w:p>
    <w:p w:rsidR="00876839" w:rsidRPr="00C240F2" w:rsidRDefault="00876839" w:rsidP="00C240F2">
      <w:pPr>
        <w:spacing w:before="60" w:after="60"/>
        <w:rPr>
          <w:sz w:val="20"/>
        </w:rPr>
      </w:pPr>
      <w:r w:rsidRPr="00C240F2">
        <w:rPr>
          <w:b/>
          <w:i/>
          <w:sz w:val="20"/>
        </w:rPr>
        <w:t>Analysis</w:t>
      </w:r>
      <w:r w:rsidRPr="00C240F2">
        <w:rPr>
          <w:i/>
          <w:sz w:val="20"/>
        </w:rPr>
        <w:t xml:space="preserve"> </w:t>
      </w:r>
      <w:r w:rsidRPr="00C240F2">
        <w:rPr>
          <w:sz w:val="20"/>
        </w:rPr>
        <w:t xml:space="preserve">We take the air-conditioning duct as the system. This is a </w:t>
      </w:r>
      <w:r w:rsidRPr="00C240F2">
        <w:rPr>
          <w:i/>
          <w:sz w:val="20"/>
        </w:rPr>
        <w:t>control volume</w:t>
      </w:r>
      <w:r w:rsidRPr="00C240F2">
        <w:rPr>
          <w:sz w:val="20"/>
        </w:rPr>
        <w:t xml:space="preserve"> since mass crosses the system boundary during the process. We </w:t>
      </w:r>
      <w:r w:rsidRPr="00C240F2">
        <w:rPr>
          <w:i/>
          <w:sz w:val="20"/>
        </w:rPr>
        <w:t>observe</w:t>
      </w:r>
      <w:r w:rsidRPr="00C240F2">
        <w:rPr>
          <w:sz w:val="20"/>
        </w:rPr>
        <w:t xml:space="preserve"> that this is a steady-flow process since there is no change with time at any point and thus </w:t>
      </w:r>
      <w:r w:rsidR="00E62595" w:rsidRPr="00C240F2">
        <w:rPr>
          <w:position w:val="-10"/>
          <w:sz w:val="20"/>
        </w:rPr>
        <w:object w:dxaOrig="2140" w:dyaOrig="300">
          <v:shape id="_x0000_i1082" type="#_x0000_t75" style="width:108pt;height:14.4pt" o:ole="">
            <v:imagedata r:id="rId124" o:title=""/>
          </v:shape>
          <o:OLEObject Type="Embed" ProgID="Equation.3" ShapeID="_x0000_i1082" DrawAspect="Content" ObjectID="_1615378324" r:id="rId125"/>
        </w:object>
      </w:r>
      <w:r w:rsidRPr="00C240F2">
        <w:rPr>
          <w:sz w:val="20"/>
        </w:rPr>
        <w:t xml:space="preserve">, there is only one inlet and one exit and thus </w:t>
      </w:r>
      <w:r w:rsidR="00E62595" w:rsidRPr="00C240F2">
        <w:rPr>
          <w:position w:val="-10"/>
          <w:sz w:val="20"/>
        </w:rPr>
        <w:object w:dxaOrig="1080" w:dyaOrig="300">
          <v:shape id="_x0000_i1083" type="#_x0000_t75" style="width:57.6pt;height:14.4pt" o:ole="">
            <v:imagedata r:id="rId126" o:title=""/>
          </v:shape>
          <o:OLEObject Type="Embed" ProgID="Equation.3" ShapeID="_x0000_i1083" DrawAspect="Content" ObjectID="_1615378325" r:id="rId127"/>
        </w:object>
      </w:r>
      <w:r w:rsidRPr="00C240F2">
        <w:rPr>
          <w:sz w:val="20"/>
        </w:rPr>
        <w:t>, and heat is lost from the system. The energy balance for this steady-flow system can be expressed in the rate form as</w:t>
      </w:r>
    </w:p>
    <w:p w:rsidR="00876839" w:rsidRPr="00C240F2" w:rsidRDefault="00B20DDC" w:rsidP="00C240F2">
      <w:pPr>
        <w:spacing w:before="60" w:after="60"/>
        <w:rPr>
          <w:sz w:val="20"/>
        </w:rPr>
      </w:pPr>
      <w:r>
        <w:rPr>
          <w:sz w:val="20"/>
        </w:rPr>
        <w:pict>
          <v:group id="_x0000_s1719" style="position:absolute;margin-left:378.1pt;margin-top:47.45pt;width:157.25pt;height:54.8pt;z-index:251621376;mso-position-horizontal-relative:page" coordsize="20000,19760">
            <v:line id="_x0000_s1720" style="position:absolute" from="1812,0" to="17838,20" strokeweight="1pt">
              <v:stroke startarrowwidth="narrow" endarrowwidth="narrow"/>
            </v:line>
            <v:rect id="_x0000_s1721" style="position:absolute;top:3520;width:6372;height:4680" filled="f" stroked="f" strokeweight="2pt">
              <v:textbox style="mso-next-textbox:#_x0000_s1721" inset="1pt,1pt,1pt,1pt">
                <w:txbxContent>
                  <w:p w:rsidR="00AA423F" w:rsidRPr="00E62595" w:rsidRDefault="00AA423F">
                    <w:pPr>
                      <w:rPr>
                        <w:sz w:val="20"/>
                      </w:rPr>
                    </w:pPr>
                    <w:r w:rsidRPr="00E62595">
                      <w:rPr>
                        <w:sz w:val="20"/>
                      </w:rPr>
                      <w:t>450 ft</w:t>
                    </w:r>
                    <w:r w:rsidRPr="00E62595">
                      <w:rPr>
                        <w:sz w:val="20"/>
                        <w:vertAlign w:val="superscript"/>
                      </w:rPr>
                      <w:t>3</w:t>
                    </w:r>
                    <w:r w:rsidRPr="00E62595">
                      <w:rPr>
                        <w:sz w:val="20"/>
                      </w:rPr>
                      <w:t>/min</w:t>
                    </w:r>
                  </w:p>
                </w:txbxContent>
              </v:textbox>
            </v:rect>
            <v:rect id="_x0000_s1722" style="position:absolute;left:8566;top:2640;width:4312;height:4820" filled="f" stroked="f" strokeweight=".25pt">
              <v:textbox style="mso-next-textbox:#_x0000_s1722" inset="1pt,1pt,1pt,1pt">
                <w:txbxContent>
                  <w:p w:rsidR="00AA423F" w:rsidRPr="00E62595" w:rsidRDefault="00AA423F">
                    <w:pPr>
                      <w:rPr>
                        <w:sz w:val="20"/>
                      </w:rPr>
                    </w:pPr>
                    <w:r w:rsidRPr="00E62595">
                      <w:rPr>
                        <w:sz w:val="20"/>
                      </w:rPr>
                      <w:t>AIR</w:t>
                    </w:r>
                  </w:p>
                </w:txbxContent>
              </v:textbox>
            </v:rect>
            <v:line id="_x0000_s1723" style="position:absolute" from="1812,11680" to="17838,11700" strokeweight="1pt">
              <v:stroke startarrowwidth="narrow" endarrowwidth="narrow"/>
            </v:line>
            <v:line id="_x0000_s1724" style="position:absolute" from="6474,7880" to="7733,15080" strokeweight="2pt">
              <v:stroke startarrow="open" startarrowwidth="narrow" startarrowlength="short" endarrowwidth="narrow" endarrowlength="short"/>
            </v:line>
            <v:line id="_x0000_s1725" style="position:absolute" from="7574,8320" to="12254,8340">
              <v:stroke startarrowwidth="narrow" startarrowlength="short" endarrow="open" endarrowwidth="narrow" endarrowlength="short"/>
            </v:line>
            <v:rect id="_x0000_s1726" style="position:absolute;left:7949;top:14640;width:4611;height:5120" filled="f" stroked="f">
              <v:textbox style="mso-next-textbox:#_x0000_s1726" inset="1pt,1pt,1pt,1pt">
                <w:txbxContent>
                  <w:p w:rsidR="00AA423F" w:rsidRPr="00E62595" w:rsidRDefault="00AA423F">
                    <w:pPr>
                      <w:rPr>
                        <w:sz w:val="20"/>
                      </w:rPr>
                    </w:pPr>
                    <w:r w:rsidRPr="00E62595">
                      <w:rPr>
                        <w:sz w:val="20"/>
                      </w:rPr>
                      <w:t>2 Btu/s</w:t>
                    </w:r>
                  </w:p>
                </w:txbxContent>
              </v:textbox>
            </v:rect>
            <v:rect id="_x0000_s1727" style="position:absolute;left:14289;top:3460;width:5711;height:4440" filled="f" stroked="f" strokecolor="gray" strokeweight="4pt">
              <v:textbox style="mso-next-textbox:#_x0000_s1727" inset="1pt,1pt,1pt,1pt">
                <w:txbxContent>
                  <w:p w:rsidR="00AA423F" w:rsidRPr="00E62595" w:rsidRDefault="00AA423F">
                    <w:pPr>
                      <w:rPr>
                        <w:sz w:val="20"/>
                      </w:rPr>
                    </w:pPr>
                    <w:r w:rsidRPr="00E62595">
                      <w:rPr>
                        <w:i/>
                        <w:sz w:val="20"/>
                      </w:rPr>
                      <w:t>D</w:t>
                    </w:r>
                    <w:r w:rsidRPr="00E62595">
                      <w:rPr>
                        <w:sz w:val="20"/>
                      </w:rPr>
                      <w:t xml:space="preserve"> = </w:t>
                    </w:r>
                    <w:smartTag w:uri="urn:schemas-microsoft-com:office:smarttags" w:element="metricconverter">
                      <w:smartTagPr>
                        <w:attr w:name="ProductID" w:val="10 in"/>
                      </w:smartTagPr>
                      <w:r w:rsidRPr="00E62595">
                        <w:rPr>
                          <w:sz w:val="20"/>
                        </w:rPr>
                        <w:t>10 in</w:t>
                      </w:r>
                    </w:smartTag>
                  </w:p>
                </w:txbxContent>
              </v:textbox>
            </v:rect>
            <v:line id="_x0000_s1728" style="position:absolute;flip:y" from="13698,0" to="13704,11420" strokeweight=".5pt">
              <v:stroke startarrow="open" startarrowwidth="narrow" startarrowlength="short" endarrow="open" endarrowwidth="narrow" endarrowlength="short"/>
            </v:line>
            <w10:wrap anchorx="page"/>
          </v:group>
        </w:pict>
      </w:r>
      <w:r w:rsidR="00876839" w:rsidRPr="00C240F2">
        <w:rPr>
          <w:sz w:val="20"/>
        </w:rPr>
        <w:t xml:space="preserve">   </w:t>
      </w:r>
      <w:r w:rsidR="00803144">
        <w:rPr>
          <w:sz w:val="20"/>
        </w:rPr>
        <w:tab/>
      </w:r>
      <w:r w:rsidR="00E62595" w:rsidRPr="00C240F2">
        <w:rPr>
          <w:position w:val="-46"/>
          <w:sz w:val="20"/>
        </w:rPr>
        <w:object w:dxaOrig="5280" w:dyaOrig="1480">
          <v:shape id="_x0000_i1084" type="#_x0000_t75" style="width:266.4pt;height:1in" o:ole="">
            <v:imagedata r:id="rId128" o:title=""/>
          </v:shape>
          <o:OLEObject Type="Embed" ProgID="Equation.3" ShapeID="_x0000_i1084" DrawAspect="Content" ObjectID="_1615378326" r:id="rId129"/>
        </w:object>
      </w:r>
    </w:p>
    <w:p w:rsidR="00876839" w:rsidRPr="00C240F2" w:rsidRDefault="00876839" w:rsidP="00C240F2">
      <w:pPr>
        <w:spacing w:before="60" w:after="60"/>
        <w:rPr>
          <w:sz w:val="20"/>
        </w:rPr>
      </w:pPr>
      <w:r w:rsidRPr="00C240F2">
        <w:rPr>
          <w:sz w:val="20"/>
        </w:rPr>
        <w:t>(</w:t>
      </w:r>
      <w:r w:rsidRPr="00C240F2">
        <w:rPr>
          <w:i/>
          <w:iCs/>
          <w:sz w:val="20"/>
        </w:rPr>
        <w:t>a</w:t>
      </w:r>
      <w:r w:rsidRPr="00C240F2">
        <w:rPr>
          <w:sz w:val="20"/>
        </w:rPr>
        <w:t>) The inlet velocity of air through the duct is determined from</w:t>
      </w:r>
    </w:p>
    <w:p w:rsidR="00876839" w:rsidRPr="00C240F2" w:rsidRDefault="00876839" w:rsidP="00C240F2">
      <w:pPr>
        <w:spacing w:before="60" w:after="60"/>
        <w:rPr>
          <w:sz w:val="20"/>
        </w:rPr>
      </w:pPr>
      <w:r w:rsidRPr="00C240F2">
        <w:rPr>
          <w:sz w:val="20"/>
        </w:rPr>
        <w:tab/>
      </w:r>
      <w:r w:rsidR="00D57195" w:rsidRPr="00C240F2">
        <w:rPr>
          <w:position w:val="-28"/>
          <w:sz w:val="20"/>
        </w:rPr>
        <w:object w:dxaOrig="3560" w:dyaOrig="660">
          <v:shape id="_x0000_i1085" type="#_x0000_t75" style="width:180pt;height:36pt" o:ole="">
            <v:imagedata r:id="rId130" o:title=""/>
          </v:shape>
          <o:OLEObject Type="Embed" ProgID="Equation.3" ShapeID="_x0000_i1085" DrawAspect="Content" ObjectID="_1615378327" r:id="rId131"/>
        </w:object>
      </w:r>
    </w:p>
    <w:p w:rsidR="00876839" w:rsidRPr="00C240F2" w:rsidRDefault="00876839" w:rsidP="00C240F2">
      <w:pPr>
        <w:spacing w:before="60" w:after="60"/>
        <w:rPr>
          <w:sz w:val="20"/>
        </w:rPr>
      </w:pPr>
      <w:r w:rsidRPr="00C240F2">
        <w:rPr>
          <w:sz w:val="20"/>
        </w:rPr>
        <w:t>(</w:t>
      </w:r>
      <w:r w:rsidRPr="00C240F2">
        <w:rPr>
          <w:i/>
          <w:iCs/>
          <w:sz w:val="20"/>
        </w:rPr>
        <w:t>b</w:t>
      </w:r>
      <w:r w:rsidRPr="00C240F2">
        <w:rPr>
          <w:sz w:val="20"/>
        </w:rPr>
        <w:t>) The mass flow rate of air becomes</w:t>
      </w:r>
    </w:p>
    <w:p w:rsidR="00876839" w:rsidRPr="00C240F2" w:rsidRDefault="00876839" w:rsidP="00C240F2">
      <w:pPr>
        <w:spacing w:before="60" w:after="60"/>
        <w:rPr>
          <w:sz w:val="20"/>
        </w:rPr>
      </w:pPr>
      <w:r w:rsidRPr="00C240F2">
        <w:rPr>
          <w:sz w:val="20"/>
        </w:rPr>
        <w:tab/>
      </w:r>
      <w:r w:rsidR="00936433" w:rsidRPr="00C240F2">
        <w:rPr>
          <w:position w:val="-60"/>
          <w:sz w:val="20"/>
        </w:rPr>
        <w:object w:dxaOrig="4920" w:dyaOrig="1300">
          <v:shape id="_x0000_i1086" type="#_x0000_t75" style="width:244.8pt;height:64.8pt" o:ole="">
            <v:imagedata r:id="rId132" o:title=""/>
          </v:shape>
          <o:OLEObject Type="Embed" ProgID="Equation.3" ShapeID="_x0000_i1086" DrawAspect="Content" ObjectID="_1615378328" r:id="rId133"/>
        </w:object>
      </w:r>
    </w:p>
    <w:p w:rsidR="00876839" w:rsidRPr="00C240F2" w:rsidRDefault="00876839" w:rsidP="00C240F2">
      <w:pPr>
        <w:spacing w:before="60" w:after="60"/>
        <w:rPr>
          <w:sz w:val="20"/>
        </w:rPr>
      </w:pPr>
      <w:r w:rsidRPr="00C240F2">
        <w:rPr>
          <w:sz w:val="20"/>
        </w:rPr>
        <w:t>Then the exit temperature of air is determined to be</w:t>
      </w:r>
    </w:p>
    <w:p w:rsidR="00876839" w:rsidRPr="00C240F2" w:rsidRDefault="00876839" w:rsidP="00C240F2">
      <w:pPr>
        <w:spacing w:before="60" w:after="60"/>
        <w:rPr>
          <w:sz w:val="20"/>
        </w:rPr>
      </w:pPr>
      <w:r w:rsidRPr="00C240F2">
        <w:rPr>
          <w:sz w:val="20"/>
        </w:rPr>
        <w:tab/>
      </w:r>
      <w:r w:rsidR="00937A13" w:rsidRPr="00C240F2">
        <w:rPr>
          <w:position w:val="-28"/>
          <w:sz w:val="20"/>
        </w:rPr>
        <w:object w:dxaOrig="5480" w:dyaOrig="660">
          <v:shape id="_x0000_i1087" type="#_x0000_t75" style="width:273.6pt;height:36pt" o:ole="">
            <v:imagedata r:id="rId134" o:title=""/>
          </v:shape>
          <o:OLEObject Type="Embed" ProgID="Equation.3" ShapeID="_x0000_i1087" DrawAspect="Content" ObjectID="_1615378329" r:id="rId135"/>
        </w:object>
      </w:r>
    </w:p>
    <w:p w:rsidR="00803144" w:rsidRDefault="00803144" w:rsidP="00C240F2">
      <w:pPr>
        <w:spacing w:before="60" w:after="60"/>
        <w:rPr>
          <w:b/>
          <w:sz w:val="20"/>
        </w:rPr>
      </w:pPr>
    </w:p>
    <w:p w:rsidR="0077680E" w:rsidRDefault="0077680E" w:rsidP="00EF50B3">
      <w:pPr>
        <w:spacing w:before="60" w:after="60"/>
        <w:rPr>
          <w:b/>
          <w:sz w:val="20"/>
        </w:rPr>
      </w:pPr>
    </w:p>
    <w:p w:rsidR="002C261E" w:rsidRDefault="002C261E">
      <w:pPr>
        <w:rPr>
          <w:b/>
          <w:color w:val="FF0000"/>
          <w:sz w:val="20"/>
        </w:rPr>
      </w:pPr>
      <w:r>
        <w:rPr>
          <w:b/>
          <w:color w:val="FF0000"/>
          <w:sz w:val="20"/>
        </w:rPr>
        <w:br w:type="page"/>
      </w:r>
    </w:p>
    <w:p w:rsidR="00CC21F9" w:rsidRPr="007C69C8" w:rsidRDefault="00CC21F9" w:rsidP="00205CD1">
      <w:pPr>
        <w:autoSpaceDE w:val="0"/>
        <w:autoSpaceDN w:val="0"/>
        <w:adjustRightInd w:val="0"/>
        <w:spacing w:before="60" w:after="60"/>
        <w:jc w:val="both"/>
        <w:rPr>
          <w:sz w:val="20"/>
        </w:rPr>
      </w:pPr>
      <w:r w:rsidRPr="00205CD1">
        <w:rPr>
          <w:b/>
          <w:sz w:val="20"/>
        </w:rPr>
        <w:lastRenderedPageBreak/>
        <w:t>1-30</w:t>
      </w:r>
      <w:r w:rsidRPr="00205CD1">
        <w:rPr>
          <w:sz w:val="20"/>
        </w:rPr>
        <w:t xml:space="preserve"> </w:t>
      </w:r>
      <w:r w:rsidR="00205CD1" w:rsidRPr="00205CD1">
        <w:rPr>
          <w:noProof/>
          <w:sz w:val="20"/>
          <w:lang w:val="tr-TR" w:eastAsia="tr-TR"/>
        </w:rPr>
        <w:drawing>
          <wp:inline distT="0" distB="0" distL="0" distR="0">
            <wp:extent cx="161290" cy="161290"/>
            <wp:effectExtent l="19050" t="0" r="0" b="0"/>
            <wp:docPr id="25" name="Picture 13" descr="C&amp;S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mp;S v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1290" cy="161290"/>
                    </a:xfrm>
                    <a:prstGeom prst="rect">
                      <a:avLst/>
                    </a:prstGeom>
                    <a:noFill/>
                  </pic:spPr>
                </pic:pic>
              </a:graphicData>
            </a:graphic>
          </wp:inline>
        </w:drawing>
      </w:r>
      <w:r w:rsidR="00205CD1" w:rsidRPr="00205CD1">
        <w:rPr>
          <w:sz w:val="20"/>
        </w:rPr>
        <w:t xml:space="preserve"> </w:t>
      </w:r>
      <w:r w:rsidRPr="00205CD1">
        <w:rPr>
          <w:sz w:val="20"/>
        </w:rPr>
        <w:t>Liquid water entering at 10°C and flowing at 10 g/s(0.01 kg/s) is heated in a circular tube by an electrical heater at</w:t>
      </w:r>
      <w:r w:rsidRPr="007C69C8">
        <w:rPr>
          <w:sz w:val="20"/>
        </w:rPr>
        <w:t xml:space="preserve"> 10 kW. Determine whether the water exit temperature would be below 79°C and comply with the ASME Code for Process Piping, and the minimum mass flow rate to keep the exit temperature below 79°C.</w:t>
      </w:r>
    </w:p>
    <w:p w:rsidR="00CC21F9" w:rsidRPr="007C69C8" w:rsidRDefault="00CC21F9" w:rsidP="00205CD1">
      <w:pPr>
        <w:autoSpaceDE w:val="0"/>
        <w:autoSpaceDN w:val="0"/>
        <w:adjustRightInd w:val="0"/>
        <w:spacing w:before="60" w:after="60"/>
        <w:jc w:val="both"/>
        <w:rPr>
          <w:sz w:val="20"/>
        </w:rPr>
      </w:pPr>
      <w:r w:rsidRPr="007C69C8">
        <w:rPr>
          <w:b/>
          <w:i/>
          <w:sz w:val="20"/>
        </w:rPr>
        <w:t>Assumptions</w:t>
      </w:r>
      <w:r w:rsidRPr="007C69C8">
        <w:rPr>
          <w:b/>
          <w:sz w:val="20"/>
        </w:rPr>
        <w:t>1</w:t>
      </w:r>
      <w:r w:rsidRPr="007C69C8">
        <w:rPr>
          <w:sz w:val="20"/>
        </w:rPr>
        <w:t xml:space="preserve"> Water is an incompressible substance with constant properties. </w:t>
      </w:r>
      <w:r w:rsidRPr="007C69C8">
        <w:rPr>
          <w:b/>
          <w:sz w:val="20"/>
        </w:rPr>
        <w:t>2</w:t>
      </w:r>
      <w:r w:rsidRPr="007C69C8">
        <w:rPr>
          <w:sz w:val="20"/>
        </w:rPr>
        <w:t xml:space="preserve"> Heat loss from the tube is negligible. </w:t>
      </w:r>
      <w:r w:rsidRPr="007C69C8">
        <w:rPr>
          <w:b/>
          <w:sz w:val="20"/>
        </w:rPr>
        <w:t>3</w:t>
      </w:r>
      <w:r w:rsidRPr="007C69C8">
        <w:rPr>
          <w:sz w:val="20"/>
        </w:rPr>
        <w:t xml:space="preserve"> Steady operating conditions.</w:t>
      </w:r>
    </w:p>
    <w:p w:rsidR="00CC21F9" w:rsidRPr="007C69C8" w:rsidRDefault="00CC21F9" w:rsidP="00205CD1">
      <w:pPr>
        <w:autoSpaceDE w:val="0"/>
        <w:autoSpaceDN w:val="0"/>
        <w:adjustRightInd w:val="0"/>
        <w:spacing w:before="60" w:after="60"/>
        <w:jc w:val="both"/>
        <w:rPr>
          <w:sz w:val="20"/>
        </w:rPr>
      </w:pPr>
      <w:r w:rsidRPr="007C69C8">
        <w:rPr>
          <w:b/>
          <w:i/>
          <w:sz w:val="20"/>
        </w:rPr>
        <w:t>Properties</w:t>
      </w:r>
      <w:r w:rsidRPr="007C69C8">
        <w:rPr>
          <w:sz w:val="20"/>
        </w:rPr>
        <w:t xml:space="preserve"> The specific heat of water is given as 4.18 kJ/kg·K.</w:t>
      </w:r>
    </w:p>
    <w:p w:rsidR="00CC21F9" w:rsidRPr="007C69C8" w:rsidRDefault="00CC21F9" w:rsidP="00205CD1">
      <w:pPr>
        <w:autoSpaceDE w:val="0"/>
        <w:autoSpaceDN w:val="0"/>
        <w:adjustRightInd w:val="0"/>
        <w:spacing w:before="60" w:after="60"/>
        <w:jc w:val="both"/>
        <w:rPr>
          <w:sz w:val="20"/>
        </w:rPr>
      </w:pPr>
      <w:r w:rsidRPr="007C69C8">
        <w:rPr>
          <w:b/>
          <w:i/>
          <w:sz w:val="20"/>
        </w:rPr>
        <w:t>Analysis</w:t>
      </w:r>
      <w:r w:rsidRPr="007C69C8">
        <w:rPr>
          <w:sz w:val="20"/>
        </w:rPr>
        <w:t>The tube is taken as a control volume. For steady state flow, the mass flow rate at the inlet is equal to the mass flow rate at the exit:</w:t>
      </w:r>
    </w:p>
    <w:p w:rsidR="00CC21F9" w:rsidRPr="007C69C8" w:rsidRDefault="00CC21F9" w:rsidP="00205CD1">
      <w:pPr>
        <w:autoSpaceDE w:val="0"/>
        <w:autoSpaceDN w:val="0"/>
        <w:adjustRightInd w:val="0"/>
        <w:spacing w:before="60" w:after="60"/>
        <w:rPr>
          <w:sz w:val="20"/>
        </w:rPr>
      </w:pPr>
      <w:r w:rsidRPr="007C69C8">
        <w:rPr>
          <w:sz w:val="20"/>
        </w:rPr>
        <w:tab/>
      </w:r>
      <w:r w:rsidRPr="007C69C8">
        <w:rPr>
          <w:sz w:val="20"/>
        </w:rPr>
        <w:object w:dxaOrig="1080" w:dyaOrig="300">
          <v:shape id="_x0000_i1088" type="#_x0000_t75" style="width:57.6pt;height:14.4pt" o:ole="">
            <v:imagedata r:id="rId92" o:title=""/>
          </v:shape>
          <o:OLEObject Type="Embed" ProgID="Equation.3" ShapeID="_x0000_i1088" DrawAspect="Content" ObjectID="_1615378330" r:id="rId136"/>
        </w:object>
      </w:r>
    </w:p>
    <w:p w:rsidR="00CC21F9" w:rsidRPr="007C69C8" w:rsidRDefault="00CC21F9" w:rsidP="00205CD1">
      <w:pPr>
        <w:autoSpaceDE w:val="0"/>
        <w:autoSpaceDN w:val="0"/>
        <w:adjustRightInd w:val="0"/>
        <w:spacing w:before="60" w:after="60"/>
        <w:rPr>
          <w:sz w:val="20"/>
        </w:rPr>
      </w:pPr>
      <w:r w:rsidRPr="007C69C8">
        <w:rPr>
          <w:sz w:val="20"/>
        </w:rPr>
        <w:t>The energy balance for the control volume is</w:t>
      </w:r>
    </w:p>
    <w:p w:rsidR="00CC21F9" w:rsidRPr="007C69C8" w:rsidRDefault="00CC21F9" w:rsidP="00205CD1">
      <w:pPr>
        <w:autoSpaceDE w:val="0"/>
        <w:autoSpaceDN w:val="0"/>
        <w:adjustRightInd w:val="0"/>
        <w:spacing w:before="60" w:after="60"/>
        <w:rPr>
          <w:sz w:val="20"/>
        </w:rPr>
      </w:pPr>
      <w:r w:rsidRPr="007C69C8">
        <w:rPr>
          <w:sz w:val="20"/>
        </w:rPr>
        <w:tab/>
      </w:r>
      <w:r w:rsidRPr="007C69C8">
        <w:rPr>
          <w:sz w:val="20"/>
        </w:rPr>
        <w:object w:dxaOrig="3180" w:dyaOrig="2100">
          <v:shape id="_x0000_i1089" type="#_x0000_t75" style="width:158.4pt;height:100.8pt" o:ole="">
            <v:imagedata r:id="rId137" o:title=""/>
          </v:shape>
          <o:OLEObject Type="Embed" ProgID="Equation.3" ShapeID="_x0000_i1089" DrawAspect="Content" ObjectID="_1615378331" r:id="rId138"/>
        </w:object>
      </w:r>
    </w:p>
    <w:p w:rsidR="00CC21F9" w:rsidRPr="007C69C8" w:rsidRDefault="00CC21F9" w:rsidP="00205CD1">
      <w:pPr>
        <w:autoSpaceDE w:val="0"/>
        <w:autoSpaceDN w:val="0"/>
        <w:adjustRightInd w:val="0"/>
        <w:spacing w:before="60" w:after="60"/>
        <w:rPr>
          <w:sz w:val="20"/>
        </w:rPr>
      </w:pPr>
      <w:r w:rsidRPr="007C69C8">
        <w:rPr>
          <w:sz w:val="20"/>
        </w:rPr>
        <w:t>Solving for the exit temperature,</w:t>
      </w:r>
    </w:p>
    <w:p w:rsidR="00CC21F9" w:rsidRPr="007C69C8" w:rsidRDefault="00CC21F9" w:rsidP="00205CD1">
      <w:pPr>
        <w:autoSpaceDE w:val="0"/>
        <w:autoSpaceDN w:val="0"/>
        <w:adjustRightInd w:val="0"/>
        <w:spacing w:before="60" w:after="60"/>
        <w:rPr>
          <w:sz w:val="20"/>
        </w:rPr>
      </w:pPr>
      <w:r w:rsidRPr="007C69C8">
        <w:rPr>
          <w:sz w:val="20"/>
        </w:rPr>
        <w:tab/>
      </w:r>
      <w:r w:rsidRPr="007C69C8">
        <w:rPr>
          <w:sz w:val="20"/>
        </w:rPr>
        <w:object w:dxaOrig="5580" w:dyaOrig="639">
          <v:shape id="_x0000_i1090" type="#_x0000_t75" style="width:280.8pt;height:28.8pt" o:ole="">
            <v:imagedata r:id="rId139" o:title=""/>
          </v:shape>
          <o:OLEObject Type="Embed" ProgID="Equation.3" ShapeID="_x0000_i1090" DrawAspect="Content" ObjectID="_1615378332" r:id="rId140"/>
        </w:object>
      </w:r>
    </w:p>
    <w:p w:rsidR="00CC21F9" w:rsidRPr="007C69C8" w:rsidRDefault="00CC21F9" w:rsidP="00205CD1">
      <w:pPr>
        <w:autoSpaceDE w:val="0"/>
        <w:autoSpaceDN w:val="0"/>
        <w:adjustRightInd w:val="0"/>
        <w:spacing w:before="60" w:after="60"/>
        <w:jc w:val="both"/>
        <w:rPr>
          <w:sz w:val="20"/>
        </w:rPr>
      </w:pPr>
      <w:r w:rsidRPr="007C69C8">
        <w:rPr>
          <w:sz w:val="20"/>
        </w:rPr>
        <w:t>Thus, the exit temperature is not in compliance with the ASME Code for Process Piping for PVDC lining.</w:t>
      </w:r>
    </w:p>
    <w:p w:rsidR="00CC21F9" w:rsidRPr="007C69C8" w:rsidRDefault="00CC21F9" w:rsidP="00205CD1">
      <w:pPr>
        <w:autoSpaceDE w:val="0"/>
        <w:autoSpaceDN w:val="0"/>
        <w:adjustRightInd w:val="0"/>
        <w:spacing w:before="60" w:after="60"/>
        <w:jc w:val="both"/>
        <w:rPr>
          <w:sz w:val="20"/>
        </w:rPr>
      </w:pPr>
      <w:r w:rsidRPr="007C69C8">
        <w:rPr>
          <w:sz w:val="20"/>
        </w:rPr>
        <w:t>The minimum mass flow rate needed to keep the water exit temperature from exceeding 79°C is</w:t>
      </w:r>
    </w:p>
    <w:p w:rsidR="00CC21F9" w:rsidRPr="007C69C8" w:rsidRDefault="00CC21F9" w:rsidP="00205CD1">
      <w:pPr>
        <w:autoSpaceDE w:val="0"/>
        <w:autoSpaceDN w:val="0"/>
        <w:adjustRightInd w:val="0"/>
        <w:spacing w:before="60" w:after="60"/>
        <w:rPr>
          <w:sz w:val="20"/>
        </w:rPr>
      </w:pPr>
      <w:r w:rsidRPr="007C69C8">
        <w:rPr>
          <w:sz w:val="20"/>
        </w:rPr>
        <w:tab/>
      </w:r>
      <w:r w:rsidRPr="007C69C8">
        <w:rPr>
          <w:sz w:val="20"/>
        </w:rPr>
        <w:object w:dxaOrig="2680" w:dyaOrig="1520">
          <v:shape id="_x0000_i1091" type="#_x0000_t75" style="width:136.8pt;height:79.2pt" o:ole="">
            <v:imagedata r:id="rId141" o:title=""/>
          </v:shape>
          <o:OLEObject Type="Embed" ProgID="Equation.3" ShapeID="_x0000_i1091" DrawAspect="Content" ObjectID="_1615378333" r:id="rId142"/>
        </w:object>
      </w:r>
    </w:p>
    <w:p w:rsidR="00CC21F9" w:rsidRPr="007C69C8" w:rsidRDefault="00CC21F9" w:rsidP="00205CD1">
      <w:pPr>
        <w:autoSpaceDE w:val="0"/>
        <w:autoSpaceDN w:val="0"/>
        <w:adjustRightInd w:val="0"/>
        <w:spacing w:before="60" w:after="60"/>
        <w:rPr>
          <w:sz w:val="20"/>
        </w:rPr>
      </w:pPr>
      <w:r w:rsidRPr="007C69C8">
        <w:rPr>
          <w:sz w:val="20"/>
        </w:rPr>
        <w:t>The higher the value of mass flow rate, the lower the water exit temperature is achieved.</w:t>
      </w:r>
    </w:p>
    <w:p w:rsidR="00CC21F9" w:rsidRPr="007C69C8" w:rsidRDefault="00CC21F9" w:rsidP="00205CD1">
      <w:pPr>
        <w:autoSpaceDE w:val="0"/>
        <w:autoSpaceDN w:val="0"/>
        <w:adjustRightInd w:val="0"/>
        <w:spacing w:before="60" w:after="60"/>
        <w:jc w:val="both"/>
        <w:rPr>
          <w:sz w:val="20"/>
        </w:rPr>
      </w:pPr>
      <w:r w:rsidRPr="007C69C8">
        <w:rPr>
          <w:b/>
          <w:bCs/>
          <w:i/>
          <w:iCs/>
          <w:sz w:val="20"/>
        </w:rPr>
        <w:t xml:space="preserve">Discussion </w:t>
      </w:r>
      <w:r w:rsidRPr="007C69C8">
        <w:rPr>
          <w:sz w:val="20"/>
        </w:rPr>
        <w:t>If the desire is to have higher exit temperature, then a different thermoplastic lining should be used. Polytetrafluoroethylene (PTFE) lining has a recommended maximum temperature of 260°C by the ASME Code for Process Piping (ASME B31.3-2014, A323).</w:t>
      </w:r>
    </w:p>
    <w:p w:rsidR="00CC21F9" w:rsidRDefault="00CC21F9" w:rsidP="00205CD1">
      <w:pPr>
        <w:spacing w:before="60" w:after="60"/>
        <w:rPr>
          <w:b/>
          <w:sz w:val="20"/>
        </w:rPr>
      </w:pPr>
    </w:p>
    <w:p w:rsidR="00B24A14" w:rsidRPr="00C240F2" w:rsidRDefault="00803144" w:rsidP="00C240F2">
      <w:pPr>
        <w:pStyle w:val="Heading1"/>
        <w:jc w:val="left"/>
        <w:rPr>
          <w:rFonts w:ascii="Arial" w:hAnsi="Arial" w:cs="Arial"/>
          <w:i w:val="0"/>
        </w:rPr>
      </w:pPr>
      <w:r>
        <w:rPr>
          <w:rFonts w:ascii="Arial" w:hAnsi="Arial" w:cs="Arial"/>
          <w:i w:val="0"/>
        </w:rPr>
        <w:br w:type="page"/>
      </w:r>
      <w:r w:rsidR="00B24A14" w:rsidRPr="00C240F2">
        <w:rPr>
          <w:rFonts w:ascii="Arial" w:hAnsi="Arial" w:cs="Arial"/>
          <w:i w:val="0"/>
        </w:rPr>
        <w:lastRenderedPageBreak/>
        <w:t xml:space="preserve">Heat Transfer Mechanisms </w:t>
      </w:r>
    </w:p>
    <w:p w:rsidR="008F28D5" w:rsidRDefault="008F28D5" w:rsidP="00C240F2">
      <w:pPr>
        <w:spacing w:before="60" w:after="60"/>
        <w:rPr>
          <w:sz w:val="20"/>
        </w:rPr>
      </w:pPr>
    </w:p>
    <w:p w:rsidR="00EF50B3" w:rsidRPr="00C240F2" w:rsidRDefault="00EF50B3" w:rsidP="00EF50B3">
      <w:pPr>
        <w:spacing w:before="60" w:after="60"/>
        <w:rPr>
          <w:sz w:val="20"/>
        </w:rPr>
      </w:pPr>
      <w:r w:rsidRPr="00C240F2">
        <w:rPr>
          <w:b/>
          <w:sz w:val="20"/>
        </w:rPr>
        <w:t>1-3</w:t>
      </w:r>
      <w:r w:rsidR="00AE6034">
        <w:rPr>
          <w:b/>
          <w:sz w:val="20"/>
        </w:rPr>
        <w:t>1</w:t>
      </w:r>
      <w:r w:rsidRPr="00C240F2">
        <w:rPr>
          <w:b/>
          <w:sz w:val="20"/>
        </w:rPr>
        <w:t xml:space="preserve">C </w:t>
      </w:r>
      <w:r w:rsidRPr="00C240F2">
        <w:rPr>
          <w:sz w:val="20"/>
        </w:rPr>
        <w:t xml:space="preserve">The thermal conductivity of a material is the rate of heat transfer through a unit thickness of the material per unit area and per unit temperature difference. The thermal conductivity of a material is a measure of how fast heat will be conducted in that material. </w:t>
      </w:r>
    </w:p>
    <w:p w:rsidR="00EF50B3" w:rsidRDefault="00EF50B3" w:rsidP="00C240F2">
      <w:pPr>
        <w:spacing w:before="60" w:after="60"/>
        <w:rPr>
          <w:b/>
          <w:sz w:val="20"/>
        </w:rPr>
      </w:pPr>
    </w:p>
    <w:p w:rsidR="00EF50B3" w:rsidRDefault="00EF50B3" w:rsidP="00C240F2">
      <w:pPr>
        <w:spacing w:before="60" w:after="60"/>
        <w:rPr>
          <w:b/>
          <w:sz w:val="20"/>
        </w:rPr>
      </w:pPr>
    </w:p>
    <w:p w:rsidR="0077680E" w:rsidRPr="00C240F2" w:rsidRDefault="0077680E" w:rsidP="00C240F2">
      <w:pPr>
        <w:spacing w:before="60" w:after="60"/>
        <w:rPr>
          <w:sz w:val="20"/>
        </w:rPr>
      </w:pPr>
      <w:r w:rsidRPr="00C240F2">
        <w:rPr>
          <w:b/>
          <w:sz w:val="20"/>
        </w:rPr>
        <w:t>1-</w:t>
      </w:r>
      <w:r w:rsidR="00AE6034">
        <w:rPr>
          <w:b/>
          <w:sz w:val="20"/>
        </w:rPr>
        <w:t>32</w:t>
      </w:r>
      <w:r w:rsidRPr="00C240F2">
        <w:rPr>
          <w:b/>
          <w:sz w:val="20"/>
        </w:rPr>
        <w:t>C</w:t>
      </w:r>
      <w:r w:rsidRPr="00C240F2">
        <w:rPr>
          <w:sz w:val="20"/>
        </w:rPr>
        <w:t xml:space="preserve"> Diamond is a better heat conductor.  </w:t>
      </w:r>
    </w:p>
    <w:p w:rsidR="00B24A14" w:rsidRDefault="00B24A14" w:rsidP="00C240F2">
      <w:pPr>
        <w:spacing w:before="60" w:after="60"/>
        <w:rPr>
          <w:sz w:val="20"/>
        </w:rPr>
      </w:pPr>
    </w:p>
    <w:p w:rsidR="001C0503" w:rsidRDefault="001C0503" w:rsidP="00C240F2">
      <w:pPr>
        <w:spacing w:before="60" w:after="60"/>
        <w:rPr>
          <w:sz w:val="20"/>
        </w:rPr>
      </w:pPr>
    </w:p>
    <w:p w:rsidR="00EF50B3" w:rsidRPr="00C240F2" w:rsidRDefault="00EF50B3" w:rsidP="00EF50B3">
      <w:pPr>
        <w:spacing w:before="60" w:after="60"/>
        <w:rPr>
          <w:sz w:val="20"/>
        </w:rPr>
      </w:pPr>
      <w:r w:rsidRPr="00C240F2">
        <w:rPr>
          <w:b/>
          <w:sz w:val="20"/>
        </w:rPr>
        <w:t>1-</w:t>
      </w:r>
      <w:r>
        <w:rPr>
          <w:b/>
          <w:sz w:val="20"/>
        </w:rPr>
        <w:t>3</w:t>
      </w:r>
      <w:r w:rsidR="00AE6034">
        <w:rPr>
          <w:b/>
          <w:sz w:val="20"/>
        </w:rPr>
        <w:t>3</w:t>
      </w:r>
      <w:r w:rsidRPr="00C240F2">
        <w:rPr>
          <w:b/>
          <w:sz w:val="20"/>
        </w:rPr>
        <w:t xml:space="preserve">C </w:t>
      </w:r>
      <w:r w:rsidRPr="00C240F2">
        <w:rPr>
          <w:sz w:val="20"/>
        </w:rPr>
        <w:t>The thermal conductivity of gases is proportional to the square root of absolute temperature. The thermal conductivity of most liquids, however, decreases with increasing temperature, with water being a notable exception.</w:t>
      </w:r>
    </w:p>
    <w:p w:rsidR="00EF50B3" w:rsidRDefault="00EF50B3" w:rsidP="00EF50B3">
      <w:pPr>
        <w:spacing w:before="60" w:after="60"/>
        <w:rPr>
          <w:b/>
          <w:sz w:val="20"/>
        </w:rPr>
      </w:pPr>
    </w:p>
    <w:p w:rsidR="003D2867" w:rsidRDefault="003D2867" w:rsidP="00EF50B3">
      <w:pPr>
        <w:spacing w:before="60" w:after="60"/>
        <w:rPr>
          <w:b/>
          <w:sz w:val="20"/>
        </w:rPr>
      </w:pPr>
    </w:p>
    <w:p w:rsidR="00EF50B3" w:rsidRPr="00C240F2" w:rsidRDefault="00EF50B3" w:rsidP="00EF50B3">
      <w:pPr>
        <w:spacing w:before="60" w:after="60"/>
        <w:rPr>
          <w:sz w:val="20"/>
        </w:rPr>
      </w:pPr>
      <w:r w:rsidRPr="00C240F2">
        <w:rPr>
          <w:b/>
          <w:sz w:val="20"/>
        </w:rPr>
        <w:t>1-</w:t>
      </w:r>
      <w:r>
        <w:rPr>
          <w:b/>
          <w:sz w:val="20"/>
        </w:rPr>
        <w:t>3</w:t>
      </w:r>
      <w:r w:rsidR="00AE6034">
        <w:rPr>
          <w:b/>
          <w:sz w:val="20"/>
        </w:rPr>
        <w:t>4</w:t>
      </w:r>
      <w:r w:rsidRPr="00C240F2">
        <w:rPr>
          <w:b/>
          <w:sz w:val="20"/>
        </w:rPr>
        <w:t xml:space="preserve">C </w:t>
      </w:r>
      <w:r w:rsidRPr="00C240F2">
        <w:rPr>
          <w:sz w:val="20"/>
        </w:rPr>
        <w:t>Superinsulations are obtained by using layers of highly reflective sheets separated by glass fibers in an evacuated space.  Radiation heat transfer between two surfaces is inversely proportional to the number of sheets used and thus heat loss by radiation will be very low by using this highly reflective sheets. At the same time, evacuating the space between the layers forms a vacuum under 0.000001 atm pressure which minimize conduction or convection through the air space between the layers.</w:t>
      </w:r>
    </w:p>
    <w:p w:rsidR="00EF50B3" w:rsidRDefault="00EF50B3" w:rsidP="00EF50B3">
      <w:pPr>
        <w:spacing w:before="60" w:after="60"/>
        <w:rPr>
          <w:sz w:val="20"/>
        </w:rPr>
      </w:pPr>
    </w:p>
    <w:p w:rsidR="00EF50B3" w:rsidRPr="00C240F2" w:rsidRDefault="00EF50B3" w:rsidP="00EF50B3">
      <w:pPr>
        <w:spacing w:before="60" w:after="60"/>
        <w:rPr>
          <w:sz w:val="20"/>
        </w:rPr>
      </w:pPr>
    </w:p>
    <w:p w:rsidR="00EF50B3" w:rsidRPr="00C240F2" w:rsidRDefault="00EF50B3" w:rsidP="00EF50B3">
      <w:pPr>
        <w:spacing w:before="60" w:after="60"/>
        <w:rPr>
          <w:sz w:val="20"/>
        </w:rPr>
      </w:pPr>
      <w:r w:rsidRPr="00C240F2">
        <w:rPr>
          <w:b/>
          <w:sz w:val="20"/>
        </w:rPr>
        <w:t>1-</w:t>
      </w:r>
      <w:r>
        <w:rPr>
          <w:b/>
          <w:sz w:val="20"/>
        </w:rPr>
        <w:t>3</w:t>
      </w:r>
      <w:r w:rsidR="00AE6034">
        <w:rPr>
          <w:b/>
          <w:sz w:val="20"/>
        </w:rPr>
        <w:t>5</w:t>
      </w:r>
      <w:r w:rsidRPr="00C240F2">
        <w:rPr>
          <w:b/>
          <w:sz w:val="20"/>
        </w:rPr>
        <w:t xml:space="preserve">C </w:t>
      </w:r>
      <w:r w:rsidRPr="00C240F2">
        <w:rPr>
          <w:sz w:val="20"/>
        </w:rPr>
        <w:t>Most ordinary insulations are obtained by mixing fibers, powders, or flakes of insulating materials with air. Heat transfer through such insulations is by conduction through the solid material, and  conduction or convection through the air space as well as radiation. Such systems are characterized by apparent thermal conductivity instead of the ordinary thermal conductivity in order to incorporate these convection and radiation effects.</w:t>
      </w:r>
    </w:p>
    <w:p w:rsidR="00EF50B3" w:rsidRDefault="00EF50B3" w:rsidP="00EF50B3">
      <w:pPr>
        <w:spacing w:before="60" w:after="60"/>
        <w:rPr>
          <w:sz w:val="20"/>
        </w:rPr>
      </w:pPr>
    </w:p>
    <w:p w:rsidR="001C0503" w:rsidRPr="00C240F2" w:rsidRDefault="001C0503" w:rsidP="00C240F2">
      <w:pPr>
        <w:spacing w:before="60" w:after="60"/>
        <w:rPr>
          <w:sz w:val="20"/>
        </w:rPr>
      </w:pPr>
    </w:p>
    <w:p w:rsidR="00B24A14" w:rsidRPr="00C240F2" w:rsidRDefault="00EC263F" w:rsidP="00C240F2">
      <w:pPr>
        <w:spacing w:before="60" w:after="60"/>
        <w:rPr>
          <w:sz w:val="20"/>
        </w:rPr>
      </w:pPr>
      <w:r>
        <w:rPr>
          <w:b/>
          <w:sz w:val="20"/>
        </w:rPr>
        <w:t>1-</w:t>
      </w:r>
      <w:r w:rsidR="00AE6034">
        <w:rPr>
          <w:b/>
          <w:sz w:val="20"/>
        </w:rPr>
        <w:t>36</w:t>
      </w:r>
      <w:r w:rsidR="00B24A14" w:rsidRPr="00C240F2">
        <w:rPr>
          <w:b/>
          <w:sz w:val="20"/>
        </w:rPr>
        <w:t>C</w:t>
      </w:r>
      <w:r w:rsidR="00B24A14" w:rsidRPr="00C240F2">
        <w:rPr>
          <w:sz w:val="20"/>
        </w:rPr>
        <w:t xml:space="preserve"> The mechanisms of heat transfer are conduction, convection and radiation. Conduction is the transfer of energy from the more energetic particles of a substance to the adjacent less energetic ones as a result of interactions between the particles. Convection is the mode of energy transfer between a solid surface and the adjacent liquid or gas which is in motion, and it involves combined effects of conduction and fluid motion. Radiation is energy emitted by matter in the form of electromagnetic waves (or photons) as a result of the changes in the electronic configurations of the atoms or molecules.</w:t>
      </w:r>
    </w:p>
    <w:p w:rsidR="00B24A14" w:rsidRDefault="00B24A14" w:rsidP="00C240F2">
      <w:pPr>
        <w:spacing w:before="60" w:after="60"/>
        <w:rPr>
          <w:sz w:val="20"/>
        </w:rPr>
      </w:pPr>
    </w:p>
    <w:p w:rsidR="001C0503" w:rsidRPr="00C240F2" w:rsidRDefault="001C0503" w:rsidP="00C240F2">
      <w:pPr>
        <w:spacing w:before="60" w:after="60"/>
        <w:rPr>
          <w:sz w:val="20"/>
        </w:rPr>
      </w:pPr>
    </w:p>
    <w:p w:rsidR="00B24A14" w:rsidRPr="00C240F2" w:rsidRDefault="00B24A14" w:rsidP="00C240F2">
      <w:pPr>
        <w:spacing w:before="60" w:after="60"/>
        <w:rPr>
          <w:sz w:val="20"/>
        </w:rPr>
      </w:pPr>
      <w:r w:rsidRPr="00C240F2">
        <w:rPr>
          <w:b/>
          <w:sz w:val="20"/>
        </w:rPr>
        <w:t>1-</w:t>
      </w:r>
      <w:r w:rsidR="00AE6034">
        <w:rPr>
          <w:b/>
          <w:sz w:val="20"/>
        </w:rPr>
        <w:t>37</w:t>
      </w:r>
      <w:proofErr w:type="gramStart"/>
      <w:r w:rsidRPr="00C240F2">
        <w:rPr>
          <w:b/>
          <w:sz w:val="20"/>
        </w:rPr>
        <w:t xml:space="preserve">C  </w:t>
      </w:r>
      <w:r w:rsidRPr="00C240F2">
        <w:rPr>
          <w:sz w:val="20"/>
        </w:rPr>
        <w:t>Conduction</w:t>
      </w:r>
      <w:proofErr w:type="gramEnd"/>
      <w:r w:rsidRPr="00C240F2">
        <w:rPr>
          <w:sz w:val="20"/>
        </w:rPr>
        <w:t xml:space="preserve"> is expressed by Fourier's law of conduction as </w:t>
      </w:r>
      <w:r w:rsidRPr="00C240F2">
        <w:rPr>
          <w:position w:val="-22"/>
          <w:sz w:val="20"/>
        </w:rPr>
        <w:object w:dxaOrig="1359" w:dyaOrig="560">
          <v:shape id="_x0000_i1092" type="#_x0000_t75" style="width:64.8pt;height:28.8pt" o:ole="">
            <v:imagedata r:id="rId143" o:title=""/>
          </v:shape>
          <o:OLEObject Type="Embed" ProgID="Equation.3" ShapeID="_x0000_i1092" DrawAspect="Content" ObjectID="_1615378334" r:id="rId144"/>
        </w:object>
      </w:r>
      <w:r w:rsidRPr="00C240F2">
        <w:rPr>
          <w:sz w:val="20"/>
        </w:rPr>
        <w:t xml:space="preserve">  where </w:t>
      </w:r>
      <w:r w:rsidRPr="00C240F2">
        <w:rPr>
          <w:i/>
          <w:sz w:val="20"/>
        </w:rPr>
        <w:t>dT/dx</w:t>
      </w:r>
      <w:r w:rsidRPr="00C240F2">
        <w:rPr>
          <w:sz w:val="20"/>
        </w:rPr>
        <w:t xml:space="preserve"> is the temperature gradient, </w:t>
      </w:r>
      <w:r w:rsidRPr="00C240F2">
        <w:rPr>
          <w:i/>
          <w:sz w:val="20"/>
        </w:rPr>
        <w:t>k</w:t>
      </w:r>
      <w:r w:rsidRPr="00C240F2">
        <w:rPr>
          <w:sz w:val="20"/>
        </w:rPr>
        <w:t xml:space="preserve"> is the thermal conductivity, and </w:t>
      </w:r>
      <w:r w:rsidRPr="00C240F2">
        <w:rPr>
          <w:i/>
          <w:sz w:val="20"/>
        </w:rPr>
        <w:t>A</w:t>
      </w:r>
      <w:r w:rsidRPr="00C240F2">
        <w:rPr>
          <w:sz w:val="20"/>
        </w:rPr>
        <w:t xml:space="preserve"> is the area which is normal to the direction of heat transfer.</w:t>
      </w:r>
    </w:p>
    <w:p w:rsidR="00B24A14" w:rsidRPr="00C240F2" w:rsidRDefault="00B24A14" w:rsidP="00C240F2">
      <w:pPr>
        <w:spacing w:before="60" w:after="60"/>
        <w:rPr>
          <w:sz w:val="20"/>
        </w:rPr>
      </w:pPr>
      <w:r w:rsidRPr="00C240F2">
        <w:rPr>
          <w:sz w:val="20"/>
        </w:rPr>
        <w:tab/>
        <w:t xml:space="preserve">Convection is expressed by Newton's law of cooling as </w:t>
      </w:r>
      <w:r w:rsidRPr="00C240F2">
        <w:rPr>
          <w:position w:val="-10"/>
          <w:sz w:val="20"/>
        </w:rPr>
        <w:object w:dxaOrig="1800" w:dyaOrig="340">
          <v:shape id="_x0000_i1093" type="#_x0000_t75" style="width:93.6pt;height:14.4pt" o:ole="">
            <v:imagedata r:id="rId145" o:title=""/>
          </v:shape>
          <o:OLEObject Type="Embed" ProgID="Equation.3" ShapeID="_x0000_i1093" DrawAspect="Content" ObjectID="_1615378335" r:id="rId146"/>
        </w:object>
      </w:r>
      <w:r w:rsidRPr="00C240F2">
        <w:rPr>
          <w:sz w:val="20"/>
        </w:rPr>
        <w:t xml:space="preserve"> where h is the convection heat transfer coefficient, </w:t>
      </w:r>
      <w:r w:rsidRPr="00C240F2">
        <w:rPr>
          <w:i/>
          <w:sz w:val="20"/>
        </w:rPr>
        <w:t>A</w:t>
      </w:r>
      <w:r w:rsidRPr="00C240F2">
        <w:rPr>
          <w:i/>
          <w:sz w:val="20"/>
          <w:vertAlign w:val="subscript"/>
        </w:rPr>
        <w:t>s</w:t>
      </w:r>
      <w:r w:rsidRPr="00C240F2">
        <w:rPr>
          <w:i/>
          <w:sz w:val="20"/>
        </w:rPr>
        <w:t xml:space="preserve"> </w:t>
      </w:r>
      <w:r w:rsidRPr="00C240F2">
        <w:rPr>
          <w:sz w:val="20"/>
        </w:rPr>
        <w:t xml:space="preserve">is the surface area through which convection heat transfer takes place, </w:t>
      </w:r>
      <w:r w:rsidRPr="00C240F2">
        <w:rPr>
          <w:i/>
          <w:sz w:val="20"/>
        </w:rPr>
        <w:t>T</w:t>
      </w:r>
      <w:r w:rsidRPr="00C240F2">
        <w:rPr>
          <w:i/>
          <w:sz w:val="20"/>
          <w:vertAlign w:val="subscript"/>
        </w:rPr>
        <w:t>s</w:t>
      </w:r>
      <w:r w:rsidRPr="00C240F2">
        <w:rPr>
          <w:i/>
          <w:sz w:val="20"/>
        </w:rPr>
        <w:t xml:space="preserve"> </w:t>
      </w:r>
      <w:r w:rsidRPr="00C240F2">
        <w:rPr>
          <w:sz w:val="20"/>
        </w:rPr>
        <w:t xml:space="preserve">is the surface temperature and </w:t>
      </w:r>
      <w:r w:rsidRPr="00C240F2">
        <w:rPr>
          <w:i/>
          <w:sz w:val="20"/>
        </w:rPr>
        <w:t>T</w:t>
      </w:r>
      <w:r w:rsidRPr="00C240F2">
        <w:rPr>
          <w:sz w:val="20"/>
          <w:vertAlign w:val="subscript"/>
        </w:rPr>
        <w:sym w:font="Symbol" w:char="F0A5"/>
      </w:r>
      <w:r w:rsidRPr="00C240F2">
        <w:rPr>
          <w:sz w:val="20"/>
        </w:rPr>
        <w:t xml:space="preserve"> is the temperature of the fluid sufficiently far from the surface.</w:t>
      </w:r>
    </w:p>
    <w:p w:rsidR="00B24A14" w:rsidRPr="00C240F2" w:rsidRDefault="00B24A14" w:rsidP="00C240F2">
      <w:pPr>
        <w:spacing w:before="60" w:after="60"/>
        <w:rPr>
          <w:sz w:val="20"/>
        </w:rPr>
      </w:pPr>
      <w:r w:rsidRPr="00C240F2">
        <w:rPr>
          <w:b/>
          <w:sz w:val="20"/>
        </w:rPr>
        <w:tab/>
      </w:r>
      <w:r w:rsidRPr="00C240F2">
        <w:rPr>
          <w:sz w:val="20"/>
        </w:rPr>
        <w:t>Radiation is expressed by Stefan-</w:t>
      </w:r>
      <w:proofErr w:type="spellStart"/>
      <w:r w:rsidRPr="00C240F2">
        <w:rPr>
          <w:sz w:val="20"/>
        </w:rPr>
        <w:t>Boltzman</w:t>
      </w:r>
      <w:proofErr w:type="spellEnd"/>
      <w:r w:rsidRPr="00C240F2">
        <w:rPr>
          <w:sz w:val="20"/>
        </w:rPr>
        <w:t xml:space="preserve"> law as </w:t>
      </w:r>
      <w:r w:rsidRPr="00C240F2">
        <w:rPr>
          <w:position w:val="-10"/>
          <w:sz w:val="20"/>
        </w:rPr>
        <w:object w:dxaOrig="1980" w:dyaOrig="340">
          <v:shape id="_x0000_i1094" type="#_x0000_t75" style="width:100.8pt;height:14.4pt" o:ole="">
            <v:imagedata r:id="rId147" o:title=""/>
          </v:shape>
          <o:OLEObject Type="Embed" ProgID="Equation.3" ShapeID="_x0000_i1094" DrawAspect="Content" ObjectID="_1615378336" r:id="rId148"/>
        </w:object>
      </w:r>
      <w:r w:rsidRPr="00C240F2">
        <w:rPr>
          <w:sz w:val="20"/>
        </w:rPr>
        <w:t xml:space="preserve"> where </w:t>
      </w:r>
      <w:r w:rsidRPr="00C240F2">
        <w:rPr>
          <w:position w:val="-6"/>
          <w:sz w:val="20"/>
        </w:rPr>
        <w:object w:dxaOrig="180" w:dyaOrig="200">
          <v:shape id="_x0000_i1095" type="#_x0000_t75" style="width:7.2pt;height:7.2pt" o:ole="">
            <v:imagedata r:id="rId149" o:title=""/>
          </v:shape>
          <o:OLEObject Type="Embed" ProgID="Equation" ShapeID="_x0000_i1095" DrawAspect="Content" ObjectID="_1615378337" r:id="rId150"/>
        </w:object>
      </w:r>
      <w:r w:rsidRPr="00C240F2">
        <w:rPr>
          <w:sz w:val="20"/>
        </w:rPr>
        <w:t xml:space="preserve"> is the emissivity of surface, </w:t>
      </w:r>
      <w:r w:rsidRPr="00C240F2">
        <w:rPr>
          <w:i/>
          <w:sz w:val="20"/>
        </w:rPr>
        <w:t>A</w:t>
      </w:r>
      <w:r w:rsidRPr="00C240F2">
        <w:rPr>
          <w:i/>
          <w:sz w:val="20"/>
          <w:vertAlign w:val="subscript"/>
        </w:rPr>
        <w:t>s</w:t>
      </w:r>
      <w:r w:rsidRPr="00C240F2">
        <w:rPr>
          <w:i/>
          <w:sz w:val="20"/>
        </w:rPr>
        <w:t xml:space="preserve"> </w:t>
      </w:r>
      <w:r w:rsidRPr="00C240F2">
        <w:rPr>
          <w:sz w:val="20"/>
        </w:rPr>
        <w:t xml:space="preserve">is the surface area, </w:t>
      </w:r>
      <w:r w:rsidRPr="00C240F2">
        <w:rPr>
          <w:i/>
          <w:sz w:val="20"/>
        </w:rPr>
        <w:t>T</w:t>
      </w:r>
      <w:r w:rsidRPr="00C240F2">
        <w:rPr>
          <w:i/>
          <w:sz w:val="20"/>
          <w:vertAlign w:val="subscript"/>
        </w:rPr>
        <w:t>s</w:t>
      </w:r>
      <w:r w:rsidRPr="00C240F2">
        <w:rPr>
          <w:sz w:val="20"/>
        </w:rPr>
        <w:t xml:space="preserve"> is the surface temperature, </w:t>
      </w:r>
      <w:r w:rsidRPr="00C240F2">
        <w:rPr>
          <w:i/>
          <w:sz w:val="20"/>
        </w:rPr>
        <w:t>T</w:t>
      </w:r>
      <w:r w:rsidRPr="00C240F2">
        <w:rPr>
          <w:sz w:val="20"/>
          <w:vertAlign w:val="subscript"/>
        </w:rPr>
        <w:t>surr</w:t>
      </w:r>
      <w:r w:rsidRPr="00C240F2">
        <w:rPr>
          <w:sz w:val="20"/>
        </w:rPr>
        <w:t xml:space="preserve">  is the average surrounding surface temperature and </w:t>
      </w:r>
      <w:r w:rsidRPr="00C240F2">
        <w:rPr>
          <w:position w:val="-6"/>
          <w:sz w:val="20"/>
        </w:rPr>
        <w:object w:dxaOrig="2220" w:dyaOrig="300">
          <v:shape id="_x0000_i1096" type="#_x0000_t75" style="width:108pt;height:14.4pt" o:ole="">
            <v:imagedata r:id="rId151" o:title=""/>
          </v:shape>
          <o:OLEObject Type="Embed" ProgID="Equation.3" ShapeID="_x0000_i1096" DrawAspect="Content" ObjectID="_1615378338" r:id="rId152"/>
        </w:object>
      </w:r>
      <w:r w:rsidRPr="00C240F2">
        <w:rPr>
          <w:sz w:val="20"/>
        </w:rPr>
        <w:t xml:space="preserve"> is the Stefan-</w:t>
      </w:r>
      <w:proofErr w:type="spellStart"/>
      <w:r w:rsidRPr="00C240F2">
        <w:rPr>
          <w:sz w:val="20"/>
        </w:rPr>
        <w:t>Boltzman</w:t>
      </w:r>
      <w:proofErr w:type="spellEnd"/>
      <w:r w:rsidRPr="00C240F2">
        <w:rPr>
          <w:sz w:val="20"/>
        </w:rPr>
        <w:t xml:space="preserve"> constant.</w:t>
      </w:r>
    </w:p>
    <w:p w:rsidR="00B24A14" w:rsidRDefault="00B24A14" w:rsidP="00C240F2">
      <w:pPr>
        <w:spacing w:before="60" w:after="60"/>
        <w:rPr>
          <w:sz w:val="20"/>
        </w:rPr>
      </w:pPr>
    </w:p>
    <w:p w:rsidR="001C0503" w:rsidRPr="00C240F2" w:rsidRDefault="001C0503" w:rsidP="00C240F2">
      <w:pPr>
        <w:spacing w:before="60" w:after="60"/>
        <w:rPr>
          <w:sz w:val="20"/>
        </w:rPr>
      </w:pPr>
    </w:p>
    <w:p w:rsidR="00B24A14" w:rsidRPr="00C240F2" w:rsidRDefault="00B24A14" w:rsidP="00C240F2">
      <w:pPr>
        <w:spacing w:before="60" w:after="60"/>
        <w:rPr>
          <w:sz w:val="20"/>
        </w:rPr>
      </w:pPr>
      <w:r w:rsidRPr="00C240F2">
        <w:rPr>
          <w:b/>
          <w:sz w:val="20"/>
        </w:rPr>
        <w:t>1-</w:t>
      </w:r>
      <w:r w:rsidR="00AE6034">
        <w:rPr>
          <w:b/>
          <w:sz w:val="20"/>
        </w:rPr>
        <w:t>38</w:t>
      </w:r>
      <w:r w:rsidRPr="00C240F2">
        <w:rPr>
          <w:b/>
          <w:sz w:val="20"/>
        </w:rPr>
        <w:t>C</w:t>
      </w:r>
      <w:r w:rsidRPr="00C240F2">
        <w:rPr>
          <w:sz w:val="20"/>
        </w:rPr>
        <w:t xml:space="preserve">  Convection involves fluid motion, conduction does not. In a solid we can have only conduction.</w:t>
      </w:r>
    </w:p>
    <w:p w:rsidR="00B24A14" w:rsidRDefault="00B24A14" w:rsidP="00C240F2">
      <w:pPr>
        <w:spacing w:before="60" w:after="60"/>
        <w:rPr>
          <w:sz w:val="20"/>
        </w:rPr>
      </w:pPr>
    </w:p>
    <w:p w:rsidR="001C0503" w:rsidRPr="00C240F2" w:rsidRDefault="001C0503" w:rsidP="00C240F2">
      <w:pPr>
        <w:spacing w:before="60" w:after="60"/>
        <w:rPr>
          <w:sz w:val="20"/>
        </w:rPr>
      </w:pPr>
    </w:p>
    <w:p w:rsidR="00B24A14" w:rsidRPr="00C240F2" w:rsidRDefault="00B24A14" w:rsidP="00C240F2">
      <w:pPr>
        <w:spacing w:before="60" w:after="60"/>
        <w:rPr>
          <w:sz w:val="20"/>
        </w:rPr>
      </w:pPr>
      <w:r w:rsidRPr="00C240F2">
        <w:rPr>
          <w:b/>
          <w:sz w:val="20"/>
        </w:rPr>
        <w:t>1-</w:t>
      </w:r>
      <w:r w:rsidR="00AE6034">
        <w:rPr>
          <w:b/>
          <w:sz w:val="20"/>
        </w:rPr>
        <w:t>39</w:t>
      </w:r>
      <w:r w:rsidRPr="00C240F2">
        <w:rPr>
          <w:b/>
          <w:sz w:val="20"/>
        </w:rPr>
        <w:t>C</w:t>
      </w:r>
      <w:r w:rsidRPr="00C240F2">
        <w:rPr>
          <w:sz w:val="20"/>
        </w:rPr>
        <w:t xml:space="preserve">  No. It is purely by radiation.</w:t>
      </w:r>
    </w:p>
    <w:p w:rsidR="00B24A14" w:rsidRDefault="00B24A14" w:rsidP="00C240F2">
      <w:pPr>
        <w:spacing w:before="60" w:after="60"/>
        <w:rPr>
          <w:sz w:val="20"/>
        </w:rPr>
      </w:pPr>
    </w:p>
    <w:p w:rsidR="003D2867" w:rsidRDefault="003D2867" w:rsidP="00C240F2">
      <w:pPr>
        <w:spacing w:before="60" w:after="60"/>
        <w:rPr>
          <w:b/>
          <w:sz w:val="20"/>
        </w:rPr>
      </w:pPr>
    </w:p>
    <w:p w:rsidR="00B24A14" w:rsidRPr="00C240F2" w:rsidRDefault="00473904" w:rsidP="00C240F2">
      <w:pPr>
        <w:spacing w:before="60" w:after="60"/>
        <w:rPr>
          <w:sz w:val="20"/>
        </w:rPr>
      </w:pPr>
      <w:r w:rsidRPr="00C240F2">
        <w:rPr>
          <w:b/>
          <w:sz w:val="20"/>
        </w:rPr>
        <w:lastRenderedPageBreak/>
        <w:t>1-4</w:t>
      </w:r>
      <w:r w:rsidR="00AE6034">
        <w:rPr>
          <w:b/>
          <w:sz w:val="20"/>
        </w:rPr>
        <w:t>0</w:t>
      </w:r>
      <w:r w:rsidR="00B24A14" w:rsidRPr="00C240F2">
        <w:rPr>
          <w:b/>
          <w:sz w:val="20"/>
        </w:rPr>
        <w:t>C</w:t>
      </w:r>
      <w:r w:rsidR="00B24A14" w:rsidRPr="00C240F2">
        <w:rPr>
          <w:sz w:val="20"/>
        </w:rPr>
        <w:t xml:space="preserve">  In forced convection the fluid is forced to move by external means such as a fan, pump, or the wind.  The fluid motion in natural convection is due to buoyancy effects only.</w:t>
      </w:r>
    </w:p>
    <w:p w:rsidR="00B24A14" w:rsidRPr="00C240F2" w:rsidRDefault="00B24A14" w:rsidP="00C240F2">
      <w:pPr>
        <w:spacing w:before="60" w:after="60"/>
        <w:rPr>
          <w:sz w:val="20"/>
        </w:rPr>
      </w:pPr>
    </w:p>
    <w:p w:rsidR="00473904" w:rsidRDefault="00473904" w:rsidP="00C240F2">
      <w:pPr>
        <w:spacing w:before="60" w:after="60"/>
        <w:rPr>
          <w:b/>
          <w:sz w:val="20"/>
        </w:rPr>
      </w:pPr>
    </w:p>
    <w:p w:rsidR="00EF50B3" w:rsidRPr="00C240F2" w:rsidRDefault="00EF50B3" w:rsidP="00EF50B3">
      <w:pPr>
        <w:spacing w:before="60" w:after="60"/>
        <w:rPr>
          <w:sz w:val="20"/>
        </w:rPr>
      </w:pPr>
      <w:r w:rsidRPr="00C240F2">
        <w:rPr>
          <w:b/>
          <w:sz w:val="20"/>
        </w:rPr>
        <w:t>1-</w:t>
      </w:r>
      <w:r>
        <w:rPr>
          <w:b/>
          <w:sz w:val="20"/>
        </w:rPr>
        <w:t>4</w:t>
      </w:r>
      <w:r w:rsidR="00AE6034">
        <w:rPr>
          <w:b/>
          <w:sz w:val="20"/>
        </w:rPr>
        <w:t>1</w:t>
      </w:r>
      <w:r w:rsidRPr="00C240F2">
        <w:rPr>
          <w:b/>
          <w:sz w:val="20"/>
        </w:rPr>
        <w:t>C</w:t>
      </w:r>
      <w:r w:rsidRPr="00C240F2">
        <w:rPr>
          <w:sz w:val="20"/>
        </w:rPr>
        <w:t xml:space="preserve"> In solids, conduction is due to the combination of the vibrations of the molecules in a lattice and the energy transport by free electrons. In gases and liquids, it is due to the collisions of the molecules during their random motion.</w:t>
      </w:r>
    </w:p>
    <w:p w:rsidR="00EF50B3" w:rsidRDefault="00EF50B3" w:rsidP="00EF50B3">
      <w:pPr>
        <w:spacing w:before="60" w:after="60"/>
        <w:rPr>
          <w:sz w:val="20"/>
        </w:rPr>
      </w:pPr>
    </w:p>
    <w:p w:rsidR="00EF50B3" w:rsidRPr="00C240F2" w:rsidRDefault="00EF50B3" w:rsidP="00EF50B3">
      <w:pPr>
        <w:spacing w:before="60" w:after="60"/>
        <w:rPr>
          <w:sz w:val="20"/>
        </w:rPr>
      </w:pPr>
    </w:p>
    <w:p w:rsidR="00EF50B3" w:rsidRPr="00C240F2" w:rsidRDefault="00EF50B3" w:rsidP="00EF50B3">
      <w:pPr>
        <w:spacing w:before="60" w:after="60"/>
        <w:rPr>
          <w:sz w:val="20"/>
        </w:rPr>
      </w:pPr>
      <w:r w:rsidRPr="00C240F2">
        <w:rPr>
          <w:b/>
          <w:sz w:val="20"/>
        </w:rPr>
        <w:t>1-</w:t>
      </w:r>
      <w:r>
        <w:rPr>
          <w:b/>
          <w:sz w:val="20"/>
        </w:rPr>
        <w:t>4</w:t>
      </w:r>
      <w:r w:rsidR="00AE6034">
        <w:rPr>
          <w:b/>
          <w:sz w:val="20"/>
        </w:rPr>
        <w:t>2</w:t>
      </w:r>
      <w:r w:rsidRPr="00C240F2">
        <w:rPr>
          <w:b/>
          <w:sz w:val="20"/>
        </w:rPr>
        <w:t>C</w:t>
      </w:r>
      <w:r w:rsidRPr="00C240F2">
        <w:rPr>
          <w:sz w:val="20"/>
        </w:rPr>
        <w:t xml:space="preserve">  The parameters that effect the rate of heat conduction through a windowless wall are the geometry and surface area of wall, its thickness, the material of the wall, and the temperature difference across the wall.</w:t>
      </w:r>
    </w:p>
    <w:p w:rsidR="00EF50B3" w:rsidRDefault="00EF50B3" w:rsidP="00EF50B3">
      <w:pPr>
        <w:spacing w:before="60" w:after="60"/>
        <w:rPr>
          <w:sz w:val="20"/>
        </w:rPr>
      </w:pPr>
    </w:p>
    <w:p w:rsidR="001C0503" w:rsidRPr="00C240F2" w:rsidRDefault="001C0503" w:rsidP="00C240F2">
      <w:pPr>
        <w:spacing w:before="60" w:after="60"/>
        <w:rPr>
          <w:sz w:val="20"/>
        </w:rPr>
      </w:pPr>
    </w:p>
    <w:p w:rsidR="00B24A14" w:rsidRPr="00C240F2" w:rsidRDefault="00B24A14" w:rsidP="00C240F2">
      <w:pPr>
        <w:spacing w:before="60" w:after="60"/>
        <w:rPr>
          <w:sz w:val="20"/>
        </w:rPr>
      </w:pPr>
      <w:r w:rsidRPr="00C240F2">
        <w:rPr>
          <w:b/>
          <w:sz w:val="20"/>
        </w:rPr>
        <w:t>1-4</w:t>
      </w:r>
      <w:r w:rsidR="00AE6034">
        <w:rPr>
          <w:b/>
          <w:sz w:val="20"/>
        </w:rPr>
        <w:t>3</w:t>
      </w:r>
      <w:r w:rsidRPr="00C240F2">
        <w:rPr>
          <w:b/>
          <w:sz w:val="20"/>
        </w:rPr>
        <w:t>C</w:t>
      </w:r>
      <w:r w:rsidRPr="00C240F2">
        <w:rPr>
          <w:sz w:val="20"/>
        </w:rPr>
        <w:t xml:space="preserve"> In a typical house, heat loss through the wall with glass window will be larger since the glass is much thinner than a wall, and its thermal conductivity is higher than the average conductivity of a wall.</w:t>
      </w:r>
    </w:p>
    <w:p w:rsidR="00B24A14" w:rsidRDefault="00B24A14" w:rsidP="00C240F2">
      <w:pPr>
        <w:spacing w:before="60" w:after="60"/>
        <w:rPr>
          <w:sz w:val="20"/>
        </w:rPr>
      </w:pPr>
    </w:p>
    <w:p w:rsidR="001C0503" w:rsidRPr="00C240F2" w:rsidRDefault="001C0503" w:rsidP="00C240F2">
      <w:pPr>
        <w:spacing w:before="60" w:after="60"/>
        <w:rPr>
          <w:sz w:val="20"/>
        </w:rPr>
      </w:pPr>
    </w:p>
    <w:p w:rsidR="0077680E" w:rsidRPr="00C240F2" w:rsidRDefault="0077680E" w:rsidP="00C240F2">
      <w:pPr>
        <w:spacing w:before="60" w:after="60"/>
        <w:rPr>
          <w:sz w:val="20"/>
        </w:rPr>
      </w:pPr>
      <w:r w:rsidRPr="00C240F2">
        <w:rPr>
          <w:b/>
          <w:sz w:val="20"/>
        </w:rPr>
        <w:t>1-</w:t>
      </w:r>
      <w:r w:rsidR="000323AC" w:rsidRPr="00C240F2">
        <w:rPr>
          <w:b/>
          <w:sz w:val="20"/>
        </w:rPr>
        <w:t>4</w:t>
      </w:r>
      <w:r w:rsidR="00AE6034">
        <w:rPr>
          <w:b/>
          <w:sz w:val="20"/>
        </w:rPr>
        <w:t>4</w:t>
      </w:r>
      <w:r w:rsidRPr="00C240F2">
        <w:rPr>
          <w:b/>
          <w:sz w:val="20"/>
        </w:rPr>
        <w:t>C</w:t>
      </w:r>
      <w:r w:rsidRPr="00C240F2">
        <w:rPr>
          <w:sz w:val="20"/>
        </w:rPr>
        <w:t xml:space="preserve"> The house with the lower rate of heat transfer through the walls will be more energy efficient. Heat conduction is proportional to thermal conductivity (which is 0.72 W/m.</w:t>
      </w:r>
      <w:r w:rsidRPr="00C240F2">
        <w:rPr>
          <w:sz w:val="20"/>
        </w:rPr>
        <w:sym w:font="Symbol" w:char="F0B0"/>
      </w:r>
      <w:r w:rsidRPr="00C240F2">
        <w:rPr>
          <w:sz w:val="20"/>
        </w:rPr>
        <w:t>C for brick and 0.17 W/m.</w:t>
      </w:r>
      <w:r w:rsidRPr="00C240F2">
        <w:rPr>
          <w:sz w:val="20"/>
        </w:rPr>
        <w:sym w:font="Symbol" w:char="F0B0"/>
      </w:r>
      <w:r w:rsidRPr="00C240F2">
        <w:rPr>
          <w:sz w:val="20"/>
        </w:rPr>
        <w:t xml:space="preserve">C for wood, Table 1-1) and inversely proportional to thickness. The wood house is more energy efficient since the wood wall is twice as thick but it has about one-fourth the conductivity of brick wall. </w:t>
      </w:r>
    </w:p>
    <w:p w:rsidR="0077680E" w:rsidRPr="00C240F2" w:rsidRDefault="0077680E" w:rsidP="00C240F2">
      <w:pPr>
        <w:spacing w:before="60" w:after="60"/>
        <w:rPr>
          <w:b/>
          <w:sz w:val="20"/>
        </w:rPr>
      </w:pPr>
    </w:p>
    <w:p w:rsidR="00672CFE" w:rsidRDefault="00672CFE" w:rsidP="00C240F2">
      <w:pPr>
        <w:spacing w:before="60" w:after="60"/>
        <w:rPr>
          <w:b/>
          <w:sz w:val="20"/>
        </w:rPr>
      </w:pPr>
    </w:p>
    <w:p w:rsidR="00B24A14" w:rsidRPr="00C240F2" w:rsidRDefault="00B24A14" w:rsidP="00C240F2">
      <w:pPr>
        <w:spacing w:before="60" w:after="60"/>
        <w:rPr>
          <w:sz w:val="20"/>
        </w:rPr>
      </w:pPr>
      <w:r w:rsidRPr="00C240F2">
        <w:rPr>
          <w:b/>
          <w:sz w:val="20"/>
        </w:rPr>
        <w:t>1-</w:t>
      </w:r>
      <w:r w:rsidR="000323AC" w:rsidRPr="00C240F2">
        <w:rPr>
          <w:b/>
          <w:sz w:val="20"/>
        </w:rPr>
        <w:t>4</w:t>
      </w:r>
      <w:r w:rsidR="00AE6034">
        <w:rPr>
          <w:b/>
          <w:sz w:val="20"/>
        </w:rPr>
        <w:t>5</w:t>
      </w:r>
      <w:r w:rsidRPr="00C240F2">
        <w:rPr>
          <w:b/>
          <w:sz w:val="20"/>
        </w:rPr>
        <w:t>C</w:t>
      </w:r>
      <w:r w:rsidRPr="00C240F2">
        <w:rPr>
          <w:sz w:val="20"/>
        </w:rPr>
        <w:t xml:space="preserve"> The rate of heat transfer through both walls can be expressed as</w:t>
      </w:r>
    </w:p>
    <w:p w:rsidR="00B24A14" w:rsidRPr="00C240F2" w:rsidRDefault="00B24A14" w:rsidP="00C240F2">
      <w:pPr>
        <w:spacing w:before="60" w:after="60"/>
        <w:rPr>
          <w:sz w:val="20"/>
        </w:rPr>
      </w:pPr>
      <w:r w:rsidRPr="00C240F2">
        <w:rPr>
          <w:sz w:val="20"/>
        </w:rPr>
        <w:tab/>
      </w:r>
      <w:r w:rsidRPr="00C240F2">
        <w:rPr>
          <w:position w:val="-54"/>
          <w:sz w:val="20"/>
        </w:rPr>
        <w:object w:dxaOrig="5560" w:dyaOrig="1180">
          <v:shape id="_x0000_i1097" type="#_x0000_t75" style="width:280.8pt;height:57.6pt" o:ole="">
            <v:imagedata r:id="rId153" o:title=""/>
          </v:shape>
          <o:OLEObject Type="Embed" ProgID="Equation.3" ShapeID="_x0000_i1097" DrawAspect="Content" ObjectID="_1615378339" r:id="rId154"/>
        </w:object>
      </w:r>
    </w:p>
    <w:p w:rsidR="00B24A14" w:rsidRPr="00C240F2" w:rsidRDefault="00B24A14" w:rsidP="00C240F2">
      <w:pPr>
        <w:spacing w:before="60" w:after="60"/>
        <w:rPr>
          <w:sz w:val="20"/>
        </w:rPr>
      </w:pPr>
      <w:r w:rsidRPr="00C240F2">
        <w:rPr>
          <w:sz w:val="20"/>
        </w:rPr>
        <w:t>where thermal conductivities are obtained from Table A-5. Therefore, heat transfer through the brick wall will be larger despite its higher thickness.</w:t>
      </w:r>
    </w:p>
    <w:p w:rsidR="00B24A14" w:rsidRDefault="00B24A14" w:rsidP="00C240F2">
      <w:pPr>
        <w:spacing w:before="60" w:after="60"/>
        <w:rPr>
          <w:sz w:val="20"/>
        </w:rPr>
      </w:pPr>
    </w:p>
    <w:p w:rsidR="001C0503" w:rsidRDefault="001C0503" w:rsidP="00C240F2">
      <w:pPr>
        <w:spacing w:before="60" w:after="60"/>
        <w:rPr>
          <w:sz w:val="20"/>
        </w:rPr>
      </w:pPr>
    </w:p>
    <w:p w:rsidR="00EF50B3" w:rsidRPr="00C240F2" w:rsidRDefault="00EF50B3" w:rsidP="00EF50B3">
      <w:pPr>
        <w:spacing w:before="60" w:after="60"/>
        <w:rPr>
          <w:sz w:val="20"/>
        </w:rPr>
      </w:pPr>
      <w:r w:rsidRPr="00C240F2">
        <w:rPr>
          <w:b/>
          <w:sz w:val="20"/>
        </w:rPr>
        <w:t>1-</w:t>
      </w:r>
      <w:r w:rsidR="00AE6034">
        <w:rPr>
          <w:b/>
          <w:sz w:val="20"/>
        </w:rPr>
        <w:t>46</w:t>
      </w:r>
      <w:r w:rsidRPr="00C240F2">
        <w:rPr>
          <w:b/>
          <w:sz w:val="20"/>
        </w:rPr>
        <w:t>C</w:t>
      </w:r>
      <w:r w:rsidRPr="00C240F2">
        <w:rPr>
          <w:sz w:val="20"/>
        </w:rPr>
        <w:t xml:space="preserve">  Emissivity is the ratio of the radiation emitted by a surface to the radiation emitted by a blackbody at the same temperature.  Absorptivity is the fraction of radiation incident on a surface that is absorbed by the surface. The Kirchhoff's law of radiation states that the emissivity and the absorptivity of a surface are equal at the same temperature and wavelength.</w:t>
      </w:r>
    </w:p>
    <w:p w:rsidR="00EF50B3" w:rsidRDefault="00EF50B3" w:rsidP="00EF50B3">
      <w:pPr>
        <w:spacing w:before="60" w:after="60"/>
        <w:rPr>
          <w:sz w:val="20"/>
        </w:rPr>
      </w:pPr>
    </w:p>
    <w:p w:rsidR="00EF50B3" w:rsidRPr="00C240F2" w:rsidRDefault="00EF50B3" w:rsidP="00EF50B3">
      <w:pPr>
        <w:spacing w:before="60" w:after="60"/>
        <w:rPr>
          <w:sz w:val="20"/>
        </w:rPr>
      </w:pPr>
    </w:p>
    <w:p w:rsidR="00EF50B3" w:rsidRPr="00C240F2" w:rsidRDefault="00EF50B3" w:rsidP="00EF50B3">
      <w:pPr>
        <w:spacing w:before="60" w:after="60"/>
        <w:rPr>
          <w:sz w:val="20"/>
        </w:rPr>
      </w:pPr>
      <w:r w:rsidRPr="00C240F2">
        <w:rPr>
          <w:b/>
          <w:sz w:val="20"/>
        </w:rPr>
        <w:t>1-</w:t>
      </w:r>
      <w:r w:rsidR="00AE6034">
        <w:rPr>
          <w:b/>
          <w:sz w:val="20"/>
        </w:rPr>
        <w:t>47</w:t>
      </w:r>
      <w:r w:rsidRPr="00C240F2">
        <w:rPr>
          <w:b/>
          <w:sz w:val="20"/>
        </w:rPr>
        <w:t>C</w:t>
      </w:r>
      <w:r w:rsidRPr="00C240F2">
        <w:rPr>
          <w:sz w:val="20"/>
        </w:rPr>
        <w:t xml:space="preserve">  A blackbody is an idealized body which emits the maximum amount of radiation at a given temperature and which absorbs all the radiation incident on it.  Real bodies emit and absorb less radiation than a blackbody at the same temperature.</w:t>
      </w:r>
    </w:p>
    <w:p w:rsidR="00EF50B3" w:rsidRDefault="00EF50B3" w:rsidP="00EF50B3">
      <w:pPr>
        <w:spacing w:before="60" w:after="60"/>
        <w:rPr>
          <w:sz w:val="20"/>
        </w:rPr>
      </w:pPr>
    </w:p>
    <w:p w:rsidR="002A2D9F" w:rsidRDefault="002A2D9F" w:rsidP="00EF50B3">
      <w:pPr>
        <w:spacing w:before="60" w:after="60"/>
        <w:rPr>
          <w:sz w:val="20"/>
        </w:rPr>
      </w:pPr>
    </w:p>
    <w:p w:rsidR="00672CFE" w:rsidRDefault="00672CFE">
      <w:pPr>
        <w:rPr>
          <w:b/>
          <w:sz w:val="20"/>
        </w:rPr>
      </w:pPr>
      <w:r>
        <w:rPr>
          <w:b/>
          <w:sz w:val="20"/>
        </w:rPr>
        <w:br w:type="page"/>
      </w:r>
    </w:p>
    <w:p w:rsidR="00533A02" w:rsidRPr="003E3933" w:rsidRDefault="00533A02" w:rsidP="00533A02">
      <w:pPr>
        <w:spacing w:after="120"/>
        <w:jc w:val="both"/>
        <w:rPr>
          <w:sz w:val="20"/>
        </w:rPr>
      </w:pPr>
      <w:r w:rsidRPr="00A049D0">
        <w:rPr>
          <w:b/>
          <w:sz w:val="20"/>
        </w:rPr>
        <w:lastRenderedPageBreak/>
        <w:t>1-</w:t>
      </w:r>
      <w:r w:rsidR="00AE6034">
        <w:rPr>
          <w:b/>
          <w:sz w:val="20"/>
        </w:rPr>
        <w:t>48</w:t>
      </w:r>
      <w:r w:rsidRPr="00A049D0">
        <w:rPr>
          <w:b/>
          <w:sz w:val="20"/>
        </w:rPr>
        <w:t xml:space="preserve"> </w:t>
      </w:r>
      <w:r w:rsidRPr="00A049D0">
        <w:rPr>
          <w:sz w:val="20"/>
        </w:rPr>
        <w:t xml:space="preserve"> The thermal conductivity of a wood slab subjected to a given heat flux of 40 W/m</w:t>
      </w:r>
      <w:r w:rsidRPr="00A049D0">
        <w:rPr>
          <w:sz w:val="20"/>
          <w:vertAlign w:val="superscript"/>
        </w:rPr>
        <w:t>2</w:t>
      </w:r>
      <w:r w:rsidRPr="00A049D0">
        <w:rPr>
          <w:sz w:val="20"/>
        </w:rPr>
        <w:t xml:space="preserve"> with constant left and right surface</w:t>
      </w:r>
      <w:r w:rsidRPr="003E3933">
        <w:rPr>
          <w:sz w:val="20"/>
        </w:rPr>
        <w:t xml:space="preserve"> temperatures of 40ºC and 20ºC is to be determined.</w:t>
      </w:r>
    </w:p>
    <w:p w:rsidR="00533A02" w:rsidRPr="003E3933" w:rsidRDefault="00533A02" w:rsidP="00533A02">
      <w:pPr>
        <w:spacing w:after="120"/>
        <w:jc w:val="both"/>
        <w:rPr>
          <w:sz w:val="20"/>
        </w:rPr>
      </w:pPr>
      <w:r w:rsidRPr="003E3933">
        <w:rPr>
          <w:b/>
          <w:i/>
          <w:sz w:val="20"/>
        </w:rPr>
        <w:t>Assumptions</w:t>
      </w:r>
      <w:r w:rsidRPr="003E3933">
        <w:rPr>
          <w:sz w:val="20"/>
        </w:rPr>
        <w:t xml:space="preserve"> </w:t>
      </w:r>
      <w:r w:rsidRPr="003E3933">
        <w:rPr>
          <w:b/>
          <w:sz w:val="20"/>
        </w:rPr>
        <w:t xml:space="preserve">1 </w:t>
      </w:r>
      <w:r w:rsidRPr="003E3933">
        <w:rPr>
          <w:sz w:val="20"/>
        </w:rPr>
        <w:t xml:space="preserve">Steady operating conditions exist since the surface temperatures of the wood slab remain constant at the specified values. </w:t>
      </w:r>
      <w:r w:rsidRPr="003E3933">
        <w:rPr>
          <w:b/>
          <w:sz w:val="20"/>
        </w:rPr>
        <w:t>2</w:t>
      </w:r>
      <w:r w:rsidRPr="003E3933">
        <w:rPr>
          <w:sz w:val="20"/>
        </w:rPr>
        <w:t xml:space="preserve"> Heat transfer through the wood slab is one dimensional since the thickness of the slab is small relative to other dimensions. </w:t>
      </w:r>
      <w:r w:rsidRPr="003E3933">
        <w:rPr>
          <w:b/>
          <w:sz w:val="20"/>
        </w:rPr>
        <w:t>3</w:t>
      </w:r>
      <w:r w:rsidRPr="003E3933">
        <w:rPr>
          <w:sz w:val="20"/>
        </w:rPr>
        <w:t xml:space="preserve"> Thermal </w:t>
      </w:r>
      <w:r>
        <w:rPr>
          <w:sz w:val="20"/>
        </w:rPr>
        <w:t xml:space="preserve">conductivity </w:t>
      </w:r>
      <w:r w:rsidRPr="003E3933">
        <w:rPr>
          <w:sz w:val="20"/>
        </w:rPr>
        <w:t xml:space="preserve"> of the wood slab </w:t>
      </w:r>
      <w:r>
        <w:rPr>
          <w:sz w:val="20"/>
        </w:rPr>
        <w:t>is</w:t>
      </w:r>
      <w:r w:rsidRPr="003E3933">
        <w:rPr>
          <w:sz w:val="20"/>
        </w:rPr>
        <w:t xml:space="preserve"> constant.</w:t>
      </w:r>
    </w:p>
    <w:p w:rsidR="00533A02" w:rsidRPr="003E3933" w:rsidRDefault="00B20DDC" w:rsidP="00672CFE">
      <w:pPr>
        <w:spacing w:after="120"/>
        <w:ind w:right="4835"/>
        <w:rPr>
          <w:sz w:val="20"/>
        </w:rPr>
      </w:pPr>
      <w:r>
        <w:rPr>
          <w:noProof/>
        </w:rPr>
        <w:object w:dxaOrig="1440" w:dyaOrig="1440">
          <v:shape id="_x0000_s4236" type="#_x0000_t75" style="position:absolute;margin-left:262.9pt;margin-top:4.3pt;width:221.05pt;height:97.15pt;z-index:251767808" o:allowoverlap="f">
            <v:imagedata r:id="rId155" o:title=""/>
            <w10:wrap type="square" side="left"/>
          </v:shape>
          <o:OLEObject Type="Embed" ProgID="Canvas.Drawing.X" ShapeID="_x0000_s4236" DrawAspect="Content" ObjectID="_1615378650" r:id="rId156"/>
        </w:object>
      </w:r>
      <w:r w:rsidR="00533A02" w:rsidRPr="003E3933">
        <w:rPr>
          <w:b/>
          <w:i/>
          <w:sz w:val="20"/>
        </w:rPr>
        <w:t>Analysis</w:t>
      </w:r>
      <w:r w:rsidR="00533A02" w:rsidRPr="003E3933">
        <w:rPr>
          <w:sz w:val="20"/>
        </w:rPr>
        <w:t xml:space="preserve"> The thermal conductivity of the wood slab is determined directly from Fourier’s relation to be</w:t>
      </w:r>
    </w:p>
    <w:p w:rsidR="00533A02" w:rsidRPr="003E3933" w:rsidRDefault="00626C49" w:rsidP="00533A02">
      <w:pPr>
        <w:pStyle w:val="BodyTextIndent"/>
        <w:tabs>
          <w:tab w:val="left" w:pos="720"/>
        </w:tabs>
      </w:pPr>
      <w:r>
        <w:t xml:space="preserve">      </w:t>
      </w:r>
      <w:r w:rsidR="00533A02" w:rsidRPr="003E3933">
        <w:rPr>
          <w:position w:val="-10"/>
        </w:rPr>
        <w:object w:dxaOrig="180" w:dyaOrig="340">
          <v:shape id="_x0000_i1099" type="#_x0000_t75" style="width:7.2pt;height:14.4pt" o:ole="">
            <v:imagedata r:id="rId157" o:title=""/>
          </v:shape>
          <o:OLEObject Type="Embed" ProgID="Equation.3" ShapeID="_x0000_i1099" DrawAspect="Content" ObjectID="_1615378340" r:id="rId158"/>
        </w:object>
      </w:r>
      <w:r w:rsidR="00533A02" w:rsidRPr="00626C49">
        <w:rPr>
          <w:i/>
        </w:rPr>
        <w:t>k</w:t>
      </w:r>
      <w:r w:rsidR="00533A02" w:rsidRPr="003E3933">
        <w:t xml:space="preserve"> = </w:t>
      </w:r>
      <w:r w:rsidR="00FC10E1" w:rsidRPr="008634A9">
        <w:rPr>
          <w:position w:val="-26"/>
        </w:rPr>
        <w:object w:dxaOrig="2780" w:dyaOrig="620">
          <v:shape id="_x0000_i1100" type="#_x0000_t75" style="width:136.8pt;height:28.8pt" o:ole="" fillcolor="window">
            <v:imagedata r:id="rId159" o:title=""/>
          </v:shape>
          <o:OLEObject Type="Embed" ProgID="Equation.3" ShapeID="_x0000_i1100" DrawAspect="Content" ObjectID="_1615378341" r:id="rId160"/>
        </w:object>
      </w:r>
      <w:r w:rsidR="00533A02" w:rsidRPr="003E3933">
        <w:t xml:space="preserve"> = </w:t>
      </w:r>
      <w:r w:rsidR="00533A02" w:rsidRPr="003E3933">
        <w:rPr>
          <w:b/>
        </w:rPr>
        <w:t>0.10 W/m</w:t>
      </w:r>
      <w:r w:rsidR="00533A02" w:rsidRPr="003E3933">
        <w:rPr>
          <w:b/>
        </w:rPr>
        <w:sym w:font="Symbol" w:char="F0D7"/>
      </w:r>
      <w:r w:rsidR="00533A02" w:rsidRPr="003E3933">
        <w:rPr>
          <w:b/>
        </w:rPr>
        <w:t>K</w:t>
      </w:r>
    </w:p>
    <w:p w:rsidR="00533A02" w:rsidRPr="003E3933" w:rsidRDefault="00533A02" w:rsidP="00672CFE">
      <w:pPr>
        <w:spacing w:after="120"/>
        <w:ind w:right="5118"/>
        <w:jc w:val="both"/>
        <w:rPr>
          <w:sz w:val="20"/>
        </w:rPr>
      </w:pPr>
      <w:r w:rsidRPr="003E3933">
        <w:rPr>
          <w:b/>
          <w:i/>
          <w:sz w:val="20"/>
        </w:rPr>
        <w:t>Discussion</w:t>
      </w:r>
      <w:r w:rsidRPr="003E3933">
        <w:rPr>
          <w:sz w:val="20"/>
        </w:rPr>
        <w:t xml:space="preserve"> Note that the ºC or K temperature units may be used interchangeably when evaluating a temperature difference.</w:t>
      </w:r>
    </w:p>
    <w:p w:rsidR="00533A02" w:rsidRDefault="00533A02" w:rsidP="00533A02">
      <w:pPr>
        <w:spacing w:after="120"/>
        <w:rPr>
          <w:sz w:val="20"/>
        </w:rPr>
      </w:pPr>
    </w:p>
    <w:p w:rsidR="00EF50B3" w:rsidRDefault="00EF50B3" w:rsidP="00C240F2">
      <w:pPr>
        <w:spacing w:before="60" w:after="60"/>
        <w:rPr>
          <w:sz w:val="20"/>
        </w:rPr>
      </w:pPr>
    </w:p>
    <w:p w:rsidR="00EA6756" w:rsidRDefault="00EA6756" w:rsidP="00C240F2">
      <w:pPr>
        <w:spacing w:before="60" w:after="60"/>
        <w:ind w:right="2692"/>
        <w:rPr>
          <w:b/>
          <w:sz w:val="20"/>
        </w:rPr>
      </w:pPr>
    </w:p>
    <w:p w:rsidR="00672CFE" w:rsidRDefault="00672CFE" w:rsidP="00C240F2">
      <w:pPr>
        <w:spacing w:before="60" w:after="60"/>
        <w:ind w:right="2692"/>
        <w:rPr>
          <w:b/>
          <w:sz w:val="20"/>
        </w:rPr>
      </w:pPr>
    </w:p>
    <w:p w:rsidR="00EA6756" w:rsidRPr="00A209FB" w:rsidRDefault="00B20DDC" w:rsidP="00672CFE">
      <w:pPr>
        <w:spacing w:before="60" w:after="60"/>
        <w:ind w:right="15"/>
        <w:rPr>
          <w:sz w:val="20"/>
        </w:rPr>
      </w:pPr>
      <w:r>
        <w:rPr>
          <w:b/>
          <w:noProof/>
          <w:sz w:val="20"/>
          <w:lang w:val="tr-TR" w:eastAsia="tr-TR"/>
        </w:rPr>
        <w:pict>
          <v:group id="_x0000_s11385" style="position:absolute;margin-left:310.55pt;margin-top:22.8pt;width:172.15pt;height:125.4pt;z-index:251734016" coordorigin="6954,533" coordsize="3443,2508">
            <v:line id="_x0000_s11386" style="position:absolute" from="7803,1282" to="9760,1283" strokeweight="1pt">
              <v:stroke startarrowwidth="narrow" endarrow="block" endarrowwidth="narrow"/>
            </v:line>
            <v:line id="_x0000_s11387" style="position:absolute" from="8237,2132" to="9338,2133" strokeweight=".5pt">
              <v:stroke startarrow="block" startarrowwidth="narrow" endarrow="block" endarrowwidth="narrow"/>
            </v:lin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11388" type="#_x0000_t42" style="position:absolute;left:6954;top:2184;width:587;height:351" adj="46733,-23631,35509,10769,24249,10769,6476,-246" filled="f" strokeweight=".25pt">
              <v:stroke startarrowwidth="narrow" endarrowwidth="narrow"/>
              <v:textbox style="mso-next-textbox:#_x0000_s11388" inset="1pt,1pt,1pt,1pt">
                <w:txbxContent>
                  <w:p w:rsidR="00AA423F" w:rsidRPr="00710D71" w:rsidRDefault="00AA423F" w:rsidP="00EA6756">
                    <w:pPr>
                      <w:rPr>
                        <w:sz w:val="18"/>
                        <w:szCs w:val="18"/>
                      </w:rPr>
                    </w:pPr>
                    <w:r w:rsidRPr="00710D71">
                      <w:rPr>
                        <w:sz w:val="18"/>
                        <w:szCs w:val="18"/>
                      </w:rPr>
                      <w:t>20</w:t>
                    </w:r>
                    <w:r w:rsidRPr="00710D71">
                      <w:rPr>
                        <w:sz w:val="18"/>
                        <w:szCs w:val="18"/>
                      </w:rPr>
                      <w:sym w:font="Symbol" w:char="F0B0"/>
                    </w:r>
                    <w:r w:rsidRPr="00710D71">
                      <w:rPr>
                        <w:sz w:val="18"/>
                        <w:szCs w:val="18"/>
                      </w:rPr>
                      <w:t>C</w:t>
                    </w:r>
                  </w:p>
                </w:txbxContent>
              </v:textbox>
              <o:callout v:ext="edit" gap="3.6pt" drop="center" distance="768.34394mm" length="179.80789mm" minusx="t"/>
            </v:shape>
            <v:shape id="_x0000_s11389" type="#_x0000_t42" style="position:absolute;left:9970;top:2165;width:427;height:293" adj="-31667,-26760,-17654,10763,-3642,10763" filled="f" strokeweight=".25pt">
              <v:stroke startarrowwidth="narrow" endarrowwidth="narrow"/>
              <v:textbox style="mso-next-textbox:#_x0000_s11389" inset="1pt,1pt,1pt,1pt">
                <w:txbxContent>
                  <w:p w:rsidR="00AA423F" w:rsidRPr="00710D71" w:rsidRDefault="00AA423F" w:rsidP="00EA6756">
                    <w:pPr>
                      <w:rPr>
                        <w:sz w:val="18"/>
                        <w:szCs w:val="18"/>
                      </w:rPr>
                    </w:pPr>
                    <w:r w:rsidRPr="00710D71">
                      <w:rPr>
                        <w:sz w:val="18"/>
                        <w:szCs w:val="18"/>
                      </w:rPr>
                      <w:t>5</w:t>
                    </w:r>
                    <w:r w:rsidRPr="00710D71">
                      <w:rPr>
                        <w:sz w:val="18"/>
                        <w:szCs w:val="18"/>
                      </w:rPr>
                      <w:sym w:font="Symbol" w:char="F0B0"/>
                    </w:r>
                    <w:r w:rsidRPr="00710D71">
                      <w:rPr>
                        <w:sz w:val="18"/>
                        <w:szCs w:val="18"/>
                      </w:rPr>
                      <w:t>C</w:t>
                    </w:r>
                  </w:p>
                </w:txbxContent>
              </v:textbox>
              <o:callout v:ext="edit" gap="3.6pt" drop="center" distance="768.34394mm" length="179.80789mm"/>
            </v:shape>
            <v:line id="_x0000_s11390" style="position:absolute;flip:y" from="9346,573" to="9346,2956" strokeweight="1.5pt"/>
            <v:line id="_x0000_s11391" style="position:absolute;flip:y" from="8247,573" to="8247,2956" strokeweight="1.5pt"/>
            <v:shape id="_x0000_s11392" style="position:absolute;left:8240;top:533;width:1083;height:118" coordsize="975,107" path="m,47hdc140,,253,23,405,32v15,15,26,36,45,45c488,94,570,107,570,107,707,90,835,62,975,62e" filled="f">
              <v:path arrowok="t"/>
            </v:shape>
            <v:shape id="_x0000_s11393" style="position:absolute;left:8240;top:2919;width:1122;height:122" coordsize="1010,111" path="m,15hdc20,10,39,,60,v54,,97,54,150,60c285,68,360,70,435,75v119,17,133,27,270,c727,71,743,48,765,45v245,-37,240,66,240,-30e" filled="f">
              <v:path arrowok="t"/>
            </v:shape>
            <v:shape id="_x0000_s11394" type="#_x0000_t202" style="position:absolute;left:8219;top:863;width:1139;height:301;mso-wrap-edited:f" wrapcoords="0 0 21600 0 21600 21600 0 21600 0 0" filled="f" stroked="f">
              <v:textbox style="mso-next-textbox:#_x0000_s11394" inset="0,0,0,0">
                <w:txbxContent>
                  <w:p w:rsidR="00AA423F" w:rsidRPr="00710D71" w:rsidRDefault="00AA423F" w:rsidP="00EA6756">
                    <w:pPr>
                      <w:jc w:val="center"/>
                      <w:rPr>
                        <w:sz w:val="18"/>
                        <w:szCs w:val="18"/>
                      </w:rPr>
                    </w:pPr>
                    <w:r w:rsidRPr="00710D71">
                      <w:rPr>
                        <w:sz w:val="18"/>
                        <w:szCs w:val="18"/>
                      </w:rPr>
                      <w:t>Brick wall</w:t>
                    </w:r>
                  </w:p>
                </w:txbxContent>
              </v:textbox>
            </v:shape>
            <v:shape id="_x0000_s11395" type="#_x0000_t202" style="position:absolute;left:8362;top:1754;width:792;height:308;mso-wrap-edited:f" wrapcoords="0 0 21600 0 21600 21600 0 21600 0 0" filled="f" stroked="f">
              <v:textbox style="mso-next-textbox:#_x0000_s11395" inset="0,0,0,0">
                <w:txbxContent>
                  <w:p w:rsidR="00AA423F" w:rsidRPr="00710D71" w:rsidRDefault="00AA423F" w:rsidP="00EA6756">
                    <w:pPr>
                      <w:jc w:val="center"/>
                      <w:rPr>
                        <w:sz w:val="18"/>
                        <w:szCs w:val="18"/>
                      </w:rPr>
                    </w:pPr>
                    <w:smartTag w:uri="urn:schemas-microsoft-com:office:smarttags" w:element="metricconverter">
                      <w:smartTagPr>
                        <w:attr w:name="ProductID" w:val="0.3 m"/>
                      </w:smartTagPr>
                      <w:r w:rsidRPr="00710D71">
                        <w:rPr>
                          <w:sz w:val="18"/>
                          <w:szCs w:val="18"/>
                        </w:rPr>
                        <w:t>0.3 m</w:t>
                      </w:r>
                    </w:smartTag>
                  </w:p>
                </w:txbxContent>
              </v:textbox>
            </v:shape>
          </v:group>
        </w:pict>
      </w:r>
      <w:r w:rsidR="00EA6756">
        <w:rPr>
          <w:b/>
          <w:sz w:val="20"/>
        </w:rPr>
        <w:t>1-49</w:t>
      </w:r>
      <w:r w:rsidR="00EA6756" w:rsidRPr="00A209FB">
        <w:rPr>
          <w:sz w:val="20"/>
        </w:rPr>
        <w:t xml:space="preserve"> The inner and outer surfaces of a brick wall are maintained at specified temperatures. The rate of heat transfer through the wall is to be determined.</w:t>
      </w:r>
    </w:p>
    <w:p w:rsidR="00EA6756" w:rsidRPr="00A209FB" w:rsidRDefault="00EA6756" w:rsidP="00672CFE">
      <w:pPr>
        <w:spacing w:before="40" w:after="40"/>
        <w:ind w:right="3984"/>
        <w:rPr>
          <w:sz w:val="20"/>
        </w:rPr>
      </w:pPr>
      <w:r w:rsidRPr="00A209FB">
        <w:rPr>
          <w:b/>
          <w:sz w:val="20"/>
        </w:rPr>
        <w:t xml:space="preserve"> </w:t>
      </w:r>
      <w:r w:rsidRPr="00A209FB">
        <w:rPr>
          <w:b/>
          <w:i/>
          <w:sz w:val="20"/>
        </w:rPr>
        <w:t>Assumptions</w:t>
      </w:r>
      <w:r w:rsidRPr="00A209FB">
        <w:rPr>
          <w:b/>
          <w:sz w:val="20"/>
        </w:rPr>
        <w:t xml:space="preserve"> 1</w:t>
      </w:r>
      <w:r w:rsidRPr="00A209FB">
        <w:rPr>
          <w:sz w:val="20"/>
        </w:rPr>
        <w:t xml:space="preserve"> Steady operating conditions exist since the surface temperatures of the wall remain constant at the specified values.</w:t>
      </w:r>
      <w:r w:rsidRPr="00A209FB">
        <w:rPr>
          <w:b/>
          <w:sz w:val="20"/>
        </w:rPr>
        <w:t xml:space="preserve"> 2</w:t>
      </w:r>
      <w:r w:rsidRPr="00A209FB">
        <w:rPr>
          <w:sz w:val="20"/>
        </w:rPr>
        <w:t xml:space="preserve"> Thermal properties of the wall are constant.</w:t>
      </w:r>
    </w:p>
    <w:p w:rsidR="00EA6756" w:rsidRPr="00A209FB" w:rsidRDefault="00EA6756" w:rsidP="00672CFE">
      <w:pPr>
        <w:spacing w:before="40" w:after="40"/>
        <w:ind w:right="3984"/>
        <w:rPr>
          <w:sz w:val="20"/>
        </w:rPr>
      </w:pPr>
      <w:r w:rsidRPr="00A209FB">
        <w:rPr>
          <w:b/>
          <w:i/>
          <w:sz w:val="20"/>
        </w:rPr>
        <w:t>Properties</w:t>
      </w:r>
      <w:r w:rsidRPr="00A209FB">
        <w:rPr>
          <w:sz w:val="20"/>
        </w:rPr>
        <w:t xml:space="preserve"> The thermal conductivity of the wall is given to be </w:t>
      </w:r>
      <w:r w:rsidRPr="00A209FB">
        <w:rPr>
          <w:i/>
          <w:sz w:val="20"/>
        </w:rPr>
        <w:t xml:space="preserve">k </w:t>
      </w:r>
      <w:r w:rsidRPr="00A209FB">
        <w:rPr>
          <w:sz w:val="20"/>
        </w:rPr>
        <w:t>= 0.69 W/m</w:t>
      </w:r>
      <w:r w:rsidRPr="00A209FB">
        <w:rPr>
          <w:sz w:val="20"/>
        </w:rPr>
        <w:sym w:font="Symbol" w:char="F0D7"/>
      </w:r>
      <w:r w:rsidR="00E95583" w:rsidRPr="00A209FB">
        <w:rPr>
          <w:sz w:val="20"/>
        </w:rPr>
        <w:fldChar w:fldCharType="begin"/>
      </w:r>
      <w:r w:rsidRPr="00A209FB">
        <w:rPr>
          <w:sz w:val="20"/>
        </w:rPr>
        <w:instrText>SYMBOL 176 \f "Symbol"</w:instrText>
      </w:r>
      <w:r w:rsidR="00E95583" w:rsidRPr="00A209FB">
        <w:rPr>
          <w:sz w:val="20"/>
        </w:rPr>
        <w:fldChar w:fldCharType="end"/>
      </w:r>
      <w:r w:rsidRPr="00A209FB">
        <w:rPr>
          <w:sz w:val="20"/>
        </w:rPr>
        <w:t xml:space="preserve">C. </w:t>
      </w:r>
    </w:p>
    <w:p w:rsidR="00EA6756" w:rsidRPr="00A209FB" w:rsidRDefault="00EA6756" w:rsidP="00672CFE">
      <w:pPr>
        <w:spacing w:before="40" w:after="40"/>
        <w:ind w:right="3984"/>
        <w:rPr>
          <w:sz w:val="20"/>
        </w:rPr>
      </w:pPr>
      <w:r w:rsidRPr="00A209FB">
        <w:rPr>
          <w:b/>
          <w:i/>
          <w:sz w:val="20"/>
        </w:rPr>
        <w:t>Analysis</w:t>
      </w:r>
      <w:r w:rsidRPr="00A209FB">
        <w:rPr>
          <w:b/>
          <w:sz w:val="20"/>
        </w:rPr>
        <w:t xml:space="preserve"> </w:t>
      </w:r>
      <w:r w:rsidRPr="00A209FB">
        <w:rPr>
          <w:sz w:val="20"/>
        </w:rPr>
        <w:t>Under steady conditions, the rate of heat transfer through the wall is</w:t>
      </w:r>
    </w:p>
    <w:p w:rsidR="00EA6756" w:rsidRPr="00A209FB" w:rsidRDefault="00EA6756" w:rsidP="00EA6756">
      <w:pPr>
        <w:spacing w:before="40" w:after="40"/>
        <w:rPr>
          <w:sz w:val="20"/>
        </w:rPr>
      </w:pPr>
      <w:r w:rsidRPr="00A209FB">
        <w:rPr>
          <w:sz w:val="20"/>
        </w:rPr>
        <w:t xml:space="preserve">  </w:t>
      </w:r>
      <w:r w:rsidRPr="00A209FB">
        <w:rPr>
          <w:position w:val="-26"/>
          <w:sz w:val="20"/>
        </w:rPr>
        <w:object w:dxaOrig="5220" w:dyaOrig="600">
          <v:shape id="_x0000_i1101" type="#_x0000_t75" style="width:259.2pt;height:28.8pt" o:ole="">
            <v:imagedata r:id="rId161" o:title=""/>
          </v:shape>
          <o:OLEObject Type="Embed" ProgID="Equation.3" ShapeID="_x0000_i1101" DrawAspect="Content" ObjectID="_1615378342" r:id="rId162"/>
        </w:object>
      </w:r>
    </w:p>
    <w:p w:rsidR="00EA6756" w:rsidRPr="00A209FB" w:rsidRDefault="00EA6756" w:rsidP="00EA6756">
      <w:pPr>
        <w:spacing w:before="40" w:after="40"/>
        <w:rPr>
          <w:sz w:val="20"/>
        </w:rPr>
      </w:pPr>
    </w:p>
    <w:p w:rsidR="002A2D9F" w:rsidRDefault="002A2D9F" w:rsidP="00C240F2">
      <w:pPr>
        <w:spacing w:before="60" w:after="60"/>
        <w:rPr>
          <w:b/>
          <w:sz w:val="20"/>
        </w:rPr>
      </w:pPr>
    </w:p>
    <w:p w:rsidR="00EA6756" w:rsidRDefault="00EA6756" w:rsidP="00C240F2">
      <w:pPr>
        <w:spacing w:before="60" w:after="60"/>
        <w:rPr>
          <w:b/>
          <w:sz w:val="20"/>
        </w:rPr>
      </w:pPr>
    </w:p>
    <w:p w:rsidR="000D6434" w:rsidRDefault="000D6434" w:rsidP="00C240F2">
      <w:pPr>
        <w:spacing w:before="60" w:after="60"/>
        <w:rPr>
          <w:b/>
          <w:sz w:val="20"/>
        </w:rPr>
      </w:pPr>
    </w:p>
    <w:p w:rsidR="000D6434" w:rsidRPr="00C240F2" w:rsidRDefault="00B20DDC" w:rsidP="000D6434">
      <w:pPr>
        <w:spacing w:before="60" w:after="60"/>
        <w:rPr>
          <w:bCs/>
          <w:sz w:val="20"/>
        </w:rPr>
      </w:pPr>
      <w:r>
        <w:rPr>
          <w:b/>
          <w:noProof/>
          <w:sz w:val="20"/>
          <w:lang w:val="tr-TR" w:eastAsia="tr-TR"/>
        </w:rPr>
        <w:pict>
          <v:group id="_x0000_s18524" style="position:absolute;margin-left:329.4pt;margin-top:20.45pt;width:168.75pt;height:165.15pt;z-index:251762688" coordorigin="6936,1894" coordsize="3375,3303">
            <v:line id="_x0000_s18525" style="position:absolute" from="7964,2434" to="7964,5134" strokeweight="1.5pt"/>
            <v:line id="_x0000_s18526" style="position:absolute" from="8174,2449" to="8174,5149" strokeweight="1.5pt"/>
            <v:line id="_x0000_s18527" style="position:absolute" from="9044,2434" to="9044,5134" strokeweight="1.5pt"/>
            <v:line id="_x0000_s18528" style="position:absolute" from="9224,2434" to="9224,5134" strokeweight="1.5pt"/>
            <v:shape id="_x0000_s18529" style="position:absolute;left:7949;top:5089;width:1286;height:108" coordsize="1286,108" path="m,30hdc25,35,51,37,75,45v21,7,38,28,60,30c170,78,205,65,240,60,364,19,503,72,630,90v15,5,29,18,45,15c749,93,875,46,945,v15,5,31,8,45,15c1006,23,1017,43,1035,45v30,3,60,-10,90,-15c1140,35,1156,38,1170,45v16,8,27,34,45,30c1286,61,1218,3,1260,45e" filled="f">
              <v:path arrowok="t"/>
            </v:shape>
            <v:shape id="_x0000_s18530" style="position:absolute;left:7909;top:2404;width:1300;height:105" coordsize="1300,105" path="m40,45hdc200,5,,45,160,45v75,,329,-22,420,-30c699,39,685,47,820,30v64,16,106,46,165,75c1005,100,1028,101,1045,90v15,-10,12,-41,30,-45c1110,37,1145,55,1180,60v30,-5,63,-1,90,-15c1286,37,1300,,1300,e" filled="f">
              <v:path arrowok="t"/>
            </v:shape>
            <v:shape id="_x0000_s18531" type="#_x0000_t202" style="position:absolute;left:8204;top:2974;width:840;height:360;mso-wrap-edited:f" wrapcoords="0 0 21600 0 21600 21600 0 21600 0 0" filled="f" stroked="f">
              <v:textbox style="mso-next-textbox:#_x0000_s18531">
                <w:txbxContent>
                  <w:p w:rsidR="00AA423F" w:rsidRPr="00B24A14" w:rsidRDefault="00AA423F" w:rsidP="000D6434">
                    <w:pPr>
                      <w:jc w:val="center"/>
                      <w:rPr>
                        <w:sz w:val="20"/>
                      </w:rPr>
                    </w:pPr>
                    <w:r w:rsidRPr="00B24A14">
                      <w:rPr>
                        <w:sz w:val="20"/>
                      </w:rPr>
                      <w:t>Air</w:t>
                    </w:r>
                  </w:p>
                </w:txbxContent>
              </v:textbox>
            </v:shape>
            <v:shape id="_x0000_s18532" type="#_x0000_t202" style="position:absolute;left:8204;top:1894;width:840;height:360;mso-wrap-edited:f" wrapcoords="0 0 21600 0 21600 21600 0 21600 0 0" filled="f" stroked="f">
              <v:textbox style="mso-next-textbox:#_x0000_s18532">
                <w:txbxContent>
                  <w:p w:rsidR="00AA423F" w:rsidRPr="00B24A14" w:rsidRDefault="00AA423F" w:rsidP="000D6434">
                    <w:pPr>
                      <w:jc w:val="center"/>
                      <w:rPr>
                        <w:sz w:val="20"/>
                      </w:rPr>
                    </w:pPr>
                    <w:r w:rsidRPr="00B24A14">
                      <w:rPr>
                        <w:sz w:val="20"/>
                      </w:rPr>
                      <w:t>Glass</w:t>
                    </w:r>
                  </w:p>
                </w:txbxContent>
              </v:textbox>
            </v:shape>
            <v:line id="_x0000_s18533" style="position:absolute;flip:x" from="8144,2074" to="8324,2434">
              <v:stroke endarrow="classic" endarrowwidth="narrow" endarrowlength="short"/>
            </v:line>
            <v:line id="_x0000_s18534" style="position:absolute;rotation:3495838fd;flip:x" from="8969,2089" to="9149,2449">
              <v:stroke endarrow="classic" endarrowwidth="narrow" endarrowlength="short"/>
            </v:line>
            <v:shape id="_x0000_s18535" type="#_x0000_t42" style="position:absolute;left:6936;top:4207;width:540;height:249" adj="40680,-17349,32560,10757,24480,10757,8280,1908" filled="f" strokeweight=".5pt">
              <v:stroke startarrowwidth="narrow" endarrowwidth="narrow"/>
              <v:textbox style="mso-next-textbox:#_x0000_s18535" inset="1pt,1pt,1pt,1pt">
                <w:txbxContent>
                  <w:p w:rsidR="00AA423F" w:rsidRPr="00B24A14" w:rsidRDefault="00AA423F" w:rsidP="000D6434">
                    <w:pPr>
                      <w:pStyle w:val="Footer"/>
                      <w:tabs>
                        <w:tab w:val="clear" w:pos="4320"/>
                        <w:tab w:val="clear" w:pos="8640"/>
                      </w:tabs>
                      <w:rPr>
                        <w:sz w:val="20"/>
                      </w:rPr>
                    </w:pPr>
                    <w:r w:rsidRPr="00B24A14">
                      <w:rPr>
                        <w:sz w:val="20"/>
                      </w:rPr>
                      <w:t>60</w:t>
                    </w:r>
                    <w:r w:rsidRPr="00B24A14">
                      <w:rPr>
                        <w:sz w:val="20"/>
                      </w:rPr>
                      <w:sym w:font="Symbol" w:char="F0B0"/>
                    </w:r>
                    <w:r w:rsidRPr="00B24A14">
                      <w:rPr>
                        <w:sz w:val="20"/>
                      </w:rPr>
                      <w:t>F</w:t>
                    </w:r>
                  </w:p>
                </w:txbxContent>
              </v:textbox>
              <o:callout v:ext="edit" gap="3.6pt" drop="center" distance="768.32461mm" length="179.80789mm" minusx="t"/>
            </v:shape>
            <v:shape id="_x0000_s18536" type="#_x0000_t42" style="position:absolute;left:9764;top:4414;width:547;height:360" adj="-21008,-10800,-11925,10800,-2843,10800,,480" filled="f" strokeweight=".5pt">
              <v:stroke startarrowwidth="narrow" endarrowwidth="narrow"/>
              <v:textbox style="mso-next-textbox:#_x0000_s18536" inset="1pt,1pt,1pt,1pt">
                <w:txbxContent>
                  <w:p w:rsidR="00AA423F" w:rsidRPr="00B24A14" w:rsidRDefault="00AA423F" w:rsidP="000D6434">
                    <w:pPr>
                      <w:pStyle w:val="Footer"/>
                      <w:tabs>
                        <w:tab w:val="clear" w:pos="4320"/>
                        <w:tab w:val="clear" w:pos="8640"/>
                      </w:tabs>
                      <w:rPr>
                        <w:sz w:val="20"/>
                      </w:rPr>
                    </w:pPr>
                    <w:r w:rsidRPr="00B24A14">
                      <w:rPr>
                        <w:sz w:val="20"/>
                      </w:rPr>
                      <w:t>48</w:t>
                    </w:r>
                    <w:r w:rsidRPr="00B24A14">
                      <w:rPr>
                        <w:sz w:val="20"/>
                      </w:rPr>
                      <w:sym w:font="Symbol" w:char="F0B0"/>
                    </w:r>
                    <w:r w:rsidRPr="00B24A14">
                      <w:rPr>
                        <w:sz w:val="20"/>
                      </w:rPr>
                      <w:t>F</w:t>
                    </w:r>
                  </w:p>
                </w:txbxContent>
              </v:textbox>
              <o:callout v:ext="edit" gap="3.6pt" drop="center" distance="768.32461mm" length="179.80789mm"/>
            </v:shape>
            <v:line id="_x0000_s18537" style="position:absolute;rotation:-456319fd" from="7604,3502" to="9585,3748" strokeweight="2.25pt">
              <v:stroke endarrow="classic"/>
            </v:line>
            <v:shape id="_x0000_s18538" type="#_x0000_t202" style="position:absolute;left:9584;top:3322;width:540;height:553;mso-wrap-edited:f" wrapcoords="-584 0 -584 21016 21600 21016 21600 0 -584 0" stroked="f">
              <v:textbox style="mso-next-textbox:#_x0000_s18538">
                <w:txbxContent>
                  <w:p w:rsidR="00AA423F" w:rsidRPr="00B24A14" w:rsidRDefault="00AA423F" w:rsidP="000D6434">
                    <w:pPr>
                      <w:rPr>
                        <w:sz w:val="20"/>
                      </w:rPr>
                    </w:pPr>
                    <w:r w:rsidRPr="00B24A14">
                      <w:rPr>
                        <w:position w:val="-10"/>
                        <w:sz w:val="20"/>
                      </w:rPr>
                      <w:object w:dxaOrig="220" w:dyaOrig="340">
                        <v:shape id="_x0000_i1103" type="#_x0000_t75" style="width:14.4pt;height:21.6pt" o:ole="" fillcolor="window">
                          <v:imagedata r:id="rId163" o:title=""/>
                        </v:shape>
                        <o:OLEObject Type="Embed" ProgID="Equation.3" ShapeID="_x0000_i1103" DrawAspect="Content" ObjectID="_1615378651" r:id="rId164"/>
                      </w:object>
                    </w:r>
                  </w:p>
                </w:txbxContent>
              </v:textbox>
            </v:shape>
          </v:group>
        </w:pict>
      </w:r>
      <w:r w:rsidR="000D6434" w:rsidRPr="00C240F2">
        <w:rPr>
          <w:b/>
          <w:sz w:val="20"/>
        </w:rPr>
        <w:t>1-</w:t>
      </w:r>
      <w:r w:rsidR="000D6434">
        <w:rPr>
          <w:b/>
          <w:sz w:val="20"/>
        </w:rPr>
        <w:t>50</w:t>
      </w:r>
      <w:r w:rsidR="000D6434" w:rsidRPr="00C240F2">
        <w:rPr>
          <w:b/>
          <w:sz w:val="20"/>
        </w:rPr>
        <w:t>E</w:t>
      </w:r>
      <w:r w:rsidR="000D6434" w:rsidRPr="00C240F2">
        <w:rPr>
          <w:sz w:val="20"/>
        </w:rPr>
        <w:t xml:space="preserve"> The inner and outer glasses of a double pane window with a 0.5-in air space are at specified temperatures.  The rate of heat transfer through the window is to be determined</w:t>
      </w:r>
    </w:p>
    <w:p w:rsidR="000D6434" w:rsidRPr="00C240F2" w:rsidRDefault="000D6434" w:rsidP="000D6434">
      <w:pPr>
        <w:spacing w:before="60" w:after="60"/>
        <w:ind w:right="3543"/>
        <w:rPr>
          <w:bCs/>
          <w:sz w:val="20"/>
        </w:rPr>
      </w:pPr>
      <w:r w:rsidRPr="00C240F2">
        <w:rPr>
          <w:b/>
          <w:i/>
          <w:sz w:val="20"/>
        </w:rPr>
        <w:t>Assumptions</w:t>
      </w:r>
      <w:r w:rsidRPr="00C240F2">
        <w:rPr>
          <w:b/>
          <w:sz w:val="20"/>
        </w:rPr>
        <w:t xml:space="preserve"> 1</w:t>
      </w:r>
      <w:r w:rsidRPr="00C240F2">
        <w:rPr>
          <w:sz w:val="20"/>
        </w:rPr>
        <w:t xml:space="preserve"> Steady operating conditions exist since the surface temperatures of the glass remain constant at the specified values.</w:t>
      </w:r>
      <w:r w:rsidRPr="00C240F2">
        <w:rPr>
          <w:b/>
          <w:sz w:val="20"/>
        </w:rPr>
        <w:t xml:space="preserve"> 2</w:t>
      </w:r>
      <w:r w:rsidRPr="00C240F2">
        <w:rPr>
          <w:sz w:val="20"/>
        </w:rPr>
        <w:t xml:space="preserve"> Heat transfer through the window is one-dimensional. </w:t>
      </w:r>
      <w:r w:rsidRPr="00C240F2">
        <w:rPr>
          <w:b/>
          <w:sz w:val="20"/>
        </w:rPr>
        <w:t xml:space="preserve">3 </w:t>
      </w:r>
      <w:r w:rsidRPr="00C240F2">
        <w:rPr>
          <w:sz w:val="20"/>
        </w:rPr>
        <w:t>Thermal properties of the air are constant.</w:t>
      </w:r>
    </w:p>
    <w:p w:rsidR="000D6434" w:rsidRPr="00C240F2" w:rsidRDefault="000D6434" w:rsidP="000D6434">
      <w:pPr>
        <w:spacing w:before="60" w:after="60"/>
        <w:ind w:right="3543"/>
        <w:rPr>
          <w:bCs/>
          <w:sz w:val="20"/>
        </w:rPr>
      </w:pPr>
      <w:r w:rsidRPr="00C240F2">
        <w:rPr>
          <w:b/>
          <w:i/>
          <w:sz w:val="20"/>
        </w:rPr>
        <w:t>Properties</w:t>
      </w:r>
      <w:r w:rsidRPr="00C240F2">
        <w:rPr>
          <w:sz w:val="20"/>
        </w:rPr>
        <w:t xml:space="preserve"> The thermal conductivity of air at the average temperature of (60+48)/2 = 54</w:t>
      </w:r>
      <w:r w:rsidRPr="00C240F2">
        <w:rPr>
          <w:sz w:val="20"/>
        </w:rPr>
        <w:sym w:font="Symbol" w:char="F0B0"/>
      </w:r>
      <w:r w:rsidRPr="00C240F2">
        <w:rPr>
          <w:sz w:val="20"/>
        </w:rPr>
        <w:t xml:space="preserve">F is  </w:t>
      </w:r>
      <w:r w:rsidRPr="00C240F2">
        <w:rPr>
          <w:i/>
          <w:sz w:val="20"/>
        </w:rPr>
        <w:t xml:space="preserve">k </w:t>
      </w:r>
      <w:r w:rsidRPr="00C240F2">
        <w:rPr>
          <w:sz w:val="20"/>
        </w:rPr>
        <w:t>= 0.01419 Btu/h</w:t>
      </w:r>
      <w:r w:rsidRPr="00C240F2">
        <w:rPr>
          <w:sz w:val="20"/>
        </w:rPr>
        <w:sym w:font="Symbol" w:char="F0D7"/>
      </w:r>
      <w:r w:rsidRPr="00C240F2">
        <w:rPr>
          <w:sz w:val="20"/>
        </w:rPr>
        <w:t>ft</w:t>
      </w:r>
      <w:r w:rsidRPr="00C240F2">
        <w:rPr>
          <w:sz w:val="20"/>
        </w:rPr>
        <w:sym w:font="Symbol" w:char="F0D7"/>
      </w:r>
      <w:r w:rsidRPr="00C240F2">
        <w:rPr>
          <w:sz w:val="20"/>
        </w:rPr>
        <w:sym w:font="Symbol" w:char="F0B0"/>
      </w:r>
      <w:r w:rsidRPr="00C240F2">
        <w:rPr>
          <w:sz w:val="20"/>
        </w:rPr>
        <w:t xml:space="preserve">F (Table A-15E). </w:t>
      </w:r>
    </w:p>
    <w:p w:rsidR="000D6434" w:rsidRPr="00C240F2" w:rsidRDefault="000D6434" w:rsidP="000D6434">
      <w:pPr>
        <w:spacing w:before="60" w:after="60"/>
        <w:ind w:right="3543"/>
        <w:rPr>
          <w:bCs/>
          <w:sz w:val="20"/>
        </w:rPr>
      </w:pPr>
      <w:r w:rsidRPr="00C240F2">
        <w:rPr>
          <w:b/>
          <w:i/>
          <w:sz w:val="20"/>
        </w:rPr>
        <w:t>Analysis</w:t>
      </w:r>
      <w:r w:rsidRPr="00C240F2">
        <w:rPr>
          <w:b/>
          <w:sz w:val="20"/>
        </w:rPr>
        <w:t xml:space="preserve"> </w:t>
      </w:r>
      <w:r w:rsidRPr="00C240F2">
        <w:rPr>
          <w:sz w:val="20"/>
        </w:rPr>
        <w:t>The area of the window and the rate of heat loss through it are</w:t>
      </w:r>
    </w:p>
    <w:p w:rsidR="00672CFE" w:rsidRDefault="000D6434" w:rsidP="00672CFE">
      <w:pPr>
        <w:spacing w:before="60" w:after="60"/>
        <w:ind w:firstLine="426"/>
        <w:rPr>
          <w:bCs/>
          <w:sz w:val="20"/>
        </w:rPr>
      </w:pPr>
      <w:r w:rsidRPr="00C240F2">
        <w:rPr>
          <w:position w:val="-10"/>
          <w:sz w:val="20"/>
        </w:rPr>
        <w:object w:dxaOrig="2000" w:dyaOrig="340">
          <v:shape id="_x0000_i1104" type="#_x0000_t75" style="width:100.8pt;height:14.4pt" o:ole="">
            <v:imagedata r:id="rId165" o:title=""/>
          </v:shape>
          <o:OLEObject Type="Embed" ProgID="Equation.3" ShapeID="_x0000_i1104" DrawAspect="Content" ObjectID="_1615378343" r:id="rId166"/>
        </w:object>
      </w:r>
    </w:p>
    <w:p w:rsidR="000D6434" w:rsidRPr="00C240F2" w:rsidRDefault="000D6434" w:rsidP="00672CFE">
      <w:pPr>
        <w:spacing w:before="60" w:after="60"/>
        <w:ind w:firstLine="426"/>
        <w:rPr>
          <w:bCs/>
          <w:sz w:val="20"/>
        </w:rPr>
      </w:pPr>
      <w:r w:rsidRPr="00C240F2">
        <w:rPr>
          <w:position w:val="-22"/>
          <w:sz w:val="20"/>
        </w:rPr>
        <w:object w:dxaOrig="5740" w:dyaOrig="560">
          <v:shape id="_x0000_i1105" type="#_x0000_t75" style="width:4in;height:28.8pt" o:ole="">
            <v:imagedata r:id="rId167" o:title=""/>
          </v:shape>
          <o:OLEObject Type="Embed" ProgID="Equation.3" ShapeID="_x0000_i1105" DrawAspect="Content" ObjectID="_1615378344" r:id="rId168"/>
        </w:object>
      </w:r>
    </w:p>
    <w:p w:rsidR="000D6434" w:rsidRPr="00C240F2" w:rsidRDefault="000D6434" w:rsidP="000D6434">
      <w:pPr>
        <w:spacing w:before="60" w:after="60"/>
        <w:rPr>
          <w:bCs/>
          <w:sz w:val="20"/>
        </w:rPr>
      </w:pPr>
    </w:p>
    <w:p w:rsidR="000D6434" w:rsidRDefault="000D6434" w:rsidP="000D6434">
      <w:pPr>
        <w:spacing w:before="60" w:after="60"/>
        <w:rPr>
          <w:bCs/>
          <w:sz w:val="20"/>
        </w:rPr>
      </w:pPr>
    </w:p>
    <w:p w:rsidR="000D6434" w:rsidRDefault="000D6434" w:rsidP="000D6434">
      <w:pPr>
        <w:spacing w:before="60" w:after="60"/>
        <w:rPr>
          <w:bCs/>
          <w:sz w:val="20"/>
        </w:rPr>
      </w:pPr>
    </w:p>
    <w:p w:rsidR="000D6434" w:rsidRDefault="000D6434" w:rsidP="000D6434">
      <w:pPr>
        <w:spacing w:before="60" w:after="60"/>
        <w:rPr>
          <w:bCs/>
          <w:sz w:val="20"/>
        </w:rPr>
      </w:pPr>
    </w:p>
    <w:p w:rsidR="00672CFE" w:rsidRDefault="00672CFE">
      <w:pPr>
        <w:rPr>
          <w:b/>
          <w:sz w:val="20"/>
        </w:rPr>
      </w:pPr>
      <w:r>
        <w:rPr>
          <w:b/>
          <w:sz w:val="20"/>
        </w:rPr>
        <w:br w:type="page"/>
      </w:r>
    </w:p>
    <w:p w:rsidR="00B24A14" w:rsidRPr="00C240F2" w:rsidRDefault="00B24A14" w:rsidP="00C240F2">
      <w:pPr>
        <w:spacing w:before="60" w:after="60"/>
        <w:rPr>
          <w:sz w:val="20"/>
        </w:rPr>
      </w:pPr>
      <w:r w:rsidRPr="00C240F2">
        <w:rPr>
          <w:b/>
          <w:sz w:val="20"/>
        </w:rPr>
        <w:lastRenderedPageBreak/>
        <w:t>1-5</w:t>
      </w:r>
      <w:r w:rsidR="00AE6034">
        <w:rPr>
          <w:b/>
          <w:sz w:val="20"/>
        </w:rPr>
        <w:t>1</w:t>
      </w:r>
      <w:r w:rsidRPr="00C240F2">
        <w:rPr>
          <w:sz w:val="20"/>
        </w:rPr>
        <w:t xml:space="preserve"> The inner and outer surfaces of a window glass are maintained at specified temperatures. The amount of heat transfer through the glass in 5 h is to be determined.</w:t>
      </w:r>
    </w:p>
    <w:p w:rsidR="00B24A14" w:rsidRPr="00C240F2" w:rsidRDefault="00B20DDC" w:rsidP="00C240F2">
      <w:pPr>
        <w:spacing w:before="60" w:after="60"/>
        <w:rPr>
          <w:sz w:val="20"/>
        </w:rPr>
      </w:pPr>
      <w:r>
        <w:rPr>
          <w:noProof/>
          <w:sz w:val="20"/>
        </w:rPr>
        <w:pict>
          <v:group id="_x0000_s2000" style="position:absolute;margin-left:346.5pt;margin-top:24.5pt;width:121.85pt;height:123pt;z-index:251624448" coordorigin="8361,8644" coordsize="2437,2460">
            <v:rect id="_x0000_s2001" style="position:absolute;left:9316;top:8726;width:231;height:2061" fillcolor="#dfdfdf" strokeweight=".5pt"/>
            <v:shape id="_x0000_s2002" type="#_x0000_t42" style="position:absolute;left:10022;top:8644;width:568;height:414" adj="-17949,18157,-10344,10800,-2738,10800" filled="f" strokeweight=".5pt">
              <v:stroke startarrowwidth="narrow" endarrowwidth="narrow"/>
              <v:textbox style="mso-next-textbox:#_x0000_s2002" inset="1pt,1pt,1pt,1pt">
                <w:txbxContent>
                  <w:p w:rsidR="00AA423F" w:rsidRPr="00B24A14" w:rsidRDefault="00AA423F" w:rsidP="00B24A14">
                    <w:pPr>
                      <w:pStyle w:val="Footer"/>
                      <w:tabs>
                        <w:tab w:val="clear" w:pos="4320"/>
                        <w:tab w:val="clear" w:pos="8640"/>
                      </w:tabs>
                      <w:rPr>
                        <w:sz w:val="20"/>
                      </w:rPr>
                    </w:pPr>
                    <w:r w:rsidRPr="00B24A14">
                      <w:rPr>
                        <w:sz w:val="20"/>
                      </w:rPr>
                      <w:t>Glass</w:t>
                    </w:r>
                  </w:p>
                </w:txbxContent>
              </v:textbox>
              <o:callout v:ext="edit" gap="3.6pt" drop="center" distance="768.32461mm" length="179.80789mm" minusy="t"/>
            </v:shape>
            <v:shape id="_x0000_s2003" type="#_x0000_t42" style="position:absolute;left:10082;top:10250;width:716;height:370" adj="-16049,-10975,-9111,10800,-2172,10800" filled="f" strokeweight=".5pt">
              <v:stroke startarrowwidth="narrow" endarrowwidth="narrow"/>
              <v:textbox style="mso-next-textbox:#_x0000_s2003" inset="0,0,0,0">
                <w:txbxContent>
                  <w:p w:rsidR="00AA423F" w:rsidRPr="00B24A14" w:rsidRDefault="00AA423F" w:rsidP="00B24A14">
                    <w:pPr>
                      <w:rPr>
                        <w:sz w:val="20"/>
                      </w:rPr>
                    </w:pPr>
                    <w:r w:rsidRPr="00B24A14">
                      <w:rPr>
                        <w:sz w:val="20"/>
                      </w:rPr>
                      <w:t>3</w:t>
                    </w:r>
                    <w:r w:rsidRPr="00B24A14">
                      <w:rPr>
                        <w:sz w:val="20"/>
                      </w:rPr>
                      <w:sym w:font="Symbol" w:char="F0B0"/>
                    </w:r>
                    <w:r w:rsidRPr="00B24A14">
                      <w:rPr>
                        <w:sz w:val="20"/>
                      </w:rPr>
                      <w:t>C</w:t>
                    </w:r>
                  </w:p>
                </w:txbxContent>
              </v:textbox>
              <o:callout v:ext="edit" gap="3.6pt" drop="center" distance="768.32461mm" length="179.80789mm"/>
            </v:shape>
            <v:shape id="_x0000_s2004" type="#_x0000_t42" style="position:absolute;left:8361;top:10264;width:505;height:356" adj="40420,-13470,32550,10800,24680,10800,5774" filled="f" strokeweight=".5pt">
              <v:stroke startarrowwidth="narrow" endarrowwidth="narrow"/>
              <v:textbox style="mso-next-textbox:#_x0000_s2004" inset="1pt,1pt,1pt,1pt">
                <w:txbxContent>
                  <w:p w:rsidR="00AA423F" w:rsidRPr="00B24A14" w:rsidRDefault="00AA423F" w:rsidP="00B24A14">
                    <w:pPr>
                      <w:pStyle w:val="Footer"/>
                      <w:tabs>
                        <w:tab w:val="clear" w:pos="4320"/>
                        <w:tab w:val="clear" w:pos="8640"/>
                      </w:tabs>
                      <w:rPr>
                        <w:sz w:val="20"/>
                      </w:rPr>
                    </w:pPr>
                    <w:r w:rsidRPr="00B24A14">
                      <w:rPr>
                        <w:sz w:val="20"/>
                      </w:rPr>
                      <w:t>10</w:t>
                    </w:r>
                    <w:r w:rsidRPr="00B24A14">
                      <w:rPr>
                        <w:sz w:val="20"/>
                      </w:rPr>
                      <w:sym w:font="Symbol" w:char="F0B0"/>
                    </w:r>
                    <w:r w:rsidRPr="00B24A14">
                      <w:rPr>
                        <w:sz w:val="20"/>
                      </w:rPr>
                      <w:t>C</w:t>
                    </w:r>
                  </w:p>
                </w:txbxContent>
              </v:textbox>
              <o:callout v:ext="edit" gap="3.6pt" drop="center" distance="768.32461mm" length="179.80789mm" minusx="t"/>
            </v:shape>
            <v:line id="_x0000_s2005" style="position:absolute" from="9302,10594" to="9523,10595" strokeweight=".25pt">
              <v:stroke startarrow="open" startarrowwidth="narrow" startarrowlength="short" endarrow="open" endarrowwidth="narrow" endarrowlength="short"/>
            </v:line>
            <v:shape id="_x0000_s2006" type="#_x0000_t42" style="position:absolute;left:10082;top:10746;width:606;height:358" adj="-22883,-7361,-12725,10800,-2566,10800" filled="f" strokeweight=".25pt">
              <v:stroke startarrowwidth="narrow" endarrowwidth="narrow"/>
              <v:textbox style="mso-next-textbox:#_x0000_s2006" inset="1pt,1pt,1pt,1pt">
                <w:txbxContent>
                  <w:p w:rsidR="00AA423F" w:rsidRPr="00B24A14" w:rsidRDefault="00AA423F" w:rsidP="00B24A14">
                    <w:pPr>
                      <w:pStyle w:val="Footer"/>
                      <w:tabs>
                        <w:tab w:val="clear" w:pos="4320"/>
                        <w:tab w:val="clear" w:pos="8640"/>
                      </w:tabs>
                      <w:rPr>
                        <w:sz w:val="20"/>
                      </w:rPr>
                    </w:pPr>
                    <w:smartTag w:uri="urn:schemas-microsoft-com:office:smarttags" w:element="metricconverter">
                      <w:smartTagPr>
                        <w:attr w:name="ProductID" w:val="0.5 cm"/>
                      </w:smartTagPr>
                      <w:r w:rsidRPr="00B24A14">
                        <w:rPr>
                          <w:sz w:val="20"/>
                        </w:rPr>
                        <w:t>0.5 cm</w:t>
                      </w:r>
                    </w:smartTag>
                  </w:p>
                </w:txbxContent>
              </v:textbox>
              <o:callout v:ext="edit" gap="3.6pt" drop="center" distance="768.32461mm" length="179.80789mm"/>
            </v:shape>
          </v:group>
        </w:pict>
      </w:r>
      <w:r w:rsidR="00B24A14" w:rsidRPr="00C240F2">
        <w:rPr>
          <w:b/>
          <w:i/>
          <w:sz w:val="20"/>
        </w:rPr>
        <w:t>Assumptions</w:t>
      </w:r>
      <w:r w:rsidR="00B24A14" w:rsidRPr="00C240F2">
        <w:rPr>
          <w:b/>
          <w:sz w:val="20"/>
        </w:rPr>
        <w:t xml:space="preserve"> 1</w:t>
      </w:r>
      <w:r w:rsidR="00B24A14" w:rsidRPr="00C240F2">
        <w:rPr>
          <w:sz w:val="20"/>
        </w:rPr>
        <w:t xml:space="preserve"> Steady operating conditions exist since the surface temperatures of the glass remain constant at the specified values.</w:t>
      </w:r>
      <w:r w:rsidR="00B24A14" w:rsidRPr="00C240F2">
        <w:rPr>
          <w:b/>
          <w:sz w:val="20"/>
        </w:rPr>
        <w:t xml:space="preserve"> 2</w:t>
      </w:r>
      <w:r w:rsidR="00B24A14" w:rsidRPr="00C240F2">
        <w:rPr>
          <w:sz w:val="20"/>
        </w:rPr>
        <w:t xml:space="preserve"> Thermal properties of the glass are constant.</w:t>
      </w:r>
    </w:p>
    <w:p w:rsidR="00B24A14" w:rsidRPr="00C240F2" w:rsidRDefault="00B24A14" w:rsidP="00C240F2">
      <w:pPr>
        <w:spacing w:before="60" w:after="60"/>
        <w:rPr>
          <w:sz w:val="20"/>
        </w:rPr>
      </w:pPr>
      <w:r w:rsidRPr="00C240F2">
        <w:rPr>
          <w:b/>
          <w:i/>
          <w:sz w:val="20"/>
        </w:rPr>
        <w:t>Properties</w:t>
      </w:r>
      <w:r w:rsidRPr="00C240F2">
        <w:rPr>
          <w:sz w:val="20"/>
        </w:rPr>
        <w:t xml:space="preserve"> The thermal conductivity of the glass is given to be </w:t>
      </w:r>
      <w:r w:rsidRPr="00C240F2">
        <w:rPr>
          <w:i/>
          <w:sz w:val="20"/>
        </w:rPr>
        <w:t xml:space="preserve">k </w:t>
      </w:r>
      <w:r w:rsidRPr="00C240F2">
        <w:rPr>
          <w:sz w:val="20"/>
        </w:rPr>
        <w:t>= 0.78 W/m</w:t>
      </w:r>
      <w:r w:rsidRPr="00C240F2">
        <w:rPr>
          <w:sz w:val="20"/>
        </w:rPr>
        <w:sym w:font="Symbol" w:char="F0D7"/>
      </w:r>
      <w:r w:rsidR="00E95583" w:rsidRPr="00C240F2">
        <w:rPr>
          <w:sz w:val="20"/>
        </w:rPr>
        <w:fldChar w:fldCharType="begin"/>
      </w:r>
      <w:r w:rsidRPr="00C240F2">
        <w:rPr>
          <w:sz w:val="20"/>
        </w:rPr>
        <w:instrText>SYMBOL 176 \f "Symbol"</w:instrText>
      </w:r>
      <w:r w:rsidR="00E95583" w:rsidRPr="00C240F2">
        <w:rPr>
          <w:sz w:val="20"/>
        </w:rPr>
        <w:fldChar w:fldCharType="end"/>
      </w:r>
      <w:r w:rsidRPr="00C240F2">
        <w:rPr>
          <w:sz w:val="20"/>
        </w:rPr>
        <w:t xml:space="preserve">C. </w:t>
      </w:r>
    </w:p>
    <w:p w:rsidR="00B24A14" w:rsidRPr="00C240F2" w:rsidRDefault="00B24A14" w:rsidP="00C240F2">
      <w:pPr>
        <w:spacing w:before="60" w:after="60"/>
        <w:ind w:right="3401"/>
        <w:rPr>
          <w:sz w:val="20"/>
        </w:rPr>
      </w:pPr>
      <w:r w:rsidRPr="00C240F2">
        <w:rPr>
          <w:b/>
          <w:i/>
          <w:sz w:val="20"/>
        </w:rPr>
        <w:t>Analysis</w:t>
      </w:r>
      <w:r w:rsidRPr="00C240F2">
        <w:rPr>
          <w:b/>
          <w:sz w:val="20"/>
        </w:rPr>
        <w:t xml:space="preserve"> </w:t>
      </w:r>
      <w:r w:rsidRPr="00C240F2">
        <w:rPr>
          <w:sz w:val="20"/>
        </w:rPr>
        <w:t>Under steady conditions, the rate of heat transfer through the glass by conduction is</w:t>
      </w:r>
    </w:p>
    <w:p w:rsidR="00B24A14" w:rsidRPr="00C240F2" w:rsidRDefault="00B24A14" w:rsidP="00C240F2">
      <w:pPr>
        <w:spacing w:before="60" w:after="60"/>
        <w:rPr>
          <w:sz w:val="20"/>
        </w:rPr>
      </w:pPr>
      <w:r w:rsidRPr="00C240F2">
        <w:rPr>
          <w:sz w:val="20"/>
        </w:rPr>
        <w:t xml:space="preserve">   </w:t>
      </w:r>
      <w:r w:rsidR="00487BC0">
        <w:rPr>
          <w:sz w:val="20"/>
        </w:rPr>
        <w:tab/>
      </w:r>
      <w:r w:rsidRPr="00C240F2">
        <w:rPr>
          <w:position w:val="-26"/>
          <w:sz w:val="20"/>
        </w:rPr>
        <w:object w:dxaOrig="5280" w:dyaOrig="600">
          <v:shape id="_x0000_i1106" type="#_x0000_t75" style="width:266.4pt;height:28.8pt" o:ole="">
            <v:imagedata r:id="rId169" o:title=""/>
          </v:shape>
          <o:OLEObject Type="Embed" ProgID="Equation.3" ShapeID="_x0000_i1106" DrawAspect="Content" ObjectID="_1615378345" r:id="rId170"/>
        </w:object>
      </w:r>
    </w:p>
    <w:p w:rsidR="00B24A14" w:rsidRPr="00C240F2" w:rsidRDefault="00B24A14" w:rsidP="00C240F2">
      <w:pPr>
        <w:spacing w:before="60" w:after="60"/>
        <w:rPr>
          <w:sz w:val="20"/>
        </w:rPr>
      </w:pPr>
      <w:r w:rsidRPr="00C240F2">
        <w:rPr>
          <w:sz w:val="20"/>
        </w:rPr>
        <w:t>Then the amount of heat transfer over a period of 5 h becomes</w:t>
      </w:r>
    </w:p>
    <w:p w:rsidR="00B24A14" w:rsidRPr="00C240F2" w:rsidRDefault="00B24A14" w:rsidP="00C240F2">
      <w:pPr>
        <w:spacing w:before="60" w:after="60"/>
        <w:rPr>
          <w:sz w:val="20"/>
        </w:rPr>
      </w:pPr>
      <w:r w:rsidRPr="00C240F2">
        <w:rPr>
          <w:sz w:val="20"/>
        </w:rPr>
        <w:tab/>
      </w:r>
      <w:r w:rsidRPr="00C240F2">
        <w:rPr>
          <w:position w:val="-10"/>
          <w:sz w:val="20"/>
        </w:rPr>
        <w:object w:dxaOrig="4140" w:dyaOrig="340">
          <v:shape id="_x0000_i1107" type="#_x0000_t75" style="width:208.8pt;height:14.4pt" o:ole="">
            <v:imagedata r:id="rId171" o:title=""/>
          </v:shape>
          <o:OLEObject Type="Embed" ProgID="Equation.3" ShapeID="_x0000_i1107" DrawAspect="Content" ObjectID="_1615378346" r:id="rId172"/>
        </w:object>
      </w:r>
    </w:p>
    <w:p w:rsidR="00B24A14" w:rsidRPr="00C240F2" w:rsidRDefault="00B24A14" w:rsidP="00672CFE">
      <w:pPr>
        <w:spacing w:before="60" w:after="60"/>
        <w:ind w:right="3559"/>
        <w:rPr>
          <w:sz w:val="20"/>
        </w:rPr>
      </w:pPr>
      <w:r w:rsidRPr="00C240F2">
        <w:rPr>
          <w:sz w:val="20"/>
        </w:rPr>
        <w:t xml:space="preserve">If the thickness of the glass doubled to </w:t>
      </w:r>
      <w:smartTag w:uri="urn:schemas-microsoft-com:office:smarttags" w:element="metricconverter">
        <w:smartTagPr>
          <w:attr w:name="ProductID" w:val="1 cm"/>
        </w:smartTagPr>
        <w:r w:rsidRPr="00C240F2">
          <w:rPr>
            <w:sz w:val="20"/>
          </w:rPr>
          <w:t>1 cm</w:t>
        </w:r>
      </w:smartTag>
      <w:r w:rsidRPr="00C240F2">
        <w:rPr>
          <w:sz w:val="20"/>
        </w:rPr>
        <w:t xml:space="preserve">, then the amount of heat transfer will go down by half to </w:t>
      </w:r>
      <w:r w:rsidRPr="00C240F2">
        <w:rPr>
          <w:b/>
          <w:sz w:val="20"/>
        </w:rPr>
        <w:t>39,310 kJ</w:t>
      </w:r>
      <w:r w:rsidRPr="00C240F2">
        <w:rPr>
          <w:sz w:val="20"/>
        </w:rPr>
        <w:t>.</w:t>
      </w:r>
    </w:p>
    <w:p w:rsidR="00B24A14" w:rsidRPr="00C240F2" w:rsidRDefault="00487BC0" w:rsidP="00C240F2">
      <w:pPr>
        <w:autoSpaceDE w:val="0"/>
        <w:autoSpaceDN w:val="0"/>
        <w:adjustRightInd w:val="0"/>
        <w:spacing w:before="60" w:after="60"/>
        <w:rPr>
          <w:sz w:val="20"/>
          <w:lang w:eastAsia="tr-TR"/>
        </w:rPr>
      </w:pPr>
      <w:r>
        <w:rPr>
          <w:b/>
          <w:sz w:val="20"/>
        </w:rPr>
        <w:br w:type="page"/>
      </w:r>
      <w:r w:rsidR="00EA6756">
        <w:rPr>
          <w:b/>
          <w:sz w:val="20"/>
        </w:rPr>
        <w:lastRenderedPageBreak/>
        <w:t>1-52</w:t>
      </w:r>
      <w:r w:rsidR="00B24A14" w:rsidRPr="00C240F2">
        <w:rPr>
          <w:b/>
          <w:sz w:val="20"/>
        </w:rPr>
        <w:t xml:space="preserve"> </w:t>
      </w:r>
      <w:r w:rsidR="00D030FA" w:rsidRPr="00D030FA">
        <w:rPr>
          <w:b/>
          <w:noProof/>
          <w:sz w:val="20"/>
          <w:lang w:val="tr-TR" w:eastAsia="tr-TR"/>
        </w:rPr>
        <w:drawing>
          <wp:inline distT="0" distB="0" distL="0" distR="0">
            <wp:extent cx="277992" cy="28624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77495" cy="288925"/>
                    </a:xfrm>
                    <a:prstGeom prst="rect">
                      <a:avLst/>
                    </a:prstGeom>
                    <a:noFill/>
                    <a:ln>
                      <a:noFill/>
                    </a:ln>
                  </pic:spPr>
                </pic:pic>
              </a:graphicData>
            </a:graphic>
          </wp:inline>
        </w:drawing>
      </w:r>
      <w:r w:rsidR="00A049D0">
        <w:rPr>
          <w:b/>
          <w:sz w:val="20"/>
        </w:rPr>
        <w:t xml:space="preserve"> </w:t>
      </w:r>
      <w:r w:rsidR="00B24A14" w:rsidRPr="00C240F2">
        <w:rPr>
          <w:sz w:val="20"/>
        </w:rPr>
        <w:t>Prob. 1-5</w:t>
      </w:r>
      <w:r w:rsidR="00EA6756">
        <w:rPr>
          <w:sz w:val="20"/>
        </w:rPr>
        <w:t>1</w:t>
      </w:r>
      <w:r w:rsidR="00B24A14" w:rsidRPr="00C240F2">
        <w:rPr>
          <w:sz w:val="20"/>
        </w:rPr>
        <w:t xml:space="preserve"> is reconsidered. </w:t>
      </w:r>
      <w:r w:rsidR="00B24A14" w:rsidRPr="00C240F2">
        <w:rPr>
          <w:sz w:val="20"/>
          <w:lang w:eastAsia="tr-TR"/>
        </w:rPr>
        <w:t xml:space="preserve">The amount of heat loss through the glass as a function of the window glass thickness is to be plotted. </w:t>
      </w:r>
    </w:p>
    <w:p w:rsidR="00B24A14" w:rsidRPr="00C240F2" w:rsidRDefault="00B24A14" w:rsidP="00C240F2">
      <w:pPr>
        <w:spacing w:before="60" w:after="60"/>
        <w:rPr>
          <w:sz w:val="20"/>
        </w:rPr>
      </w:pPr>
      <w:r w:rsidRPr="00C240F2">
        <w:rPr>
          <w:b/>
          <w:i/>
          <w:sz w:val="20"/>
        </w:rPr>
        <w:t>Analysis</w:t>
      </w:r>
      <w:r w:rsidRPr="00C240F2">
        <w:rPr>
          <w:sz w:val="20"/>
        </w:rPr>
        <w:t xml:space="preserve"> The problem is solved using EES, and the solution is given below.</w:t>
      </w:r>
    </w:p>
    <w:p w:rsidR="00B24A14" w:rsidRPr="00C240F2" w:rsidRDefault="00B24A14" w:rsidP="00C240F2">
      <w:pPr>
        <w:autoSpaceDE w:val="0"/>
        <w:autoSpaceDN w:val="0"/>
        <w:adjustRightInd w:val="0"/>
        <w:spacing w:before="60" w:after="60"/>
        <w:rPr>
          <w:rFonts w:ascii="MS Sans Serif" w:hAnsi="MS Sans Serif"/>
          <w:color w:val="000000"/>
          <w:sz w:val="20"/>
          <w:lang w:val="tr-TR"/>
        </w:rPr>
      </w:pPr>
    </w:p>
    <w:p w:rsidR="00B24A14" w:rsidRPr="00C240F2" w:rsidRDefault="00B24A14" w:rsidP="00487BC0">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FF"/>
          <w:sz w:val="20"/>
          <w:lang w:val="tr-TR" w:eastAsia="tr-TR"/>
        </w:rPr>
        <w:t>"GIVEN"</w:t>
      </w:r>
    </w:p>
    <w:p w:rsidR="00B24A14" w:rsidRPr="00C240F2" w:rsidRDefault="00B24A14" w:rsidP="00487BC0">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L=0.005 [m]</w:t>
      </w:r>
    </w:p>
    <w:p w:rsidR="00B24A14" w:rsidRPr="00C240F2" w:rsidRDefault="00B24A14" w:rsidP="00487BC0">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A=2*2 [m^2]</w:t>
      </w:r>
    </w:p>
    <w:p w:rsidR="00B24A14" w:rsidRPr="00C240F2" w:rsidRDefault="00B24A14" w:rsidP="00487BC0">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T_1=10 [C]</w:t>
      </w:r>
    </w:p>
    <w:p w:rsidR="00B24A14" w:rsidRPr="00C240F2" w:rsidRDefault="00B24A14" w:rsidP="00487BC0">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T_2=3 [C]</w:t>
      </w:r>
    </w:p>
    <w:p w:rsidR="00B24A14" w:rsidRPr="00C240F2" w:rsidRDefault="00B24A14" w:rsidP="00487BC0">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k=0.78 [W/m-C]</w:t>
      </w:r>
    </w:p>
    <w:p w:rsidR="00B24A14" w:rsidRPr="00C240F2" w:rsidRDefault="00B24A14" w:rsidP="00487BC0">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time=5*3600 [s]</w:t>
      </w:r>
    </w:p>
    <w:p w:rsidR="00B24A14" w:rsidRPr="00C240F2" w:rsidRDefault="00B24A14" w:rsidP="00487BC0">
      <w:pPr>
        <w:autoSpaceDE w:val="0"/>
        <w:autoSpaceDN w:val="0"/>
        <w:adjustRightInd w:val="0"/>
        <w:rPr>
          <w:rFonts w:ascii="MS Sans Serif" w:hAnsi="MS Sans Serif" w:cs="MS Sans Serif"/>
          <w:color w:val="000000"/>
          <w:sz w:val="20"/>
          <w:lang w:val="tr-TR" w:eastAsia="tr-TR"/>
        </w:rPr>
      </w:pPr>
    </w:p>
    <w:p w:rsidR="00B24A14" w:rsidRPr="00C240F2" w:rsidRDefault="00B24A14" w:rsidP="00487BC0">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FF"/>
          <w:sz w:val="20"/>
          <w:lang w:val="tr-TR" w:eastAsia="tr-TR"/>
        </w:rPr>
        <w:t>"ANALYSIS"</w:t>
      </w:r>
    </w:p>
    <w:p w:rsidR="00B24A14" w:rsidRPr="00C240F2" w:rsidRDefault="00B24A14" w:rsidP="00487BC0">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Q_dot_cond=k*A*(T_1-T_2)/L</w:t>
      </w:r>
    </w:p>
    <w:p w:rsidR="00B24A14" w:rsidRPr="00C240F2" w:rsidRDefault="00B24A14" w:rsidP="00487BC0">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Q_cond=Q_dot_cond*time*Convert(J, kJ)</w:t>
      </w:r>
    </w:p>
    <w:p w:rsidR="00487BC0" w:rsidRPr="00C240F2" w:rsidRDefault="00487BC0" w:rsidP="00487BC0">
      <w:pPr>
        <w:autoSpaceDE w:val="0"/>
        <w:autoSpaceDN w:val="0"/>
        <w:adjustRightInd w:val="0"/>
        <w:rPr>
          <w:rFonts w:ascii="MS Sans Serif" w:hAnsi="MS Sans Serif"/>
          <w:color w:val="000000"/>
          <w:sz w:val="20"/>
          <w:lang w:val="tr-TR"/>
        </w:rPr>
      </w:pPr>
    </w:p>
    <w:p w:rsidR="00B24A14" w:rsidRPr="00C240F2" w:rsidRDefault="00B24A14" w:rsidP="00487BC0">
      <w:pPr>
        <w:autoSpaceDE w:val="0"/>
        <w:autoSpaceDN w:val="0"/>
        <w:adjustRightInd w:val="0"/>
        <w:rPr>
          <w:rFonts w:ascii="MS Sans Serif" w:hAnsi="MS Sans Serif"/>
          <w:color w:val="000000"/>
          <w:sz w:val="20"/>
          <w:lang w:val="tr-TR"/>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1275"/>
      </w:tblGrid>
      <w:tr w:rsidR="00B24A14" w:rsidRPr="00C240F2">
        <w:tc>
          <w:tcPr>
            <w:tcW w:w="1101" w:type="dxa"/>
          </w:tcPr>
          <w:p w:rsidR="00B24A14" w:rsidRPr="00487BC0" w:rsidRDefault="00B24A14" w:rsidP="00487BC0">
            <w:pPr>
              <w:autoSpaceDE w:val="0"/>
              <w:autoSpaceDN w:val="0"/>
              <w:adjustRightInd w:val="0"/>
              <w:rPr>
                <w:bCs/>
                <w:sz w:val="20"/>
              </w:rPr>
            </w:pPr>
            <w:r w:rsidRPr="00487BC0">
              <w:rPr>
                <w:bCs/>
                <w:sz w:val="20"/>
              </w:rPr>
              <w:t xml:space="preserve">L </w:t>
            </w:r>
            <w:r w:rsidR="00487BC0">
              <w:rPr>
                <w:bCs/>
                <w:sz w:val="20"/>
              </w:rPr>
              <w:t xml:space="preserve"> </w:t>
            </w:r>
            <w:r w:rsidRPr="00487BC0">
              <w:rPr>
                <w:bCs/>
                <w:sz w:val="20"/>
              </w:rPr>
              <w:t>[m]</w:t>
            </w:r>
          </w:p>
        </w:tc>
        <w:tc>
          <w:tcPr>
            <w:tcW w:w="1275" w:type="dxa"/>
          </w:tcPr>
          <w:p w:rsidR="00B24A14" w:rsidRPr="00487BC0" w:rsidRDefault="00B24A14" w:rsidP="00487BC0">
            <w:pPr>
              <w:autoSpaceDE w:val="0"/>
              <w:autoSpaceDN w:val="0"/>
              <w:adjustRightInd w:val="0"/>
              <w:rPr>
                <w:bCs/>
                <w:sz w:val="20"/>
              </w:rPr>
            </w:pPr>
            <w:r w:rsidRPr="00487BC0">
              <w:rPr>
                <w:bCs/>
                <w:sz w:val="20"/>
              </w:rPr>
              <w:t>Q</w:t>
            </w:r>
            <w:r w:rsidRPr="00487BC0">
              <w:rPr>
                <w:bCs/>
                <w:sz w:val="20"/>
                <w:vertAlign w:val="subscript"/>
              </w:rPr>
              <w:t>cond</w:t>
            </w:r>
            <w:r w:rsidRPr="00487BC0">
              <w:rPr>
                <w:bCs/>
                <w:sz w:val="20"/>
              </w:rPr>
              <w:t xml:space="preserve"> [kJ]</w:t>
            </w:r>
          </w:p>
        </w:tc>
      </w:tr>
      <w:tr w:rsidR="00B24A14" w:rsidRPr="00C240F2">
        <w:tc>
          <w:tcPr>
            <w:tcW w:w="1101" w:type="dxa"/>
          </w:tcPr>
          <w:p w:rsidR="00B24A14" w:rsidRPr="00C240F2" w:rsidRDefault="00B24A14" w:rsidP="00487BC0">
            <w:pPr>
              <w:autoSpaceDE w:val="0"/>
              <w:autoSpaceDN w:val="0"/>
              <w:adjustRightInd w:val="0"/>
              <w:rPr>
                <w:sz w:val="20"/>
              </w:rPr>
            </w:pPr>
            <w:r w:rsidRPr="00C240F2">
              <w:rPr>
                <w:sz w:val="20"/>
              </w:rPr>
              <w:t>0.001</w:t>
            </w:r>
          </w:p>
        </w:tc>
        <w:tc>
          <w:tcPr>
            <w:tcW w:w="1275" w:type="dxa"/>
          </w:tcPr>
          <w:p w:rsidR="00B24A14" w:rsidRPr="00C240F2" w:rsidRDefault="00B24A14" w:rsidP="00487BC0">
            <w:pPr>
              <w:autoSpaceDE w:val="0"/>
              <w:autoSpaceDN w:val="0"/>
              <w:adjustRightInd w:val="0"/>
              <w:rPr>
                <w:sz w:val="20"/>
              </w:rPr>
            </w:pPr>
            <w:r w:rsidRPr="00C240F2">
              <w:rPr>
                <w:sz w:val="20"/>
              </w:rPr>
              <w:t>393120</w:t>
            </w:r>
          </w:p>
        </w:tc>
      </w:tr>
      <w:tr w:rsidR="00B24A14" w:rsidRPr="00C240F2">
        <w:tc>
          <w:tcPr>
            <w:tcW w:w="1101" w:type="dxa"/>
          </w:tcPr>
          <w:p w:rsidR="00B24A14" w:rsidRPr="00C240F2" w:rsidRDefault="00B24A14" w:rsidP="00487BC0">
            <w:pPr>
              <w:autoSpaceDE w:val="0"/>
              <w:autoSpaceDN w:val="0"/>
              <w:adjustRightInd w:val="0"/>
              <w:rPr>
                <w:sz w:val="20"/>
              </w:rPr>
            </w:pPr>
            <w:r w:rsidRPr="00C240F2">
              <w:rPr>
                <w:sz w:val="20"/>
              </w:rPr>
              <w:t>0.002</w:t>
            </w:r>
          </w:p>
        </w:tc>
        <w:tc>
          <w:tcPr>
            <w:tcW w:w="1275" w:type="dxa"/>
          </w:tcPr>
          <w:p w:rsidR="00B24A14" w:rsidRPr="00C240F2" w:rsidRDefault="00B24A14" w:rsidP="00487BC0">
            <w:pPr>
              <w:autoSpaceDE w:val="0"/>
              <w:autoSpaceDN w:val="0"/>
              <w:adjustRightInd w:val="0"/>
              <w:rPr>
                <w:sz w:val="20"/>
              </w:rPr>
            </w:pPr>
            <w:r w:rsidRPr="00C240F2">
              <w:rPr>
                <w:sz w:val="20"/>
              </w:rPr>
              <w:t>196560</w:t>
            </w:r>
          </w:p>
        </w:tc>
      </w:tr>
      <w:tr w:rsidR="00B24A14" w:rsidRPr="00C240F2">
        <w:tc>
          <w:tcPr>
            <w:tcW w:w="1101" w:type="dxa"/>
          </w:tcPr>
          <w:p w:rsidR="00B24A14" w:rsidRPr="00C240F2" w:rsidRDefault="00B24A14" w:rsidP="00487BC0">
            <w:pPr>
              <w:autoSpaceDE w:val="0"/>
              <w:autoSpaceDN w:val="0"/>
              <w:adjustRightInd w:val="0"/>
              <w:rPr>
                <w:sz w:val="20"/>
              </w:rPr>
            </w:pPr>
            <w:r w:rsidRPr="00C240F2">
              <w:rPr>
                <w:sz w:val="20"/>
              </w:rPr>
              <w:t>0.003</w:t>
            </w:r>
          </w:p>
        </w:tc>
        <w:tc>
          <w:tcPr>
            <w:tcW w:w="1275" w:type="dxa"/>
          </w:tcPr>
          <w:p w:rsidR="00B24A14" w:rsidRPr="00C240F2" w:rsidRDefault="00B24A14" w:rsidP="00487BC0">
            <w:pPr>
              <w:autoSpaceDE w:val="0"/>
              <w:autoSpaceDN w:val="0"/>
              <w:adjustRightInd w:val="0"/>
              <w:rPr>
                <w:sz w:val="20"/>
              </w:rPr>
            </w:pPr>
            <w:r w:rsidRPr="00C240F2">
              <w:rPr>
                <w:sz w:val="20"/>
              </w:rPr>
              <w:t>131040</w:t>
            </w:r>
          </w:p>
        </w:tc>
      </w:tr>
      <w:tr w:rsidR="00B24A14" w:rsidRPr="00C240F2">
        <w:tc>
          <w:tcPr>
            <w:tcW w:w="1101" w:type="dxa"/>
          </w:tcPr>
          <w:p w:rsidR="00B24A14" w:rsidRPr="00C240F2" w:rsidRDefault="00B24A14" w:rsidP="00487BC0">
            <w:pPr>
              <w:autoSpaceDE w:val="0"/>
              <w:autoSpaceDN w:val="0"/>
              <w:adjustRightInd w:val="0"/>
              <w:rPr>
                <w:sz w:val="20"/>
              </w:rPr>
            </w:pPr>
            <w:r w:rsidRPr="00C240F2">
              <w:rPr>
                <w:sz w:val="20"/>
              </w:rPr>
              <w:t>0.004</w:t>
            </w:r>
          </w:p>
        </w:tc>
        <w:tc>
          <w:tcPr>
            <w:tcW w:w="1275" w:type="dxa"/>
          </w:tcPr>
          <w:p w:rsidR="00B24A14" w:rsidRPr="00C240F2" w:rsidRDefault="00B24A14" w:rsidP="00487BC0">
            <w:pPr>
              <w:autoSpaceDE w:val="0"/>
              <w:autoSpaceDN w:val="0"/>
              <w:adjustRightInd w:val="0"/>
              <w:rPr>
                <w:sz w:val="20"/>
              </w:rPr>
            </w:pPr>
            <w:r w:rsidRPr="00C240F2">
              <w:rPr>
                <w:sz w:val="20"/>
              </w:rPr>
              <w:t>98280</w:t>
            </w:r>
          </w:p>
        </w:tc>
      </w:tr>
      <w:tr w:rsidR="00B24A14" w:rsidRPr="00C240F2">
        <w:tc>
          <w:tcPr>
            <w:tcW w:w="1101" w:type="dxa"/>
          </w:tcPr>
          <w:p w:rsidR="00B24A14" w:rsidRPr="00C240F2" w:rsidRDefault="00B24A14" w:rsidP="00487BC0">
            <w:pPr>
              <w:autoSpaceDE w:val="0"/>
              <w:autoSpaceDN w:val="0"/>
              <w:adjustRightInd w:val="0"/>
              <w:rPr>
                <w:sz w:val="20"/>
              </w:rPr>
            </w:pPr>
            <w:r w:rsidRPr="00C240F2">
              <w:rPr>
                <w:sz w:val="20"/>
              </w:rPr>
              <w:t>0.005</w:t>
            </w:r>
          </w:p>
        </w:tc>
        <w:tc>
          <w:tcPr>
            <w:tcW w:w="1275" w:type="dxa"/>
          </w:tcPr>
          <w:p w:rsidR="00B24A14" w:rsidRPr="00C240F2" w:rsidRDefault="00B24A14" w:rsidP="00487BC0">
            <w:pPr>
              <w:autoSpaceDE w:val="0"/>
              <w:autoSpaceDN w:val="0"/>
              <w:adjustRightInd w:val="0"/>
              <w:rPr>
                <w:sz w:val="20"/>
              </w:rPr>
            </w:pPr>
            <w:r w:rsidRPr="00C240F2">
              <w:rPr>
                <w:sz w:val="20"/>
              </w:rPr>
              <w:t>78624</w:t>
            </w:r>
          </w:p>
        </w:tc>
      </w:tr>
      <w:tr w:rsidR="00B24A14" w:rsidRPr="00C240F2">
        <w:tc>
          <w:tcPr>
            <w:tcW w:w="1101" w:type="dxa"/>
          </w:tcPr>
          <w:p w:rsidR="00B24A14" w:rsidRPr="00C240F2" w:rsidRDefault="00B24A14" w:rsidP="00487BC0">
            <w:pPr>
              <w:autoSpaceDE w:val="0"/>
              <w:autoSpaceDN w:val="0"/>
              <w:adjustRightInd w:val="0"/>
              <w:rPr>
                <w:sz w:val="20"/>
              </w:rPr>
            </w:pPr>
            <w:r w:rsidRPr="00C240F2">
              <w:rPr>
                <w:sz w:val="20"/>
              </w:rPr>
              <w:t>0.006</w:t>
            </w:r>
          </w:p>
        </w:tc>
        <w:tc>
          <w:tcPr>
            <w:tcW w:w="1275" w:type="dxa"/>
          </w:tcPr>
          <w:p w:rsidR="00B24A14" w:rsidRPr="00C240F2" w:rsidRDefault="00B24A14" w:rsidP="00487BC0">
            <w:pPr>
              <w:autoSpaceDE w:val="0"/>
              <w:autoSpaceDN w:val="0"/>
              <w:adjustRightInd w:val="0"/>
              <w:rPr>
                <w:sz w:val="20"/>
              </w:rPr>
            </w:pPr>
            <w:r w:rsidRPr="00C240F2">
              <w:rPr>
                <w:sz w:val="20"/>
              </w:rPr>
              <w:t>65520</w:t>
            </w:r>
          </w:p>
        </w:tc>
      </w:tr>
      <w:tr w:rsidR="00B24A14" w:rsidRPr="00C240F2">
        <w:tc>
          <w:tcPr>
            <w:tcW w:w="1101" w:type="dxa"/>
          </w:tcPr>
          <w:p w:rsidR="00B24A14" w:rsidRPr="00C240F2" w:rsidRDefault="00B24A14" w:rsidP="00487BC0">
            <w:pPr>
              <w:autoSpaceDE w:val="0"/>
              <w:autoSpaceDN w:val="0"/>
              <w:adjustRightInd w:val="0"/>
              <w:rPr>
                <w:sz w:val="20"/>
              </w:rPr>
            </w:pPr>
            <w:r w:rsidRPr="00C240F2">
              <w:rPr>
                <w:sz w:val="20"/>
              </w:rPr>
              <w:t>0.007</w:t>
            </w:r>
          </w:p>
        </w:tc>
        <w:tc>
          <w:tcPr>
            <w:tcW w:w="1275" w:type="dxa"/>
          </w:tcPr>
          <w:p w:rsidR="00B24A14" w:rsidRPr="00C240F2" w:rsidRDefault="00B24A14" w:rsidP="00487BC0">
            <w:pPr>
              <w:autoSpaceDE w:val="0"/>
              <w:autoSpaceDN w:val="0"/>
              <w:adjustRightInd w:val="0"/>
              <w:rPr>
                <w:sz w:val="20"/>
              </w:rPr>
            </w:pPr>
            <w:r w:rsidRPr="00C240F2">
              <w:rPr>
                <w:sz w:val="20"/>
              </w:rPr>
              <w:t>56160</w:t>
            </w:r>
          </w:p>
        </w:tc>
      </w:tr>
      <w:tr w:rsidR="00B24A14" w:rsidRPr="00C240F2">
        <w:tc>
          <w:tcPr>
            <w:tcW w:w="1101" w:type="dxa"/>
          </w:tcPr>
          <w:p w:rsidR="00B24A14" w:rsidRPr="00C240F2" w:rsidRDefault="00B24A14" w:rsidP="00487BC0">
            <w:pPr>
              <w:autoSpaceDE w:val="0"/>
              <w:autoSpaceDN w:val="0"/>
              <w:adjustRightInd w:val="0"/>
              <w:rPr>
                <w:sz w:val="20"/>
              </w:rPr>
            </w:pPr>
            <w:r w:rsidRPr="00C240F2">
              <w:rPr>
                <w:sz w:val="20"/>
              </w:rPr>
              <w:t>0.008</w:t>
            </w:r>
          </w:p>
        </w:tc>
        <w:tc>
          <w:tcPr>
            <w:tcW w:w="1275" w:type="dxa"/>
          </w:tcPr>
          <w:p w:rsidR="00B24A14" w:rsidRPr="00C240F2" w:rsidRDefault="00B24A14" w:rsidP="00487BC0">
            <w:pPr>
              <w:autoSpaceDE w:val="0"/>
              <w:autoSpaceDN w:val="0"/>
              <w:adjustRightInd w:val="0"/>
              <w:rPr>
                <w:sz w:val="20"/>
              </w:rPr>
            </w:pPr>
            <w:r w:rsidRPr="00C240F2">
              <w:rPr>
                <w:sz w:val="20"/>
              </w:rPr>
              <w:t>49140</w:t>
            </w:r>
          </w:p>
        </w:tc>
      </w:tr>
      <w:tr w:rsidR="00B24A14" w:rsidRPr="00C240F2">
        <w:tc>
          <w:tcPr>
            <w:tcW w:w="1101" w:type="dxa"/>
          </w:tcPr>
          <w:p w:rsidR="00B24A14" w:rsidRPr="00C240F2" w:rsidRDefault="00B24A14" w:rsidP="00487BC0">
            <w:pPr>
              <w:autoSpaceDE w:val="0"/>
              <w:autoSpaceDN w:val="0"/>
              <w:adjustRightInd w:val="0"/>
              <w:rPr>
                <w:sz w:val="20"/>
              </w:rPr>
            </w:pPr>
            <w:r w:rsidRPr="00C240F2">
              <w:rPr>
                <w:sz w:val="20"/>
              </w:rPr>
              <w:t>0.009</w:t>
            </w:r>
          </w:p>
        </w:tc>
        <w:tc>
          <w:tcPr>
            <w:tcW w:w="1275" w:type="dxa"/>
          </w:tcPr>
          <w:p w:rsidR="00B24A14" w:rsidRPr="00C240F2" w:rsidRDefault="00B24A14" w:rsidP="00487BC0">
            <w:pPr>
              <w:autoSpaceDE w:val="0"/>
              <w:autoSpaceDN w:val="0"/>
              <w:adjustRightInd w:val="0"/>
              <w:rPr>
                <w:sz w:val="20"/>
              </w:rPr>
            </w:pPr>
            <w:r w:rsidRPr="00C240F2">
              <w:rPr>
                <w:sz w:val="20"/>
              </w:rPr>
              <w:t>43680</w:t>
            </w:r>
          </w:p>
        </w:tc>
      </w:tr>
      <w:tr w:rsidR="00B24A14" w:rsidRPr="00C240F2">
        <w:tc>
          <w:tcPr>
            <w:tcW w:w="1101" w:type="dxa"/>
          </w:tcPr>
          <w:p w:rsidR="00B24A14" w:rsidRPr="00C240F2" w:rsidRDefault="00B24A14" w:rsidP="00487BC0">
            <w:pPr>
              <w:autoSpaceDE w:val="0"/>
              <w:autoSpaceDN w:val="0"/>
              <w:adjustRightInd w:val="0"/>
              <w:rPr>
                <w:sz w:val="20"/>
              </w:rPr>
            </w:pPr>
            <w:r w:rsidRPr="00C240F2">
              <w:rPr>
                <w:sz w:val="20"/>
              </w:rPr>
              <w:t>0.01</w:t>
            </w:r>
          </w:p>
        </w:tc>
        <w:tc>
          <w:tcPr>
            <w:tcW w:w="1275" w:type="dxa"/>
          </w:tcPr>
          <w:p w:rsidR="00B24A14" w:rsidRPr="00C240F2" w:rsidRDefault="00B24A14" w:rsidP="00487BC0">
            <w:pPr>
              <w:autoSpaceDE w:val="0"/>
              <w:autoSpaceDN w:val="0"/>
              <w:adjustRightInd w:val="0"/>
              <w:rPr>
                <w:sz w:val="20"/>
              </w:rPr>
            </w:pPr>
            <w:r w:rsidRPr="00C240F2">
              <w:rPr>
                <w:sz w:val="20"/>
              </w:rPr>
              <w:t>39312</w:t>
            </w:r>
          </w:p>
        </w:tc>
      </w:tr>
    </w:tbl>
    <w:p w:rsidR="00B24A14" w:rsidRDefault="00B24A14" w:rsidP="00C240F2">
      <w:pPr>
        <w:autoSpaceDE w:val="0"/>
        <w:autoSpaceDN w:val="0"/>
        <w:adjustRightInd w:val="0"/>
        <w:spacing w:before="60" w:after="60"/>
        <w:rPr>
          <w:sz w:val="20"/>
        </w:rPr>
      </w:pPr>
    </w:p>
    <w:p w:rsidR="0094172C" w:rsidRDefault="0094172C" w:rsidP="00C240F2">
      <w:pPr>
        <w:autoSpaceDE w:val="0"/>
        <w:autoSpaceDN w:val="0"/>
        <w:adjustRightInd w:val="0"/>
        <w:spacing w:before="60" w:after="60"/>
        <w:rPr>
          <w:sz w:val="20"/>
        </w:rPr>
      </w:pPr>
    </w:p>
    <w:p w:rsidR="0094172C" w:rsidRDefault="00C034F0" w:rsidP="00C240F2">
      <w:pPr>
        <w:autoSpaceDE w:val="0"/>
        <w:autoSpaceDN w:val="0"/>
        <w:adjustRightInd w:val="0"/>
        <w:spacing w:before="60" w:after="60"/>
        <w:rPr>
          <w:sz w:val="20"/>
        </w:rPr>
      </w:pPr>
      <w:r>
        <w:rPr>
          <w:noProof/>
          <w:sz w:val="20"/>
          <w:lang w:val="tr-TR" w:eastAsia="tr-TR"/>
        </w:rPr>
        <w:drawing>
          <wp:inline distT="0" distB="0" distL="0" distR="0">
            <wp:extent cx="4524375" cy="3228340"/>
            <wp:effectExtent l="19050" t="0" r="9525" b="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4"/>
                    <a:srcRect/>
                    <a:stretch>
                      <a:fillRect/>
                    </a:stretch>
                  </pic:blipFill>
                  <pic:spPr bwMode="auto">
                    <a:xfrm>
                      <a:off x="0" y="0"/>
                      <a:ext cx="4524375" cy="3228340"/>
                    </a:xfrm>
                    <a:prstGeom prst="rect">
                      <a:avLst/>
                    </a:prstGeom>
                    <a:noFill/>
                    <a:ln w="9525">
                      <a:noFill/>
                      <a:miter lim="800000"/>
                      <a:headEnd/>
                      <a:tailEnd/>
                    </a:ln>
                  </pic:spPr>
                </pic:pic>
              </a:graphicData>
            </a:graphic>
          </wp:inline>
        </w:drawing>
      </w:r>
    </w:p>
    <w:p w:rsidR="005471EF" w:rsidRPr="00A209FB" w:rsidRDefault="00487BC0" w:rsidP="005471EF">
      <w:pPr>
        <w:spacing w:before="60" w:after="60"/>
        <w:rPr>
          <w:sz w:val="20"/>
        </w:rPr>
      </w:pPr>
      <w:r>
        <w:rPr>
          <w:b/>
          <w:sz w:val="20"/>
        </w:rPr>
        <w:br w:type="page"/>
      </w:r>
      <w:r w:rsidR="005471EF">
        <w:rPr>
          <w:b/>
          <w:sz w:val="20"/>
        </w:rPr>
        <w:lastRenderedPageBreak/>
        <w:t>1-53</w:t>
      </w:r>
      <w:r w:rsidR="005471EF" w:rsidRPr="00A209FB">
        <w:rPr>
          <w:sz w:val="20"/>
        </w:rPr>
        <w:t xml:space="preserve"> Heat is transferred steadily to boiling water in the pan through its bottom. The inner surface temperature of the bottom of the pan is given. The temperature of the outer surface is to be determined.</w:t>
      </w:r>
    </w:p>
    <w:p w:rsidR="005471EF" w:rsidRPr="00A209FB" w:rsidRDefault="005471EF" w:rsidP="005471EF">
      <w:pPr>
        <w:spacing w:before="40" w:after="40"/>
        <w:rPr>
          <w:sz w:val="20"/>
        </w:rPr>
      </w:pPr>
      <w:r w:rsidRPr="00A209FB">
        <w:rPr>
          <w:b/>
          <w:i/>
          <w:sz w:val="20"/>
        </w:rPr>
        <w:t>Assumptions</w:t>
      </w:r>
      <w:r w:rsidRPr="00A209FB">
        <w:rPr>
          <w:b/>
          <w:sz w:val="20"/>
        </w:rPr>
        <w:t xml:space="preserve"> 1</w:t>
      </w:r>
      <w:r w:rsidRPr="00A209FB">
        <w:rPr>
          <w:sz w:val="20"/>
        </w:rPr>
        <w:t xml:space="preserve"> Steady operating conditions exist since the surface temperatures of the pan remain constant at the specified values.</w:t>
      </w:r>
      <w:r w:rsidRPr="00A209FB">
        <w:rPr>
          <w:b/>
          <w:sz w:val="20"/>
        </w:rPr>
        <w:t xml:space="preserve"> 2</w:t>
      </w:r>
      <w:r w:rsidRPr="00A209FB">
        <w:rPr>
          <w:sz w:val="20"/>
        </w:rPr>
        <w:t xml:space="preserve"> Thermal properties of the aluminum pan are constant.</w:t>
      </w:r>
    </w:p>
    <w:p w:rsidR="005471EF" w:rsidRPr="00A209FB" w:rsidRDefault="005471EF" w:rsidP="005471EF">
      <w:pPr>
        <w:spacing w:before="40" w:after="40"/>
        <w:rPr>
          <w:sz w:val="20"/>
        </w:rPr>
      </w:pPr>
      <w:r w:rsidRPr="00A209FB">
        <w:rPr>
          <w:b/>
          <w:i/>
          <w:sz w:val="20"/>
        </w:rPr>
        <w:t>Properties</w:t>
      </w:r>
      <w:r w:rsidRPr="00A209FB">
        <w:rPr>
          <w:sz w:val="20"/>
        </w:rPr>
        <w:t xml:space="preserve"> The thermal conductivity of the aluminum is given to be </w:t>
      </w:r>
      <w:r w:rsidRPr="00A209FB">
        <w:rPr>
          <w:i/>
          <w:sz w:val="20"/>
        </w:rPr>
        <w:t xml:space="preserve">k </w:t>
      </w:r>
      <w:r w:rsidRPr="00A209FB">
        <w:rPr>
          <w:sz w:val="20"/>
        </w:rPr>
        <w:t>= 237 W/m</w:t>
      </w:r>
      <w:r w:rsidRPr="00A209FB">
        <w:rPr>
          <w:sz w:val="20"/>
        </w:rPr>
        <w:sym w:font="Symbol" w:char="F0D7"/>
      </w:r>
      <w:r w:rsidR="00E95583" w:rsidRPr="00A209FB">
        <w:rPr>
          <w:sz w:val="20"/>
        </w:rPr>
        <w:fldChar w:fldCharType="begin"/>
      </w:r>
      <w:r w:rsidRPr="00A209FB">
        <w:rPr>
          <w:sz w:val="20"/>
        </w:rPr>
        <w:instrText>SYMBOL 176 \f "Symbol"</w:instrText>
      </w:r>
      <w:r w:rsidR="00E95583" w:rsidRPr="00A209FB">
        <w:rPr>
          <w:sz w:val="20"/>
        </w:rPr>
        <w:fldChar w:fldCharType="end"/>
      </w:r>
      <w:r w:rsidRPr="00A209FB">
        <w:rPr>
          <w:sz w:val="20"/>
        </w:rPr>
        <w:t xml:space="preserve">C. </w:t>
      </w:r>
    </w:p>
    <w:p w:rsidR="005471EF" w:rsidRPr="00A209FB" w:rsidRDefault="005471EF" w:rsidP="005471EF">
      <w:pPr>
        <w:spacing w:before="40" w:after="40"/>
        <w:rPr>
          <w:sz w:val="20"/>
        </w:rPr>
      </w:pPr>
      <w:r w:rsidRPr="00A209FB">
        <w:rPr>
          <w:b/>
          <w:i/>
          <w:sz w:val="20"/>
        </w:rPr>
        <w:t>Analysis</w:t>
      </w:r>
      <w:r w:rsidRPr="00A209FB">
        <w:rPr>
          <w:b/>
          <w:sz w:val="20"/>
        </w:rPr>
        <w:t xml:space="preserve"> </w:t>
      </w:r>
      <w:r w:rsidRPr="00A209FB">
        <w:rPr>
          <w:sz w:val="20"/>
        </w:rPr>
        <w:t>The heat transfer area is</w:t>
      </w:r>
    </w:p>
    <w:p w:rsidR="005471EF" w:rsidRPr="00A209FB" w:rsidRDefault="00B20DDC" w:rsidP="005471EF">
      <w:pPr>
        <w:spacing w:before="40" w:after="40"/>
        <w:rPr>
          <w:sz w:val="20"/>
        </w:rPr>
      </w:pPr>
      <w:r>
        <w:rPr>
          <w:noProof/>
          <w:sz w:val="20"/>
        </w:rPr>
        <w:pict>
          <v:group id="_x0000_s11396" style="position:absolute;margin-left:344.45pt;margin-top:11.75pt;width:110.5pt;height:85.4pt;z-index:251736064" coordorigin="8181,4677" coordsize="2210,1708">
            <v:group id="_x0000_s11397" style="position:absolute;left:8181;top:4677;width:2175;height:1260" coordorigin="8181,9004" coordsize="2175,1260">
              <v:line id="_x0000_s11398" style="position:absolute" from="8181,9004" to="8181,10264" strokeweight="1.5pt"/>
              <v:line id="_x0000_s11399" style="position:absolute" from="8361,9004" to="8361,10084" strokeweight="1.5pt"/>
              <v:line id="_x0000_s11400" style="position:absolute" from="8361,10084" to="8361,10084" strokeweight="1.5pt"/>
              <v:line id="_x0000_s11401" style="position:absolute" from="8361,10084" to="10161,10084" strokeweight="1.5pt"/>
              <v:line id="_x0000_s11402" style="position:absolute" from="10356,9004" to="10356,10264" strokeweight="1.5pt"/>
              <v:line id="_x0000_s11403" style="position:absolute" from="10161,9004" to="10161,10084" strokeweight="1.5pt"/>
              <v:line id="_x0000_s11404" style="position:absolute" from="8181,10264" to="10341,10264" strokeweight="1.5pt"/>
              <v:line id="_x0000_s11405" style="position:absolute" from="8181,9004" to="8361,9004" strokeweight="1.5pt"/>
              <v:line id="_x0000_s11406" style="position:absolute" from="10161,9004" to="10341,9004" strokeweight="1.5pt"/>
            </v:group>
            <v:line id="_x0000_s11407" style="position:absolute" from="8361,5037" to="10161,5037"/>
            <v:shape id="_x0000_s11408" type="#_x0000_t202" style="position:absolute;left:9261;top:5217;width:900;height:360;mso-wrap-edited:f" wrapcoords="0 0 21600 0 21600 21600 0 21600 0 0" filled="f" stroked="f">
              <v:textbox style="mso-next-textbox:#_x0000_s11408">
                <w:txbxContent>
                  <w:p w:rsidR="00AA423F" w:rsidRPr="00B24A14" w:rsidRDefault="00AA423F" w:rsidP="005471EF">
                    <w:pPr>
                      <w:jc w:val="center"/>
                      <w:rPr>
                        <w:sz w:val="20"/>
                      </w:rPr>
                    </w:pPr>
                    <w:r w:rsidRPr="00B24A14">
                      <w:rPr>
                        <w:sz w:val="20"/>
                      </w:rPr>
                      <w:t>105</w:t>
                    </w:r>
                    <w:r w:rsidRPr="00B24A14">
                      <w:rPr>
                        <w:sz w:val="20"/>
                      </w:rPr>
                      <w:sym w:font="Symbol" w:char="F0B0"/>
                    </w:r>
                    <w:r w:rsidRPr="00B24A14">
                      <w:rPr>
                        <w:sz w:val="20"/>
                      </w:rPr>
                      <w:t>C</w:t>
                    </w:r>
                  </w:p>
                </w:txbxContent>
              </v:textbox>
            </v:shape>
            <v:shape id="_x0000_s11409" type="#_x0000_t202" style="position:absolute;left:8721;top:5937;width:900;height:360;mso-wrap-edited:f" wrapcoords="0 0 21600 0 21600 21600 0 21600 0 0" filled="f" stroked="f">
              <v:textbox style="mso-next-textbox:#_x0000_s11409">
                <w:txbxContent>
                  <w:p w:rsidR="00AA423F" w:rsidRPr="00B24A14" w:rsidRDefault="00AA423F" w:rsidP="005471EF">
                    <w:pPr>
                      <w:jc w:val="center"/>
                      <w:rPr>
                        <w:sz w:val="20"/>
                      </w:rPr>
                    </w:pPr>
                    <w:r w:rsidRPr="00B24A14">
                      <w:rPr>
                        <w:sz w:val="20"/>
                      </w:rPr>
                      <w:t>800 W</w:t>
                    </w:r>
                  </w:p>
                </w:txbxContent>
              </v:textbox>
            </v:shape>
            <v:line id="_x0000_s11410" style="position:absolute;flip:x" from="9081,5397" to="9441,5757">
              <v:stroke endarrow="classic" endarrowlength="long"/>
            </v:line>
            <v:line id="_x0000_s11411" style="position:absolute" from="9621,5757" to="9621,5937"/>
            <v:line id="_x0000_s11412" style="position:absolute;flip:y" from="9621,5937" to="9621,6297">
              <v:stroke endarrow="classic" endarrowwidth="narrow"/>
            </v:line>
            <v:line id="_x0000_s11413" style="position:absolute" from="9621,5577" to="9621,5757">
              <v:stroke endarrow="classic" endarrowwidth="narrow"/>
            </v:line>
            <v:shape id="_x0000_s11414" type="#_x0000_t202" style="position:absolute;left:9536;top:6025;width:855;height:360;mso-wrap-edited:f" wrapcoords="0 0 21600 0 21600 21600 0 21600 0 0" filled="f" stroked="f">
              <v:textbox style="mso-next-textbox:#_x0000_s11414">
                <w:txbxContent>
                  <w:p w:rsidR="00AA423F" w:rsidRPr="00B24A14" w:rsidRDefault="00AA423F" w:rsidP="005471EF">
                    <w:pPr>
                      <w:jc w:val="center"/>
                      <w:rPr>
                        <w:sz w:val="20"/>
                      </w:rPr>
                    </w:pPr>
                    <w:smartTag w:uri="urn:schemas-microsoft-com:office:smarttags" w:element="metricconverter">
                      <w:smartTagPr>
                        <w:attr w:name="ProductID" w:val="0.4 cm"/>
                      </w:smartTagPr>
                      <w:r w:rsidRPr="00B24A14">
                        <w:rPr>
                          <w:sz w:val="20"/>
                        </w:rPr>
                        <w:t>0.4 cm</w:t>
                      </w:r>
                    </w:smartTag>
                  </w:p>
                </w:txbxContent>
              </v:textbox>
            </v:shape>
          </v:group>
        </w:pict>
      </w:r>
      <w:r w:rsidR="005471EF" w:rsidRPr="00A209FB">
        <w:rPr>
          <w:i/>
          <w:sz w:val="20"/>
        </w:rPr>
        <w:tab/>
        <w:t xml:space="preserve">A = </w:t>
      </w:r>
      <w:r w:rsidR="005471EF" w:rsidRPr="00A209FB">
        <w:rPr>
          <w:i/>
          <w:sz w:val="20"/>
        </w:rPr>
        <w:sym w:font="Symbol" w:char="F070"/>
      </w:r>
      <w:r w:rsidR="005471EF" w:rsidRPr="00A209FB">
        <w:rPr>
          <w:i/>
          <w:sz w:val="20"/>
        </w:rPr>
        <w:t xml:space="preserve"> r</w:t>
      </w:r>
      <w:r w:rsidR="005471EF" w:rsidRPr="00A209FB">
        <w:rPr>
          <w:sz w:val="20"/>
          <w:vertAlign w:val="superscript"/>
        </w:rPr>
        <w:t>2</w:t>
      </w:r>
      <w:r w:rsidR="005471EF" w:rsidRPr="00A209FB">
        <w:rPr>
          <w:sz w:val="20"/>
        </w:rPr>
        <w:t xml:space="preserve"> = </w:t>
      </w:r>
      <w:r w:rsidR="005471EF" w:rsidRPr="00A209FB">
        <w:rPr>
          <w:i/>
          <w:sz w:val="20"/>
        </w:rPr>
        <w:sym w:font="Symbol" w:char="F070"/>
      </w:r>
      <w:r w:rsidR="005471EF" w:rsidRPr="00A209FB">
        <w:rPr>
          <w:i/>
          <w:sz w:val="20"/>
        </w:rPr>
        <w:t xml:space="preserve"> </w:t>
      </w:r>
      <w:r w:rsidR="005471EF" w:rsidRPr="00A209FB">
        <w:rPr>
          <w:sz w:val="20"/>
        </w:rPr>
        <w:t>(</w:t>
      </w:r>
      <w:smartTag w:uri="urn:schemas-microsoft-com:office:smarttags" w:element="metricconverter">
        <w:smartTagPr>
          <w:attr w:name="ProductID" w:val="0.075 m"/>
        </w:smartTagPr>
        <w:r w:rsidR="005471EF" w:rsidRPr="00A209FB">
          <w:rPr>
            <w:sz w:val="20"/>
          </w:rPr>
          <w:t>0.075 m</w:t>
        </w:r>
      </w:smartTag>
      <w:r w:rsidR="005471EF" w:rsidRPr="00A209FB">
        <w:rPr>
          <w:sz w:val="20"/>
        </w:rPr>
        <w:t>)</w:t>
      </w:r>
      <w:r w:rsidR="005471EF" w:rsidRPr="00A209FB">
        <w:rPr>
          <w:sz w:val="20"/>
          <w:vertAlign w:val="superscript"/>
        </w:rPr>
        <w:t>2</w:t>
      </w:r>
      <w:r w:rsidR="005471EF" w:rsidRPr="00A209FB">
        <w:rPr>
          <w:sz w:val="20"/>
        </w:rPr>
        <w:t xml:space="preserve"> = </w:t>
      </w:r>
      <w:smartTag w:uri="urn:schemas-microsoft-com:office:smarttags" w:element="metricconverter">
        <w:smartTagPr>
          <w:attr w:name="ProductID" w:val="0.0177 m2"/>
        </w:smartTagPr>
        <w:r w:rsidR="005471EF" w:rsidRPr="00A209FB">
          <w:rPr>
            <w:sz w:val="20"/>
          </w:rPr>
          <w:t>0.0177 m</w:t>
        </w:r>
        <w:r w:rsidR="005471EF" w:rsidRPr="00A209FB">
          <w:rPr>
            <w:sz w:val="20"/>
            <w:vertAlign w:val="superscript"/>
          </w:rPr>
          <w:t>2</w:t>
        </w:r>
      </w:smartTag>
    </w:p>
    <w:p w:rsidR="005471EF" w:rsidRPr="00A209FB" w:rsidRDefault="005471EF" w:rsidP="00672CFE">
      <w:pPr>
        <w:spacing w:before="40" w:after="40"/>
        <w:ind w:right="4268"/>
        <w:rPr>
          <w:sz w:val="20"/>
        </w:rPr>
      </w:pPr>
      <w:r w:rsidRPr="00A209FB">
        <w:rPr>
          <w:sz w:val="20"/>
        </w:rPr>
        <w:t>Under steady conditions, the rate of heat transfer through the bottom of the pan by conduction is</w:t>
      </w:r>
    </w:p>
    <w:p w:rsidR="005471EF" w:rsidRPr="00A209FB" w:rsidRDefault="005471EF" w:rsidP="005471EF">
      <w:pPr>
        <w:spacing w:before="40" w:after="40"/>
        <w:rPr>
          <w:sz w:val="20"/>
        </w:rPr>
      </w:pPr>
      <w:r w:rsidRPr="00A209FB">
        <w:rPr>
          <w:sz w:val="20"/>
        </w:rPr>
        <w:tab/>
      </w:r>
      <w:r w:rsidRPr="00A209FB">
        <w:rPr>
          <w:position w:val="-20"/>
          <w:sz w:val="20"/>
        </w:rPr>
        <w:object w:dxaOrig="2020" w:dyaOrig="540">
          <v:shape id="_x0000_i1108" type="#_x0000_t75" style="width:100.8pt;height:28.8pt" o:ole="">
            <v:imagedata r:id="rId175" o:title=""/>
          </v:shape>
          <o:OLEObject Type="Embed" ProgID="Equation.3" ShapeID="_x0000_i1108" DrawAspect="Content" ObjectID="_1615378347" r:id="rId176"/>
        </w:object>
      </w:r>
    </w:p>
    <w:p w:rsidR="005471EF" w:rsidRPr="00A209FB" w:rsidRDefault="005471EF" w:rsidP="005471EF">
      <w:pPr>
        <w:spacing w:before="40" w:after="40"/>
        <w:rPr>
          <w:sz w:val="20"/>
        </w:rPr>
      </w:pPr>
      <w:r w:rsidRPr="00A209FB">
        <w:rPr>
          <w:noProof/>
          <w:sz w:val="20"/>
        </w:rPr>
        <w:t xml:space="preserve"> </w:t>
      </w:r>
      <w:r w:rsidRPr="00A209FB">
        <w:rPr>
          <w:sz w:val="20"/>
        </w:rPr>
        <w:t>Substituting,</w:t>
      </w:r>
    </w:p>
    <w:p w:rsidR="005471EF" w:rsidRPr="00A209FB" w:rsidRDefault="005471EF" w:rsidP="005471EF">
      <w:pPr>
        <w:spacing w:before="40" w:after="40"/>
        <w:rPr>
          <w:sz w:val="20"/>
        </w:rPr>
      </w:pPr>
      <w:r w:rsidRPr="00A209FB">
        <w:rPr>
          <w:sz w:val="20"/>
        </w:rPr>
        <w:tab/>
      </w:r>
      <w:r w:rsidRPr="00A209FB">
        <w:rPr>
          <w:position w:val="-26"/>
          <w:sz w:val="20"/>
        </w:rPr>
        <w:object w:dxaOrig="3980" w:dyaOrig="600">
          <v:shape id="_x0000_i1109" type="#_x0000_t75" style="width:201.6pt;height:28.8pt" o:ole="">
            <v:imagedata r:id="rId177" o:title=""/>
          </v:shape>
          <o:OLEObject Type="Embed" ProgID="Equation.3" ShapeID="_x0000_i1109" DrawAspect="Content" ObjectID="_1615378348" r:id="rId178"/>
        </w:object>
      </w:r>
    </w:p>
    <w:p w:rsidR="005471EF" w:rsidRPr="00A209FB" w:rsidRDefault="005471EF" w:rsidP="005471EF">
      <w:pPr>
        <w:spacing w:before="40" w:after="40"/>
        <w:rPr>
          <w:sz w:val="20"/>
        </w:rPr>
      </w:pPr>
      <w:r w:rsidRPr="00A209FB">
        <w:rPr>
          <w:sz w:val="20"/>
        </w:rPr>
        <w:t>which gives</w:t>
      </w:r>
    </w:p>
    <w:p w:rsidR="005471EF" w:rsidRPr="00A209FB" w:rsidRDefault="005471EF" w:rsidP="005471EF">
      <w:pPr>
        <w:spacing w:before="40" w:after="40"/>
        <w:rPr>
          <w:sz w:val="20"/>
        </w:rPr>
      </w:pPr>
      <w:r w:rsidRPr="00A209FB">
        <w:rPr>
          <w:sz w:val="20"/>
        </w:rPr>
        <w:tab/>
      </w:r>
      <w:r w:rsidRPr="00A209FB">
        <w:rPr>
          <w:i/>
          <w:sz w:val="20"/>
        </w:rPr>
        <w:t>T</w:t>
      </w:r>
      <w:r w:rsidRPr="00A209FB">
        <w:rPr>
          <w:sz w:val="20"/>
          <w:vertAlign w:val="subscript"/>
        </w:rPr>
        <w:t>2</w:t>
      </w:r>
      <w:r w:rsidRPr="00A209FB">
        <w:rPr>
          <w:sz w:val="20"/>
        </w:rPr>
        <w:t xml:space="preserve">  =  </w:t>
      </w:r>
      <w:r w:rsidRPr="00A209FB">
        <w:rPr>
          <w:b/>
          <w:sz w:val="20"/>
        </w:rPr>
        <w:t>105.76</w:t>
      </w:r>
      <w:r w:rsidRPr="00A209FB">
        <w:rPr>
          <w:b/>
          <w:sz w:val="20"/>
        </w:rPr>
        <w:sym w:font="Symbol" w:char="F0B0"/>
      </w:r>
      <w:r w:rsidRPr="00A209FB">
        <w:rPr>
          <w:b/>
          <w:sz w:val="20"/>
        </w:rPr>
        <w:t>C</w:t>
      </w:r>
    </w:p>
    <w:p w:rsidR="00B24A14" w:rsidRPr="00C240F2" w:rsidRDefault="00B24A14" w:rsidP="00C240F2">
      <w:pPr>
        <w:spacing w:before="60" w:after="60"/>
        <w:rPr>
          <w:sz w:val="20"/>
        </w:rPr>
      </w:pPr>
    </w:p>
    <w:p w:rsidR="00B24A14" w:rsidRPr="00C240F2" w:rsidRDefault="00B24A14" w:rsidP="00C240F2">
      <w:pPr>
        <w:spacing w:before="60" w:after="60"/>
        <w:rPr>
          <w:b/>
          <w:sz w:val="20"/>
        </w:rPr>
      </w:pPr>
    </w:p>
    <w:p w:rsidR="00B24A14" w:rsidRPr="00C240F2" w:rsidRDefault="00B24A14" w:rsidP="00C240F2">
      <w:pPr>
        <w:spacing w:before="60" w:after="60"/>
        <w:rPr>
          <w:b/>
          <w:sz w:val="20"/>
        </w:rPr>
      </w:pPr>
    </w:p>
    <w:p w:rsidR="00B24A14" w:rsidRPr="00C240F2" w:rsidRDefault="00B24A14" w:rsidP="00C240F2">
      <w:pPr>
        <w:spacing w:before="60" w:after="60"/>
        <w:rPr>
          <w:b/>
          <w:sz w:val="20"/>
        </w:rPr>
      </w:pPr>
    </w:p>
    <w:p w:rsidR="00B24A14" w:rsidRPr="00C240F2" w:rsidRDefault="00B24A14" w:rsidP="00C240F2">
      <w:pPr>
        <w:spacing w:before="60" w:after="60"/>
        <w:rPr>
          <w:b/>
          <w:sz w:val="20"/>
        </w:rPr>
      </w:pPr>
      <w:r w:rsidRPr="00C240F2">
        <w:rPr>
          <w:b/>
          <w:sz w:val="20"/>
        </w:rPr>
        <w:t>1-</w:t>
      </w:r>
      <w:r w:rsidR="00F64C8B">
        <w:rPr>
          <w:b/>
          <w:sz w:val="20"/>
        </w:rPr>
        <w:t>5</w:t>
      </w:r>
      <w:r w:rsidR="00AE6034">
        <w:rPr>
          <w:b/>
          <w:sz w:val="20"/>
        </w:rPr>
        <w:t>4</w:t>
      </w:r>
      <w:r w:rsidRPr="00C240F2">
        <w:rPr>
          <w:b/>
          <w:sz w:val="20"/>
        </w:rPr>
        <w:t xml:space="preserve">E </w:t>
      </w:r>
      <w:r w:rsidRPr="00C240F2">
        <w:rPr>
          <w:sz w:val="20"/>
        </w:rPr>
        <w:t>The inner and outer surface temperatures of the wall of an electrically heated home during a winter night are measured.  The rate of heat loss through the wall that night and its cost are to be determined.</w:t>
      </w:r>
    </w:p>
    <w:p w:rsidR="00B24A14" w:rsidRPr="00C240F2" w:rsidRDefault="00B24A14" w:rsidP="00C240F2">
      <w:pPr>
        <w:spacing w:before="60" w:after="60"/>
        <w:rPr>
          <w:b/>
          <w:sz w:val="20"/>
        </w:rPr>
      </w:pPr>
      <w:r w:rsidRPr="00C240F2">
        <w:rPr>
          <w:b/>
          <w:i/>
          <w:sz w:val="20"/>
        </w:rPr>
        <w:t>Assumptions</w:t>
      </w:r>
      <w:r w:rsidRPr="00C240F2">
        <w:rPr>
          <w:b/>
          <w:sz w:val="20"/>
        </w:rPr>
        <w:t xml:space="preserve"> 1</w:t>
      </w:r>
      <w:r w:rsidRPr="00C240F2">
        <w:rPr>
          <w:sz w:val="20"/>
        </w:rPr>
        <w:t xml:space="preserve"> Steady operating conditions exist since the surface temperatures of the wall remain constant at the specified values during the entire night.</w:t>
      </w:r>
      <w:r w:rsidRPr="00C240F2">
        <w:rPr>
          <w:b/>
          <w:sz w:val="20"/>
        </w:rPr>
        <w:t xml:space="preserve"> 2</w:t>
      </w:r>
      <w:r w:rsidRPr="00C240F2">
        <w:rPr>
          <w:sz w:val="20"/>
        </w:rPr>
        <w:t xml:space="preserve"> Thermal properties of the wall are constant.</w:t>
      </w:r>
    </w:p>
    <w:p w:rsidR="00B24A14" w:rsidRPr="00C240F2" w:rsidRDefault="00B24A14" w:rsidP="00C240F2">
      <w:pPr>
        <w:spacing w:before="60" w:after="60"/>
        <w:rPr>
          <w:sz w:val="20"/>
        </w:rPr>
      </w:pPr>
      <w:r w:rsidRPr="00C240F2">
        <w:rPr>
          <w:b/>
          <w:i/>
          <w:sz w:val="20"/>
        </w:rPr>
        <w:t>Properties</w:t>
      </w:r>
      <w:r w:rsidRPr="00C240F2">
        <w:rPr>
          <w:sz w:val="20"/>
        </w:rPr>
        <w:t xml:space="preserve"> The thermal conductivity of the brick wall is given to be </w:t>
      </w:r>
      <w:r w:rsidRPr="00C240F2">
        <w:rPr>
          <w:i/>
          <w:sz w:val="20"/>
        </w:rPr>
        <w:t xml:space="preserve">k </w:t>
      </w:r>
      <w:r w:rsidRPr="00C240F2">
        <w:rPr>
          <w:sz w:val="20"/>
        </w:rPr>
        <w:t>= 0.42 Btu/h</w:t>
      </w:r>
      <w:r w:rsidRPr="00C240F2">
        <w:rPr>
          <w:sz w:val="20"/>
        </w:rPr>
        <w:sym w:font="Symbol" w:char="F0D7"/>
      </w:r>
      <w:r w:rsidRPr="00C240F2">
        <w:rPr>
          <w:sz w:val="20"/>
        </w:rPr>
        <w:t>ft</w:t>
      </w:r>
      <w:r w:rsidRPr="00C240F2">
        <w:rPr>
          <w:sz w:val="20"/>
        </w:rPr>
        <w:sym w:font="Symbol" w:char="F0D7"/>
      </w:r>
      <w:r w:rsidR="00E95583" w:rsidRPr="00C240F2">
        <w:rPr>
          <w:sz w:val="20"/>
        </w:rPr>
        <w:fldChar w:fldCharType="begin"/>
      </w:r>
      <w:r w:rsidRPr="00C240F2">
        <w:rPr>
          <w:sz w:val="20"/>
        </w:rPr>
        <w:instrText>SYMBOL 176 \f "Symbol"</w:instrText>
      </w:r>
      <w:r w:rsidR="00E95583" w:rsidRPr="00C240F2">
        <w:rPr>
          <w:sz w:val="20"/>
        </w:rPr>
        <w:fldChar w:fldCharType="end"/>
      </w:r>
      <w:r w:rsidRPr="00C240F2">
        <w:rPr>
          <w:sz w:val="20"/>
        </w:rPr>
        <w:t xml:space="preserve">F. </w:t>
      </w:r>
    </w:p>
    <w:p w:rsidR="00B24A14" w:rsidRPr="00C240F2" w:rsidRDefault="00B24A14" w:rsidP="00C240F2">
      <w:pPr>
        <w:spacing w:before="60" w:after="60"/>
        <w:rPr>
          <w:sz w:val="20"/>
        </w:rPr>
      </w:pPr>
      <w:r w:rsidRPr="00C240F2">
        <w:rPr>
          <w:b/>
          <w:i/>
          <w:sz w:val="20"/>
        </w:rPr>
        <w:t>Analysis</w:t>
      </w:r>
      <w:r w:rsidRPr="00C240F2">
        <w:rPr>
          <w:b/>
          <w:sz w:val="20"/>
        </w:rPr>
        <w:t xml:space="preserve"> </w:t>
      </w:r>
      <w:r w:rsidRPr="00C240F2">
        <w:rPr>
          <w:sz w:val="20"/>
        </w:rPr>
        <w:t>(</w:t>
      </w:r>
      <w:r w:rsidRPr="00C240F2">
        <w:rPr>
          <w:i/>
          <w:iCs/>
          <w:sz w:val="20"/>
        </w:rPr>
        <w:t>a</w:t>
      </w:r>
      <w:r w:rsidRPr="00C240F2">
        <w:rPr>
          <w:sz w:val="20"/>
        </w:rPr>
        <w:t xml:space="preserve">) Noting that the heat transfer through the wall is by conduction and the surface area of the wall is </w:t>
      </w:r>
      <w:r w:rsidRPr="00C240F2">
        <w:rPr>
          <w:position w:val="-6"/>
          <w:sz w:val="20"/>
        </w:rPr>
        <w:object w:dxaOrig="2060" w:dyaOrig="300">
          <v:shape id="_x0000_i1110" type="#_x0000_t75" style="width:100.8pt;height:14.4pt" o:ole="">
            <v:imagedata r:id="rId179" o:title=""/>
          </v:shape>
          <o:OLEObject Type="Embed" ProgID="Equation.3" ShapeID="_x0000_i1110" DrawAspect="Content" ObjectID="_1615378349" r:id="rId180"/>
        </w:object>
      </w:r>
      <w:r w:rsidRPr="00C240F2">
        <w:rPr>
          <w:sz w:val="20"/>
        </w:rPr>
        <w:t>, the steady rate of heat transfer through the wall can be determined from</w:t>
      </w:r>
    </w:p>
    <w:p w:rsidR="00B24A14" w:rsidRPr="00C240F2" w:rsidRDefault="00B20DDC" w:rsidP="00C240F2">
      <w:pPr>
        <w:spacing w:before="60" w:after="60"/>
        <w:rPr>
          <w:sz w:val="20"/>
        </w:rPr>
      </w:pPr>
      <w:r>
        <w:rPr>
          <w:noProof/>
          <w:sz w:val="20"/>
        </w:rPr>
        <w:pict>
          <v:group id="_x0000_s3275" style="position:absolute;margin-left:309.45pt;margin-top:19.25pt;width:178.55pt;height:97.25pt;z-index:251629568" coordorigin="7227,4836" coordsize="3571,1945">
            <v:rect id="_x0000_s3276" style="position:absolute;left:8484;top:4836;width:991;height:1711" fillcolor="#969696" strokeweight=".5pt">
              <v:fill r:id="rId181" o:title="" color2="silver" type="pattern"/>
            </v:rect>
            <v:line id="_x0000_s3277" style="position:absolute" from="8094,5480" to="9855,5481" strokeweight="1pt">
              <v:stroke startarrowwidth="narrow" endarrow="block" endarrowwidth="narrow"/>
            </v:line>
            <v:rect id="_x0000_s3278" style="position:absolute;left:8734;top:5225;width:431;height:241" filled="f" stroked="f">
              <v:textbox style="mso-next-textbox:#_x0000_s3278" inset="0,0,0,0">
                <w:txbxContent>
                  <w:p w:rsidR="00AA423F" w:rsidRPr="007606ED" w:rsidRDefault="00AA423F" w:rsidP="00B24A14">
                    <w:pPr>
                      <w:pStyle w:val="Heading3"/>
                      <w:spacing w:before="0" w:after="0"/>
                      <w:rPr>
                        <w:b/>
                        <w:bCs w:val="0"/>
                        <w:i/>
                        <w:color w:val="000000"/>
                        <w:sz w:val="20"/>
                      </w:rPr>
                    </w:pPr>
                    <w:r w:rsidRPr="007606ED">
                      <w:rPr>
                        <w:b/>
                        <w:bCs w:val="0"/>
                        <w:i/>
                        <w:color w:val="000000"/>
                        <w:sz w:val="20"/>
                      </w:rPr>
                      <w:t>Q</w:t>
                    </w:r>
                  </w:p>
                </w:txbxContent>
              </v:textbox>
            </v:rect>
            <v:line id="_x0000_s3279" style="position:absolute" from="8484,6253" to="9475,6254" strokeweight=".5pt">
              <v:stroke startarrow="block" startarrowwidth="narrow" endarrow="block" endarrowwidth="narrow"/>
            </v:line>
            <v:rect id="_x0000_s3280" style="position:absolute;left:8750;top:5898;width:607;height:322" filled="f" stroked="f" strokeweight=".5pt">
              <v:textbox style="mso-next-textbox:#_x0000_s3280" inset="1pt,1pt,1pt,1pt">
                <w:txbxContent>
                  <w:p w:rsidR="00AA423F" w:rsidRPr="00B24A14" w:rsidRDefault="00AA423F" w:rsidP="00D90559">
                    <w:pPr>
                      <w:jc w:val="center"/>
                      <w:rPr>
                        <w:color w:val="000000"/>
                        <w:sz w:val="20"/>
                      </w:rPr>
                    </w:pPr>
                    <w:smartTag w:uri="urn:schemas-microsoft-com:office:smarttags" w:element="metricconverter">
                      <w:smartTagPr>
                        <w:attr w:name="ProductID" w:val="1 ft"/>
                      </w:smartTagPr>
                      <w:r w:rsidRPr="00B24A14">
                        <w:rPr>
                          <w:b/>
                          <w:color w:val="000000"/>
                          <w:sz w:val="20"/>
                        </w:rPr>
                        <w:t>1 ft</w:t>
                      </w:r>
                    </w:smartTag>
                  </w:p>
                </w:txbxContent>
              </v:textbox>
            </v:rect>
            <v:shape id="_x0000_s3281" type="#_x0000_t42" style="position:absolute;left:7227;top:6297;width:700;height:360" adj="39559,-20640,31690,10800,23822,10800,9195" filled="f" strokeweight=".25pt">
              <v:stroke startarrowwidth="narrow" endarrowwidth="narrow"/>
              <v:textbox style="mso-next-textbox:#_x0000_s3281" inset="1pt,1pt,1pt,1pt">
                <w:txbxContent>
                  <w:p w:rsidR="00AA423F" w:rsidRPr="00B24A14" w:rsidRDefault="00AA423F" w:rsidP="00B24A14">
                    <w:pPr>
                      <w:pStyle w:val="Footer"/>
                      <w:tabs>
                        <w:tab w:val="clear" w:pos="4320"/>
                        <w:tab w:val="clear" w:pos="8640"/>
                      </w:tabs>
                      <w:rPr>
                        <w:sz w:val="20"/>
                      </w:rPr>
                    </w:pPr>
                    <w:r w:rsidRPr="00B24A14">
                      <w:rPr>
                        <w:sz w:val="20"/>
                      </w:rPr>
                      <w:t xml:space="preserve">  62</w:t>
                    </w:r>
                    <w:r w:rsidRPr="00B24A14">
                      <w:rPr>
                        <w:sz w:val="20"/>
                      </w:rPr>
                      <w:sym w:font="Symbol" w:char="F0B0"/>
                    </w:r>
                    <w:r w:rsidRPr="00B24A14">
                      <w:rPr>
                        <w:sz w:val="20"/>
                      </w:rPr>
                      <w:t>F</w:t>
                    </w:r>
                  </w:p>
                </w:txbxContent>
              </v:textbox>
              <o:callout v:ext="edit" gap="3.6pt" drop="center" distance="768.34394mm" length="179.80789mm" minusx="t"/>
            </v:shape>
            <v:shape id="_x0000_s3282" type="#_x0000_t42" style="position:absolute;left:10044;top:6283;width:754;height:498" adj="-16157,-14313,-9110,10800,-2063,10800" filled="f" strokeweight=".25pt">
              <v:stroke startarrowwidth="narrow" endarrowwidth="narrow"/>
              <v:textbox style="mso-next-textbox:#_x0000_s3282" inset="1pt,1pt,1pt,1pt">
                <w:txbxContent>
                  <w:p w:rsidR="00AA423F" w:rsidRPr="00B24A14" w:rsidRDefault="00AA423F" w:rsidP="00B24A14">
                    <w:pPr>
                      <w:pStyle w:val="Footer"/>
                      <w:tabs>
                        <w:tab w:val="clear" w:pos="4320"/>
                        <w:tab w:val="clear" w:pos="8640"/>
                      </w:tabs>
                      <w:rPr>
                        <w:sz w:val="20"/>
                      </w:rPr>
                    </w:pPr>
                    <w:r w:rsidRPr="00B24A14">
                      <w:rPr>
                        <w:sz w:val="20"/>
                      </w:rPr>
                      <w:t>25</w:t>
                    </w:r>
                    <w:r w:rsidRPr="00B24A14">
                      <w:rPr>
                        <w:sz w:val="20"/>
                      </w:rPr>
                      <w:sym w:font="Symbol" w:char="F0B0"/>
                    </w:r>
                    <w:r w:rsidRPr="00B24A14">
                      <w:rPr>
                        <w:sz w:val="20"/>
                      </w:rPr>
                      <w:t>F</w:t>
                    </w:r>
                  </w:p>
                </w:txbxContent>
              </v:textbox>
              <o:callout v:ext="edit" gap="3.6pt" drop="center" distance="768.34394mm" length="179.80789mm"/>
            </v:shape>
            <v:rect id="_x0000_s3283" style="position:absolute;left:8574;top:4940;width:811;height:221" filled="f" stroked="f">
              <v:textbox style="mso-next-textbox:#_x0000_s3283" inset="1pt,1pt,1pt,1pt">
                <w:txbxContent>
                  <w:p w:rsidR="00AA423F" w:rsidRPr="00B24A14" w:rsidRDefault="00AA423F" w:rsidP="00D90559">
                    <w:pPr>
                      <w:pStyle w:val="Heading4"/>
                      <w:spacing w:before="0" w:after="0"/>
                      <w:jc w:val="center"/>
                    </w:pPr>
                    <w:r w:rsidRPr="00B24A14">
                      <w:t>Brick Wall</w:t>
                    </w:r>
                  </w:p>
                </w:txbxContent>
              </v:textbox>
            </v:rect>
          </v:group>
        </w:pict>
      </w:r>
      <w:r w:rsidR="00B24A14" w:rsidRPr="00C240F2">
        <w:rPr>
          <w:sz w:val="20"/>
        </w:rPr>
        <w:tab/>
      </w:r>
      <w:r w:rsidR="00B24A14" w:rsidRPr="00C240F2">
        <w:rPr>
          <w:position w:val="-22"/>
          <w:sz w:val="20"/>
        </w:rPr>
        <w:object w:dxaOrig="5679" w:dyaOrig="560">
          <v:shape id="_x0000_i1111" type="#_x0000_t75" style="width:280.8pt;height:28.8pt" o:ole="">
            <v:imagedata r:id="rId182" o:title=""/>
          </v:shape>
          <o:OLEObject Type="Embed" ProgID="Equation.3" ShapeID="_x0000_i1111" DrawAspect="Content" ObjectID="_1615378350" r:id="rId183"/>
        </w:object>
      </w:r>
    </w:p>
    <w:p w:rsidR="00B24A14" w:rsidRPr="00C240F2" w:rsidRDefault="00B24A14" w:rsidP="00C240F2">
      <w:pPr>
        <w:spacing w:before="60" w:after="60"/>
        <w:rPr>
          <w:sz w:val="20"/>
        </w:rPr>
      </w:pPr>
      <w:r w:rsidRPr="00C240F2">
        <w:rPr>
          <w:sz w:val="20"/>
        </w:rPr>
        <w:t xml:space="preserve">or 0.911 kW since 1 kW = 3412 Btu/h.  </w:t>
      </w:r>
    </w:p>
    <w:p w:rsidR="00B24A14" w:rsidRPr="00C240F2" w:rsidRDefault="00B24A14" w:rsidP="00C240F2">
      <w:pPr>
        <w:spacing w:before="60" w:after="60"/>
        <w:rPr>
          <w:sz w:val="20"/>
        </w:rPr>
      </w:pPr>
      <w:r w:rsidRPr="00C240F2">
        <w:rPr>
          <w:sz w:val="20"/>
        </w:rPr>
        <w:t>(</w:t>
      </w:r>
      <w:r w:rsidRPr="00C240F2">
        <w:rPr>
          <w:i/>
          <w:iCs/>
          <w:sz w:val="20"/>
        </w:rPr>
        <w:t>b</w:t>
      </w:r>
      <w:r w:rsidRPr="00C240F2">
        <w:rPr>
          <w:sz w:val="20"/>
        </w:rPr>
        <w:t xml:space="preserve">) The amount of heat lost during an 8 hour period and its cost are                         </w:t>
      </w:r>
    </w:p>
    <w:p w:rsidR="00B24A14" w:rsidRPr="00C240F2" w:rsidRDefault="00B24A14" w:rsidP="00C240F2">
      <w:pPr>
        <w:spacing w:before="60" w:after="60"/>
        <w:rPr>
          <w:sz w:val="20"/>
        </w:rPr>
      </w:pPr>
      <w:r w:rsidRPr="00C240F2">
        <w:rPr>
          <w:sz w:val="20"/>
        </w:rPr>
        <w:tab/>
      </w:r>
      <w:r w:rsidRPr="00C240F2">
        <w:rPr>
          <w:position w:val="-10"/>
          <w:sz w:val="20"/>
        </w:rPr>
        <w:object w:dxaOrig="3340" w:dyaOrig="340">
          <v:shape id="_x0000_i1112" type="#_x0000_t75" style="width:158.4pt;height:14.4pt" o:ole="">
            <v:imagedata r:id="rId184" o:title=""/>
          </v:shape>
          <o:OLEObject Type="Embed" ProgID="Equation.3" ShapeID="_x0000_i1112" DrawAspect="Content" ObjectID="_1615378351" r:id="rId185"/>
        </w:object>
      </w:r>
    </w:p>
    <w:p w:rsidR="00B24A14" w:rsidRPr="00C240F2" w:rsidRDefault="00B24A14" w:rsidP="00C240F2">
      <w:pPr>
        <w:spacing w:before="60" w:after="60"/>
        <w:rPr>
          <w:sz w:val="20"/>
        </w:rPr>
      </w:pPr>
      <w:r w:rsidRPr="00C240F2">
        <w:rPr>
          <w:sz w:val="20"/>
        </w:rPr>
        <w:tab/>
      </w:r>
      <w:r w:rsidRPr="00C240F2">
        <w:rPr>
          <w:position w:val="-36"/>
          <w:sz w:val="20"/>
        </w:rPr>
        <w:object w:dxaOrig="3960" w:dyaOrig="859">
          <v:shape id="_x0000_i1113" type="#_x0000_t75" style="width:201.6pt;height:43.2pt" o:ole="">
            <v:imagedata r:id="rId186" o:title=""/>
          </v:shape>
          <o:OLEObject Type="Embed" ProgID="Equation.3" ShapeID="_x0000_i1113" DrawAspect="Content" ObjectID="_1615378352" r:id="rId187"/>
        </w:object>
      </w:r>
    </w:p>
    <w:p w:rsidR="00B24A14" w:rsidRPr="00C240F2" w:rsidRDefault="00B24A14" w:rsidP="00C240F2">
      <w:pPr>
        <w:spacing w:before="60" w:after="60"/>
        <w:rPr>
          <w:sz w:val="20"/>
        </w:rPr>
      </w:pPr>
      <w:r w:rsidRPr="00C240F2">
        <w:rPr>
          <w:sz w:val="20"/>
        </w:rPr>
        <w:t xml:space="preserve">Therefore, the cost of the heat loss through the wall to the home owner that night is $0.51.  </w:t>
      </w:r>
    </w:p>
    <w:p w:rsidR="005471EF" w:rsidRPr="00A209FB" w:rsidRDefault="00B24A14" w:rsidP="005471EF">
      <w:pPr>
        <w:spacing w:before="60" w:after="60"/>
        <w:rPr>
          <w:sz w:val="20"/>
        </w:rPr>
      </w:pPr>
      <w:r w:rsidRPr="00C240F2">
        <w:rPr>
          <w:b/>
          <w:sz w:val="20"/>
        </w:rPr>
        <w:br w:type="page"/>
      </w:r>
      <w:r w:rsidR="005471EF">
        <w:rPr>
          <w:b/>
          <w:sz w:val="20"/>
        </w:rPr>
        <w:lastRenderedPageBreak/>
        <w:t>1-55</w:t>
      </w:r>
      <w:r w:rsidR="005471EF" w:rsidRPr="00A209FB">
        <w:rPr>
          <w:b/>
          <w:sz w:val="20"/>
        </w:rPr>
        <w:t xml:space="preserve"> </w:t>
      </w:r>
      <w:r w:rsidR="005471EF" w:rsidRPr="00A209FB">
        <w:rPr>
          <w:sz w:val="20"/>
        </w:rPr>
        <w:t>The thermal conductivity of a material is to be determined by ensuring one-dimensional heat conduction, and by measuring temperatures when steady operating conditions are reached.</w:t>
      </w:r>
    </w:p>
    <w:p w:rsidR="005471EF" w:rsidRPr="00A209FB" w:rsidRDefault="005471EF" w:rsidP="005471EF">
      <w:pPr>
        <w:spacing w:before="40" w:after="40"/>
        <w:rPr>
          <w:sz w:val="20"/>
        </w:rPr>
      </w:pPr>
      <w:r w:rsidRPr="00A209FB">
        <w:rPr>
          <w:b/>
          <w:sz w:val="20"/>
        </w:rPr>
        <w:t>Assumptions 1</w:t>
      </w:r>
      <w:r w:rsidRPr="00A209FB">
        <w:rPr>
          <w:sz w:val="20"/>
        </w:rPr>
        <w:t xml:space="preserve"> Steady operating conditions exist since the temperature readings do not change with time. </w:t>
      </w:r>
      <w:r w:rsidRPr="00A209FB">
        <w:rPr>
          <w:b/>
          <w:sz w:val="20"/>
        </w:rPr>
        <w:t xml:space="preserve">2 </w:t>
      </w:r>
      <w:r w:rsidRPr="00A209FB">
        <w:rPr>
          <w:sz w:val="20"/>
        </w:rPr>
        <w:t>Heat losses through the lateral surfaces of the apparatus are negligible since those surfaces are well-insulated, and thus the entire heat generated by the heater is conducted through the samples.</w:t>
      </w:r>
      <w:r w:rsidRPr="00A209FB">
        <w:rPr>
          <w:b/>
          <w:sz w:val="20"/>
        </w:rPr>
        <w:t xml:space="preserve"> 3 </w:t>
      </w:r>
      <w:r w:rsidRPr="00A209FB">
        <w:rPr>
          <w:sz w:val="20"/>
        </w:rPr>
        <w:t>The apparatus possesses thermal symmetry.</w:t>
      </w:r>
    </w:p>
    <w:p w:rsidR="005471EF" w:rsidRPr="00A209FB" w:rsidRDefault="00B20DDC" w:rsidP="005471EF">
      <w:pPr>
        <w:spacing w:before="40" w:after="40"/>
        <w:rPr>
          <w:sz w:val="20"/>
        </w:rPr>
      </w:pPr>
      <w:r>
        <w:rPr>
          <w:b/>
          <w:i/>
          <w:noProof/>
          <w:sz w:val="20"/>
          <w:lang w:val="tr-TR" w:eastAsia="tr-TR"/>
        </w:rPr>
        <w:pict>
          <v:group id="_x0000_s11415" style="position:absolute;margin-left:346.15pt;margin-top:6.75pt;width:78pt;height:146pt;z-index:251738112" coordorigin="8719,2029" coordsize="1560,2751">
            <v:group id="_x0000_s11416" style="position:absolute;left:8719;top:2735;width:720;height:1620" coordorigin="9441,2524" coordsize="720,162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1417" type="#_x0000_t22" style="position:absolute;left:9441;top:3244;width:720;height:900" strokeweight="1.5pt"/>
              <v:shape id="_x0000_s11418" type="#_x0000_t22" style="position:absolute;left:9441;top:2524;width:720;height:900" strokeweight="1.5pt"/>
            </v:group>
            <v:group id="_x0000_s11419" style="position:absolute;left:9439;top:3057;width:360;height:360" coordorigin="9621,10264" coordsize="360,360">
              <v:line id="_x0000_s11420" style="position:absolute" from="9621,10264" to="9981,10264"/>
              <v:line id="_x0000_s11421" style="position:absolute" from="9621,10624" to="9981,10624"/>
              <v:line id="_x0000_s11422" style="position:absolute" from="9801,10264" to="9801,10624">
                <v:stroke startarrow="classic" startarrowlength="short" endarrow="classic" endarrowlength="short"/>
              </v:line>
            </v:group>
            <v:shape id="_x0000_s11423" type="#_x0000_t202" style="position:absolute;left:9544;top:3057;width:720;height:360;mso-wrap-edited:f" wrapcoords="0 0 21600 0 21600 21600 0 21600 0 0" filled="f" stroked="f">
              <v:textbox style="mso-next-textbox:#_x0000_s11423">
                <w:txbxContent>
                  <w:p w:rsidR="00AA423F" w:rsidRPr="004A3D91" w:rsidRDefault="00AA423F" w:rsidP="005471EF">
                    <w:pPr>
                      <w:jc w:val="center"/>
                    </w:pPr>
                    <w:smartTag w:uri="urn:schemas-microsoft-com:office:smarttags" w:element="metricconverter">
                      <w:smartTagPr>
                        <w:attr w:name="ProductID" w:val="3 cm"/>
                      </w:smartTagPr>
                      <w:r w:rsidRPr="004A3D91">
                        <w:t>3 cm</w:t>
                      </w:r>
                    </w:smartTag>
                  </w:p>
                </w:txbxContent>
              </v:textbox>
            </v:shape>
            <v:group id="_x0000_s11424" style="position:absolute;left:9439;top:3700;width:360;height:360" coordorigin="9621,10264" coordsize="360,360">
              <v:line id="_x0000_s11425" style="position:absolute" from="9621,10264" to="9981,10264"/>
              <v:line id="_x0000_s11426" style="position:absolute" from="9621,10624" to="9981,10624"/>
              <v:line id="_x0000_s11427" style="position:absolute" from="9801,10264" to="9801,10624">
                <v:stroke startarrow="classic" startarrowlength="short" endarrow="classic" endarrowlength="short"/>
              </v:line>
            </v:group>
            <v:shape id="_x0000_s11428" type="#_x0000_t202" style="position:absolute;left:9559;top:3700;width:720;height:360;mso-wrap-edited:f" wrapcoords="0 0 21600 0 21600 21600 0 21600 0 0" filled="f" stroked="f">
              <v:textbox style="mso-next-textbox:#_x0000_s11428">
                <w:txbxContent>
                  <w:p w:rsidR="00AA423F" w:rsidRPr="004A3D91" w:rsidRDefault="00AA423F" w:rsidP="005471EF">
                    <w:pPr>
                      <w:jc w:val="center"/>
                    </w:pPr>
                    <w:smartTag w:uri="urn:schemas-microsoft-com:office:smarttags" w:element="metricconverter">
                      <w:smartTagPr>
                        <w:attr w:name="ProductID" w:val="3 cm"/>
                      </w:smartTagPr>
                      <w:r w:rsidRPr="004A3D91">
                        <w:t>3 cm</w:t>
                      </w:r>
                    </w:smartTag>
                  </w:p>
                </w:txbxContent>
              </v:textbox>
            </v:shape>
            <v:group id="_x0000_s11429" style="position:absolute;left:8854;top:2347;width:360;height:450;rotation:90" coordorigin="9261,10804" coordsize="360,450">
              <v:line id="_x0000_s11430" style="position:absolute" from="9261,10804" to="9621,10804">
                <v:stroke endarrow="classic" endarrowwidth="narrow"/>
              </v:line>
              <v:line id="_x0000_s11431" style="position:absolute" from="9261,10909" to="9621,10909">
                <v:stroke endarrow="classic" endarrowwidth="narrow"/>
              </v:line>
              <v:line id="_x0000_s11432" style="position:absolute" from="9261,11014" to="9621,11014">
                <v:stroke endarrow="classic" endarrowwidth="narrow"/>
              </v:line>
              <v:line id="_x0000_s11433" style="position:absolute" from="9261,11134" to="9621,11134">
                <v:stroke endarrow="classic" endarrowwidth="narrow"/>
              </v:line>
              <v:line id="_x0000_s11434" style="position:absolute" from="9261,11254" to="9621,11254">
                <v:stroke endarrow="classic" endarrowwidth="narrow"/>
              </v:line>
            </v:group>
            <v:group id="_x0000_s11435" style="position:absolute;left:8854;top:4375;width:360;height:450;rotation:90" coordorigin="9261,10804" coordsize="360,450">
              <v:line id="_x0000_s11436" style="position:absolute" from="9261,10804" to="9621,10804">
                <v:stroke endarrow="classic" endarrowwidth="narrow"/>
              </v:line>
              <v:line id="_x0000_s11437" style="position:absolute" from="9261,10909" to="9621,10909">
                <v:stroke endarrow="classic" endarrowwidth="narrow"/>
              </v:line>
              <v:line id="_x0000_s11438" style="position:absolute" from="9261,11014" to="9621,11014">
                <v:stroke endarrow="classic" endarrowwidth="narrow"/>
              </v:line>
              <v:line id="_x0000_s11439" style="position:absolute" from="9261,11134" to="9621,11134">
                <v:stroke endarrow="classic" endarrowwidth="narrow"/>
              </v:line>
              <v:line id="_x0000_s11440" style="position:absolute" from="9261,11254" to="9621,11254">
                <v:stroke endarrow="classic" endarrowwidth="narrow"/>
              </v:line>
            </v:group>
            <v:shape id="_x0000_s11441" type="#_x0000_t202" style="position:absolute;left:8719;top:2029;width:721;height:363;mso-wrap-edited:f" wrapcoords="0 0 21600 0 21600 21600 0 21600 0 0" filled="f" stroked="f">
              <v:textbox style="mso-next-textbox:#_x0000_s11441">
                <w:txbxContent>
                  <w:p w:rsidR="00AA423F" w:rsidRPr="004A3D91" w:rsidRDefault="00AA423F" w:rsidP="005471EF">
                    <w:pPr>
                      <w:pStyle w:val="Heading2"/>
                      <w:rPr>
                        <w:sz w:val="20"/>
                      </w:rPr>
                    </w:pPr>
                    <w:r w:rsidRPr="004A3D91">
                      <w:rPr>
                        <w:sz w:val="20"/>
                      </w:rPr>
                      <w:t>Q</w:t>
                    </w:r>
                  </w:p>
                </w:txbxContent>
              </v:textbox>
            </v:shape>
          </v:group>
        </w:pict>
      </w:r>
      <w:r w:rsidR="005471EF" w:rsidRPr="00A209FB">
        <w:rPr>
          <w:b/>
          <w:i/>
          <w:sz w:val="20"/>
        </w:rPr>
        <w:t>Analysis</w:t>
      </w:r>
      <w:r w:rsidR="005471EF" w:rsidRPr="00A209FB">
        <w:rPr>
          <w:b/>
          <w:sz w:val="20"/>
        </w:rPr>
        <w:t xml:space="preserve"> </w:t>
      </w:r>
      <w:r w:rsidR="005471EF" w:rsidRPr="00A209FB">
        <w:rPr>
          <w:sz w:val="20"/>
        </w:rPr>
        <w:t>The electrical power consumed by the heater and converted to heat is</w:t>
      </w:r>
    </w:p>
    <w:p w:rsidR="005471EF" w:rsidRPr="00A209FB" w:rsidRDefault="005471EF" w:rsidP="005471EF">
      <w:pPr>
        <w:spacing w:before="40" w:after="40"/>
        <w:rPr>
          <w:sz w:val="20"/>
        </w:rPr>
      </w:pPr>
      <w:r w:rsidRPr="00A209FB">
        <w:rPr>
          <w:sz w:val="20"/>
        </w:rPr>
        <w:tab/>
      </w:r>
      <w:r w:rsidRPr="00A209FB">
        <w:rPr>
          <w:position w:val="-10"/>
          <w:sz w:val="20"/>
        </w:rPr>
        <w:object w:dxaOrig="2799" w:dyaOrig="340">
          <v:shape id="_x0000_i1114" type="#_x0000_t75" style="width:136.8pt;height:14.4pt" o:ole="">
            <v:imagedata r:id="rId188" o:title=""/>
          </v:shape>
          <o:OLEObject Type="Embed" ProgID="Equation.3" ShapeID="_x0000_i1114" DrawAspect="Content" ObjectID="_1615378353" r:id="rId189"/>
        </w:object>
      </w:r>
    </w:p>
    <w:p w:rsidR="005471EF" w:rsidRPr="00A209FB" w:rsidRDefault="005471EF" w:rsidP="005471EF">
      <w:pPr>
        <w:spacing w:before="40" w:after="40"/>
        <w:rPr>
          <w:sz w:val="20"/>
        </w:rPr>
      </w:pPr>
      <w:r w:rsidRPr="00A209FB">
        <w:rPr>
          <w:sz w:val="20"/>
        </w:rPr>
        <w:t>The rate of heat flow through each sample is</w:t>
      </w:r>
    </w:p>
    <w:p w:rsidR="005471EF" w:rsidRPr="00A209FB" w:rsidRDefault="005471EF" w:rsidP="005471EF">
      <w:pPr>
        <w:spacing w:before="40" w:after="40"/>
        <w:rPr>
          <w:sz w:val="20"/>
        </w:rPr>
      </w:pPr>
      <w:r w:rsidRPr="00A209FB">
        <w:rPr>
          <w:sz w:val="20"/>
        </w:rPr>
        <w:t xml:space="preserve"> </w:t>
      </w:r>
      <w:r w:rsidRPr="00A209FB">
        <w:rPr>
          <w:position w:val="-10"/>
          <w:sz w:val="20"/>
        </w:rPr>
        <w:object w:dxaOrig="180" w:dyaOrig="320">
          <v:shape id="_x0000_i1115" type="#_x0000_t75" style="width:7.2pt;height:14.4pt" o:ole="" fillcolor="window">
            <v:imagedata r:id="rId190" o:title=""/>
          </v:shape>
          <o:OLEObject Type="Embed" ProgID="Equation" ShapeID="_x0000_i1115" DrawAspect="Content" ObjectID="_1615378354" r:id="rId191"/>
        </w:object>
      </w:r>
      <w:r w:rsidRPr="00A209FB">
        <w:rPr>
          <w:sz w:val="20"/>
        </w:rPr>
        <w:t xml:space="preserve">        </w:t>
      </w:r>
      <w:r w:rsidRPr="00A209FB">
        <w:rPr>
          <w:position w:val="-20"/>
          <w:sz w:val="20"/>
        </w:rPr>
        <w:object w:dxaOrig="2040" w:dyaOrig="580">
          <v:shape id="_x0000_i1116" type="#_x0000_t75" style="width:100.8pt;height:28.8pt" o:ole="">
            <v:imagedata r:id="rId192" o:title=""/>
          </v:shape>
          <o:OLEObject Type="Embed" ProgID="Equation.3" ShapeID="_x0000_i1116" DrawAspect="Content" ObjectID="_1615378355" r:id="rId193"/>
        </w:object>
      </w:r>
    </w:p>
    <w:p w:rsidR="005471EF" w:rsidRPr="00A209FB" w:rsidRDefault="005471EF" w:rsidP="005471EF">
      <w:pPr>
        <w:spacing w:before="40" w:after="40"/>
        <w:rPr>
          <w:sz w:val="20"/>
        </w:rPr>
      </w:pPr>
      <w:r w:rsidRPr="00A209FB">
        <w:rPr>
          <w:sz w:val="20"/>
        </w:rPr>
        <w:t>Then the thermal conductivity of the sample becomes</w:t>
      </w:r>
    </w:p>
    <w:p w:rsidR="005471EF" w:rsidRPr="00A209FB" w:rsidRDefault="005471EF" w:rsidP="005471EF">
      <w:pPr>
        <w:spacing w:before="40" w:after="40"/>
        <w:rPr>
          <w:sz w:val="20"/>
        </w:rPr>
      </w:pPr>
      <w:r w:rsidRPr="00A209FB">
        <w:rPr>
          <w:sz w:val="20"/>
        </w:rPr>
        <w:tab/>
      </w:r>
      <w:r w:rsidRPr="00A209FB">
        <w:rPr>
          <w:position w:val="-56"/>
          <w:sz w:val="20"/>
        </w:rPr>
        <w:object w:dxaOrig="5539" w:dyaOrig="1219">
          <v:shape id="_x0000_i1117" type="#_x0000_t75" style="width:280.8pt;height:64.8pt" o:ole="">
            <v:imagedata r:id="rId194" o:title=""/>
          </v:shape>
          <o:OLEObject Type="Embed" ProgID="Equation.3" ShapeID="_x0000_i1117" DrawAspect="Content" ObjectID="_1615378356" r:id="rId195"/>
        </w:object>
      </w:r>
    </w:p>
    <w:p w:rsidR="005471EF" w:rsidRPr="00A209FB" w:rsidRDefault="005471EF" w:rsidP="005471EF">
      <w:pPr>
        <w:spacing w:before="40" w:after="40"/>
        <w:rPr>
          <w:sz w:val="20"/>
        </w:rPr>
      </w:pPr>
    </w:p>
    <w:p w:rsidR="00B24A14" w:rsidRPr="00C240F2" w:rsidRDefault="00B24A14" w:rsidP="00C240F2">
      <w:pPr>
        <w:spacing w:before="60" w:after="60"/>
        <w:rPr>
          <w:b/>
          <w:sz w:val="20"/>
        </w:rPr>
      </w:pPr>
    </w:p>
    <w:p w:rsidR="00B24A14" w:rsidRDefault="00B24A14" w:rsidP="00C240F2">
      <w:pPr>
        <w:spacing w:before="60" w:after="60"/>
        <w:rPr>
          <w:b/>
          <w:sz w:val="20"/>
        </w:rPr>
      </w:pPr>
    </w:p>
    <w:p w:rsidR="00D91CCD" w:rsidRPr="00C240F2" w:rsidRDefault="00D91CCD" w:rsidP="00C240F2">
      <w:pPr>
        <w:spacing w:before="60" w:after="60"/>
        <w:rPr>
          <w:b/>
          <w:sz w:val="20"/>
        </w:rPr>
      </w:pPr>
    </w:p>
    <w:p w:rsidR="00B24A14" w:rsidRPr="00C240F2" w:rsidRDefault="00B24A14" w:rsidP="00C240F2">
      <w:pPr>
        <w:spacing w:before="60" w:after="60"/>
        <w:rPr>
          <w:sz w:val="20"/>
        </w:rPr>
      </w:pPr>
      <w:r w:rsidRPr="00C240F2">
        <w:rPr>
          <w:b/>
          <w:sz w:val="20"/>
        </w:rPr>
        <w:t>1-</w:t>
      </w:r>
      <w:r w:rsidR="00F64C8B">
        <w:rPr>
          <w:b/>
          <w:sz w:val="20"/>
        </w:rPr>
        <w:t>5</w:t>
      </w:r>
      <w:r w:rsidR="00AE6034">
        <w:rPr>
          <w:b/>
          <w:sz w:val="20"/>
        </w:rPr>
        <w:t>6</w:t>
      </w:r>
      <w:r w:rsidRPr="00C240F2">
        <w:rPr>
          <w:b/>
          <w:sz w:val="20"/>
        </w:rPr>
        <w:t xml:space="preserve"> </w:t>
      </w:r>
      <w:r w:rsidRPr="00C240F2">
        <w:rPr>
          <w:sz w:val="20"/>
        </w:rPr>
        <w:t>The thermal conductivity of a material is to be determined by ensuring one-dimensional heat conduction, and by measuring temperatures when steady operating conditions are reached.</w:t>
      </w:r>
    </w:p>
    <w:p w:rsidR="00B24A14" w:rsidRPr="00C240F2" w:rsidRDefault="00B24A14" w:rsidP="00C240F2">
      <w:pPr>
        <w:spacing w:before="60" w:after="60"/>
        <w:rPr>
          <w:sz w:val="20"/>
        </w:rPr>
      </w:pPr>
      <w:r w:rsidRPr="00C240F2">
        <w:rPr>
          <w:b/>
          <w:sz w:val="20"/>
        </w:rPr>
        <w:t>Assumptions 1</w:t>
      </w:r>
      <w:r w:rsidRPr="00C240F2">
        <w:rPr>
          <w:sz w:val="20"/>
        </w:rPr>
        <w:t xml:space="preserve"> Steady operating conditions exist since the temperature readings do not change with time. </w:t>
      </w:r>
      <w:r w:rsidRPr="00C240F2">
        <w:rPr>
          <w:b/>
          <w:sz w:val="20"/>
        </w:rPr>
        <w:t xml:space="preserve">2 </w:t>
      </w:r>
      <w:r w:rsidRPr="00C240F2">
        <w:rPr>
          <w:sz w:val="20"/>
        </w:rPr>
        <w:t>Heat losses through the lateral surfaces of the apparatus are negligible since those surfaces are well-insulated, and thus the entire heat generated by the heater is conducted through the samples.</w:t>
      </w:r>
      <w:r w:rsidRPr="00C240F2">
        <w:rPr>
          <w:b/>
          <w:sz w:val="20"/>
        </w:rPr>
        <w:t xml:space="preserve"> 3 </w:t>
      </w:r>
      <w:r w:rsidRPr="00C240F2">
        <w:rPr>
          <w:sz w:val="20"/>
        </w:rPr>
        <w:t>The apparatus possesses thermal symmetry.</w:t>
      </w:r>
    </w:p>
    <w:p w:rsidR="00B24A14" w:rsidRPr="00C240F2" w:rsidRDefault="00B20DDC" w:rsidP="00C240F2">
      <w:pPr>
        <w:spacing w:before="60" w:after="60"/>
        <w:rPr>
          <w:sz w:val="20"/>
        </w:rPr>
      </w:pPr>
      <w:r>
        <w:rPr>
          <w:b/>
          <w:i/>
          <w:noProof/>
          <w:sz w:val="20"/>
        </w:rPr>
        <w:pict>
          <v:group id="_x0000_s3120" style="position:absolute;margin-left:318.4pt;margin-top:7.9pt;width:129.35pt;height:108pt;z-index:251628544" coordorigin="7784,3076" coordsize="2587,2160">
            <v:line id="_x0000_s3121" style="position:absolute" from="8556,3256" to="8556,5056" strokeweight="1.5pt"/>
            <v:line id="_x0000_s3122" style="position:absolute" from="8961,3256" to="8961,5056" strokeweight="1.5pt"/>
            <v:line id="_x0000_s3123" style="position:absolute" from="9081,3256" to="9081,5056" strokeweight="1.5pt"/>
            <v:line id="_x0000_s3124" style="position:absolute" from="9441,3256" to="9441,5056" strokeweight="1.5pt"/>
            <v:rect id="_x0000_s3125" style="position:absolute;left:8541;top:5056;width:900;height:180" fillcolor="lime">
              <v:fill r:id="rId196" o:title="Wave" type="pattern"/>
            </v:rect>
            <v:rect id="_x0000_s3126" style="position:absolute;left:8541;top:3076;width:900;height:180" fillcolor="lime">
              <v:fill r:id="rId196" o:title="Wave" type="pattern"/>
            </v:rect>
            <v:shape id="_x0000_s3127" style="position:absolute;left:8972;top:3267;width:77;height:1785" coordsize="77,1785" path="m43,hdc38,20,20,41,28,60v6,15,43,-1,45,15c77,106,53,135,43,165v-5,15,-15,45,-15,45c46,315,47,422,73,525,58,540,33,549,28,570v-7,32,18,100,30,135c34,823,26,931,43,1050v-21,84,-6,157,15,240c,1376,43,1290,43,1425v,40,-10,80,-15,120c45,1630,28,1699,28,1785e" filled="f">
              <v:path arrowok="t"/>
            </v:shape>
            <v:group id="_x0000_s3128" style="position:absolute;left:9261;top:3076;width:1110;height:564" coordorigin="9801,5211" coordsize="1086,562">
              <v:line id="_x0000_s3129" style="position:absolute;rotation:-2199234fd" from="9801,5698" to="10342,5764" strokeweight="2.25pt">
                <v:stroke endarrow="classic"/>
              </v:line>
              <v:shape id="_x0000_s3130" type="#_x0000_t202" style="position:absolute;left:10341;top:5211;width:546;height:562;mso-wrap-style:none;mso-wrap-edited:f" wrapcoords="-584 0 -584 21016 21600 21016 21600 0 -584 0" stroked="f">
                <v:textbox style="mso-next-textbox:#_x0000_s3130;mso-fit-shape-to-text:t">
                  <w:txbxContent>
                    <w:p w:rsidR="00AA423F" w:rsidRPr="00B24A14" w:rsidRDefault="00AA423F" w:rsidP="00B24A14">
                      <w:pPr>
                        <w:rPr>
                          <w:sz w:val="20"/>
                        </w:rPr>
                      </w:pPr>
                      <w:r w:rsidRPr="00B24A14">
                        <w:rPr>
                          <w:position w:val="-10"/>
                          <w:sz w:val="20"/>
                        </w:rPr>
                        <w:object w:dxaOrig="220" w:dyaOrig="340">
                          <v:shape id="_x0000_i1119" type="#_x0000_t75" style="width:14.4pt;height:21.6pt" o:ole="" fillcolor="window">
                            <v:imagedata r:id="rId197" o:title=""/>
                          </v:shape>
                          <o:OLEObject Type="Embed" ProgID="Equation.3" ShapeID="_x0000_i1119" DrawAspect="Content" ObjectID="_1615378652" r:id="rId198"/>
                        </w:object>
                      </w:r>
                    </w:p>
                  </w:txbxContent>
                </v:textbox>
              </v:shape>
            </v:group>
            <v:line id="_x0000_s3131" style="position:absolute;rotation:-2199234fd;flip:x" from="8180,3563" to="8721,3629" strokeweight="2.25pt">
              <v:stroke endarrow="classic"/>
            </v:line>
            <v:shape id="_x0000_s3132" type="#_x0000_t202" style="position:absolute;left:7784;top:3076;width:270;height:420;mso-wrap-style:none;mso-wrap-edited:f" wrapcoords="-584 0 -584 21016 21600 21016 21600 0 -584 0" stroked="f">
              <v:textbox style="mso-next-textbox:#_x0000_s3132;mso-fit-shape-to-text:t" inset="0,0,0,0">
                <w:txbxContent>
                  <w:p w:rsidR="00AA423F" w:rsidRPr="00B24A14" w:rsidRDefault="00AA423F" w:rsidP="00B24A14">
                    <w:pPr>
                      <w:rPr>
                        <w:sz w:val="20"/>
                      </w:rPr>
                    </w:pPr>
                    <w:r w:rsidRPr="00B24A14">
                      <w:rPr>
                        <w:position w:val="-10"/>
                        <w:sz w:val="20"/>
                      </w:rPr>
                      <w:object w:dxaOrig="220" w:dyaOrig="340">
                        <v:shape id="_x0000_i1121" type="#_x0000_t75" style="width:14.4pt;height:21.6pt" o:ole="" fillcolor="window">
                          <v:imagedata r:id="rId199" o:title=""/>
                        </v:shape>
                        <o:OLEObject Type="Embed" ProgID="Equation.3" ShapeID="_x0000_i1121" DrawAspect="Content" ObjectID="_1615378653" r:id="rId200"/>
                      </w:object>
                    </w:r>
                  </w:p>
                </w:txbxContent>
              </v:textbox>
            </v:shape>
            <v:line id="_x0000_s3133" style="position:absolute" from="8541,4513" to="8938,4513">
              <v:stroke startarrow="classic" startarrowwidth="narrow" endarrow="classic" endarrowwidth="narrow"/>
            </v:line>
            <v:line id="_x0000_s3134" style="position:absolute" from="9081,4516" to="9441,4516">
              <v:stroke startarrow="classic" startarrowwidth="narrow" endarrow="classic" endarrowwidth="narrow"/>
            </v:line>
            <v:shape id="_x0000_s3135" type="#_x0000_t202" style="position:absolute;left:8541;top:4156;width:540;height:360;mso-wrap-edited:f" wrapcoords="0 0 21600 0 21600 21600 0 21600 0 0" filled="f" stroked="f">
              <v:textbox style="mso-next-textbox:#_x0000_s3135">
                <w:txbxContent>
                  <w:p w:rsidR="00AA423F" w:rsidRPr="00B24A14" w:rsidRDefault="00AA423F" w:rsidP="00B24A14">
                    <w:pPr>
                      <w:rPr>
                        <w:i/>
                        <w:iCs/>
                        <w:sz w:val="20"/>
                      </w:rPr>
                    </w:pPr>
                    <w:r w:rsidRPr="00B24A14">
                      <w:rPr>
                        <w:i/>
                        <w:iCs/>
                        <w:sz w:val="20"/>
                      </w:rPr>
                      <w:t>L</w:t>
                    </w:r>
                  </w:p>
                </w:txbxContent>
              </v:textbox>
            </v:shape>
            <v:shape id="_x0000_s3136" type="#_x0000_t202" style="position:absolute;left:9051;top:4156;width:540;height:360;mso-wrap-edited:f" wrapcoords="0 0 21600 0 21600 21600 0 21600 0 0" filled="f" stroked="f">
              <v:textbox style="mso-next-textbox:#_x0000_s3136">
                <w:txbxContent>
                  <w:p w:rsidR="00AA423F" w:rsidRPr="00B24A14" w:rsidRDefault="00AA423F" w:rsidP="00B24A14">
                    <w:pPr>
                      <w:rPr>
                        <w:i/>
                        <w:iCs/>
                        <w:sz w:val="20"/>
                      </w:rPr>
                    </w:pPr>
                    <w:r w:rsidRPr="00B24A14">
                      <w:rPr>
                        <w:i/>
                        <w:iCs/>
                        <w:sz w:val="20"/>
                      </w:rPr>
                      <w:t>L</w:t>
                    </w:r>
                  </w:p>
                </w:txbxContent>
              </v:textbox>
            </v:shape>
            <v:shape id="_x0000_s3137" type="#_x0000_t202" style="position:absolute;left:8001;top:4696;width:540;height:360;mso-wrap-edited:f" wrapcoords="0 0 21600 0 21600 21600 0 21600 0 0" filled="f" stroked="f">
              <v:textbox style="mso-next-textbox:#_x0000_s3137">
                <w:txbxContent>
                  <w:p w:rsidR="00AA423F" w:rsidRPr="00B24A14" w:rsidRDefault="00AA423F" w:rsidP="00B24A14">
                    <w:pPr>
                      <w:rPr>
                        <w:i/>
                        <w:iCs/>
                        <w:sz w:val="20"/>
                      </w:rPr>
                    </w:pPr>
                    <w:r w:rsidRPr="00B24A14">
                      <w:rPr>
                        <w:i/>
                        <w:iCs/>
                        <w:sz w:val="20"/>
                      </w:rPr>
                      <w:t>A</w:t>
                    </w:r>
                  </w:p>
                </w:txbxContent>
              </v:textbox>
            </v:shape>
            <v:line id="_x0000_s3138" style="position:absolute;flip:y" from="8361,4696" to="8541,4876">
              <v:stroke endarrow="classic" endarrowwidth="narrow"/>
            </v:line>
          </v:group>
        </w:pict>
      </w:r>
      <w:r w:rsidR="00B24A14" w:rsidRPr="00C240F2">
        <w:rPr>
          <w:b/>
          <w:i/>
          <w:sz w:val="20"/>
        </w:rPr>
        <w:t>Analysis</w:t>
      </w:r>
      <w:r w:rsidR="00B24A14" w:rsidRPr="00C240F2">
        <w:rPr>
          <w:b/>
          <w:sz w:val="20"/>
        </w:rPr>
        <w:t xml:space="preserve"> </w:t>
      </w:r>
      <w:r w:rsidR="00B24A14" w:rsidRPr="00C240F2">
        <w:rPr>
          <w:sz w:val="20"/>
        </w:rPr>
        <w:t>For each sample we have</w:t>
      </w:r>
    </w:p>
    <w:p w:rsidR="00B24A14" w:rsidRPr="00C240F2" w:rsidRDefault="00B24A14" w:rsidP="00C240F2">
      <w:pPr>
        <w:spacing w:before="60" w:after="60"/>
        <w:rPr>
          <w:sz w:val="20"/>
        </w:rPr>
      </w:pPr>
      <w:r w:rsidRPr="00C240F2">
        <w:rPr>
          <w:sz w:val="20"/>
        </w:rPr>
        <w:tab/>
      </w:r>
      <w:r w:rsidRPr="00C240F2">
        <w:rPr>
          <w:position w:val="-36"/>
          <w:sz w:val="20"/>
        </w:rPr>
        <w:object w:dxaOrig="2520" w:dyaOrig="940">
          <v:shape id="_x0000_i1122" type="#_x0000_t75" style="width:129.6pt;height:50.4pt" o:ole="">
            <v:imagedata r:id="rId201" o:title=""/>
          </v:shape>
          <o:OLEObject Type="Embed" ProgID="Equation.3" ShapeID="_x0000_i1122" DrawAspect="Content" ObjectID="_1615378357" r:id="rId202"/>
        </w:object>
      </w:r>
    </w:p>
    <w:p w:rsidR="00B24A14" w:rsidRPr="00C240F2" w:rsidRDefault="00B24A14" w:rsidP="00C240F2">
      <w:pPr>
        <w:spacing w:before="60" w:after="60"/>
        <w:rPr>
          <w:sz w:val="20"/>
        </w:rPr>
      </w:pPr>
      <w:r w:rsidRPr="00C240F2">
        <w:rPr>
          <w:sz w:val="20"/>
        </w:rPr>
        <w:t>Then the thermal conductivity of the material becomes</w:t>
      </w:r>
    </w:p>
    <w:p w:rsidR="00B24A14" w:rsidRPr="00C240F2" w:rsidRDefault="00B24A14" w:rsidP="00C240F2">
      <w:pPr>
        <w:spacing w:before="60" w:after="60"/>
        <w:rPr>
          <w:sz w:val="20"/>
        </w:rPr>
      </w:pPr>
      <w:r w:rsidRPr="00C240F2">
        <w:rPr>
          <w:sz w:val="20"/>
        </w:rPr>
        <w:t xml:space="preserve">     </w:t>
      </w:r>
      <w:r w:rsidR="00D91CCD">
        <w:rPr>
          <w:sz w:val="20"/>
        </w:rPr>
        <w:tab/>
      </w:r>
      <w:r w:rsidRPr="00C240F2">
        <w:rPr>
          <w:position w:val="-28"/>
          <w:sz w:val="20"/>
        </w:rPr>
        <w:object w:dxaOrig="5360" w:dyaOrig="639">
          <v:shape id="_x0000_i1123" type="#_x0000_t75" style="width:266.4pt;height:28.8pt" o:ole="">
            <v:imagedata r:id="rId203" o:title=""/>
          </v:shape>
          <o:OLEObject Type="Embed" ProgID="Equation.3" ShapeID="_x0000_i1123" DrawAspect="Content" ObjectID="_1615378358" r:id="rId204"/>
        </w:object>
      </w:r>
    </w:p>
    <w:p w:rsidR="00684F8E" w:rsidRPr="00A05C68" w:rsidRDefault="00684F8E" w:rsidP="007C6DF9">
      <w:pPr>
        <w:jc w:val="both"/>
        <w:rPr>
          <w:sz w:val="20"/>
        </w:rPr>
      </w:pPr>
      <w:r>
        <w:rPr>
          <w:b/>
          <w:sz w:val="20"/>
        </w:rPr>
        <w:br w:type="page"/>
      </w:r>
      <w:r w:rsidRPr="00A049D0">
        <w:rPr>
          <w:b/>
          <w:sz w:val="20"/>
        </w:rPr>
        <w:lastRenderedPageBreak/>
        <w:t>1-</w:t>
      </w:r>
      <w:r w:rsidR="00AE6034">
        <w:rPr>
          <w:b/>
          <w:sz w:val="20"/>
        </w:rPr>
        <w:t>57</w:t>
      </w:r>
      <w:r w:rsidR="00A049D0" w:rsidRPr="00A049D0">
        <w:rPr>
          <w:b/>
          <w:sz w:val="20"/>
        </w:rPr>
        <w:t xml:space="preserve">  </w:t>
      </w:r>
      <w:r w:rsidR="00C034F0">
        <w:rPr>
          <w:noProof/>
          <w:lang w:val="tr-TR" w:eastAsia="tr-TR"/>
        </w:rPr>
        <w:drawing>
          <wp:inline distT="0" distB="0" distL="0" distR="0">
            <wp:extent cx="135255" cy="135255"/>
            <wp:effectExtent l="19050" t="0" r="0" b="0"/>
            <wp:docPr id="97" name="Resim 97" descr="P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tD"/>
                    <pic:cNvPicPr>
                      <a:picLocks noChangeAspect="1" noChangeArrowheads="1"/>
                    </pic:cNvPicPr>
                  </pic:nvPicPr>
                  <pic:blipFill>
                    <a:blip r:embed="rId49" cstate="print"/>
                    <a:srcRect/>
                    <a:stretch>
                      <a:fillRect/>
                    </a:stretch>
                  </pic:blipFill>
                  <pic:spPr bwMode="auto">
                    <a:xfrm>
                      <a:off x="0" y="0"/>
                      <a:ext cx="135255" cy="135255"/>
                    </a:xfrm>
                    <a:prstGeom prst="rect">
                      <a:avLst/>
                    </a:prstGeom>
                    <a:noFill/>
                    <a:ln w="9525">
                      <a:noFill/>
                      <a:miter lim="800000"/>
                      <a:headEnd/>
                      <a:tailEnd/>
                    </a:ln>
                  </pic:spPr>
                </pic:pic>
              </a:graphicData>
            </a:graphic>
          </wp:inline>
        </w:drawing>
      </w:r>
      <w:r w:rsidRPr="00A049D0">
        <w:rPr>
          <w:sz w:val="20"/>
        </w:rPr>
        <w:t xml:space="preserve">  To prevent a silicon wafer from warping, the temperature difference across its thickness cannot exceed 1°C. The</w:t>
      </w:r>
      <w:r w:rsidRPr="00A05C68">
        <w:rPr>
          <w:sz w:val="20"/>
        </w:rPr>
        <w:t xml:space="preserve"> maximum allowable heat flux on the bottom surface of the wafer is to be determined.</w:t>
      </w:r>
    </w:p>
    <w:p w:rsidR="00684F8E" w:rsidRPr="00A05C68" w:rsidRDefault="00684F8E" w:rsidP="00684F8E">
      <w:pPr>
        <w:spacing w:before="60" w:after="60"/>
        <w:rPr>
          <w:sz w:val="20"/>
        </w:rPr>
      </w:pPr>
    </w:p>
    <w:p w:rsidR="00684F8E" w:rsidRPr="00A05C68" w:rsidRDefault="007C6DF9" w:rsidP="00684F8E">
      <w:pPr>
        <w:spacing w:before="60" w:after="60"/>
        <w:rPr>
          <w:sz w:val="20"/>
        </w:rPr>
      </w:pPr>
      <w:r>
        <w:rPr>
          <w:noProof/>
          <w:sz w:val="20"/>
        </w:rPr>
        <w:t xml:space="preserve">                                               </w:t>
      </w:r>
      <w:r w:rsidR="00C034F0">
        <w:rPr>
          <w:noProof/>
          <w:sz w:val="20"/>
          <w:lang w:val="tr-TR" w:eastAsia="tr-TR"/>
        </w:rPr>
        <w:drawing>
          <wp:inline distT="0" distB="0" distL="0" distR="0">
            <wp:extent cx="3331845" cy="1216660"/>
            <wp:effectExtent l="19050" t="0" r="1905" b="0"/>
            <wp:docPr id="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5"/>
                    <a:srcRect/>
                    <a:stretch>
                      <a:fillRect/>
                    </a:stretch>
                  </pic:blipFill>
                  <pic:spPr bwMode="auto">
                    <a:xfrm>
                      <a:off x="0" y="0"/>
                      <a:ext cx="3331845" cy="1216660"/>
                    </a:xfrm>
                    <a:prstGeom prst="rect">
                      <a:avLst/>
                    </a:prstGeom>
                    <a:noFill/>
                    <a:ln w="9525">
                      <a:noFill/>
                      <a:miter lim="800000"/>
                      <a:headEnd/>
                      <a:tailEnd/>
                    </a:ln>
                  </pic:spPr>
                </pic:pic>
              </a:graphicData>
            </a:graphic>
          </wp:inline>
        </w:drawing>
      </w:r>
    </w:p>
    <w:p w:rsidR="00684F8E" w:rsidRPr="00A05C68" w:rsidRDefault="00684F8E" w:rsidP="00684F8E">
      <w:pPr>
        <w:spacing w:before="60" w:after="60"/>
        <w:rPr>
          <w:sz w:val="20"/>
        </w:rPr>
      </w:pPr>
      <w:r w:rsidRPr="00A05C68">
        <w:rPr>
          <w:b/>
          <w:i/>
          <w:sz w:val="20"/>
        </w:rPr>
        <w:t>Assumptions</w:t>
      </w:r>
      <w:r w:rsidRPr="00A05C68">
        <w:rPr>
          <w:sz w:val="20"/>
        </w:rPr>
        <w:t xml:space="preserve"> </w:t>
      </w:r>
      <w:r w:rsidRPr="00A05C68">
        <w:rPr>
          <w:b/>
          <w:sz w:val="20"/>
        </w:rPr>
        <w:t>1</w:t>
      </w:r>
      <w:r w:rsidRPr="00A05C68">
        <w:rPr>
          <w:sz w:val="20"/>
        </w:rPr>
        <w:t xml:space="preserve"> Heat conduction is steady and one-dimensional. </w:t>
      </w:r>
      <w:r w:rsidRPr="00A05C68">
        <w:rPr>
          <w:b/>
          <w:sz w:val="20"/>
        </w:rPr>
        <w:t>2</w:t>
      </w:r>
      <w:r w:rsidRPr="00A05C68">
        <w:rPr>
          <w:sz w:val="20"/>
        </w:rPr>
        <w:t xml:space="preserve"> There is no heat generation. </w:t>
      </w:r>
      <w:r w:rsidRPr="00A05C68">
        <w:rPr>
          <w:b/>
          <w:sz w:val="20"/>
        </w:rPr>
        <w:t>3</w:t>
      </w:r>
      <w:r w:rsidRPr="00A05C68">
        <w:rPr>
          <w:sz w:val="20"/>
        </w:rPr>
        <w:t xml:space="preserve"> Thermal conductivity is constant.</w:t>
      </w:r>
    </w:p>
    <w:p w:rsidR="00684F8E" w:rsidRPr="00A05C68" w:rsidRDefault="00684F8E" w:rsidP="00684F8E">
      <w:pPr>
        <w:spacing w:before="60" w:after="60"/>
        <w:rPr>
          <w:sz w:val="20"/>
        </w:rPr>
      </w:pPr>
      <w:r w:rsidRPr="00A05C68">
        <w:rPr>
          <w:b/>
          <w:i/>
          <w:sz w:val="20"/>
        </w:rPr>
        <w:t>Properties</w:t>
      </w:r>
      <w:r w:rsidRPr="00A05C68">
        <w:rPr>
          <w:sz w:val="20"/>
        </w:rPr>
        <w:t xml:space="preserve"> The thermal conductivity of silicon at 27°C (300 K) is </w:t>
      </w:r>
      <w:r>
        <w:rPr>
          <w:sz w:val="20"/>
        </w:rPr>
        <w:t>148</w:t>
      </w:r>
      <w:r w:rsidRPr="00A05C68">
        <w:rPr>
          <w:sz w:val="20"/>
        </w:rPr>
        <w:t> W/m∙K (Table A-3).</w:t>
      </w:r>
    </w:p>
    <w:p w:rsidR="00684F8E" w:rsidRPr="00A05C68" w:rsidRDefault="00684F8E" w:rsidP="00684F8E">
      <w:pPr>
        <w:spacing w:before="60" w:after="60"/>
        <w:rPr>
          <w:sz w:val="20"/>
        </w:rPr>
      </w:pPr>
      <w:r w:rsidRPr="00A05C68">
        <w:rPr>
          <w:b/>
          <w:i/>
          <w:sz w:val="20"/>
        </w:rPr>
        <w:t>Analysis</w:t>
      </w:r>
      <w:r w:rsidRPr="00A05C68">
        <w:rPr>
          <w:sz w:val="20"/>
        </w:rPr>
        <w:t xml:space="preserve"> For steady heat transfer, the Fourier’s law of heat conduction can be expressed as</w:t>
      </w:r>
    </w:p>
    <w:p w:rsidR="00684F8E" w:rsidRPr="00A05C68" w:rsidRDefault="00684F8E" w:rsidP="00684F8E">
      <w:pPr>
        <w:spacing w:before="60" w:after="60"/>
        <w:rPr>
          <w:sz w:val="20"/>
        </w:rPr>
      </w:pPr>
      <w:r w:rsidRPr="00A05C68">
        <w:rPr>
          <w:sz w:val="20"/>
        </w:rPr>
        <w:tab/>
      </w:r>
      <w:r w:rsidR="007C6DF9" w:rsidRPr="007C6DF9">
        <w:rPr>
          <w:position w:val="-22"/>
          <w:sz w:val="20"/>
        </w:rPr>
        <w:object w:dxaOrig="2200" w:dyaOrig="580">
          <v:shape id="_x0000_i1124" type="#_x0000_t75" style="width:108pt;height:28.8pt" o:ole="">
            <v:imagedata r:id="rId206" o:title=""/>
          </v:shape>
          <o:OLEObject Type="Embed" ProgID="Equation.3" ShapeID="_x0000_i1124" DrawAspect="Content" ObjectID="_1615378359" r:id="rId207"/>
        </w:object>
      </w:r>
      <w:r w:rsidRPr="00A05C68">
        <w:rPr>
          <w:sz w:val="20"/>
        </w:rPr>
        <w:t xml:space="preserve">  </w:t>
      </w:r>
    </w:p>
    <w:p w:rsidR="00684F8E" w:rsidRPr="00A05C68" w:rsidRDefault="00684F8E" w:rsidP="00684F8E">
      <w:pPr>
        <w:spacing w:before="60" w:after="60"/>
        <w:rPr>
          <w:sz w:val="20"/>
        </w:rPr>
      </w:pPr>
      <w:r w:rsidRPr="00A05C68">
        <w:rPr>
          <w:sz w:val="20"/>
        </w:rPr>
        <w:t xml:space="preserve">Thus, the maximum allowable heat flux so that </w:t>
      </w:r>
      <w:r w:rsidRPr="00A05C68">
        <w:rPr>
          <w:position w:val="-14"/>
          <w:sz w:val="20"/>
        </w:rPr>
        <w:object w:dxaOrig="1320" w:dyaOrig="340">
          <v:shape id="_x0000_i1125" type="#_x0000_t75" style="width:64.8pt;height:14.4pt" o:ole="">
            <v:imagedata r:id="rId208" o:title=""/>
          </v:shape>
          <o:OLEObject Type="Embed" ProgID="Equation.3" ShapeID="_x0000_i1125" DrawAspect="Content" ObjectID="_1615378360" r:id="rId209"/>
        </w:object>
      </w:r>
      <w:r w:rsidRPr="00A05C68">
        <w:rPr>
          <w:sz w:val="20"/>
        </w:rPr>
        <w:t>is</w:t>
      </w:r>
    </w:p>
    <w:p w:rsidR="00684F8E" w:rsidRPr="00A05C68" w:rsidRDefault="00684F8E" w:rsidP="00684F8E">
      <w:pPr>
        <w:spacing w:before="60" w:after="60"/>
        <w:rPr>
          <w:sz w:val="20"/>
        </w:rPr>
      </w:pPr>
      <w:r w:rsidRPr="00A05C68">
        <w:rPr>
          <w:sz w:val="20"/>
        </w:rPr>
        <w:tab/>
      </w:r>
      <w:r w:rsidR="007C6DF9" w:rsidRPr="007C6DF9">
        <w:rPr>
          <w:position w:val="-24"/>
          <w:sz w:val="20"/>
        </w:rPr>
        <w:object w:dxaOrig="3739" w:dyaOrig="600">
          <v:shape id="_x0000_i1126" type="#_x0000_t75" style="width:187.2pt;height:28.8pt" o:ole="">
            <v:imagedata r:id="rId210" o:title=""/>
          </v:shape>
          <o:OLEObject Type="Embed" ProgID="Equation.3" ShapeID="_x0000_i1126" DrawAspect="Content" ObjectID="_1615378361" r:id="rId211"/>
        </w:object>
      </w:r>
      <w:r w:rsidRPr="00A05C68">
        <w:rPr>
          <w:sz w:val="20"/>
        </w:rPr>
        <w:t xml:space="preserve">  </w:t>
      </w:r>
    </w:p>
    <w:p w:rsidR="00684F8E" w:rsidRPr="00A05C68" w:rsidRDefault="00684F8E" w:rsidP="00684F8E">
      <w:pPr>
        <w:spacing w:before="60" w:after="60"/>
        <w:rPr>
          <w:sz w:val="20"/>
        </w:rPr>
      </w:pPr>
      <w:r w:rsidRPr="00A05C68">
        <w:rPr>
          <w:sz w:val="20"/>
        </w:rPr>
        <w:tab/>
      </w:r>
      <w:r w:rsidR="0005018C" w:rsidRPr="00A05C68">
        <w:rPr>
          <w:position w:val="-10"/>
          <w:sz w:val="20"/>
        </w:rPr>
        <w:object w:dxaOrig="1840" w:dyaOrig="340">
          <v:shape id="_x0000_i1127" type="#_x0000_t75" style="width:93.6pt;height:14.4pt" o:ole="">
            <v:imagedata r:id="rId212" o:title=""/>
          </v:shape>
          <o:OLEObject Type="Embed" ProgID="Equation.3" ShapeID="_x0000_i1127" DrawAspect="Content" ObjectID="_1615378362" r:id="rId213"/>
        </w:object>
      </w:r>
      <w:r w:rsidRPr="00A05C68">
        <w:rPr>
          <w:sz w:val="20"/>
        </w:rPr>
        <w:t xml:space="preserve">  </w:t>
      </w:r>
    </w:p>
    <w:p w:rsidR="00684F8E" w:rsidRPr="00A05C68" w:rsidRDefault="00684F8E" w:rsidP="00684F8E">
      <w:pPr>
        <w:spacing w:before="60" w:after="60"/>
        <w:rPr>
          <w:sz w:val="20"/>
        </w:rPr>
      </w:pPr>
      <w:r w:rsidRPr="00A05C68">
        <w:rPr>
          <w:b/>
          <w:i/>
          <w:sz w:val="20"/>
        </w:rPr>
        <w:t>Discussion</w:t>
      </w:r>
      <w:r w:rsidRPr="00A05C68">
        <w:rPr>
          <w:sz w:val="20"/>
        </w:rPr>
        <w:t xml:space="preserve"> With the upper surface of the wafer maintained at 27°C, if the bottom surface of the wafer is exposed to a flux greater than </w:t>
      </w:r>
      <w:r>
        <w:rPr>
          <w:sz w:val="20"/>
        </w:rPr>
        <w:t>2.96</w:t>
      </w:r>
      <w:r w:rsidRPr="00A05C68">
        <w:rPr>
          <w:sz w:val="20"/>
        </w:rPr>
        <w:t>×10</w:t>
      </w:r>
      <w:r w:rsidRPr="00A05C68">
        <w:rPr>
          <w:sz w:val="20"/>
          <w:vertAlign w:val="superscript"/>
        </w:rPr>
        <w:t>5</w:t>
      </w:r>
      <w:r w:rsidRPr="00A05C68">
        <w:rPr>
          <w:sz w:val="20"/>
        </w:rPr>
        <w:t xml:space="preserve"> W/m</w:t>
      </w:r>
      <w:r w:rsidRPr="00A05C68">
        <w:rPr>
          <w:sz w:val="20"/>
          <w:vertAlign w:val="superscript"/>
        </w:rPr>
        <w:t>2</w:t>
      </w:r>
      <w:r w:rsidRPr="00A05C68">
        <w:rPr>
          <w:sz w:val="20"/>
        </w:rPr>
        <w:t>, the temperature gradient across the wafer thickness could be significant enough to cause warping.</w:t>
      </w:r>
    </w:p>
    <w:p w:rsidR="00684F8E" w:rsidRPr="0005018C" w:rsidRDefault="00684F8E" w:rsidP="0005018C">
      <w:pPr>
        <w:tabs>
          <w:tab w:val="right" w:pos="8460"/>
        </w:tabs>
        <w:spacing w:before="60" w:after="60"/>
        <w:jc w:val="both"/>
        <w:rPr>
          <w:sz w:val="20"/>
        </w:rPr>
      </w:pPr>
      <w:r>
        <w:rPr>
          <w:sz w:val="20"/>
        </w:rPr>
        <w:br w:type="page"/>
      </w:r>
      <w:r w:rsidRPr="00A049D0">
        <w:rPr>
          <w:b/>
          <w:sz w:val="20"/>
        </w:rPr>
        <w:lastRenderedPageBreak/>
        <w:t>1-</w:t>
      </w:r>
      <w:r w:rsidR="00AE6034">
        <w:rPr>
          <w:b/>
          <w:sz w:val="20"/>
        </w:rPr>
        <w:t>58</w:t>
      </w:r>
      <w:r w:rsidRPr="00A049D0">
        <w:rPr>
          <w:b/>
          <w:sz w:val="20"/>
        </w:rPr>
        <w:t xml:space="preserve"> </w:t>
      </w:r>
      <w:r w:rsidRPr="00A049D0">
        <w:rPr>
          <w:sz w:val="20"/>
        </w:rPr>
        <w:t xml:space="preserve"> Heat loss by conduction through a concrete wall as a function of ambient air temperatures ranging from -15 to 38°C is</w:t>
      </w:r>
      <w:r w:rsidRPr="0005018C">
        <w:rPr>
          <w:sz w:val="20"/>
        </w:rPr>
        <w:t xml:space="preserve"> to be determined.</w:t>
      </w:r>
    </w:p>
    <w:p w:rsidR="00684F8E" w:rsidRPr="0005018C" w:rsidRDefault="00684F8E" w:rsidP="0005018C">
      <w:pPr>
        <w:pStyle w:val="BodyText"/>
        <w:spacing w:before="60" w:after="60"/>
        <w:ind w:right="15"/>
      </w:pPr>
      <w:r w:rsidRPr="0005018C">
        <w:rPr>
          <w:b/>
          <w:i/>
        </w:rPr>
        <w:t>Assumptions</w:t>
      </w:r>
      <w:r w:rsidRPr="0005018C">
        <w:t xml:space="preserve"> </w:t>
      </w:r>
      <w:r w:rsidRPr="0005018C">
        <w:rPr>
          <w:b/>
        </w:rPr>
        <w:t>1</w:t>
      </w:r>
      <w:r w:rsidRPr="0005018C">
        <w:t xml:space="preserve"> One-dimensional conduction. </w:t>
      </w:r>
      <w:r w:rsidRPr="0005018C">
        <w:rPr>
          <w:b/>
        </w:rPr>
        <w:t>2</w:t>
      </w:r>
      <w:r w:rsidRPr="0005018C">
        <w:t xml:space="preserve"> Steady-state conditions exist. </w:t>
      </w:r>
      <w:r w:rsidRPr="0005018C">
        <w:rPr>
          <w:b/>
        </w:rPr>
        <w:t xml:space="preserve">3 </w:t>
      </w:r>
      <w:r w:rsidRPr="0005018C">
        <w:t xml:space="preserve">Constant thermal conductivity. </w:t>
      </w:r>
      <w:r w:rsidRPr="0005018C">
        <w:rPr>
          <w:b/>
        </w:rPr>
        <w:t>4</w:t>
      </w:r>
      <w:r w:rsidRPr="0005018C">
        <w:t xml:space="preserve"> Outside wall temperature is that of the ambient air.</w:t>
      </w:r>
    </w:p>
    <w:p w:rsidR="00684F8E" w:rsidRPr="0005018C" w:rsidRDefault="00C034F0" w:rsidP="0005018C">
      <w:pPr>
        <w:spacing w:before="60" w:after="60"/>
        <w:ind w:right="5260"/>
        <w:jc w:val="both"/>
        <w:rPr>
          <w:sz w:val="20"/>
        </w:rPr>
      </w:pPr>
      <w:r>
        <w:rPr>
          <w:noProof/>
          <w:sz w:val="20"/>
          <w:lang w:val="tr-TR" w:eastAsia="tr-TR"/>
        </w:rPr>
        <w:drawing>
          <wp:anchor distT="0" distB="0" distL="114300" distR="114300" simplePos="0" relativeHeight="251657216" behindDoc="0" locked="0" layoutInCell="1" allowOverlap="0">
            <wp:simplePos x="0" y="0"/>
            <wp:positionH relativeFrom="column">
              <wp:posOffset>3212465</wp:posOffset>
            </wp:positionH>
            <wp:positionV relativeFrom="paragraph">
              <wp:posOffset>135890</wp:posOffset>
            </wp:positionV>
            <wp:extent cx="3051810" cy="1456690"/>
            <wp:effectExtent l="19050" t="0" r="0" b="0"/>
            <wp:wrapNone/>
            <wp:docPr id="2214" name="Resim 2214" descr="p1-2--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descr="p1-2--figure"/>
                    <pic:cNvPicPr>
                      <a:picLocks noChangeAspect="1" noChangeArrowheads="1"/>
                    </pic:cNvPicPr>
                  </pic:nvPicPr>
                  <pic:blipFill>
                    <a:blip r:embed="rId214"/>
                    <a:srcRect/>
                    <a:stretch>
                      <a:fillRect/>
                    </a:stretch>
                  </pic:blipFill>
                  <pic:spPr bwMode="auto">
                    <a:xfrm>
                      <a:off x="0" y="0"/>
                      <a:ext cx="3051810" cy="1456690"/>
                    </a:xfrm>
                    <a:prstGeom prst="rect">
                      <a:avLst/>
                    </a:prstGeom>
                    <a:noFill/>
                    <a:ln w="9525">
                      <a:noFill/>
                      <a:miter lim="800000"/>
                      <a:headEnd/>
                      <a:tailEnd/>
                    </a:ln>
                  </pic:spPr>
                </pic:pic>
              </a:graphicData>
            </a:graphic>
          </wp:anchor>
        </w:drawing>
      </w:r>
      <w:r w:rsidR="00684F8E" w:rsidRPr="0005018C">
        <w:rPr>
          <w:b/>
          <w:i/>
          <w:sz w:val="20"/>
        </w:rPr>
        <w:t xml:space="preserve">Properties </w:t>
      </w:r>
      <w:r w:rsidR="00684F8E" w:rsidRPr="0005018C">
        <w:rPr>
          <w:sz w:val="20"/>
        </w:rPr>
        <w:t>The</w:t>
      </w:r>
      <w:r w:rsidR="00684F8E" w:rsidRPr="0005018C">
        <w:rPr>
          <w:b/>
          <w:i/>
          <w:sz w:val="20"/>
        </w:rPr>
        <w:t xml:space="preserve"> </w:t>
      </w:r>
      <w:r w:rsidR="00684F8E" w:rsidRPr="0005018C">
        <w:rPr>
          <w:sz w:val="20"/>
        </w:rPr>
        <w:t xml:space="preserve">thermal conductivity is given to be </w:t>
      </w:r>
      <w:r w:rsidR="00684F8E" w:rsidRPr="0005018C">
        <w:rPr>
          <w:i/>
          <w:sz w:val="20"/>
        </w:rPr>
        <w:t>k</w:t>
      </w:r>
      <w:r w:rsidR="00684F8E" w:rsidRPr="0005018C">
        <w:rPr>
          <w:sz w:val="20"/>
        </w:rPr>
        <w:t xml:space="preserve"> = 0.75, 1 or 1.25 W/m</w:t>
      </w:r>
      <w:r w:rsidR="00684F8E" w:rsidRPr="0005018C">
        <w:rPr>
          <w:sz w:val="20"/>
        </w:rPr>
        <w:sym w:font="Symbol" w:char="F0D7"/>
      </w:r>
      <w:r w:rsidR="00684F8E" w:rsidRPr="0005018C">
        <w:rPr>
          <w:sz w:val="20"/>
        </w:rPr>
        <w:t>K.</w:t>
      </w:r>
    </w:p>
    <w:p w:rsidR="00684F8E" w:rsidRPr="001C7D26" w:rsidRDefault="00684F8E" w:rsidP="0005018C">
      <w:pPr>
        <w:spacing w:before="60" w:after="60"/>
        <w:ind w:right="5260"/>
        <w:jc w:val="both"/>
        <w:rPr>
          <w:sz w:val="20"/>
        </w:rPr>
      </w:pPr>
      <w:r w:rsidRPr="0005018C">
        <w:rPr>
          <w:b/>
          <w:i/>
          <w:sz w:val="20"/>
        </w:rPr>
        <w:t>Analysis</w:t>
      </w:r>
      <w:r w:rsidRPr="0005018C">
        <w:rPr>
          <w:sz w:val="20"/>
        </w:rPr>
        <w:t xml:space="preserve"> From Fourier’s law, it is evident that the gradient,</w:t>
      </w:r>
      <w:r w:rsidR="0005018C">
        <w:rPr>
          <w:sz w:val="20"/>
        </w:rPr>
        <w:t xml:space="preserve"> </w:t>
      </w:r>
      <w:r w:rsidR="0083044E" w:rsidRPr="001C7D26">
        <w:rPr>
          <w:position w:val="-10"/>
          <w:sz w:val="20"/>
        </w:rPr>
        <w:object w:dxaOrig="1219" w:dyaOrig="300">
          <v:shape id="_x0000_i1128" type="#_x0000_t75" style="width:64.8pt;height:14.4pt" o:ole="">
            <v:imagedata r:id="rId215" o:title=""/>
          </v:shape>
          <o:OLEObject Type="Embed" ProgID="Equation.3" ShapeID="_x0000_i1128" DrawAspect="Content" ObjectID="_1615378363" r:id="rId216"/>
        </w:object>
      </w:r>
      <w:r w:rsidRPr="001C7D26">
        <w:rPr>
          <w:sz w:val="20"/>
        </w:rPr>
        <w:t>, is a constant, and hence the temperature distribution</w:t>
      </w:r>
      <w:r w:rsidR="0005018C">
        <w:rPr>
          <w:sz w:val="20"/>
        </w:rPr>
        <w:t xml:space="preserve"> </w:t>
      </w:r>
      <w:r w:rsidRPr="001C7D26">
        <w:rPr>
          <w:sz w:val="20"/>
        </w:rPr>
        <w:t xml:space="preserve">is linear, if </w:t>
      </w:r>
      <w:r w:rsidR="0083044E" w:rsidRPr="001C7D26">
        <w:rPr>
          <w:position w:val="-10"/>
          <w:sz w:val="20"/>
        </w:rPr>
        <w:object w:dxaOrig="180" w:dyaOrig="279">
          <v:shape id="_x0000_i1129" type="#_x0000_t75" style="width:7.2pt;height:14.4pt" o:ole="">
            <v:imagedata r:id="rId217" o:title=""/>
          </v:shape>
          <o:OLEObject Type="Embed" ProgID="Equation.3" ShapeID="_x0000_i1129" DrawAspect="Content" ObjectID="_1615378364" r:id="rId218"/>
        </w:object>
      </w:r>
      <w:r w:rsidRPr="001C7D26">
        <w:rPr>
          <w:sz w:val="20"/>
        </w:rPr>
        <w:t xml:space="preserve"> and </w:t>
      </w:r>
      <w:bookmarkStart w:id="1" w:name="OLE_LINK1"/>
      <w:r w:rsidRPr="001C7D26">
        <w:rPr>
          <w:position w:val="-4"/>
          <w:sz w:val="20"/>
        </w:rPr>
        <w:object w:dxaOrig="200" w:dyaOrig="260">
          <v:shape id="_x0000_i1130" type="#_x0000_t75" style="width:7.2pt;height:14.4pt" o:ole="">
            <v:imagedata r:id="rId219" o:title=""/>
          </v:shape>
          <o:OLEObject Type="Embed" ProgID="Equation.3" ShapeID="_x0000_i1130" DrawAspect="Content" ObjectID="_1615378365" r:id="rId220"/>
        </w:object>
      </w:r>
      <w:bookmarkEnd w:id="1"/>
      <w:r w:rsidRPr="001C7D26">
        <w:rPr>
          <w:sz w:val="20"/>
        </w:rPr>
        <w:t xml:space="preserve"> are each constant.  The heat flux must be</w:t>
      </w:r>
      <w:r w:rsidR="0005018C">
        <w:rPr>
          <w:sz w:val="20"/>
        </w:rPr>
        <w:t xml:space="preserve"> </w:t>
      </w:r>
      <w:r w:rsidRPr="001C7D26">
        <w:rPr>
          <w:sz w:val="20"/>
        </w:rPr>
        <w:t xml:space="preserve">constant under one-dimensional, steady-state conditions; and </w:t>
      </w:r>
      <w:r w:rsidRPr="001C7D26">
        <w:rPr>
          <w:position w:val="-4"/>
          <w:sz w:val="20"/>
        </w:rPr>
        <w:object w:dxaOrig="200" w:dyaOrig="260">
          <v:shape id="_x0000_i1131" type="#_x0000_t75" style="width:7.2pt;height:14.4pt" o:ole="">
            <v:imagedata r:id="rId221" o:title=""/>
          </v:shape>
          <o:OLEObject Type="Embed" ProgID="Equation.3" ShapeID="_x0000_i1131" DrawAspect="Content" ObjectID="_1615378366" r:id="rId222"/>
        </w:object>
      </w:r>
      <w:r w:rsidRPr="001C7D26">
        <w:rPr>
          <w:sz w:val="20"/>
        </w:rPr>
        <w:t xml:space="preserve"> are</w:t>
      </w:r>
      <w:r w:rsidR="0005018C">
        <w:rPr>
          <w:sz w:val="20"/>
        </w:rPr>
        <w:t xml:space="preserve"> </w:t>
      </w:r>
      <w:r w:rsidRPr="001C7D26">
        <w:rPr>
          <w:sz w:val="20"/>
        </w:rPr>
        <w:t xml:space="preserve">each approximately constant if it depends only weakly on temperature. The heat flux and heat rate for the case when the outside wall temperature is </w:t>
      </w:r>
      <w:r w:rsidRPr="001C7D26">
        <w:rPr>
          <w:position w:val="-10"/>
          <w:sz w:val="20"/>
        </w:rPr>
        <w:object w:dxaOrig="999" w:dyaOrig="300">
          <v:shape id="_x0000_i1132" type="#_x0000_t75" style="width:50.4pt;height:14.4pt" o:ole="">
            <v:imagedata r:id="rId223" o:title=""/>
          </v:shape>
          <o:OLEObject Type="Embed" ProgID="Equation.3" ShapeID="_x0000_i1132" DrawAspect="Content" ObjectID="_1615378367" r:id="rId224"/>
        </w:object>
      </w:r>
      <w:r w:rsidRPr="001C7D26">
        <w:rPr>
          <w:sz w:val="20"/>
        </w:rPr>
        <w:t xml:space="preserve"> and k = 1 W/m</w:t>
      </w:r>
      <w:r w:rsidRPr="001C7D26">
        <w:rPr>
          <w:sz w:val="20"/>
        </w:rPr>
        <w:sym w:font="Symbol" w:char="F0D7"/>
      </w:r>
      <w:r w:rsidRPr="001C7D26">
        <w:rPr>
          <w:sz w:val="20"/>
        </w:rPr>
        <w:t>K are:</w:t>
      </w:r>
    </w:p>
    <w:p w:rsidR="00684F8E" w:rsidRDefault="0005018C" w:rsidP="0005018C">
      <w:pPr>
        <w:pStyle w:val="MTDisplayEquation"/>
        <w:tabs>
          <w:tab w:val="clear" w:pos="720"/>
          <w:tab w:val="clear" w:pos="8640"/>
          <w:tab w:val="right" w:pos="9360"/>
        </w:tabs>
        <w:spacing w:before="60" w:after="60"/>
        <w:ind w:firstLine="0"/>
        <w:jc w:val="left"/>
        <w:rPr>
          <w:sz w:val="20"/>
          <w:szCs w:val="20"/>
        </w:rPr>
      </w:pPr>
      <w:r w:rsidRPr="001C7D26">
        <w:rPr>
          <w:position w:val="-20"/>
          <w:sz w:val="20"/>
          <w:szCs w:val="20"/>
        </w:rPr>
        <w:object w:dxaOrig="5539" w:dyaOrig="540">
          <v:shape id="_x0000_i1133" type="#_x0000_t75" style="width:280.8pt;height:28.8pt" o:ole="">
            <v:imagedata r:id="rId225" o:title=""/>
          </v:shape>
          <o:OLEObject Type="Embed" ProgID="Equation.3" ShapeID="_x0000_i1133" DrawAspect="Content" ObjectID="_1615378368" r:id="rId226"/>
        </w:object>
      </w:r>
      <w:r>
        <w:rPr>
          <w:sz w:val="20"/>
          <w:szCs w:val="20"/>
        </w:rPr>
        <w:tab/>
      </w:r>
      <w:r w:rsidR="00684F8E" w:rsidRPr="001C7D26">
        <w:rPr>
          <w:sz w:val="20"/>
          <w:szCs w:val="20"/>
        </w:rPr>
        <w:t>(1)</w:t>
      </w:r>
    </w:p>
    <w:p w:rsidR="00684F8E" w:rsidRPr="001C7D26" w:rsidRDefault="0005018C" w:rsidP="0005018C">
      <w:pPr>
        <w:pStyle w:val="MTDisplayEquation"/>
        <w:tabs>
          <w:tab w:val="clear" w:pos="720"/>
          <w:tab w:val="clear" w:pos="8640"/>
          <w:tab w:val="right" w:pos="9360"/>
        </w:tabs>
        <w:spacing w:before="60" w:after="60"/>
        <w:ind w:firstLine="0"/>
        <w:jc w:val="left"/>
        <w:rPr>
          <w:sz w:val="20"/>
          <w:szCs w:val="20"/>
        </w:rPr>
      </w:pPr>
      <w:r w:rsidRPr="001C7D26">
        <w:rPr>
          <w:position w:val="-10"/>
          <w:sz w:val="20"/>
          <w:szCs w:val="20"/>
        </w:rPr>
        <w:object w:dxaOrig="3660" w:dyaOrig="340">
          <v:shape id="_x0000_i1134" type="#_x0000_t75" style="width:180pt;height:14.4pt" o:ole="">
            <v:imagedata r:id="rId227" o:title=""/>
          </v:shape>
          <o:OLEObject Type="Embed" ProgID="Equation.3" ShapeID="_x0000_i1134" DrawAspect="Content" ObjectID="_1615378369" r:id="rId228"/>
        </w:object>
      </w:r>
      <w:r w:rsidR="00684F8E" w:rsidRPr="001C7D26">
        <w:rPr>
          <w:sz w:val="20"/>
          <w:szCs w:val="20"/>
        </w:rPr>
        <w:tab/>
      </w:r>
      <w:r>
        <w:rPr>
          <w:sz w:val="20"/>
          <w:szCs w:val="20"/>
        </w:rPr>
        <w:tab/>
      </w:r>
      <w:r w:rsidR="00684F8E" w:rsidRPr="001C7D26">
        <w:rPr>
          <w:sz w:val="20"/>
          <w:szCs w:val="20"/>
        </w:rPr>
        <w:t xml:space="preserve">(2) </w:t>
      </w:r>
    </w:p>
    <w:p w:rsidR="00684F8E" w:rsidRPr="001C7D26" w:rsidRDefault="00684F8E" w:rsidP="0005018C">
      <w:pPr>
        <w:spacing w:before="60" w:after="60"/>
        <w:jc w:val="both"/>
        <w:rPr>
          <w:sz w:val="20"/>
        </w:rPr>
      </w:pPr>
      <w:r w:rsidRPr="001C7D26">
        <w:rPr>
          <w:sz w:val="20"/>
        </w:rPr>
        <w:t xml:space="preserve">Combining Eqs. (1) and (2), the heat rate </w:t>
      </w:r>
      <w:r w:rsidR="0005018C" w:rsidRPr="0005018C">
        <w:rPr>
          <w:position w:val="-10"/>
          <w:sz w:val="20"/>
        </w:rPr>
        <w:object w:dxaOrig="220" w:dyaOrig="340">
          <v:shape id="_x0000_i1135" type="#_x0000_t75" style="width:7.2pt;height:14.4pt" o:ole="">
            <v:imagedata r:id="rId229" o:title=""/>
          </v:shape>
          <o:OLEObject Type="Embed" ProgID="Equation.3" ShapeID="_x0000_i1135" DrawAspect="Content" ObjectID="_1615378370" r:id="rId230"/>
        </w:object>
      </w:r>
      <w:r w:rsidRPr="001C7D26">
        <w:rPr>
          <w:sz w:val="20"/>
        </w:rPr>
        <w:t xml:space="preserve"> can be determined for the range of ambient temperature, −15 ≤ </w:t>
      </w:r>
      <w:r w:rsidRPr="001C7D26">
        <w:rPr>
          <w:position w:val="-10"/>
          <w:sz w:val="20"/>
        </w:rPr>
        <w:object w:dxaOrig="279" w:dyaOrig="340">
          <v:shape id="_x0000_i1136" type="#_x0000_t75" style="width:14.4pt;height:14.4pt" o:ole="">
            <v:imagedata r:id="rId231" o:title=""/>
          </v:shape>
          <o:OLEObject Type="Embed" ProgID="Equation.3" ShapeID="_x0000_i1136" DrawAspect="Content" ObjectID="_1615378371" r:id="rId232"/>
        </w:object>
      </w:r>
      <w:r w:rsidRPr="001C7D26">
        <w:rPr>
          <w:sz w:val="20"/>
        </w:rPr>
        <w:t xml:space="preserve"> ≤ 38°C, with different wall thermal conductivities, </w:t>
      </w:r>
      <w:r w:rsidRPr="001C7D26">
        <w:rPr>
          <w:position w:val="-4"/>
          <w:sz w:val="20"/>
        </w:rPr>
        <w:object w:dxaOrig="200" w:dyaOrig="260">
          <v:shape id="_x0000_i1137" type="#_x0000_t75" style="width:7.2pt;height:14.4pt" o:ole="">
            <v:imagedata r:id="rId219" o:title=""/>
          </v:shape>
          <o:OLEObject Type="Embed" ProgID="Equation.3" ShapeID="_x0000_i1137" DrawAspect="Content" ObjectID="_1615378372" r:id="rId233"/>
        </w:object>
      </w:r>
      <w:r w:rsidRPr="001C7D26">
        <w:rPr>
          <w:sz w:val="20"/>
        </w:rPr>
        <w:t>.</w:t>
      </w:r>
    </w:p>
    <w:p w:rsidR="00684F8E" w:rsidRPr="001C7D26" w:rsidRDefault="00684F8E" w:rsidP="0005018C">
      <w:pPr>
        <w:tabs>
          <w:tab w:val="left" w:pos="0"/>
        </w:tabs>
        <w:spacing w:before="60" w:after="60"/>
        <w:jc w:val="both"/>
        <w:rPr>
          <w:sz w:val="20"/>
        </w:rPr>
      </w:pPr>
      <w:r w:rsidRPr="001C7D26">
        <w:rPr>
          <w:b/>
          <w:i/>
          <w:sz w:val="20"/>
        </w:rPr>
        <w:t>Discussion</w:t>
      </w:r>
      <w:r w:rsidRPr="001C7D26">
        <w:rPr>
          <w:sz w:val="20"/>
        </w:rPr>
        <w:t xml:space="preserve"> (1)</w:t>
      </w:r>
      <w:r w:rsidRPr="001C7D26">
        <w:rPr>
          <w:sz w:val="20"/>
        </w:rPr>
        <w:tab/>
        <w:t xml:space="preserve">Notice that from the graph, the heat loss curves are linear for all three thermal conductivities. This is true because under steady-state and constant </w:t>
      </w:r>
      <w:r w:rsidRPr="001C7D26">
        <w:rPr>
          <w:position w:val="-4"/>
          <w:sz w:val="20"/>
        </w:rPr>
        <w:object w:dxaOrig="200" w:dyaOrig="260">
          <v:shape id="_x0000_i1138" type="#_x0000_t75" style="width:7.2pt;height:14.4pt" o:ole="">
            <v:imagedata r:id="rId221" o:title=""/>
          </v:shape>
          <o:OLEObject Type="Embed" ProgID="Equation.3" ShapeID="_x0000_i1138" DrawAspect="Content" ObjectID="_1615378373" r:id="rId234"/>
        </w:object>
      </w:r>
      <w:r w:rsidRPr="001C7D26">
        <w:rPr>
          <w:sz w:val="20"/>
        </w:rPr>
        <w:t xml:space="preserve"> conditions, the temperature distribution in the wall is linear. (2) As the value of </w:t>
      </w:r>
      <w:r w:rsidRPr="001C7D26">
        <w:rPr>
          <w:position w:val="-4"/>
          <w:sz w:val="20"/>
        </w:rPr>
        <w:object w:dxaOrig="200" w:dyaOrig="260">
          <v:shape id="_x0000_i1139" type="#_x0000_t75" style="width:7.2pt;height:14.4pt" o:ole="">
            <v:imagedata r:id="rId221" o:title=""/>
          </v:shape>
          <o:OLEObject Type="Embed" ProgID="Equation.3" ShapeID="_x0000_i1139" DrawAspect="Content" ObjectID="_1615378374" r:id="rId235"/>
        </w:object>
      </w:r>
      <w:r w:rsidRPr="001C7D26">
        <w:rPr>
          <w:sz w:val="20"/>
        </w:rPr>
        <w:t xml:space="preserve"> increases, the slope of the heat loss curve becomes steeper.  This shows that for insulating materials (very low </w:t>
      </w:r>
      <w:r w:rsidRPr="001C7D26">
        <w:rPr>
          <w:position w:val="-4"/>
          <w:sz w:val="20"/>
        </w:rPr>
        <w:object w:dxaOrig="200" w:dyaOrig="260">
          <v:shape id="_x0000_i1140" type="#_x0000_t75" style="width:7.2pt;height:14.4pt" o:ole="">
            <v:imagedata r:id="rId221" o:title=""/>
          </v:shape>
          <o:OLEObject Type="Embed" ProgID="Equation.3" ShapeID="_x0000_i1140" DrawAspect="Content" ObjectID="_1615378375" r:id="rId236"/>
        </w:object>
      </w:r>
      <w:r w:rsidRPr="001C7D26">
        <w:rPr>
          <w:sz w:val="20"/>
        </w:rPr>
        <w:t xml:space="preserve">), the heat loss curve would be relatively flat.  The magnitude of the heat loss also increases with increasing thermal conductivity. (3) At </w:t>
      </w:r>
      <w:r w:rsidRPr="001C7D26">
        <w:rPr>
          <w:position w:val="-10"/>
          <w:sz w:val="20"/>
        </w:rPr>
        <w:object w:dxaOrig="880" w:dyaOrig="300">
          <v:shape id="_x0000_i1141" type="#_x0000_t75" style="width:43.2pt;height:14.4pt" o:ole="">
            <v:imagedata r:id="rId237" o:title=""/>
          </v:shape>
          <o:OLEObject Type="Embed" ProgID="Equation.3" ShapeID="_x0000_i1141" DrawAspect="Content" ObjectID="_1615378376" r:id="rId238"/>
        </w:object>
      </w:r>
      <w:r w:rsidRPr="001C7D26">
        <w:rPr>
          <w:sz w:val="20"/>
        </w:rPr>
        <w:t xml:space="preserve">, all the three heat loss curves intersect at zero; because </w:t>
      </w:r>
      <w:r w:rsidRPr="001C7D26">
        <w:rPr>
          <w:position w:val="-10"/>
          <w:sz w:val="20"/>
        </w:rPr>
        <w:object w:dxaOrig="620" w:dyaOrig="300">
          <v:shape id="_x0000_i1142" type="#_x0000_t75" style="width:28.8pt;height:14.4pt" o:ole="">
            <v:imagedata r:id="rId239" o:title=""/>
          </v:shape>
          <o:OLEObject Type="Embed" ProgID="Equation.3" ShapeID="_x0000_i1142" DrawAspect="Content" ObjectID="_1615378377" r:id="rId240"/>
        </w:object>
      </w:r>
      <w:r w:rsidRPr="001C7D26">
        <w:rPr>
          <w:sz w:val="20"/>
        </w:rPr>
        <w:t>(when the inside and outside temperatures are the same), thus there is no heat conduction through the wall.  This shows that heat conduction can only occur when there is temperature difference.</w:t>
      </w:r>
    </w:p>
    <w:p w:rsidR="00684F8E" w:rsidRPr="001C7D26" w:rsidRDefault="00684F8E" w:rsidP="0083044E">
      <w:pPr>
        <w:spacing w:before="60" w:after="60"/>
        <w:ind w:firstLine="720"/>
        <w:jc w:val="both"/>
        <w:rPr>
          <w:sz w:val="20"/>
        </w:rPr>
      </w:pPr>
      <w:r w:rsidRPr="001C7D26">
        <w:rPr>
          <w:sz w:val="20"/>
        </w:rPr>
        <w:t xml:space="preserve">The results for the heat loss </w:t>
      </w:r>
      <w:r w:rsidR="006A6E71" w:rsidRPr="006A6E71">
        <w:rPr>
          <w:position w:val="-10"/>
          <w:sz w:val="20"/>
        </w:rPr>
        <w:object w:dxaOrig="220" w:dyaOrig="340">
          <v:shape id="_x0000_i1143" type="#_x0000_t75" style="width:7.2pt;height:14.4pt" o:ole="">
            <v:imagedata r:id="rId241" o:title=""/>
          </v:shape>
          <o:OLEObject Type="Embed" ProgID="Equation.3" ShapeID="_x0000_i1143" DrawAspect="Content" ObjectID="_1615378378" r:id="rId242"/>
        </w:object>
      </w:r>
      <w:r w:rsidRPr="001C7D26">
        <w:rPr>
          <w:sz w:val="20"/>
        </w:rPr>
        <w:t xml:space="preserve"> with different thermal conductivities</w:t>
      </w:r>
      <w:r w:rsidR="00FC10E1">
        <w:rPr>
          <w:sz w:val="20"/>
        </w:rPr>
        <w:t xml:space="preserve"> </w:t>
      </w:r>
      <w:r w:rsidR="00FC10E1" w:rsidRPr="00FC10E1">
        <w:rPr>
          <w:i/>
          <w:sz w:val="20"/>
        </w:rPr>
        <w:t>k</w:t>
      </w:r>
      <w:r w:rsidRPr="001C7D26">
        <w:rPr>
          <w:sz w:val="20"/>
        </w:rPr>
        <w:t xml:space="preserve"> are tabulated and plotted as follows:</w:t>
      </w:r>
    </w:p>
    <w:p w:rsidR="00684F8E" w:rsidRPr="00FC10E1" w:rsidRDefault="00684F8E" w:rsidP="00684F8E">
      <w:pPr>
        <w:spacing w:after="120"/>
        <w:jc w:val="both"/>
        <w:rPr>
          <w:sz w:val="20"/>
        </w:rPr>
      </w:pPr>
    </w:p>
    <w:tbl>
      <w:tblPr>
        <w:tblW w:w="0" w:type="auto"/>
        <w:jc w:val="center"/>
        <w:tblBorders>
          <w:top w:val="single" w:sz="4" w:space="0" w:color="auto"/>
          <w:bottom w:val="single" w:sz="4" w:space="0" w:color="auto"/>
        </w:tblBorders>
        <w:tblLook w:val="01E0" w:firstRow="1" w:lastRow="1" w:firstColumn="1" w:lastColumn="1" w:noHBand="0" w:noVBand="0"/>
      </w:tblPr>
      <w:tblGrid>
        <w:gridCol w:w="1039"/>
        <w:gridCol w:w="1905"/>
        <w:gridCol w:w="1605"/>
        <w:gridCol w:w="1905"/>
      </w:tblGrid>
      <w:tr w:rsidR="00684F8E" w:rsidRPr="00684F8E" w:rsidTr="00684F8E">
        <w:trPr>
          <w:trHeight w:val="288"/>
          <w:jc w:val="center"/>
        </w:trPr>
        <w:tc>
          <w:tcPr>
            <w:tcW w:w="1039" w:type="dxa"/>
            <w:tcBorders>
              <w:bottom w:val="nil"/>
            </w:tcBorders>
          </w:tcPr>
          <w:p w:rsidR="00684F8E" w:rsidRPr="00684F8E" w:rsidRDefault="00684F8E" w:rsidP="006A6E71">
            <w:pPr>
              <w:spacing w:before="40" w:after="40"/>
              <w:jc w:val="right"/>
              <w:rPr>
                <w:b/>
                <w:sz w:val="20"/>
              </w:rPr>
            </w:pPr>
          </w:p>
        </w:tc>
        <w:tc>
          <w:tcPr>
            <w:tcW w:w="1905" w:type="dxa"/>
            <w:tcBorders>
              <w:top w:val="single" w:sz="4" w:space="0" w:color="auto"/>
              <w:bottom w:val="single" w:sz="4" w:space="0" w:color="auto"/>
            </w:tcBorders>
          </w:tcPr>
          <w:p w:rsidR="00684F8E" w:rsidRPr="00684F8E" w:rsidRDefault="00684F8E" w:rsidP="006A6E71">
            <w:pPr>
              <w:spacing w:before="40" w:after="40"/>
              <w:jc w:val="right"/>
              <w:rPr>
                <w:b/>
                <w:sz w:val="20"/>
              </w:rPr>
            </w:pPr>
          </w:p>
        </w:tc>
        <w:tc>
          <w:tcPr>
            <w:tcW w:w="1605" w:type="dxa"/>
            <w:tcBorders>
              <w:top w:val="single" w:sz="4" w:space="0" w:color="auto"/>
              <w:bottom w:val="single" w:sz="4" w:space="0" w:color="auto"/>
            </w:tcBorders>
          </w:tcPr>
          <w:p w:rsidR="00684F8E" w:rsidRPr="00684F8E" w:rsidRDefault="006A6E71" w:rsidP="006A6E71">
            <w:pPr>
              <w:spacing w:before="40" w:after="40"/>
              <w:jc w:val="center"/>
              <w:rPr>
                <w:b/>
                <w:sz w:val="20"/>
              </w:rPr>
            </w:pPr>
            <w:r w:rsidRPr="006A6E71">
              <w:rPr>
                <w:b/>
                <w:position w:val="-10"/>
                <w:sz w:val="20"/>
              </w:rPr>
              <w:object w:dxaOrig="220" w:dyaOrig="340">
                <v:shape id="_x0000_i1144" type="#_x0000_t75" style="width:7.2pt;height:14.4pt" o:ole="">
                  <v:imagedata r:id="rId243" o:title=""/>
                </v:shape>
                <o:OLEObject Type="Embed" ProgID="Equation.3" ShapeID="_x0000_i1144" DrawAspect="Content" ObjectID="_1615378379" r:id="rId244"/>
              </w:object>
            </w:r>
            <w:r w:rsidR="00684F8E" w:rsidRPr="00684F8E">
              <w:rPr>
                <w:b/>
                <w:sz w:val="20"/>
              </w:rPr>
              <w:t xml:space="preserve"> </w:t>
            </w:r>
            <w:r w:rsidR="00684F8E" w:rsidRPr="00FC10E1">
              <w:rPr>
                <w:sz w:val="20"/>
              </w:rPr>
              <w:t>[W]</w:t>
            </w:r>
          </w:p>
        </w:tc>
        <w:tc>
          <w:tcPr>
            <w:tcW w:w="1905" w:type="dxa"/>
            <w:tcBorders>
              <w:top w:val="single" w:sz="4" w:space="0" w:color="auto"/>
              <w:bottom w:val="single" w:sz="4" w:space="0" w:color="auto"/>
            </w:tcBorders>
          </w:tcPr>
          <w:p w:rsidR="00684F8E" w:rsidRPr="00684F8E" w:rsidRDefault="00684F8E" w:rsidP="006A6E71">
            <w:pPr>
              <w:spacing w:before="40" w:after="40"/>
              <w:jc w:val="right"/>
              <w:rPr>
                <w:b/>
                <w:sz w:val="20"/>
              </w:rPr>
            </w:pPr>
          </w:p>
        </w:tc>
      </w:tr>
      <w:tr w:rsidR="00684F8E" w:rsidRPr="00FC10E1" w:rsidTr="00684F8E">
        <w:trPr>
          <w:trHeight w:val="288"/>
          <w:jc w:val="center"/>
        </w:trPr>
        <w:tc>
          <w:tcPr>
            <w:tcW w:w="1039" w:type="dxa"/>
            <w:tcBorders>
              <w:top w:val="nil"/>
              <w:bottom w:val="single" w:sz="4" w:space="0" w:color="auto"/>
            </w:tcBorders>
          </w:tcPr>
          <w:p w:rsidR="00684F8E" w:rsidRPr="00FC10E1" w:rsidRDefault="00684F8E" w:rsidP="006A6E71">
            <w:pPr>
              <w:spacing w:before="40" w:after="40"/>
              <w:jc w:val="right"/>
              <w:rPr>
                <w:sz w:val="20"/>
              </w:rPr>
            </w:pPr>
            <w:r w:rsidRPr="00FC10E1">
              <w:rPr>
                <w:i/>
                <w:sz w:val="20"/>
              </w:rPr>
              <w:t>T</w:t>
            </w:r>
            <w:r w:rsidRPr="00FC10E1">
              <w:rPr>
                <w:sz w:val="20"/>
                <w:vertAlign w:val="subscript"/>
              </w:rPr>
              <w:t>2</w:t>
            </w:r>
            <w:r w:rsidRPr="00FC10E1">
              <w:rPr>
                <w:sz w:val="20"/>
              </w:rPr>
              <w:t xml:space="preserve"> [°C]</w:t>
            </w:r>
          </w:p>
        </w:tc>
        <w:tc>
          <w:tcPr>
            <w:tcW w:w="1905" w:type="dxa"/>
            <w:tcBorders>
              <w:top w:val="single" w:sz="4" w:space="0" w:color="auto"/>
              <w:bottom w:val="single" w:sz="4" w:space="0" w:color="auto"/>
            </w:tcBorders>
          </w:tcPr>
          <w:p w:rsidR="00684F8E" w:rsidRPr="00FC10E1" w:rsidRDefault="00684F8E" w:rsidP="006A6E71">
            <w:pPr>
              <w:spacing w:before="40" w:after="40"/>
              <w:jc w:val="right"/>
              <w:rPr>
                <w:sz w:val="20"/>
              </w:rPr>
            </w:pPr>
            <w:r w:rsidRPr="00FC10E1">
              <w:rPr>
                <w:i/>
                <w:sz w:val="20"/>
              </w:rPr>
              <w:t>k</w:t>
            </w:r>
            <w:r w:rsidRPr="00FC10E1">
              <w:rPr>
                <w:sz w:val="20"/>
              </w:rPr>
              <w:t xml:space="preserve"> = 0.75 W/m∙K</w:t>
            </w:r>
          </w:p>
        </w:tc>
        <w:tc>
          <w:tcPr>
            <w:tcW w:w="1605" w:type="dxa"/>
            <w:tcBorders>
              <w:top w:val="single" w:sz="4" w:space="0" w:color="auto"/>
              <w:bottom w:val="single" w:sz="4" w:space="0" w:color="auto"/>
            </w:tcBorders>
          </w:tcPr>
          <w:p w:rsidR="00684F8E" w:rsidRPr="00FC10E1" w:rsidRDefault="00684F8E" w:rsidP="006A6E71">
            <w:pPr>
              <w:spacing w:before="40" w:after="40"/>
              <w:jc w:val="right"/>
              <w:rPr>
                <w:sz w:val="20"/>
              </w:rPr>
            </w:pPr>
            <w:r w:rsidRPr="00FC10E1">
              <w:rPr>
                <w:i/>
                <w:sz w:val="20"/>
              </w:rPr>
              <w:t>k</w:t>
            </w:r>
            <w:r w:rsidRPr="00FC10E1">
              <w:rPr>
                <w:sz w:val="20"/>
              </w:rPr>
              <w:t xml:space="preserve"> = 1 W/m∙K</w:t>
            </w:r>
          </w:p>
        </w:tc>
        <w:tc>
          <w:tcPr>
            <w:tcW w:w="1905" w:type="dxa"/>
            <w:tcBorders>
              <w:top w:val="single" w:sz="4" w:space="0" w:color="auto"/>
              <w:bottom w:val="single" w:sz="4" w:space="0" w:color="auto"/>
            </w:tcBorders>
          </w:tcPr>
          <w:p w:rsidR="00684F8E" w:rsidRPr="00FC10E1" w:rsidRDefault="00684F8E" w:rsidP="006A6E71">
            <w:pPr>
              <w:spacing w:before="40" w:after="40"/>
              <w:jc w:val="right"/>
              <w:rPr>
                <w:sz w:val="20"/>
              </w:rPr>
            </w:pPr>
            <w:r w:rsidRPr="00FC10E1">
              <w:rPr>
                <w:i/>
                <w:sz w:val="20"/>
              </w:rPr>
              <w:t>k</w:t>
            </w:r>
            <w:r w:rsidRPr="00FC10E1">
              <w:rPr>
                <w:sz w:val="20"/>
              </w:rPr>
              <w:t xml:space="preserve"> = 1.25 W/m∙K</w:t>
            </w:r>
          </w:p>
        </w:tc>
      </w:tr>
      <w:tr w:rsidR="00684F8E" w:rsidRPr="00FC10E1" w:rsidTr="00684F8E">
        <w:trPr>
          <w:trHeight w:val="288"/>
          <w:jc w:val="center"/>
        </w:trPr>
        <w:tc>
          <w:tcPr>
            <w:tcW w:w="1039" w:type="dxa"/>
            <w:tcBorders>
              <w:top w:val="single" w:sz="4" w:space="0" w:color="auto"/>
            </w:tcBorders>
            <w:vAlign w:val="bottom"/>
          </w:tcPr>
          <w:p w:rsidR="00684F8E" w:rsidRPr="00FC10E1" w:rsidRDefault="00684F8E" w:rsidP="006A6E71">
            <w:pPr>
              <w:spacing w:before="40" w:after="40"/>
              <w:jc w:val="right"/>
              <w:rPr>
                <w:sz w:val="20"/>
              </w:rPr>
            </w:pPr>
            <w:r w:rsidRPr="00FC10E1">
              <w:rPr>
                <w:sz w:val="20"/>
              </w:rPr>
              <w:t>-15</w:t>
            </w:r>
          </w:p>
        </w:tc>
        <w:tc>
          <w:tcPr>
            <w:tcW w:w="1905" w:type="dxa"/>
            <w:tcBorders>
              <w:top w:val="single" w:sz="4" w:space="0" w:color="auto"/>
            </w:tcBorders>
            <w:vAlign w:val="bottom"/>
          </w:tcPr>
          <w:p w:rsidR="00684F8E" w:rsidRPr="00FC10E1" w:rsidRDefault="00684F8E" w:rsidP="006A6E71">
            <w:pPr>
              <w:spacing w:before="40" w:after="40"/>
              <w:jc w:val="right"/>
              <w:rPr>
                <w:sz w:val="20"/>
              </w:rPr>
            </w:pPr>
            <w:r w:rsidRPr="00FC10E1">
              <w:rPr>
                <w:sz w:val="20"/>
              </w:rPr>
              <w:t>2000</w:t>
            </w:r>
          </w:p>
        </w:tc>
        <w:tc>
          <w:tcPr>
            <w:tcW w:w="1605" w:type="dxa"/>
            <w:tcBorders>
              <w:top w:val="single" w:sz="4" w:space="0" w:color="auto"/>
            </w:tcBorders>
            <w:vAlign w:val="bottom"/>
          </w:tcPr>
          <w:p w:rsidR="00684F8E" w:rsidRPr="00FC10E1" w:rsidRDefault="00684F8E" w:rsidP="006A6E71">
            <w:pPr>
              <w:spacing w:before="40" w:after="40"/>
              <w:jc w:val="right"/>
              <w:rPr>
                <w:sz w:val="20"/>
              </w:rPr>
            </w:pPr>
            <w:r w:rsidRPr="00FC10E1">
              <w:rPr>
                <w:sz w:val="20"/>
              </w:rPr>
              <w:t>2667</w:t>
            </w:r>
          </w:p>
        </w:tc>
        <w:tc>
          <w:tcPr>
            <w:tcW w:w="1905" w:type="dxa"/>
            <w:tcBorders>
              <w:top w:val="single" w:sz="4" w:space="0" w:color="auto"/>
            </w:tcBorders>
            <w:vAlign w:val="bottom"/>
          </w:tcPr>
          <w:p w:rsidR="00684F8E" w:rsidRPr="00FC10E1" w:rsidRDefault="00684F8E" w:rsidP="006A6E71">
            <w:pPr>
              <w:spacing w:before="40" w:after="40"/>
              <w:jc w:val="right"/>
              <w:rPr>
                <w:sz w:val="20"/>
              </w:rPr>
            </w:pPr>
            <w:r w:rsidRPr="00FC10E1">
              <w:rPr>
                <w:sz w:val="20"/>
              </w:rPr>
              <w:t>3333</w:t>
            </w:r>
          </w:p>
        </w:tc>
      </w:tr>
      <w:tr w:rsidR="00684F8E" w:rsidRPr="00FC10E1" w:rsidTr="00684F8E">
        <w:trPr>
          <w:trHeight w:val="288"/>
          <w:jc w:val="center"/>
        </w:trPr>
        <w:tc>
          <w:tcPr>
            <w:tcW w:w="1039" w:type="dxa"/>
            <w:vAlign w:val="bottom"/>
          </w:tcPr>
          <w:p w:rsidR="00684F8E" w:rsidRPr="00FC10E1" w:rsidRDefault="00684F8E" w:rsidP="006A6E71">
            <w:pPr>
              <w:spacing w:before="40" w:after="40"/>
              <w:jc w:val="right"/>
              <w:rPr>
                <w:sz w:val="20"/>
              </w:rPr>
            </w:pPr>
            <w:r w:rsidRPr="00FC10E1">
              <w:rPr>
                <w:sz w:val="20"/>
              </w:rPr>
              <w:t>-10</w:t>
            </w:r>
          </w:p>
        </w:tc>
        <w:tc>
          <w:tcPr>
            <w:tcW w:w="1905" w:type="dxa"/>
            <w:vAlign w:val="bottom"/>
          </w:tcPr>
          <w:p w:rsidR="00684F8E" w:rsidRPr="00FC10E1" w:rsidRDefault="00684F8E" w:rsidP="006A6E71">
            <w:pPr>
              <w:spacing w:before="40" w:after="40"/>
              <w:jc w:val="right"/>
              <w:rPr>
                <w:sz w:val="20"/>
              </w:rPr>
            </w:pPr>
            <w:r w:rsidRPr="00FC10E1">
              <w:rPr>
                <w:sz w:val="20"/>
              </w:rPr>
              <w:t>1750</w:t>
            </w:r>
          </w:p>
        </w:tc>
        <w:tc>
          <w:tcPr>
            <w:tcW w:w="1605" w:type="dxa"/>
            <w:vAlign w:val="bottom"/>
          </w:tcPr>
          <w:p w:rsidR="00684F8E" w:rsidRPr="00FC10E1" w:rsidRDefault="00684F8E" w:rsidP="006A6E71">
            <w:pPr>
              <w:spacing w:before="40" w:after="40"/>
              <w:jc w:val="right"/>
              <w:rPr>
                <w:sz w:val="20"/>
              </w:rPr>
            </w:pPr>
            <w:r w:rsidRPr="00FC10E1">
              <w:rPr>
                <w:sz w:val="20"/>
              </w:rPr>
              <w:t>2333</w:t>
            </w:r>
          </w:p>
        </w:tc>
        <w:tc>
          <w:tcPr>
            <w:tcW w:w="1905" w:type="dxa"/>
            <w:vAlign w:val="bottom"/>
          </w:tcPr>
          <w:p w:rsidR="00684F8E" w:rsidRPr="00FC10E1" w:rsidRDefault="00684F8E" w:rsidP="006A6E71">
            <w:pPr>
              <w:spacing w:before="40" w:after="40"/>
              <w:jc w:val="right"/>
              <w:rPr>
                <w:sz w:val="20"/>
              </w:rPr>
            </w:pPr>
            <w:r w:rsidRPr="00FC10E1">
              <w:rPr>
                <w:sz w:val="20"/>
              </w:rPr>
              <w:t>2917</w:t>
            </w:r>
          </w:p>
        </w:tc>
      </w:tr>
      <w:tr w:rsidR="00684F8E" w:rsidRPr="00FC10E1" w:rsidTr="00684F8E">
        <w:trPr>
          <w:trHeight w:val="288"/>
          <w:jc w:val="center"/>
        </w:trPr>
        <w:tc>
          <w:tcPr>
            <w:tcW w:w="1039" w:type="dxa"/>
            <w:vAlign w:val="bottom"/>
          </w:tcPr>
          <w:p w:rsidR="00684F8E" w:rsidRPr="00FC10E1" w:rsidRDefault="00684F8E" w:rsidP="006A6E71">
            <w:pPr>
              <w:spacing w:before="40" w:after="40"/>
              <w:jc w:val="right"/>
              <w:rPr>
                <w:sz w:val="20"/>
              </w:rPr>
            </w:pPr>
            <w:r w:rsidRPr="00FC10E1">
              <w:rPr>
                <w:sz w:val="20"/>
              </w:rPr>
              <w:t>-5</w:t>
            </w:r>
          </w:p>
        </w:tc>
        <w:tc>
          <w:tcPr>
            <w:tcW w:w="1905" w:type="dxa"/>
            <w:vAlign w:val="bottom"/>
          </w:tcPr>
          <w:p w:rsidR="00684F8E" w:rsidRPr="00FC10E1" w:rsidRDefault="00684F8E" w:rsidP="006A6E71">
            <w:pPr>
              <w:spacing w:before="40" w:after="40"/>
              <w:jc w:val="right"/>
              <w:rPr>
                <w:sz w:val="20"/>
              </w:rPr>
            </w:pPr>
            <w:r w:rsidRPr="00FC10E1">
              <w:rPr>
                <w:sz w:val="20"/>
              </w:rPr>
              <w:t>1500</w:t>
            </w:r>
          </w:p>
        </w:tc>
        <w:tc>
          <w:tcPr>
            <w:tcW w:w="1605" w:type="dxa"/>
            <w:vAlign w:val="bottom"/>
          </w:tcPr>
          <w:p w:rsidR="00684F8E" w:rsidRPr="00FC10E1" w:rsidRDefault="00684F8E" w:rsidP="006A6E71">
            <w:pPr>
              <w:spacing w:before="40" w:after="40"/>
              <w:jc w:val="right"/>
              <w:rPr>
                <w:sz w:val="20"/>
              </w:rPr>
            </w:pPr>
            <w:r w:rsidRPr="00FC10E1">
              <w:rPr>
                <w:sz w:val="20"/>
              </w:rPr>
              <w:t>2000</w:t>
            </w:r>
          </w:p>
        </w:tc>
        <w:tc>
          <w:tcPr>
            <w:tcW w:w="1905" w:type="dxa"/>
            <w:vAlign w:val="bottom"/>
          </w:tcPr>
          <w:p w:rsidR="00684F8E" w:rsidRPr="00FC10E1" w:rsidRDefault="00684F8E" w:rsidP="006A6E71">
            <w:pPr>
              <w:spacing w:before="40" w:after="40"/>
              <w:jc w:val="right"/>
              <w:rPr>
                <w:sz w:val="20"/>
              </w:rPr>
            </w:pPr>
            <w:r w:rsidRPr="00FC10E1">
              <w:rPr>
                <w:sz w:val="20"/>
              </w:rPr>
              <w:t>2500</w:t>
            </w:r>
          </w:p>
        </w:tc>
      </w:tr>
      <w:tr w:rsidR="00684F8E" w:rsidRPr="00FC10E1" w:rsidTr="00684F8E">
        <w:trPr>
          <w:trHeight w:val="288"/>
          <w:jc w:val="center"/>
        </w:trPr>
        <w:tc>
          <w:tcPr>
            <w:tcW w:w="1039" w:type="dxa"/>
            <w:vAlign w:val="bottom"/>
          </w:tcPr>
          <w:p w:rsidR="00684F8E" w:rsidRPr="00FC10E1" w:rsidRDefault="00684F8E" w:rsidP="006A6E71">
            <w:pPr>
              <w:spacing w:before="40" w:after="40"/>
              <w:jc w:val="right"/>
              <w:rPr>
                <w:sz w:val="20"/>
              </w:rPr>
            </w:pPr>
            <w:r w:rsidRPr="00FC10E1">
              <w:rPr>
                <w:sz w:val="20"/>
              </w:rPr>
              <w:t>0</w:t>
            </w:r>
          </w:p>
        </w:tc>
        <w:tc>
          <w:tcPr>
            <w:tcW w:w="1905" w:type="dxa"/>
            <w:vAlign w:val="bottom"/>
          </w:tcPr>
          <w:p w:rsidR="00684F8E" w:rsidRPr="00FC10E1" w:rsidRDefault="00684F8E" w:rsidP="006A6E71">
            <w:pPr>
              <w:spacing w:before="40" w:after="40"/>
              <w:jc w:val="right"/>
              <w:rPr>
                <w:sz w:val="20"/>
              </w:rPr>
            </w:pPr>
            <w:r w:rsidRPr="00FC10E1">
              <w:rPr>
                <w:sz w:val="20"/>
              </w:rPr>
              <w:t>1250</w:t>
            </w:r>
          </w:p>
        </w:tc>
        <w:tc>
          <w:tcPr>
            <w:tcW w:w="1605" w:type="dxa"/>
            <w:vAlign w:val="bottom"/>
          </w:tcPr>
          <w:p w:rsidR="00684F8E" w:rsidRPr="00FC10E1" w:rsidRDefault="00684F8E" w:rsidP="006A6E71">
            <w:pPr>
              <w:spacing w:before="40" w:after="40"/>
              <w:jc w:val="right"/>
              <w:rPr>
                <w:sz w:val="20"/>
              </w:rPr>
            </w:pPr>
            <w:r w:rsidRPr="00FC10E1">
              <w:rPr>
                <w:sz w:val="20"/>
              </w:rPr>
              <w:t>1667</w:t>
            </w:r>
          </w:p>
        </w:tc>
        <w:tc>
          <w:tcPr>
            <w:tcW w:w="1905" w:type="dxa"/>
            <w:vAlign w:val="bottom"/>
          </w:tcPr>
          <w:p w:rsidR="00684F8E" w:rsidRPr="00FC10E1" w:rsidRDefault="00684F8E" w:rsidP="006A6E71">
            <w:pPr>
              <w:spacing w:before="40" w:after="40"/>
              <w:jc w:val="right"/>
              <w:rPr>
                <w:sz w:val="20"/>
              </w:rPr>
            </w:pPr>
            <w:r w:rsidRPr="00FC10E1">
              <w:rPr>
                <w:sz w:val="20"/>
              </w:rPr>
              <w:t>2083</w:t>
            </w:r>
          </w:p>
        </w:tc>
      </w:tr>
      <w:tr w:rsidR="00684F8E" w:rsidRPr="00FC10E1" w:rsidTr="00684F8E">
        <w:trPr>
          <w:trHeight w:val="288"/>
          <w:jc w:val="center"/>
        </w:trPr>
        <w:tc>
          <w:tcPr>
            <w:tcW w:w="1039" w:type="dxa"/>
            <w:vAlign w:val="bottom"/>
          </w:tcPr>
          <w:p w:rsidR="00684F8E" w:rsidRPr="00FC10E1" w:rsidRDefault="00684F8E" w:rsidP="006A6E71">
            <w:pPr>
              <w:spacing w:before="40" w:after="40"/>
              <w:jc w:val="right"/>
              <w:rPr>
                <w:sz w:val="20"/>
              </w:rPr>
            </w:pPr>
            <w:r w:rsidRPr="00FC10E1">
              <w:rPr>
                <w:sz w:val="20"/>
              </w:rPr>
              <w:t>5</w:t>
            </w:r>
          </w:p>
        </w:tc>
        <w:tc>
          <w:tcPr>
            <w:tcW w:w="1905" w:type="dxa"/>
            <w:vAlign w:val="bottom"/>
          </w:tcPr>
          <w:p w:rsidR="00684F8E" w:rsidRPr="00FC10E1" w:rsidRDefault="00684F8E" w:rsidP="006A6E71">
            <w:pPr>
              <w:spacing w:before="40" w:after="40"/>
              <w:jc w:val="right"/>
              <w:rPr>
                <w:sz w:val="20"/>
              </w:rPr>
            </w:pPr>
            <w:r w:rsidRPr="00FC10E1">
              <w:rPr>
                <w:sz w:val="20"/>
              </w:rPr>
              <w:t>1000</w:t>
            </w:r>
          </w:p>
        </w:tc>
        <w:tc>
          <w:tcPr>
            <w:tcW w:w="1605" w:type="dxa"/>
            <w:vAlign w:val="bottom"/>
          </w:tcPr>
          <w:p w:rsidR="00684F8E" w:rsidRPr="00FC10E1" w:rsidRDefault="00684F8E" w:rsidP="006A6E71">
            <w:pPr>
              <w:spacing w:before="40" w:after="40"/>
              <w:jc w:val="right"/>
              <w:rPr>
                <w:sz w:val="20"/>
              </w:rPr>
            </w:pPr>
            <w:r w:rsidRPr="00FC10E1">
              <w:rPr>
                <w:sz w:val="20"/>
              </w:rPr>
              <w:t>1333</w:t>
            </w:r>
          </w:p>
        </w:tc>
        <w:tc>
          <w:tcPr>
            <w:tcW w:w="1905" w:type="dxa"/>
            <w:vAlign w:val="bottom"/>
          </w:tcPr>
          <w:p w:rsidR="00684F8E" w:rsidRPr="00FC10E1" w:rsidRDefault="00684F8E" w:rsidP="006A6E71">
            <w:pPr>
              <w:spacing w:before="40" w:after="40"/>
              <w:jc w:val="right"/>
              <w:rPr>
                <w:sz w:val="20"/>
              </w:rPr>
            </w:pPr>
            <w:r w:rsidRPr="00FC10E1">
              <w:rPr>
                <w:sz w:val="20"/>
              </w:rPr>
              <w:t>1667</w:t>
            </w:r>
          </w:p>
        </w:tc>
      </w:tr>
      <w:tr w:rsidR="00684F8E" w:rsidRPr="00FC10E1" w:rsidTr="00684F8E">
        <w:trPr>
          <w:trHeight w:val="288"/>
          <w:jc w:val="center"/>
        </w:trPr>
        <w:tc>
          <w:tcPr>
            <w:tcW w:w="1039" w:type="dxa"/>
            <w:vAlign w:val="bottom"/>
          </w:tcPr>
          <w:p w:rsidR="00684F8E" w:rsidRPr="00FC10E1" w:rsidRDefault="00684F8E" w:rsidP="006A6E71">
            <w:pPr>
              <w:spacing w:before="40" w:after="40"/>
              <w:jc w:val="right"/>
              <w:rPr>
                <w:sz w:val="20"/>
              </w:rPr>
            </w:pPr>
            <w:r w:rsidRPr="00FC10E1">
              <w:rPr>
                <w:sz w:val="20"/>
              </w:rPr>
              <w:t>10</w:t>
            </w:r>
          </w:p>
        </w:tc>
        <w:tc>
          <w:tcPr>
            <w:tcW w:w="1905" w:type="dxa"/>
            <w:vAlign w:val="bottom"/>
          </w:tcPr>
          <w:p w:rsidR="00684F8E" w:rsidRPr="00FC10E1" w:rsidRDefault="00684F8E" w:rsidP="006A6E71">
            <w:pPr>
              <w:spacing w:before="40" w:after="40"/>
              <w:jc w:val="right"/>
              <w:rPr>
                <w:sz w:val="20"/>
              </w:rPr>
            </w:pPr>
            <w:r w:rsidRPr="00FC10E1">
              <w:rPr>
                <w:sz w:val="20"/>
              </w:rPr>
              <w:t>750</w:t>
            </w:r>
          </w:p>
        </w:tc>
        <w:tc>
          <w:tcPr>
            <w:tcW w:w="1605" w:type="dxa"/>
            <w:vAlign w:val="bottom"/>
          </w:tcPr>
          <w:p w:rsidR="00684F8E" w:rsidRPr="00FC10E1" w:rsidRDefault="00684F8E" w:rsidP="006A6E71">
            <w:pPr>
              <w:spacing w:before="40" w:after="40"/>
              <w:jc w:val="right"/>
              <w:rPr>
                <w:sz w:val="20"/>
              </w:rPr>
            </w:pPr>
            <w:r w:rsidRPr="00FC10E1">
              <w:rPr>
                <w:sz w:val="20"/>
              </w:rPr>
              <w:t>1000</w:t>
            </w:r>
          </w:p>
        </w:tc>
        <w:tc>
          <w:tcPr>
            <w:tcW w:w="1905" w:type="dxa"/>
            <w:vAlign w:val="bottom"/>
          </w:tcPr>
          <w:p w:rsidR="00684F8E" w:rsidRPr="00FC10E1" w:rsidRDefault="00684F8E" w:rsidP="006A6E71">
            <w:pPr>
              <w:spacing w:before="40" w:after="40"/>
              <w:jc w:val="right"/>
              <w:rPr>
                <w:sz w:val="20"/>
              </w:rPr>
            </w:pPr>
            <w:r w:rsidRPr="00FC10E1">
              <w:rPr>
                <w:sz w:val="20"/>
              </w:rPr>
              <w:t>1250</w:t>
            </w:r>
          </w:p>
        </w:tc>
      </w:tr>
      <w:tr w:rsidR="00684F8E" w:rsidRPr="00FC10E1" w:rsidTr="00684F8E">
        <w:trPr>
          <w:trHeight w:val="288"/>
          <w:jc w:val="center"/>
        </w:trPr>
        <w:tc>
          <w:tcPr>
            <w:tcW w:w="1039" w:type="dxa"/>
            <w:vAlign w:val="bottom"/>
          </w:tcPr>
          <w:p w:rsidR="00684F8E" w:rsidRPr="00FC10E1" w:rsidRDefault="00684F8E" w:rsidP="006A6E71">
            <w:pPr>
              <w:spacing w:before="40" w:after="40"/>
              <w:jc w:val="right"/>
              <w:rPr>
                <w:sz w:val="20"/>
              </w:rPr>
            </w:pPr>
            <w:r w:rsidRPr="00FC10E1">
              <w:rPr>
                <w:sz w:val="20"/>
              </w:rPr>
              <w:t>15</w:t>
            </w:r>
          </w:p>
        </w:tc>
        <w:tc>
          <w:tcPr>
            <w:tcW w:w="1905" w:type="dxa"/>
            <w:vAlign w:val="bottom"/>
          </w:tcPr>
          <w:p w:rsidR="00684F8E" w:rsidRPr="00FC10E1" w:rsidRDefault="00684F8E" w:rsidP="006A6E71">
            <w:pPr>
              <w:spacing w:before="40" w:after="40"/>
              <w:jc w:val="right"/>
              <w:rPr>
                <w:sz w:val="20"/>
              </w:rPr>
            </w:pPr>
            <w:r w:rsidRPr="00FC10E1">
              <w:rPr>
                <w:sz w:val="20"/>
              </w:rPr>
              <w:t>500</w:t>
            </w:r>
          </w:p>
        </w:tc>
        <w:tc>
          <w:tcPr>
            <w:tcW w:w="1605" w:type="dxa"/>
            <w:vAlign w:val="bottom"/>
          </w:tcPr>
          <w:p w:rsidR="00684F8E" w:rsidRPr="00FC10E1" w:rsidRDefault="00684F8E" w:rsidP="006A6E71">
            <w:pPr>
              <w:spacing w:before="40" w:after="40"/>
              <w:jc w:val="right"/>
              <w:rPr>
                <w:sz w:val="20"/>
              </w:rPr>
            </w:pPr>
            <w:r w:rsidRPr="00FC10E1">
              <w:rPr>
                <w:sz w:val="20"/>
              </w:rPr>
              <w:t>666.7</w:t>
            </w:r>
          </w:p>
        </w:tc>
        <w:tc>
          <w:tcPr>
            <w:tcW w:w="1905" w:type="dxa"/>
            <w:vAlign w:val="bottom"/>
          </w:tcPr>
          <w:p w:rsidR="00684F8E" w:rsidRPr="00FC10E1" w:rsidRDefault="00684F8E" w:rsidP="006A6E71">
            <w:pPr>
              <w:spacing w:before="40" w:after="40"/>
              <w:jc w:val="right"/>
              <w:rPr>
                <w:sz w:val="20"/>
              </w:rPr>
            </w:pPr>
            <w:r w:rsidRPr="00FC10E1">
              <w:rPr>
                <w:sz w:val="20"/>
              </w:rPr>
              <w:t>833.3</w:t>
            </w:r>
          </w:p>
        </w:tc>
      </w:tr>
      <w:tr w:rsidR="00684F8E" w:rsidRPr="00FC10E1" w:rsidTr="00684F8E">
        <w:trPr>
          <w:trHeight w:val="288"/>
          <w:jc w:val="center"/>
        </w:trPr>
        <w:tc>
          <w:tcPr>
            <w:tcW w:w="1039" w:type="dxa"/>
            <w:vAlign w:val="bottom"/>
          </w:tcPr>
          <w:p w:rsidR="00684F8E" w:rsidRPr="00FC10E1" w:rsidRDefault="00684F8E" w:rsidP="006A6E71">
            <w:pPr>
              <w:spacing w:before="40" w:after="40"/>
              <w:jc w:val="right"/>
              <w:rPr>
                <w:sz w:val="20"/>
              </w:rPr>
            </w:pPr>
            <w:r w:rsidRPr="00FC10E1">
              <w:rPr>
                <w:sz w:val="20"/>
              </w:rPr>
              <w:t>20</w:t>
            </w:r>
          </w:p>
        </w:tc>
        <w:tc>
          <w:tcPr>
            <w:tcW w:w="1905" w:type="dxa"/>
            <w:vAlign w:val="bottom"/>
          </w:tcPr>
          <w:p w:rsidR="00684F8E" w:rsidRPr="00FC10E1" w:rsidRDefault="00684F8E" w:rsidP="006A6E71">
            <w:pPr>
              <w:spacing w:before="40" w:after="40"/>
              <w:jc w:val="right"/>
              <w:rPr>
                <w:sz w:val="20"/>
              </w:rPr>
            </w:pPr>
            <w:r w:rsidRPr="00FC10E1">
              <w:rPr>
                <w:sz w:val="20"/>
              </w:rPr>
              <w:t>250</w:t>
            </w:r>
          </w:p>
        </w:tc>
        <w:tc>
          <w:tcPr>
            <w:tcW w:w="1605" w:type="dxa"/>
            <w:vAlign w:val="bottom"/>
          </w:tcPr>
          <w:p w:rsidR="00684F8E" w:rsidRPr="00FC10E1" w:rsidRDefault="00684F8E" w:rsidP="006A6E71">
            <w:pPr>
              <w:spacing w:before="40" w:after="40"/>
              <w:jc w:val="right"/>
              <w:rPr>
                <w:sz w:val="20"/>
              </w:rPr>
            </w:pPr>
            <w:r w:rsidRPr="00FC10E1">
              <w:rPr>
                <w:sz w:val="20"/>
              </w:rPr>
              <w:t>333.3</w:t>
            </w:r>
          </w:p>
        </w:tc>
        <w:tc>
          <w:tcPr>
            <w:tcW w:w="1905" w:type="dxa"/>
            <w:vAlign w:val="bottom"/>
          </w:tcPr>
          <w:p w:rsidR="00684F8E" w:rsidRPr="00FC10E1" w:rsidRDefault="00684F8E" w:rsidP="006A6E71">
            <w:pPr>
              <w:spacing w:before="40" w:after="40"/>
              <w:jc w:val="right"/>
              <w:rPr>
                <w:sz w:val="20"/>
              </w:rPr>
            </w:pPr>
            <w:r w:rsidRPr="00FC10E1">
              <w:rPr>
                <w:sz w:val="20"/>
              </w:rPr>
              <w:t>416.7</w:t>
            </w:r>
          </w:p>
        </w:tc>
      </w:tr>
      <w:tr w:rsidR="00684F8E" w:rsidRPr="00FC10E1" w:rsidTr="00684F8E">
        <w:trPr>
          <w:trHeight w:val="288"/>
          <w:jc w:val="center"/>
        </w:trPr>
        <w:tc>
          <w:tcPr>
            <w:tcW w:w="1039" w:type="dxa"/>
            <w:vAlign w:val="bottom"/>
          </w:tcPr>
          <w:p w:rsidR="00684F8E" w:rsidRPr="00FC10E1" w:rsidRDefault="00684F8E" w:rsidP="006A6E71">
            <w:pPr>
              <w:spacing w:before="40" w:after="40"/>
              <w:jc w:val="right"/>
              <w:rPr>
                <w:sz w:val="20"/>
              </w:rPr>
            </w:pPr>
            <w:r w:rsidRPr="00FC10E1">
              <w:rPr>
                <w:sz w:val="20"/>
              </w:rPr>
              <w:t>25</w:t>
            </w:r>
          </w:p>
        </w:tc>
        <w:tc>
          <w:tcPr>
            <w:tcW w:w="1905" w:type="dxa"/>
            <w:vAlign w:val="bottom"/>
          </w:tcPr>
          <w:p w:rsidR="00684F8E" w:rsidRPr="00FC10E1" w:rsidRDefault="00684F8E" w:rsidP="006A6E71">
            <w:pPr>
              <w:spacing w:before="40" w:after="40"/>
              <w:jc w:val="right"/>
              <w:rPr>
                <w:sz w:val="20"/>
              </w:rPr>
            </w:pPr>
            <w:r w:rsidRPr="00FC10E1">
              <w:rPr>
                <w:sz w:val="20"/>
              </w:rPr>
              <w:t>0</w:t>
            </w:r>
          </w:p>
        </w:tc>
        <w:tc>
          <w:tcPr>
            <w:tcW w:w="1605" w:type="dxa"/>
            <w:vAlign w:val="bottom"/>
          </w:tcPr>
          <w:p w:rsidR="00684F8E" w:rsidRPr="00FC10E1" w:rsidRDefault="00684F8E" w:rsidP="006A6E71">
            <w:pPr>
              <w:spacing w:before="40" w:after="40"/>
              <w:jc w:val="right"/>
              <w:rPr>
                <w:sz w:val="20"/>
              </w:rPr>
            </w:pPr>
            <w:r w:rsidRPr="00FC10E1">
              <w:rPr>
                <w:sz w:val="20"/>
              </w:rPr>
              <w:t>0</w:t>
            </w:r>
          </w:p>
        </w:tc>
        <w:tc>
          <w:tcPr>
            <w:tcW w:w="1905" w:type="dxa"/>
            <w:vAlign w:val="bottom"/>
          </w:tcPr>
          <w:p w:rsidR="00684F8E" w:rsidRPr="00FC10E1" w:rsidRDefault="00684F8E" w:rsidP="006A6E71">
            <w:pPr>
              <w:spacing w:before="40" w:after="40"/>
              <w:jc w:val="right"/>
              <w:rPr>
                <w:sz w:val="20"/>
              </w:rPr>
            </w:pPr>
            <w:r w:rsidRPr="00FC10E1">
              <w:rPr>
                <w:sz w:val="20"/>
              </w:rPr>
              <w:t>0</w:t>
            </w:r>
          </w:p>
        </w:tc>
      </w:tr>
      <w:tr w:rsidR="00684F8E" w:rsidRPr="00FC10E1" w:rsidTr="00684F8E">
        <w:trPr>
          <w:trHeight w:val="288"/>
          <w:jc w:val="center"/>
        </w:trPr>
        <w:tc>
          <w:tcPr>
            <w:tcW w:w="1039" w:type="dxa"/>
            <w:vAlign w:val="bottom"/>
          </w:tcPr>
          <w:p w:rsidR="00684F8E" w:rsidRPr="00FC10E1" w:rsidRDefault="00684F8E" w:rsidP="006A6E71">
            <w:pPr>
              <w:spacing w:before="40" w:after="40"/>
              <w:jc w:val="right"/>
              <w:rPr>
                <w:sz w:val="20"/>
              </w:rPr>
            </w:pPr>
            <w:r w:rsidRPr="00FC10E1">
              <w:rPr>
                <w:sz w:val="20"/>
              </w:rPr>
              <w:t>30</w:t>
            </w:r>
          </w:p>
        </w:tc>
        <w:tc>
          <w:tcPr>
            <w:tcW w:w="1905" w:type="dxa"/>
            <w:vAlign w:val="bottom"/>
          </w:tcPr>
          <w:p w:rsidR="00684F8E" w:rsidRPr="00FC10E1" w:rsidRDefault="00684F8E" w:rsidP="006A6E71">
            <w:pPr>
              <w:spacing w:before="40" w:after="40"/>
              <w:jc w:val="right"/>
              <w:rPr>
                <w:sz w:val="20"/>
              </w:rPr>
            </w:pPr>
            <w:r w:rsidRPr="00FC10E1">
              <w:rPr>
                <w:sz w:val="20"/>
              </w:rPr>
              <w:t>-250</w:t>
            </w:r>
          </w:p>
        </w:tc>
        <w:tc>
          <w:tcPr>
            <w:tcW w:w="1605" w:type="dxa"/>
            <w:vAlign w:val="bottom"/>
          </w:tcPr>
          <w:p w:rsidR="00684F8E" w:rsidRPr="00FC10E1" w:rsidRDefault="00684F8E" w:rsidP="006A6E71">
            <w:pPr>
              <w:spacing w:before="40" w:after="40"/>
              <w:jc w:val="right"/>
              <w:rPr>
                <w:sz w:val="20"/>
              </w:rPr>
            </w:pPr>
            <w:r w:rsidRPr="00FC10E1">
              <w:rPr>
                <w:sz w:val="20"/>
              </w:rPr>
              <w:t>-333.3</w:t>
            </w:r>
          </w:p>
        </w:tc>
        <w:tc>
          <w:tcPr>
            <w:tcW w:w="1905" w:type="dxa"/>
            <w:vAlign w:val="bottom"/>
          </w:tcPr>
          <w:p w:rsidR="00684F8E" w:rsidRPr="00FC10E1" w:rsidRDefault="00684F8E" w:rsidP="006A6E71">
            <w:pPr>
              <w:spacing w:before="40" w:after="40"/>
              <w:jc w:val="right"/>
              <w:rPr>
                <w:sz w:val="20"/>
              </w:rPr>
            </w:pPr>
            <w:r w:rsidRPr="00FC10E1">
              <w:rPr>
                <w:sz w:val="20"/>
              </w:rPr>
              <w:t>-416.7</w:t>
            </w:r>
          </w:p>
        </w:tc>
      </w:tr>
      <w:tr w:rsidR="00684F8E" w:rsidRPr="00FC10E1" w:rsidTr="00684F8E">
        <w:trPr>
          <w:trHeight w:val="288"/>
          <w:jc w:val="center"/>
        </w:trPr>
        <w:tc>
          <w:tcPr>
            <w:tcW w:w="1039" w:type="dxa"/>
            <w:vAlign w:val="bottom"/>
          </w:tcPr>
          <w:p w:rsidR="00684F8E" w:rsidRPr="00FC10E1" w:rsidRDefault="00684F8E" w:rsidP="006A6E71">
            <w:pPr>
              <w:spacing w:before="40" w:after="40"/>
              <w:jc w:val="right"/>
              <w:rPr>
                <w:sz w:val="20"/>
              </w:rPr>
            </w:pPr>
            <w:r w:rsidRPr="00FC10E1">
              <w:rPr>
                <w:sz w:val="20"/>
              </w:rPr>
              <w:t>38</w:t>
            </w:r>
          </w:p>
        </w:tc>
        <w:tc>
          <w:tcPr>
            <w:tcW w:w="1905" w:type="dxa"/>
            <w:vAlign w:val="bottom"/>
          </w:tcPr>
          <w:p w:rsidR="00684F8E" w:rsidRPr="00FC10E1" w:rsidRDefault="00684F8E" w:rsidP="006A6E71">
            <w:pPr>
              <w:spacing w:before="40" w:after="40"/>
              <w:jc w:val="right"/>
              <w:rPr>
                <w:sz w:val="20"/>
              </w:rPr>
            </w:pPr>
            <w:r w:rsidRPr="00FC10E1">
              <w:rPr>
                <w:sz w:val="20"/>
              </w:rPr>
              <w:t>-650</w:t>
            </w:r>
          </w:p>
        </w:tc>
        <w:tc>
          <w:tcPr>
            <w:tcW w:w="1605" w:type="dxa"/>
            <w:vAlign w:val="bottom"/>
          </w:tcPr>
          <w:p w:rsidR="00684F8E" w:rsidRPr="00FC10E1" w:rsidRDefault="00684F8E" w:rsidP="006A6E71">
            <w:pPr>
              <w:spacing w:before="40" w:after="40"/>
              <w:jc w:val="right"/>
              <w:rPr>
                <w:sz w:val="20"/>
              </w:rPr>
            </w:pPr>
            <w:r w:rsidRPr="00FC10E1">
              <w:rPr>
                <w:sz w:val="20"/>
              </w:rPr>
              <w:t>-866.7</w:t>
            </w:r>
          </w:p>
        </w:tc>
        <w:tc>
          <w:tcPr>
            <w:tcW w:w="1905" w:type="dxa"/>
            <w:vAlign w:val="bottom"/>
          </w:tcPr>
          <w:p w:rsidR="00684F8E" w:rsidRPr="00FC10E1" w:rsidRDefault="00684F8E" w:rsidP="006A6E71">
            <w:pPr>
              <w:spacing w:before="40" w:after="40"/>
              <w:jc w:val="right"/>
              <w:rPr>
                <w:sz w:val="20"/>
              </w:rPr>
            </w:pPr>
            <w:r w:rsidRPr="00FC10E1">
              <w:rPr>
                <w:sz w:val="20"/>
              </w:rPr>
              <w:t>-1083</w:t>
            </w:r>
          </w:p>
        </w:tc>
      </w:tr>
    </w:tbl>
    <w:p w:rsidR="00684F8E" w:rsidRPr="001C7D26" w:rsidRDefault="00684F8E" w:rsidP="00684F8E">
      <w:pPr>
        <w:spacing w:after="120"/>
        <w:rPr>
          <w:sz w:val="20"/>
        </w:rPr>
      </w:pPr>
    </w:p>
    <w:p w:rsidR="00684F8E" w:rsidRDefault="00C034F0" w:rsidP="00684F8E">
      <w:pPr>
        <w:spacing w:before="60" w:after="60"/>
      </w:pPr>
      <w:r>
        <w:rPr>
          <w:noProof/>
          <w:lang w:val="tr-TR" w:eastAsia="tr-TR"/>
        </w:rPr>
        <w:lastRenderedPageBreak/>
        <w:drawing>
          <wp:inline distT="0" distB="0" distL="0" distR="0">
            <wp:extent cx="4746625" cy="3625850"/>
            <wp:effectExtent l="19050" t="0" r="0" b="0"/>
            <wp:docPr id="120" name="Resim 1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untitled"/>
                    <pic:cNvPicPr>
                      <a:picLocks noChangeAspect="1" noChangeArrowheads="1"/>
                    </pic:cNvPicPr>
                  </pic:nvPicPr>
                  <pic:blipFill>
                    <a:blip r:embed="rId245" cstate="print"/>
                    <a:srcRect/>
                    <a:stretch>
                      <a:fillRect/>
                    </a:stretch>
                  </pic:blipFill>
                  <pic:spPr bwMode="auto">
                    <a:xfrm>
                      <a:off x="0" y="0"/>
                      <a:ext cx="4746625" cy="3625850"/>
                    </a:xfrm>
                    <a:prstGeom prst="rect">
                      <a:avLst/>
                    </a:prstGeom>
                    <a:noFill/>
                    <a:ln w="9525">
                      <a:noFill/>
                      <a:miter lim="800000"/>
                      <a:headEnd/>
                      <a:tailEnd/>
                    </a:ln>
                  </pic:spPr>
                </pic:pic>
              </a:graphicData>
            </a:graphic>
          </wp:inline>
        </w:drawing>
      </w:r>
    </w:p>
    <w:p w:rsidR="00684F8E" w:rsidRPr="005471EF" w:rsidRDefault="00684F8E" w:rsidP="00684F8E">
      <w:pPr>
        <w:spacing w:before="60" w:after="60"/>
      </w:pPr>
      <w:r>
        <w:br w:type="page"/>
      </w:r>
      <w:r w:rsidRPr="00C240F2">
        <w:rPr>
          <w:b/>
          <w:sz w:val="20"/>
        </w:rPr>
        <w:lastRenderedPageBreak/>
        <w:t>1-</w:t>
      </w:r>
      <w:r w:rsidR="005471EF">
        <w:rPr>
          <w:b/>
          <w:sz w:val="20"/>
        </w:rPr>
        <w:t>59</w:t>
      </w:r>
      <w:r w:rsidRPr="00C240F2">
        <w:rPr>
          <w:sz w:val="20"/>
        </w:rPr>
        <w:t xml:space="preserve"> A hollow spherical iron container is filled with iced water at </w:t>
      </w:r>
      <w:smartTag w:uri="urn:schemas-microsoft-com:office:smarttags" w:element="metricconverter">
        <w:smartTagPr>
          <w:attr w:name="ProductID" w:val="0ﾰC"/>
        </w:smartTagPr>
        <w:r w:rsidRPr="00C240F2">
          <w:rPr>
            <w:sz w:val="20"/>
          </w:rPr>
          <w:t>0°C</w:t>
        </w:r>
      </w:smartTag>
      <w:r w:rsidRPr="00C240F2">
        <w:rPr>
          <w:sz w:val="20"/>
        </w:rPr>
        <w:t xml:space="preserve">.  The rate of heat </w:t>
      </w:r>
      <w:r w:rsidR="00751CCF">
        <w:rPr>
          <w:sz w:val="20"/>
        </w:rPr>
        <w:t>gain by the iced water</w:t>
      </w:r>
      <w:r w:rsidRPr="00C240F2">
        <w:rPr>
          <w:sz w:val="20"/>
        </w:rPr>
        <w:t xml:space="preserve"> and the rate at which ice melts in the container are to be determined.</w:t>
      </w:r>
    </w:p>
    <w:p w:rsidR="00684F8E" w:rsidRPr="00751CCF" w:rsidRDefault="00684F8E" w:rsidP="00684F8E">
      <w:pPr>
        <w:spacing w:before="60" w:after="60"/>
        <w:rPr>
          <w:sz w:val="20"/>
        </w:rPr>
      </w:pPr>
      <w:r w:rsidRPr="00C240F2">
        <w:rPr>
          <w:b/>
          <w:i/>
          <w:sz w:val="20"/>
        </w:rPr>
        <w:t>Assumptions</w:t>
      </w:r>
      <w:r w:rsidRPr="00C240F2">
        <w:rPr>
          <w:b/>
          <w:sz w:val="20"/>
        </w:rPr>
        <w:t xml:space="preserve"> 1</w:t>
      </w:r>
      <w:r w:rsidRPr="00C240F2">
        <w:rPr>
          <w:sz w:val="20"/>
        </w:rPr>
        <w:t xml:space="preserve"> Steady operating conditions exist since the surface temperatures of the wall remain constant at the specified values.</w:t>
      </w:r>
      <w:r w:rsidRPr="00C240F2">
        <w:rPr>
          <w:b/>
          <w:sz w:val="20"/>
        </w:rPr>
        <w:t xml:space="preserve"> 2</w:t>
      </w:r>
      <w:r w:rsidRPr="00C240F2">
        <w:rPr>
          <w:sz w:val="20"/>
        </w:rPr>
        <w:t xml:space="preserve"> Heat transfer through the shell is one-dimensional. </w:t>
      </w:r>
      <w:r w:rsidRPr="00C240F2">
        <w:rPr>
          <w:b/>
          <w:sz w:val="20"/>
        </w:rPr>
        <w:t xml:space="preserve">3 </w:t>
      </w:r>
      <w:r w:rsidRPr="00C240F2">
        <w:rPr>
          <w:sz w:val="20"/>
        </w:rPr>
        <w:t xml:space="preserve">Thermal properties of the iron shell are constant. </w:t>
      </w:r>
      <w:r w:rsidRPr="00C240F2">
        <w:rPr>
          <w:b/>
          <w:sz w:val="20"/>
        </w:rPr>
        <w:t xml:space="preserve">4 </w:t>
      </w:r>
      <w:r w:rsidRPr="00C240F2">
        <w:rPr>
          <w:sz w:val="20"/>
        </w:rPr>
        <w:t xml:space="preserve">The inner surface of the shell is at the same temperature as the iced water, </w:t>
      </w:r>
      <w:smartTag w:uri="urn:schemas-microsoft-com:office:smarttags" w:element="metricconverter">
        <w:smartTagPr>
          <w:attr w:name="ProductID" w:val="0ﾰC"/>
        </w:smartTagPr>
        <w:r w:rsidRPr="00C240F2">
          <w:rPr>
            <w:sz w:val="20"/>
          </w:rPr>
          <w:t>0°C</w:t>
        </w:r>
      </w:smartTag>
      <w:r w:rsidRPr="00C240F2">
        <w:rPr>
          <w:sz w:val="20"/>
        </w:rPr>
        <w:t>.</w:t>
      </w:r>
      <w:r w:rsidR="00751CCF">
        <w:rPr>
          <w:sz w:val="20"/>
        </w:rPr>
        <w:t xml:space="preserve"> </w:t>
      </w:r>
      <w:r w:rsidR="00751CCF" w:rsidRPr="00751CCF">
        <w:rPr>
          <w:b/>
          <w:sz w:val="20"/>
        </w:rPr>
        <w:t xml:space="preserve">5 </w:t>
      </w:r>
      <w:r w:rsidR="00751CCF" w:rsidRPr="00751CCF">
        <w:rPr>
          <w:sz w:val="20"/>
        </w:rPr>
        <w:t>Treat the spherical shell as a plain wall and use the outer area.</w:t>
      </w:r>
    </w:p>
    <w:p w:rsidR="00684F8E" w:rsidRPr="00C240F2" w:rsidRDefault="00684F8E" w:rsidP="00684F8E">
      <w:pPr>
        <w:spacing w:before="60" w:after="60"/>
        <w:rPr>
          <w:sz w:val="20"/>
        </w:rPr>
      </w:pPr>
      <w:r w:rsidRPr="00C240F2">
        <w:rPr>
          <w:b/>
          <w:i/>
          <w:sz w:val="20"/>
        </w:rPr>
        <w:t>Properties</w:t>
      </w:r>
      <w:r w:rsidRPr="00C240F2">
        <w:rPr>
          <w:sz w:val="20"/>
        </w:rPr>
        <w:t xml:space="preserve"> The thermal conductivity of iron is </w:t>
      </w:r>
      <w:r w:rsidRPr="00C240F2">
        <w:rPr>
          <w:i/>
          <w:sz w:val="20"/>
        </w:rPr>
        <w:t xml:space="preserve">k </w:t>
      </w:r>
      <w:r w:rsidRPr="00C240F2">
        <w:rPr>
          <w:sz w:val="20"/>
        </w:rPr>
        <w:t>= 80.2 W/m</w:t>
      </w:r>
      <w:r w:rsidRPr="00C240F2">
        <w:rPr>
          <w:sz w:val="20"/>
        </w:rPr>
        <w:sym w:font="Symbol" w:char="F0D7"/>
      </w:r>
      <w:r w:rsidR="00E95583" w:rsidRPr="00C240F2">
        <w:rPr>
          <w:sz w:val="20"/>
        </w:rPr>
        <w:fldChar w:fldCharType="begin"/>
      </w:r>
      <w:r w:rsidRPr="00C240F2">
        <w:rPr>
          <w:sz w:val="20"/>
        </w:rPr>
        <w:instrText>SYMBOL 176 \f "Symbol"</w:instrText>
      </w:r>
      <w:r w:rsidR="00E95583" w:rsidRPr="00C240F2">
        <w:rPr>
          <w:sz w:val="20"/>
        </w:rPr>
        <w:fldChar w:fldCharType="end"/>
      </w:r>
      <w:r w:rsidRPr="00C240F2">
        <w:rPr>
          <w:sz w:val="20"/>
        </w:rPr>
        <w:t>C (Table A-3). The heat of fusion of water is given to be 333.7 kJ/kg.</w:t>
      </w:r>
    </w:p>
    <w:p w:rsidR="00684F8E" w:rsidRPr="00C240F2" w:rsidRDefault="00684F8E" w:rsidP="00684F8E">
      <w:pPr>
        <w:spacing w:before="60" w:after="60"/>
        <w:rPr>
          <w:sz w:val="20"/>
        </w:rPr>
      </w:pPr>
      <w:r w:rsidRPr="00C240F2">
        <w:rPr>
          <w:b/>
          <w:i/>
          <w:sz w:val="20"/>
        </w:rPr>
        <w:t>Analysis</w:t>
      </w:r>
      <w:r w:rsidRPr="00C240F2">
        <w:rPr>
          <w:b/>
          <w:sz w:val="20"/>
        </w:rPr>
        <w:t xml:space="preserve"> </w:t>
      </w:r>
      <w:r w:rsidRPr="00C240F2">
        <w:rPr>
          <w:sz w:val="20"/>
        </w:rPr>
        <w:t xml:space="preserve">This spherical shell can be approximated as a plate of thickness </w:t>
      </w:r>
      <w:smartTag w:uri="urn:schemas-microsoft-com:office:smarttags" w:element="metricconverter">
        <w:smartTagPr>
          <w:attr w:name="ProductID" w:val="0.4 cm"/>
        </w:smartTagPr>
        <w:r w:rsidRPr="00C240F2">
          <w:rPr>
            <w:sz w:val="20"/>
          </w:rPr>
          <w:t>0.4 cm</w:t>
        </w:r>
      </w:smartTag>
      <w:r w:rsidRPr="00C240F2">
        <w:rPr>
          <w:sz w:val="20"/>
        </w:rPr>
        <w:t xml:space="preserve"> and area</w:t>
      </w:r>
    </w:p>
    <w:p w:rsidR="00684F8E" w:rsidRPr="00C240F2" w:rsidRDefault="00B20DDC" w:rsidP="00684F8E">
      <w:pPr>
        <w:spacing w:before="60" w:after="60"/>
        <w:rPr>
          <w:sz w:val="20"/>
        </w:rPr>
      </w:pPr>
      <w:r>
        <w:rPr>
          <w:noProof/>
          <w:sz w:val="20"/>
        </w:rPr>
        <w:pict>
          <v:group id="_x0000_s4263" style="position:absolute;margin-left:363.6pt;margin-top:.45pt;width:129.05pt;height:98.45pt;z-index:251658240" coordorigin="8102,4294" coordsize="2421,1837">
            <v:oval id="_x0000_s4264" style="position:absolute;left:8240;top:4636;width:1357;height:1357" strokeweight="1pt">
              <v:fill r:id="rId246" o:title="" color2="#ccc" type="pattern"/>
            </v:oval>
            <v:oval id="_x0000_s4265" style="position:absolute;left:8102;top:4498;width:1633;height:1633" filled="f" strokeweight="1pt"/>
            <v:line id="_x0000_s4266" style="position:absolute;flip:x" from="9206,5308" to="9597,5309" strokeweight=".5pt">
              <v:stroke startarrow="open" startarrowwidth="narrow" startarrowlength="short" endarrowwidth="narrow" endarrowlength="short"/>
            </v:line>
            <v:line id="_x0000_s4267" style="position:absolute;flip:x" from="9740,5314" to="10131,5315" strokeweight=".5pt">
              <v:stroke startarrowwidth="narrow" startarrowlength="short" endarrow="open" endarrowwidth="narrow" endarrowlength="short"/>
            </v:line>
            <v:rect id="_x0000_s4268" style="position:absolute;left:9872;top:4911;width:563;height:374" filled="f" stroked="f" strokeweight=".5pt">
              <v:textbox style="mso-next-textbox:#_x0000_s4268" inset="0,0,0,0">
                <w:txbxContent>
                  <w:p w:rsidR="00AA423F" w:rsidRPr="00B24A14" w:rsidRDefault="00AA423F" w:rsidP="00684F8E">
                    <w:pPr>
                      <w:rPr>
                        <w:sz w:val="20"/>
                      </w:rPr>
                    </w:pPr>
                    <w:smartTag w:uri="urn:schemas-microsoft-com:office:smarttags" w:element="metricconverter">
                      <w:smartTagPr>
                        <w:attr w:name="ProductID" w:val="0.2 cm"/>
                      </w:smartTagPr>
                      <w:r w:rsidRPr="00B24A14">
                        <w:rPr>
                          <w:sz w:val="20"/>
                        </w:rPr>
                        <w:t>0.</w:t>
                      </w:r>
                      <w:r>
                        <w:rPr>
                          <w:sz w:val="20"/>
                        </w:rPr>
                        <w:t>2</w:t>
                      </w:r>
                      <w:r w:rsidRPr="00B24A14">
                        <w:rPr>
                          <w:sz w:val="20"/>
                        </w:rPr>
                        <w:t xml:space="preserve"> cm</w:t>
                      </w:r>
                    </w:smartTag>
                  </w:p>
                </w:txbxContent>
              </v:textbox>
            </v:rect>
            <v:shape id="_x0000_s4269" type="#_x0000_t42" style="position:absolute;left:9998;top:4294;width:525;height:430" adj="-23205,18687,-13083,10800,-2962,10800" filled="f" strokeweight=".25pt">
              <v:stroke startarrowwidth="narrow" startarrowlength="short" endarrowwidth="narrow" endarrowlength="short"/>
              <v:textbox style="mso-next-textbox:#_x0000_s4269" inset="1pt,1pt,1pt,1pt">
                <w:txbxContent>
                  <w:p w:rsidR="00AA423F" w:rsidRPr="00B24A14" w:rsidRDefault="00AA423F" w:rsidP="00684F8E">
                    <w:pPr>
                      <w:pStyle w:val="Footer"/>
                      <w:tabs>
                        <w:tab w:val="clear" w:pos="4320"/>
                        <w:tab w:val="clear" w:pos="8640"/>
                      </w:tabs>
                      <w:rPr>
                        <w:sz w:val="20"/>
                      </w:rPr>
                    </w:pPr>
                    <w:r w:rsidRPr="00B24A14">
                      <w:rPr>
                        <w:sz w:val="20"/>
                      </w:rPr>
                      <w:t>5</w:t>
                    </w:r>
                    <w:r w:rsidRPr="00B24A14">
                      <w:rPr>
                        <w:sz w:val="20"/>
                      </w:rPr>
                      <w:sym w:font="Symbol" w:char="F0B0"/>
                    </w:r>
                    <w:r w:rsidRPr="00B24A14">
                      <w:rPr>
                        <w:sz w:val="20"/>
                      </w:rPr>
                      <w:t>C</w:t>
                    </w:r>
                  </w:p>
                </w:txbxContent>
              </v:textbox>
              <o:callout v:ext="edit" gap="3.6pt" drop="center" distance="768.38028mm" length="179.80789mm" minusy="t"/>
            </v:shape>
            <v:rect id="_x0000_s4270" style="position:absolute;left:8582;top:5008;width:720;height:706" filled="f" stroked="f" strokeweight=".25pt">
              <v:textbox style="mso-next-textbox:#_x0000_s4270" inset="0,0,0,0">
                <w:txbxContent>
                  <w:p w:rsidR="00AA423F" w:rsidRPr="00B24A14" w:rsidRDefault="00AA423F" w:rsidP="00684F8E">
                    <w:pPr>
                      <w:jc w:val="center"/>
                      <w:rPr>
                        <w:b/>
                        <w:bCs/>
                        <w:sz w:val="20"/>
                      </w:rPr>
                    </w:pPr>
                    <w:r w:rsidRPr="00B24A14">
                      <w:rPr>
                        <w:b/>
                        <w:bCs/>
                        <w:sz w:val="20"/>
                      </w:rPr>
                      <w:t>Iced</w:t>
                    </w:r>
                  </w:p>
                  <w:p w:rsidR="00AA423F" w:rsidRPr="00B24A14" w:rsidRDefault="00AA423F" w:rsidP="00684F8E">
                    <w:pPr>
                      <w:jc w:val="center"/>
                      <w:rPr>
                        <w:b/>
                        <w:bCs/>
                        <w:sz w:val="20"/>
                      </w:rPr>
                    </w:pPr>
                    <w:r w:rsidRPr="00B24A14">
                      <w:rPr>
                        <w:b/>
                        <w:bCs/>
                        <w:sz w:val="20"/>
                      </w:rPr>
                      <w:t>water</w:t>
                    </w:r>
                  </w:p>
                  <w:p w:rsidR="00AA423F" w:rsidRPr="00B24A14" w:rsidRDefault="00AA423F" w:rsidP="00684F8E">
                    <w:pPr>
                      <w:spacing w:before="40"/>
                      <w:jc w:val="center"/>
                      <w:rPr>
                        <w:b/>
                        <w:bCs/>
                        <w:sz w:val="20"/>
                      </w:rPr>
                    </w:pPr>
                    <w:r w:rsidRPr="00B24A14">
                      <w:rPr>
                        <w:b/>
                        <w:bCs/>
                        <w:sz w:val="20"/>
                      </w:rPr>
                      <w:t>0</w:t>
                    </w:r>
                    <w:r w:rsidRPr="00B24A14">
                      <w:rPr>
                        <w:b/>
                        <w:bCs/>
                        <w:sz w:val="20"/>
                      </w:rPr>
                      <w:sym w:font="Symbol" w:char="F0B0"/>
                    </w:r>
                    <w:r w:rsidRPr="00B24A14">
                      <w:rPr>
                        <w:b/>
                        <w:bCs/>
                        <w:sz w:val="20"/>
                      </w:rPr>
                      <w:t>C</w:t>
                    </w:r>
                  </w:p>
                </w:txbxContent>
              </v:textbox>
            </v:rect>
          </v:group>
        </w:pict>
      </w:r>
      <w:r w:rsidR="00684F8E" w:rsidRPr="00C240F2">
        <w:rPr>
          <w:i/>
          <w:sz w:val="20"/>
        </w:rPr>
        <w:tab/>
        <w:t xml:space="preserve">A = </w:t>
      </w:r>
      <w:r w:rsidR="00684F8E" w:rsidRPr="00C240F2">
        <w:rPr>
          <w:i/>
          <w:sz w:val="20"/>
        </w:rPr>
        <w:sym w:font="Symbol" w:char="F070"/>
      </w:r>
      <w:r w:rsidR="00684F8E" w:rsidRPr="00C240F2">
        <w:rPr>
          <w:i/>
          <w:sz w:val="20"/>
        </w:rPr>
        <w:t>D</w:t>
      </w:r>
      <w:r w:rsidR="00684F8E" w:rsidRPr="00C240F2">
        <w:rPr>
          <w:sz w:val="20"/>
          <w:vertAlign w:val="superscript"/>
        </w:rPr>
        <w:t>2</w:t>
      </w:r>
      <w:r w:rsidR="00684F8E" w:rsidRPr="00C240F2">
        <w:rPr>
          <w:sz w:val="20"/>
        </w:rPr>
        <w:t xml:space="preserve"> = </w:t>
      </w:r>
      <w:r w:rsidR="00684F8E" w:rsidRPr="00C240F2">
        <w:rPr>
          <w:i/>
          <w:sz w:val="20"/>
        </w:rPr>
        <w:sym w:font="Symbol" w:char="F070"/>
      </w:r>
      <w:r w:rsidR="00684F8E" w:rsidRPr="00C240F2">
        <w:rPr>
          <w:i/>
          <w:sz w:val="20"/>
        </w:rPr>
        <w:t xml:space="preserve"> </w:t>
      </w:r>
      <w:r w:rsidR="00684F8E" w:rsidRPr="00C240F2">
        <w:rPr>
          <w:sz w:val="20"/>
        </w:rPr>
        <w:t>(</w:t>
      </w:r>
      <w:smartTag w:uri="urn:schemas-microsoft-com:office:smarttags" w:element="metricconverter">
        <w:smartTagPr>
          <w:attr w:name="ProductID" w:val="0.2 m"/>
        </w:smartTagPr>
        <w:r w:rsidR="00684F8E" w:rsidRPr="00C240F2">
          <w:rPr>
            <w:sz w:val="20"/>
          </w:rPr>
          <w:t>0.2 m</w:t>
        </w:r>
      </w:smartTag>
      <w:r w:rsidR="00684F8E" w:rsidRPr="00C240F2">
        <w:rPr>
          <w:sz w:val="20"/>
        </w:rPr>
        <w:t>)</w:t>
      </w:r>
      <w:r w:rsidR="00684F8E" w:rsidRPr="00C240F2">
        <w:rPr>
          <w:sz w:val="20"/>
          <w:vertAlign w:val="superscript"/>
        </w:rPr>
        <w:t>2</w:t>
      </w:r>
      <w:r w:rsidR="00684F8E" w:rsidRPr="00C240F2">
        <w:rPr>
          <w:sz w:val="20"/>
        </w:rPr>
        <w:t xml:space="preserve"> = </w:t>
      </w:r>
      <w:smartTag w:uri="urn:schemas-microsoft-com:office:smarttags" w:element="metricconverter">
        <w:smartTagPr>
          <w:attr w:name="ProductID" w:val="0.126 m2"/>
        </w:smartTagPr>
        <w:r w:rsidR="00684F8E" w:rsidRPr="00C240F2">
          <w:rPr>
            <w:sz w:val="20"/>
          </w:rPr>
          <w:t>0.126 m</w:t>
        </w:r>
        <w:r w:rsidR="00684F8E" w:rsidRPr="00C240F2">
          <w:rPr>
            <w:sz w:val="20"/>
            <w:vertAlign w:val="superscript"/>
          </w:rPr>
          <w:t>2</w:t>
        </w:r>
      </w:smartTag>
    </w:p>
    <w:p w:rsidR="00684F8E" w:rsidRPr="00C240F2" w:rsidRDefault="00684F8E" w:rsidP="00684F8E">
      <w:pPr>
        <w:spacing w:before="60" w:after="60"/>
        <w:rPr>
          <w:sz w:val="20"/>
        </w:rPr>
      </w:pPr>
      <w:r w:rsidRPr="00C240F2">
        <w:rPr>
          <w:sz w:val="20"/>
        </w:rPr>
        <w:t>Then the rate of heat transfer through the shell by conduction is</w:t>
      </w:r>
    </w:p>
    <w:p w:rsidR="00684F8E" w:rsidRPr="00C240F2" w:rsidRDefault="00684F8E" w:rsidP="00684F8E">
      <w:pPr>
        <w:spacing w:before="60" w:after="60"/>
        <w:rPr>
          <w:sz w:val="20"/>
        </w:rPr>
      </w:pPr>
      <w:r w:rsidRPr="00C240F2">
        <w:rPr>
          <w:sz w:val="20"/>
        </w:rPr>
        <w:t xml:space="preserve">     </w:t>
      </w:r>
      <w:r>
        <w:rPr>
          <w:sz w:val="20"/>
        </w:rPr>
        <w:tab/>
      </w:r>
      <w:r w:rsidRPr="00AC477B">
        <w:rPr>
          <w:position w:val="-26"/>
          <w:sz w:val="20"/>
        </w:rPr>
        <w:object w:dxaOrig="6320" w:dyaOrig="600">
          <v:shape id="_x0000_i1145" type="#_x0000_t75" style="width:316.8pt;height:28.8pt" o:ole="" fillcolor="window">
            <v:imagedata r:id="rId247" o:title=""/>
          </v:shape>
          <o:OLEObject Type="Embed" ProgID="Equation.3" ShapeID="_x0000_i1145" DrawAspect="Content" ObjectID="_1615378380" r:id="rId248"/>
        </w:object>
      </w:r>
    </w:p>
    <w:p w:rsidR="00684F8E" w:rsidRPr="00C240F2" w:rsidRDefault="00684F8E" w:rsidP="00684F8E">
      <w:pPr>
        <w:spacing w:before="60" w:after="60"/>
        <w:ind w:right="2970"/>
        <w:rPr>
          <w:sz w:val="20"/>
        </w:rPr>
      </w:pPr>
      <w:r w:rsidRPr="00C240F2">
        <w:rPr>
          <w:sz w:val="20"/>
        </w:rPr>
        <w:t xml:space="preserve">Considering that it takes 333.7 kJ of energy to melt </w:t>
      </w:r>
      <w:smartTag w:uri="urn:schemas-microsoft-com:office:smarttags" w:element="metricconverter">
        <w:smartTagPr>
          <w:attr w:name="ProductID" w:val="1 kg"/>
        </w:smartTagPr>
        <w:r w:rsidRPr="00C240F2">
          <w:rPr>
            <w:sz w:val="20"/>
          </w:rPr>
          <w:t>1 kg</w:t>
        </w:r>
      </w:smartTag>
      <w:r w:rsidRPr="00C240F2">
        <w:rPr>
          <w:sz w:val="20"/>
        </w:rPr>
        <w:t xml:space="preserve"> of ice at </w:t>
      </w:r>
      <w:smartTag w:uri="urn:schemas-microsoft-com:office:smarttags" w:element="metricconverter">
        <w:smartTagPr>
          <w:attr w:name="ProductID" w:val="0ﾰC"/>
        </w:smartTagPr>
        <w:r w:rsidRPr="00C240F2">
          <w:rPr>
            <w:sz w:val="20"/>
          </w:rPr>
          <w:t>0°C</w:t>
        </w:r>
      </w:smartTag>
      <w:r w:rsidRPr="00C240F2">
        <w:rPr>
          <w:sz w:val="20"/>
        </w:rPr>
        <w:t>, the rate at which ice melts in the container can be determined from</w:t>
      </w:r>
    </w:p>
    <w:p w:rsidR="00684F8E" w:rsidRPr="00C240F2" w:rsidRDefault="00684F8E" w:rsidP="00684F8E">
      <w:pPr>
        <w:spacing w:before="60" w:after="60"/>
        <w:rPr>
          <w:sz w:val="20"/>
        </w:rPr>
      </w:pPr>
      <w:r w:rsidRPr="00C240F2">
        <w:rPr>
          <w:sz w:val="20"/>
        </w:rPr>
        <w:tab/>
      </w:r>
      <w:r w:rsidRPr="00C240F2">
        <w:rPr>
          <w:position w:val="-28"/>
          <w:sz w:val="20"/>
        </w:rPr>
        <w:object w:dxaOrig="3280" w:dyaOrig="639">
          <v:shape id="_x0000_i1146" type="#_x0000_t75" style="width:165.6pt;height:28.8pt" o:ole="" fillcolor="window">
            <v:imagedata r:id="rId249" o:title=""/>
          </v:shape>
          <o:OLEObject Type="Embed" ProgID="Equation.3" ShapeID="_x0000_i1146" DrawAspect="Content" ObjectID="_1615378381" r:id="rId250"/>
        </w:object>
      </w:r>
    </w:p>
    <w:p w:rsidR="00684F8E" w:rsidRPr="00C240F2" w:rsidRDefault="00684F8E" w:rsidP="00684F8E">
      <w:pPr>
        <w:spacing w:before="60" w:after="60"/>
        <w:rPr>
          <w:sz w:val="20"/>
        </w:rPr>
      </w:pPr>
      <w:r w:rsidRPr="00C240F2">
        <w:rPr>
          <w:b/>
          <w:i/>
          <w:sz w:val="20"/>
        </w:rPr>
        <w:t xml:space="preserve">Discussion </w:t>
      </w:r>
      <w:r w:rsidRPr="00C240F2">
        <w:rPr>
          <w:sz w:val="20"/>
        </w:rPr>
        <w:t>We should point out that this result is slightly in error for approximating a curved wall as a plain wall. The error in this case is very small because of the  large diameter to thickness ratio. For better accuracy, we could use the inner surface area (</w:t>
      </w:r>
      <w:r w:rsidRPr="00C240F2">
        <w:rPr>
          <w:i/>
          <w:sz w:val="20"/>
        </w:rPr>
        <w:t>D</w:t>
      </w:r>
      <w:r w:rsidRPr="00C240F2">
        <w:rPr>
          <w:sz w:val="20"/>
        </w:rPr>
        <w:t xml:space="preserve"> = </w:t>
      </w:r>
      <w:smartTag w:uri="urn:schemas-microsoft-com:office:smarttags" w:element="metricconverter">
        <w:smartTagPr>
          <w:attr w:name="ProductID" w:val="19.6 cm"/>
        </w:smartTagPr>
        <w:r w:rsidRPr="00C240F2">
          <w:rPr>
            <w:sz w:val="20"/>
          </w:rPr>
          <w:t>19.6 cm</w:t>
        </w:r>
      </w:smartTag>
      <w:r w:rsidRPr="00C240F2">
        <w:rPr>
          <w:sz w:val="20"/>
        </w:rPr>
        <w:t>) or the mean surface area (</w:t>
      </w:r>
      <w:r w:rsidRPr="00C240F2">
        <w:rPr>
          <w:i/>
          <w:sz w:val="20"/>
        </w:rPr>
        <w:t>D</w:t>
      </w:r>
      <w:r w:rsidRPr="00C240F2">
        <w:rPr>
          <w:sz w:val="20"/>
        </w:rPr>
        <w:t xml:space="preserve"> = </w:t>
      </w:r>
      <w:smartTag w:uri="urn:schemas-microsoft-com:office:smarttags" w:element="metricconverter">
        <w:smartTagPr>
          <w:attr w:name="ProductID" w:val="19.8 cm"/>
        </w:smartTagPr>
        <w:r w:rsidRPr="00C240F2">
          <w:rPr>
            <w:sz w:val="20"/>
          </w:rPr>
          <w:t>19.8 cm</w:t>
        </w:r>
      </w:smartTag>
      <w:r w:rsidRPr="00C240F2">
        <w:rPr>
          <w:sz w:val="20"/>
        </w:rPr>
        <w:t>) in the calculations.</w:t>
      </w:r>
    </w:p>
    <w:p w:rsidR="00684F8E" w:rsidRDefault="00684F8E" w:rsidP="00684F8E">
      <w:pPr>
        <w:autoSpaceDE w:val="0"/>
        <w:autoSpaceDN w:val="0"/>
        <w:adjustRightInd w:val="0"/>
        <w:spacing w:before="60" w:after="60"/>
        <w:rPr>
          <w:sz w:val="20"/>
        </w:rPr>
      </w:pPr>
    </w:p>
    <w:p w:rsidR="00684F8E" w:rsidRPr="00C240F2" w:rsidRDefault="00684F8E" w:rsidP="00684F8E">
      <w:pPr>
        <w:autoSpaceDE w:val="0"/>
        <w:autoSpaceDN w:val="0"/>
        <w:adjustRightInd w:val="0"/>
        <w:spacing w:before="60" w:after="60"/>
        <w:rPr>
          <w:sz w:val="20"/>
          <w:lang w:eastAsia="tr-TR"/>
        </w:rPr>
      </w:pPr>
      <w:r>
        <w:rPr>
          <w:sz w:val="20"/>
        </w:rPr>
        <w:br w:type="page"/>
      </w:r>
      <w:r w:rsidRPr="00C240F2">
        <w:rPr>
          <w:b/>
          <w:sz w:val="20"/>
        </w:rPr>
        <w:lastRenderedPageBreak/>
        <w:t>1-</w:t>
      </w:r>
      <w:r>
        <w:rPr>
          <w:b/>
          <w:sz w:val="20"/>
        </w:rPr>
        <w:t>6</w:t>
      </w:r>
      <w:r w:rsidR="00352BFE">
        <w:rPr>
          <w:b/>
          <w:sz w:val="20"/>
        </w:rPr>
        <w:t>0</w:t>
      </w:r>
      <w:r w:rsidR="00604C5B">
        <w:rPr>
          <w:b/>
          <w:sz w:val="20"/>
        </w:rPr>
        <w:t xml:space="preserve"> </w:t>
      </w:r>
      <w:r w:rsidR="00604C5B" w:rsidRPr="00604C5B">
        <w:rPr>
          <w:b/>
          <w:noProof/>
          <w:sz w:val="20"/>
          <w:lang w:val="tr-TR" w:eastAsia="tr-TR"/>
        </w:rPr>
        <w:drawing>
          <wp:inline distT="0" distB="0" distL="0" distR="0">
            <wp:extent cx="277992" cy="286247"/>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77495" cy="288925"/>
                    </a:xfrm>
                    <a:prstGeom prst="rect">
                      <a:avLst/>
                    </a:prstGeom>
                    <a:noFill/>
                    <a:ln>
                      <a:noFill/>
                    </a:ln>
                  </pic:spPr>
                </pic:pic>
              </a:graphicData>
            </a:graphic>
          </wp:inline>
        </w:drawing>
      </w:r>
      <w:r w:rsidR="00A049D0">
        <w:rPr>
          <w:b/>
          <w:bCs/>
          <w:color w:val="000000"/>
          <w:sz w:val="20"/>
        </w:rPr>
        <w:t xml:space="preserve"> </w:t>
      </w:r>
      <w:r w:rsidRPr="00C240F2">
        <w:rPr>
          <w:sz w:val="20"/>
        </w:rPr>
        <w:t>Prob. 1-</w:t>
      </w:r>
      <w:r w:rsidR="00352BFE">
        <w:rPr>
          <w:sz w:val="20"/>
        </w:rPr>
        <w:t>59</w:t>
      </w:r>
      <w:r w:rsidRPr="00C240F2">
        <w:rPr>
          <w:sz w:val="20"/>
        </w:rPr>
        <w:t xml:space="preserve"> is reconsidered. </w:t>
      </w:r>
      <w:r w:rsidRPr="00C240F2">
        <w:rPr>
          <w:sz w:val="20"/>
          <w:lang w:eastAsia="tr-TR"/>
        </w:rPr>
        <w:t>The rate at which ice melts as a function of the container thickness is to be plotted.</w:t>
      </w:r>
    </w:p>
    <w:p w:rsidR="00684F8E" w:rsidRPr="00C240F2" w:rsidRDefault="00684F8E" w:rsidP="00684F8E">
      <w:pPr>
        <w:spacing w:before="60" w:after="60"/>
        <w:rPr>
          <w:sz w:val="20"/>
        </w:rPr>
      </w:pPr>
      <w:r w:rsidRPr="00C240F2">
        <w:rPr>
          <w:b/>
          <w:i/>
          <w:sz w:val="20"/>
        </w:rPr>
        <w:t>Analysis</w:t>
      </w:r>
      <w:r w:rsidRPr="00C240F2">
        <w:rPr>
          <w:sz w:val="20"/>
        </w:rPr>
        <w:t xml:space="preserve"> The problem is solved using EES, and the solution is given below.</w:t>
      </w:r>
    </w:p>
    <w:p w:rsidR="00684F8E" w:rsidRPr="00C240F2" w:rsidRDefault="00684F8E" w:rsidP="00684F8E">
      <w:pPr>
        <w:spacing w:before="60" w:after="60"/>
        <w:rPr>
          <w:b/>
          <w:sz w:val="20"/>
        </w:rPr>
      </w:pPr>
    </w:p>
    <w:p w:rsidR="00684F8E" w:rsidRPr="00C240F2" w:rsidRDefault="00684F8E" w:rsidP="00684F8E">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FF"/>
          <w:sz w:val="20"/>
          <w:lang w:val="tr-TR" w:eastAsia="tr-TR"/>
        </w:rPr>
        <w:t>"GIVEN"</w:t>
      </w:r>
    </w:p>
    <w:p w:rsidR="00684F8E" w:rsidRPr="00C240F2" w:rsidRDefault="00684F8E" w:rsidP="00684F8E">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D=0.2 [m]</w:t>
      </w:r>
    </w:p>
    <w:p w:rsidR="00684F8E" w:rsidRPr="00C240F2" w:rsidRDefault="00684F8E" w:rsidP="00684F8E">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L=0.2 [cm]</w:t>
      </w:r>
    </w:p>
    <w:p w:rsidR="00684F8E" w:rsidRPr="00C240F2" w:rsidRDefault="00684F8E" w:rsidP="00684F8E">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T_1=0 [C]</w:t>
      </w:r>
    </w:p>
    <w:p w:rsidR="00684F8E" w:rsidRPr="00C240F2" w:rsidRDefault="00684F8E" w:rsidP="00684F8E">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T_2=5 [C]</w:t>
      </w:r>
    </w:p>
    <w:p w:rsidR="00684F8E" w:rsidRPr="00C240F2" w:rsidRDefault="00684F8E" w:rsidP="00684F8E">
      <w:pPr>
        <w:autoSpaceDE w:val="0"/>
        <w:autoSpaceDN w:val="0"/>
        <w:adjustRightInd w:val="0"/>
        <w:rPr>
          <w:rFonts w:ascii="MS Sans Serif" w:hAnsi="MS Sans Serif" w:cs="MS Sans Serif"/>
          <w:color w:val="000000"/>
          <w:sz w:val="20"/>
          <w:lang w:val="tr-TR" w:eastAsia="tr-TR"/>
        </w:rPr>
      </w:pPr>
    </w:p>
    <w:p w:rsidR="00684F8E" w:rsidRPr="00C240F2" w:rsidRDefault="00684F8E" w:rsidP="00684F8E">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FF"/>
          <w:sz w:val="20"/>
          <w:lang w:val="tr-TR" w:eastAsia="tr-TR"/>
        </w:rPr>
        <w:t>"PROPERTIES"</w:t>
      </w:r>
    </w:p>
    <w:p w:rsidR="00684F8E" w:rsidRPr="00C240F2" w:rsidRDefault="00684F8E" w:rsidP="00684F8E">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h_if=333.7 [kJ/kg]</w:t>
      </w:r>
    </w:p>
    <w:p w:rsidR="00684F8E" w:rsidRPr="00C240F2" w:rsidRDefault="00684F8E" w:rsidP="00684F8E">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k=k_(Iron, 25)</w:t>
      </w:r>
    </w:p>
    <w:p w:rsidR="00684F8E" w:rsidRPr="00C240F2" w:rsidRDefault="00684F8E" w:rsidP="00684F8E">
      <w:pPr>
        <w:autoSpaceDE w:val="0"/>
        <w:autoSpaceDN w:val="0"/>
        <w:adjustRightInd w:val="0"/>
        <w:rPr>
          <w:rFonts w:ascii="MS Sans Serif" w:hAnsi="MS Sans Serif" w:cs="MS Sans Serif"/>
          <w:color w:val="000000"/>
          <w:sz w:val="20"/>
          <w:lang w:val="tr-TR" w:eastAsia="tr-TR"/>
        </w:rPr>
      </w:pPr>
    </w:p>
    <w:p w:rsidR="00684F8E" w:rsidRPr="00C240F2" w:rsidRDefault="00684F8E" w:rsidP="00684F8E">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FF"/>
          <w:sz w:val="20"/>
          <w:lang w:val="tr-TR" w:eastAsia="tr-TR"/>
        </w:rPr>
        <w:t>"ANALYSIS"</w:t>
      </w:r>
    </w:p>
    <w:p w:rsidR="00684F8E" w:rsidRPr="00C240F2" w:rsidRDefault="00684F8E" w:rsidP="00684F8E">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A=pi*D^2</w:t>
      </w:r>
    </w:p>
    <w:p w:rsidR="00684F8E" w:rsidRPr="00C240F2" w:rsidRDefault="00684F8E" w:rsidP="00684F8E">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Q_dot_cond=k*A*(T_2-T_1)/(L*Convert(cm, m))</w:t>
      </w:r>
    </w:p>
    <w:p w:rsidR="00684F8E" w:rsidRPr="00C240F2" w:rsidRDefault="00684F8E" w:rsidP="00684F8E">
      <w:pPr>
        <w:autoSpaceDE w:val="0"/>
        <w:autoSpaceDN w:val="0"/>
        <w:adjustRightInd w:val="0"/>
        <w:ind w:right="400"/>
        <w:rPr>
          <w:rFonts w:ascii="MS Sans Serif" w:hAnsi="MS Sans Serif"/>
          <w:color w:val="000000"/>
          <w:sz w:val="20"/>
          <w:lang w:val="tr-TR"/>
        </w:rPr>
      </w:pPr>
      <w:r w:rsidRPr="00C240F2">
        <w:rPr>
          <w:rFonts w:ascii="MS Sans Serif" w:hAnsi="MS Sans Serif" w:cs="MS Sans Serif"/>
          <w:color w:val="000000"/>
          <w:sz w:val="20"/>
          <w:lang w:val="tr-TR" w:eastAsia="tr-TR"/>
        </w:rPr>
        <w:t>m_dot_ice=(Q_dot_cond*Convert(W, kW))/h_if</w:t>
      </w:r>
    </w:p>
    <w:p w:rsidR="00684F8E" w:rsidRPr="00C240F2" w:rsidRDefault="00684F8E" w:rsidP="00684F8E">
      <w:pPr>
        <w:autoSpaceDE w:val="0"/>
        <w:autoSpaceDN w:val="0"/>
        <w:adjustRightInd w:val="0"/>
        <w:ind w:right="400"/>
        <w:rPr>
          <w:rFonts w:ascii="MS Sans Serif" w:hAnsi="MS Sans Serif"/>
          <w:color w:val="000000"/>
          <w:sz w:val="20"/>
          <w:lang w:val="tr-TR"/>
        </w:rPr>
      </w:pPr>
    </w:p>
    <w:p w:rsidR="00684F8E" w:rsidRPr="00C240F2" w:rsidRDefault="00684F8E" w:rsidP="00684F8E">
      <w:pPr>
        <w:autoSpaceDE w:val="0"/>
        <w:autoSpaceDN w:val="0"/>
        <w:adjustRightInd w:val="0"/>
        <w:rPr>
          <w:sz w:val="20"/>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1155"/>
      </w:tblGrid>
      <w:tr w:rsidR="00684F8E" w:rsidRPr="00C240F2" w:rsidTr="00EE1EB0">
        <w:tc>
          <w:tcPr>
            <w:tcW w:w="884" w:type="dxa"/>
          </w:tcPr>
          <w:p w:rsidR="00684F8E" w:rsidRPr="00C240F2" w:rsidRDefault="00684F8E" w:rsidP="00EE1EB0">
            <w:pPr>
              <w:autoSpaceDE w:val="0"/>
              <w:autoSpaceDN w:val="0"/>
              <w:adjustRightInd w:val="0"/>
              <w:rPr>
                <w:bCs/>
                <w:sz w:val="20"/>
              </w:rPr>
            </w:pPr>
            <w:r w:rsidRPr="00C240F2">
              <w:rPr>
                <w:bCs/>
                <w:sz w:val="20"/>
              </w:rPr>
              <w:t xml:space="preserve">L </w:t>
            </w:r>
          </w:p>
          <w:p w:rsidR="00684F8E" w:rsidRPr="00C240F2" w:rsidRDefault="00684F8E" w:rsidP="00EE1EB0">
            <w:pPr>
              <w:autoSpaceDE w:val="0"/>
              <w:autoSpaceDN w:val="0"/>
              <w:adjustRightInd w:val="0"/>
              <w:rPr>
                <w:bCs/>
                <w:sz w:val="20"/>
              </w:rPr>
            </w:pPr>
            <w:r w:rsidRPr="00C240F2">
              <w:rPr>
                <w:bCs/>
                <w:sz w:val="20"/>
              </w:rPr>
              <w:t>[cm]</w:t>
            </w:r>
          </w:p>
        </w:tc>
        <w:tc>
          <w:tcPr>
            <w:tcW w:w="1155" w:type="dxa"/>
          </w:tcPr>
          <w:p w:rsidR="00684F8E" w:rsidRPr="00C240F2" w:rsidRDefault="00C034F0" w:rsidP="00EE1EB0">
            <w:pPr>
              <w:autoSpaceDE w:val="0"/>
              <w:autoSpaceDN w:val="0"/>
              <w:adjustRightInd w:val="0"/>
              <w:rPr>
                <w:bCs/>
                <w:sz w:val="20"/>
              </w:rPr>
            </w:pPr>
            <w:r>
              <w:rPr>
                <w:noProof/>
                <w:sz w:val="20"/>
                <w:lang w:val="tr-TR" w:eastAsia="tr-TR"/>
              </w:rPr>
              <w:drawing>
                <wp:anchor distT="0" distB="0" distL="114300" distR="114300" simplePos="0" relativeHeight="251659264" behindDoc="0" locked="0" layoutInCell="1" allowOverlap="1">
                  <wp:simplePos x="0" y="0"/>
                  <wp:positionH relativeFrom="column">
                    <wp:posOffset>1019175</wp:posOffset>
                  </wp:positionH>
                  <wp:positionV relativeFrom="paragraph">
                    <wp:posOffset>11430</wp:posOffset>
                  </wp:positionV>
                  <wp:extent cx="3616325" cy="2501900"/>
                  <wp:effectExtent l="19050" t="0" r="3175" b="0"/>
                  <wp:wrapNone/>
                  <wp:docPr id="2223" name="Resim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251"/>
                          <a:srcRect/>
                          <a:stretch>
                            <a:fillRect/>
                          </a:stretch>
                        </pic:blipFill>
                        <pic:spPr bwMode="auto">
                          <a:xfrm>
                            <a:off x="0" y="0"/>
                            <a:ext cx="3616325" cy="2501900"/>
                          </a:xfrm>
                          <a:prstGeom prst="rect">
                            <a:avLst/>
                          </a:prstGeom>
                          <a:noFill/>
                          <a:ln w="9525">
                            <a:noFill/>
                            <a:miter lim="800000"/>
                            <a:headEnd/>
                            <a:tailEnd/>
                          </a:ln>
                        </pic:spPr>
                      </pic:pic>
                    </a:graphicData>
                  </a:graphic>
                </wp:anchor>
              </w:drawing>
            </w:r>
            <w:r w:rsidR="00684F8E" w:rsidRPr="00C240F2">
              <w:rPr>
                <w:bCs/>
                <w:sz w:val="20"/>
              </w:rPr>
              <w:t>m</w:t>
            </w:r>
            <w:r w:rsidR="00684F8E" w:rsidRPr="00C240F2">
              <w:rPr>
                <w:bCs/>
                <w:sz w:val="20"/>
                <w:vertAlign w:val="subscript"/>
              </w:rPr>
              <w:t>ice</w:t>
            </w:r>
            <w:r w:rsidR="00684F8E" w:rsidRPr="00C240F2">
              <w:rPr>
                <w:bCs/>
                <w:sz w:val="20"/>
              </w:rPr>
              <w:t xml:space="preserve"> </w:t>
            </w:r>
          </w:p>
          <w:p w:rsidR="00684F8E" w:rsidRPr="00C240F2" w:rsidRDefault="00684F8E" w:rsidP="00EE1EB0">
            <w:pPr>
              <w:autoSpaceDE w:val="0"/>
              <w:autoSpaceDN w:val="0"/>
              <w:adjustRightInd w:val="0"/>
              <w:rPr>
                <w:bCs/>
                <w:sz w:val="20"/>
              </w:rPr>
            </w:pPr>
            <w:r w:rsidRPr="00C240F2">
              <w:rPr>
                <w:bCs/>
                <w:sz w:val="20"/>
              </w:rPr>
              <w:t>[kg/s]</w:t>
            </w:r>
          </w:p>
        </w:tc>
      </w:tr>
      <w:tr w:rsidR="00684F8E" w:rsidRPr="00C240F2" w:rsidTr="00EE1EB0">
        <w:tc>
          <w:tcPr>
            <w:tcW w:w="884" w:type="dxa"/>
          </w:tcPr>
          <w:p w:rsidR="00684F8E" w:rsidRPr="00C240F2" w:rsidRDefault="00684F8E" w:rsidP="00EE1EB0">
            <w:pPr>
              <w:autoSpaceDE w:val="0"/>
              <w:autoSpaceDN w:val="0"/>
              <w:adjustRightInd w:val="0"/>
              <w:rPr>
                <w:sz w:val="20"/>
              </w:rPr>
            </w:pPr>
            <w:r w:rsidRPr="00C240F2">
              <w:rPr>
                <w:sz w:val="20"/>
              </w:rPr>
              <w:t>0.1</w:t>
            </w:r>
          </w:p>
          <w:p w:rsidR="00684F8E" w:rsidRPr="00C240F2" w:rsidRDefault="00684F8E" w:rsidP="00EE1EB0">
            <w:pPr>
              <w:autoSpaceDE w:val="0"/>
              <w:autoSpaceDN w:val="0"/>
              <w:adjustRightInd w:val="0"/>
              <w:rPr>
                <w:sz w:val="20"/>
              </w:rPr>
            </w:pPr>
            <w:r w:rsidRPr="00C240F2">
              <w:rPr>
                <w:sz w:val="20"/>
              </w:rPr>
              <w:t>0.2</w:t>
            </w:r>
          </w:p>
          <w:p w:rsidR="00684F8E" w:rsidRPr="00C240F2" w:rsidRDefault="00684F8E" w:rsidP="00EE1EB0">
            <w:pPr>
              <w:autoSpaceDE w:val="0"/>
              <w:autoSpaceDN w:val="0"/>
              <w:adjustRightInd w:val="0"/>
              <w:rPr>
                <w:sz w:val="20"/>
              </w:rPr>
            </w:pPr>
            <w:r w:rsidRPr="00C240F2">
              <w:rPr>
                <w:sz w:val="20"/>
              </w:rPr>
              <w:t>0.3</w:t>
            </w:r>
          </w:p>
          <w:p w:rsidR="00684F8E" w:rsidRPr="00C240F2" w:rsidRDefault="00684F8E" w:rsidP="00EE1EB0">
            <w:pPr>
              <w:autoSpaceDE w:val="0"/>
              <w:autoSpaceDN w:val="0"/>
              <w:adjustRightInd w:val="0"/>
              <w:rPr>
                <w:sz w:val="20"/>
              </w:rPr>
            </w:pPr>
            <w:r w:rsidRPr="00C240F2">
              <w:rPr>
                <w:sz w:val="20"/>
              </w:rPr>
              <w:t>0.4</w:t>
            </w:r>
          </w:p>
          <w:p w:rsidR="00684F8E" w:rsidRPr="00C240F2" w:rsidRDefault="00684F8E" w:rsidP="00EE1EB0">
            <w:pPr>
              <w:autoSpaceDE w:val="0"/>
              <w:autoSpaceDN w:val="0"/>
              <w:adjustRightInd w:val="0"/>
              <w:rPr>
                <w:sz w:val="20"/>
              </w:rPr>
            </w:pPr>
            <w:r w:rsidRPr="00C240F2">
              <w:rPr>
                <w:sz w:val="20"/>
              </w:rPr>
              <w:t>0.5</w:t>
            </w:r>
          </w:p>
          <w:p w:rsidR="00684F8E" w:rsidRPr="00C240F2" w:rsidRDefault="00684F8E" w:rsidP="00EE1EB0">
            <w:pPr>
              <w:autoSpaceDE w:val="0"/>
              <w:autoSpaceDN w:val="0"/>
              <w:adjustRightInd w:val="0"/>
              <w:rPr>
                <w:sz w:val="20"/>
              </w:rPr>
            </w:pPr>
            <w:r w:rsidRPr="00C240F2">
              <w:rPr>
                <w:sz w:val="20"/>
              </w:rPr>
              <w:t>0.6</w:t>
            </w:r>
          </w:p>
          <w:p w:rsidR="00684F8E" w:rsidRPr="00C240F2" w:rsidRDefault="00684F8E" w:rsidP="00EE1EB0">
            <w:pPr>
              <w:autoSpaceDE w:val="0"/>
              <w:autoSpaceDN w:val="0"/>
              <w:adjustRightInd w:val="0"/>
              <w:rPr>
                <w:sz w:val="20"/>
              </w:rPr>
            </w:pPr>
            <w:r w:rsidRPr="00C240F2">
              <w:rPr>
                <w:sz w:val="20"/>
              </w:rPr>
              <w:t>0.7</w:t>
            </w:r>
          </w:p>
          <w:p w:rsidR="00684F8E" w:rsidRPr="00C240F2" w:rsidRDefault="00684F8E" w:rsidP="00EE1EB0">
            <w:pPr>
              <w:autoSpaceDE w:val="0"/>
              <w:autoSpaceDN w:val="0"/>
              <w:adjustRightInd w:val="0"/>
              <w:rPr>
                <w:sz w:val="20"/>
              </w:rPr>
            </w:pPr>
            <w:r w:rsidRPr="00C240F2">
              <w:rPr>
                <w:sz w:val="20"/>
              </w:rPr>
              <w:t>0.8</w:t>
            </w:r>
          </w:p>
          <w:p w:rsidR="00684F8E" w:rsidRPr="00C240F2" w:rsidRDefault="00684F8E" w:rsidP="00EE1EB0">
            <w:pPr>
              <w:autoSpaceDE w:val="0"/>
              <w:autoSpaceDN w:val="0"/>
              <w:adjustRightInd w:val="0"/>
              <w:rPr>
                <w:sz w:val="20"/>
              </w:rPr>
            </w:pPr>
            <w:r w:rsidRPr="00C240F2">
              <w:rPr>
                <w:sz w:val="20"/>
              </w:rPr>
              <w:t>0.9</w:t>
            </w:r>
          </w:p>
          <w:p w:rsidR="00684F8E" w:rsidRPr="00C240F2" w:rsidRDefault="00684F8E" w:rsidP="00EE1EB0">
            <w:pPr>
              <w:autoSpaceDE w:val="0"/>
              <w:autoSpaceDN w:val="0"/>
              <w:adjustRightInd w:val="0"/>
              <w:rPr>
                <w:sz w:val="20"/>
              </w:rPr>
            </w:pPr>
            <w:r w:rsidRPr="00C240F2">
              <w:rPr>
                <w:sz w:val="20"/>
              </w:rPr>
              <w:t>1</w:t>
            </w:r>
          </w:p>
        </w:tc>
        <w:tc>
          <w:tcPr>
            <w:tcW w:w="1155" w:type="dxa"/>
          </w:tcPr>
          <w:p w:rsidR="00684F8E" w:rsidRPr="00C240F2" w:rsidRDefault="00684F8E" w:rsidP="00EE1EB0">
            <w:pPr>
              <w:autoSpaceDE w:val="0"/>
              <w:autoSpaceDN w:val="0"/>
              <w:adjustRightInd w:val="0"/>
              <w:rPr>
                <w:sz w:val="20"/>
              </w:rPr>
            </w:pPr>
            <w:r w:rsidRPr="00C240F2">
              <w:rPr>
                <w:sz w:val="20"/>
              </w:rPr>
              <w:t>0.1515</w:t>
            </w:r>
          </w:p>
          <w:p w:rsidR="00684F8E" w:rsidRPr="00C240F2" w:rsidRDefault="00684F8E" w:rsidP="00EE1EB0">
            <w:pPr>
              <w:autoSpaceDE w:val="0"/>
              <w:autoSpaceDN w:val="0"/>
              <w:adjustRightInd w:val="0"/>
              <w:rPr>
                <w:sz w:val="20"/>
              </w:rPr>
            </w:pPr>
            <w:r w:rsidRPr="00C240F2">
              <w:rPr>
                <w:sz w:val="20"/>
              </w:rPr>
              <w:t>0.07574</w:t>
            </w:r>
          </w:p>
          <w:p w:rsidR="00684F8E" w:rsidRPr="00C240F2" w:rsidRDefault="00684F8E" w:rsidP="00EE1EB0">
            <w:pPr>
              <w:autoSpaceDE w:val="0"/>
              <w:autoSpaceDN w:val="0"/>
              <w:adjustRightInd w:val="0"/>
              <w:rPr>
                <w:sz w:val="20"/>
              </w:rPr>
            </w:pPr>
            <w:r w:rsidRPr="00C240F2">
              <w:rPr>
                <w:sz w:val="20"/>
              </w:rPr>
              <w:t>0.0505</w:t>
            </w:r>
          </w:p>
          <w:p w:rsidR="00684F8E" w:rsidRPr="00C240F2" w:rsidRDefault="00684F8E" w:rsidP="00EE1EB0">
            <w:pPr>
              <w:autoSpaceDE w:val="0"/>
              <w:autoSpaceDN w:val="0"/>
              <w:adjustRightInd w:val="0"/>
              <w:rPr>
                <w:sz w:val="20"/>
              </w:rPr>
            </w:pPr>
            <w:r w:rsidRPr="00C240F2">
              <w:rPr>
                <w:sz w:val="20"/>
              </w:rPr>
              <w:t>0.03787</w:t>
            </w:r>
          </w:p>
          <w:p w:rsidR="00684F8E" w:rsidRPr="00C240F2" w:rsidRDefault="00684F8E" w:rsidP="00EE1EB0">
            <w:pPr>
              <w:autoSpaceDE w:val="0"/>
              <w:autoSpaceDN w:val="0"/>
              <w:adjustRightInd w:val="0"/>
              <w:rPr>
                <w:sz w:val="20"/>
              </w:rPr>
            </w:pPr>
            <w:r w:rsidRPr="00C240F2">
              <w:rPr>
                <w:sz w:val="20"/>
              </w:rPr>
              <w:t>0.0303</w:t>
            </w:r>
          </w:p>
          <w:p w:rsidR="00684F8E" w:rsidRPr="00C240F2" w:rsidRDefault="00684F8E" w:rsidP="00EE1EB0">
            <w:pPr>
              <w:autoSpaceDE w:val="0"/>
              <w:autoSpaceDN w:val="0"/>
              <w:adjustRightInd w:val="0"/>
              <w:rPr>
                <w:sz w:val="20"/>
              </w:rPr>
            </w:pPr>
            <w:r w:rsidRPr="00C240F2">
              <w:rPr>
                <w:sz w:val="20"/>
              </w:rPr>
              <w:t>0.02525</w:t>
            </w:r>
          </w:p>
          <w:p w:rsidR="00684F8E" w:rsidRPr="00C240F2" w:rsidRDefault="00684F8E" w:rsidP="00EE1EB0">
            <w:pPr>
              <w:autoSpaceDE w:val="0"/>
              <w:autoSpaceDN w:val="0"/>
              <w:adjustRightInd w:val="0"/>
              <w:rPr>
                <w:sz w:val="20"/>
              </w:rPr>
            </w:pPr>
            <w:r w:rsidRPr="00C240F2">
              <w:rPr>
                <w:sz w:val="20"/>
              </w:rPr>
              <w:t>0.02164</w:t>
            </w:r>
          </w:p>
          <w:p w:rsidR="00684F8E" w:rsidRPr="00C240F2" w:rsidRDefault="00684F8E" w:rsidP="00EE1EB0">
            <w:pPr>
              <w:autoSpaceDE w:val="0"/>
              <w:autoSpaceDN w:val="0"/>
              <w:adjustRightInd w:val="0"/>
              <w:rPr>
                <w:sz w:val="20"/>
              </w:rPr>
            </w:pPr>
            <w:r w:rsidRPr="00C240F2">
              <w:rPr>
                <w:sz w:val="20"/>
              </w:rPr>
              <w:t>0.01894</w:t>
            </w:r>
          </w:p>
          <w:p w:rsidR="00684F8E" w:rsidRPr="00C240F2" w:rsidRDefault="00684F8E" w:rsidP="00EE1EB0">
            <w:pPr>
              <w:autoSpaceDE w:val="0"/>
              <w:autoSpaceDN w:val="0"/>
              <w:adjustRightInd w:val="0"/>
              <w:rPr>
                <w:sz w:val="20"/>
              </w:rPr>
            </w:pPr>
            <w:r w:rsidRPr="00C240F2">
              <w:rPr>
                <w:sz w:val="20"/>
              </w:rPr>
              <w:t>0.01683</w:t>
            </w:r>
          </w:p>
          <w:p w:rsidR="00684F8E" w:rsidRPr="00C240F2" w:rsidRDefault="00684F8E" w:rsidP="00EE1EB0">
            <w:pPr>
              <w:autoSpaceDE w:val="0"/>
              <w:autoSpaceDN w:val="0"/>
              <w:adjustRightInd w:val="0"/>
              <w:rPr>
                <w:sz w:val="20"/>
              </w:rPr>
            </w:pPr>
            <w:r w:rsidRPr="00C240F2">
              <w:rPr>
                <w:sz w:val="20"/>
              </w:rPr>
              <w:t>0.01515</w:t>
            </w:r>
          </w:p>
        </w:tc>
      </w:tr>
    </w:tbl>
    <w:p w:rsidR="00684F8E" w:rsidRPr="00C240F2" w:rsidRDefault="00684F8E" w:rsidP="00684F8E">
      <w:pPr>
        <w:autoSpaceDE w:val="0"/>
        <w:autoSpaceDN w:val="0"/>
        <w:adjustRightInd w:val="0"/>
        <w:spacing w:before="60" w:after="60"/>
        <w:rPr>
          <w:sz w:val="20"/>
        </w:rPr>
      </w:pPr>
    </w:p>
    <w:p w:rsidR="00684F8E" w:rsidRPr="00C240F2" w:rsidRDefault="00684F8E" w:rsidP="00684F8E">
      <w:pPr>
        <w:autoSpaceDE w:val="0"/>
        <w:autoSpaceDN w:val="0"/>
        <w:adjustRightInd w:val="0"/>
        <w:spacing w:before="60" w:after="60"/>
        <w:rPr>
          <w:sz w:val="20"/>
        </w:rPr>
      </w:pPr>
    </w:p>
    <w:p w:rsidR="00684F8E" w:rsidRPr="00C240F2" w:rsidRDefault="00684F8E" w:rsidP="00684F8E">
      <w:pPr>
        <w:autoSpaceDE w:val="0"/>
        <w:autoSpaceDN w:val="0"/>
        <w:adjustRightInd w:val="0"/>
        <w:spacing w:before="60" w:after="60"/>
        <w:rPr>
          <w:sz w:val="20"/>
        </w:rPr>
      </w:pPr>
    </w:p>
    <w:p w:rsidR="00684F8E" w:rsidRPr="00C240F2" w:rsidRDefault="00684F8E" w:rsidP="00684F8E">
      <w:pPr>
        <w:autoSpaceDE w:val="0"/>
        <w:autoSpaceDN w:val="0"/>
        <w:adjustRightInd w:val="0"/>
        <w:spacing w:before="60" w:after="60"/>
        <w:rPr>
          <w:sz w:val="20"/>
        </w:rPr>
      </w:pPr>
    </w:p>
    <w:p w:rsidR="00684F8E" w:rsidRPr="00C240F2" w:rsidRDefault="00684F8E" w:rsidP="00684F8E">
      <w:pPr>
        <w:autoSpaceDE w:val="0"/>
        <w:autoSpaceDN w:val="0"/>
        <w:adjustRightInd w:val="0"/>
        <w:spacing w:before="60" w:after="60"/>
        <w:rPr>
          <w:sz w:val="20"/>
        </w:rPr>
      </w:pPr>
    </w:p>
    <w:p w:rsidR="00684F8E" w:rsidRDefault="00684F8E" w:rsidP="000D6434">
      <w:pPr>
        <w:spacing w:before="60" w:after="60"/>
        <w:rPr>
          <w:bCs/>
          <w:sz w:val="20"/>
        </w:rPr>
      </w:pPr>
      <w:r>
        <w:br w:type="page"/>
      </w:r>
    </w:p>
    <w:p w:rsidR="00AE6034" w:rsidRPr="005C4A84" w:rsidRDefault="00AE6034" w:rsidP="00672CFE">
      <w:pPr>
        <w:autoSpaceDE w:val="0"/>
        <w:autoSpaceDN w:val="0"/>
        <w:adjustRightInd w:val="0"/>
        <w:spacing w:before="60" w:after="60"/>
        <w:jc w:val="both"/>
        <w:rPr>
          <w:sz w:val="20"/>
        </w:rPr>
      </w:pPr>
      <w:r w:rsidRPr="00BA011E">
        <w:rPr>
          <w:b/>
          <w:sz w:val="20"/>
        </w:rPr>
        <w:lastRenderedPageBreak/>
        <w:t>1-61</w:t>
      </w:r>
      <w:r w:rsidRPr="00BA011E">
        <w:rPr>
          <w:sz w:val="20"/>
        </w:rPr>
        <w:t xml:space="preserve"> </w:t>
      </w:r>
      <w:r w:rsidR="00672CFE" w:rsidRPr="00BA011E">
        <w:rPr>
          <w:noProof/>
          <w:sz w:val="20"/>
          <w:lang w:val="tr-TR" w:eastAsia="tr-TR"/>
        </w:rPr>
        <w:drawing>
          <wp:inline distT="0" distB="0" distL="0" distR="0">
            <wp:extent cx="161290" cy="161290"/>
            <wp:effectExtent l="19050" t="0" r="0" b="0"/>
            <wp:docPr id="1" name="Picture 16" descr="C&amp;S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mp;S v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1290" cy="161290"/>
                    </a:xfrm>
                    <a:prstGeom prst="rect">
                      <a:avLst/>
                    </a:prstGeom>
                    <a:noFill/>
                  </pic:spPr>
                </pic:pic>
              </a:graphicData>
            </a:graphic>
          </wp:inline>
        </w:drawing>
      </w:r>
      <w:r w:rsidR="00672CFE" w:rsidRPr="00BA011E">
        <w:rPr>
          <w:sz w:val="20"/>
        </w:rPr>
        <w:t xml:space="preserve"> </w:t>
      </w:r>
      <w:r w:rsidRPr="00BA011E">
        <w:rPr>
          <w:sz w:val="20"/>
        </w:rPr>
        <w:t>A 5 m × 5 m concrete slab with embedded heating cable melts snow at a rate of 0.1 kg/s. The power density (heat</w:t>
      </w:r>
      <w:r>
        <w:rPr>
          <w:sz w:val="20"/>
        </w:rPr>
        <w:t xml:space="preserve"> flux)</w:t>
      </w:r>
      <w:r w:rsidRPr="005C4A84">
        <w:rPr>
          <w:sz w:val="20"/>
        </w:rPr>
        <w:t xml:space="preserve"> for the embedded heater is to be determined whether it is in compliance with the NFPA 70 code. Also, the temperature difference between the heater surface and the slab surface is to be determined whether it exceeds 21°C, as recommended in</w:t>
      </w:r>
      <w:r>
        <w:rPr>
          <w:sz w:val="20"/>
        </w:rPr>
        <w:t xml:space="preserve"> the</w:t>
      </w:r>
      <w:r w:rsidRPr="005C4A84">
        <w:rPr>
          <w:sz w:val="20"/>
        </w:rPr>
        <w:t xml:space="preserve"> ASHRAE Handbook to minimize thermal stress.</w:t>
      </w:r>
    </w:p>
    <w:p w:rsidR="00AE6034" w:rsidRPr="005C4A84" w:rsidRDefault="00AE6034" w:rsidP="00672CFE">
      <w:pPr>
        <w:autoSpaceDE w:val="0"/>
        <w:autoSpaceDN w:val="0"/>
        <w:adjustRightInd w:val="0"/>
        <w:spacing w:before="60" w:after="60"/>
        <w:jc w:val="both"/>
        <w:rPr>
          <w:sz w:val="20"/>
        </w:rPr>
      </w:pPr>
      <w:r w:rsidRPr="005C4A84">
        <w:rPr>
          <w:b/>
          <w:i/>
          <w:sz w:val="20"/>
        </w:rPr>
        <w:t>Assumptions</w:t>
      </w:r>
      <w:r w:rsidRPr="005C4A84">
        <w:rPr>
          <w:b/>
          <w:sz w:val="20"/>
        </w:rPr>
        <w:t>1</w:t>
      </w:r>
      <w:r w:rsidRPr="005C4A84">
        <w:rPr>
          <w:sz w:val="20"/>
        </w:rPr>
        <w:t xml:space="preserve"> Steady operating conditions. </w:t>
      </w:r>
      <w:r w:rsidRPr="005C4A84">
        <w:rPr>
          <w:b/>
          <w:sz w:val="20"/>
        </w:rPr>
        <w:t>2</w:t>
      </w:r>
      <w:r w:rsidRPr="005C4A84">
        <w:rPr>
          <w:sz w:val="20"/>
        </w:rPr>
        <w:t xml:space="preserve"> Slab surface and heater surface temperatures are uniform. </w:t>
      </w:r>
      <w:r w:rsidRPr="005C4A84">
        <w:rPr>
          <w:b/>
          <w:sz w:val="20"/>
        </w:rPr>
        <w:t>3</w:t>
      </w:r>
      <w:r w:rsidRPr="005C4A84">
        <w:rPr>
          <w:sz w:val="20"/>
        </w:rPr>
        <w:t xml:space="preserve"> Heat transfer through the concrete layer is one-dimensional. </w:t>
      </w:r>
      <w:r w:rsidRPr="005C4A84">
        <w:rPr>
          <w:b/>
          <w:sz w:val="20"/>
        </w:rPr>
        <w:t>3</w:t>
      </w:r>
      <w:r w:rsidRPr="005C4A84">
        <w:rPr>
          <w:sz w:val="20"/>
        </w:rPr>
        <w:t xml:space="preserve"> Properties of the concrete are constant. </w:t>
      </w:r>
      <w:r w:rsidRPr="005C4A84">
        <w:rPr>
          <w:b/>
          <w:sz w:val="20"/>
        </w:rPr>
        <w:t>4</w:t>
      </w:r>
      <w:r w:rsidRPr="005C4A84">
        <w:rPr>
          <w:sz w:val="20"/>
        </w:rPr>
        <w:t xml:space="preserve"> The heater heats the surface uniformly.</w:t>
      </w:r>
    </w:p>
    <w:p w:rsidR="00AE6034" w:rsidRDefault="00AE6034" w:rsidP="00672CFE">
      <w:pPr>
        <w:autoSpaceDE w:val="0"/>
        <w:autoSpaceDN w:val="0"/>
        <w:adjustRightInd w:val="0"/>
        <w:spacing w:before="60" w:after="60"/>
        <w:jc w:val="both"/>
        <w:rPr>
          <w:sz w:val="20"/>
        </w:rPr>
      </w:pPr>
      <w:r w:rsidRPr="005C4A84">
        <w:rPr>
          <w:b/>
          <w:i/>
          <w:sz w:val="20"/>
        </w:rPr>
        <w:t>Properties</w:t>
      </w:r>
      <w:r w:rsidRPr="005C4A84">
        <w:rPr>
          <w:sz w:val="20"/>
        </w:rPr>
        <w:t xml:space="preserve"> The thermal conductivity of concrete is given as 1.4 W/m·K. The latent heat of fusion for water is 333.7 kJ/kg (Table A-2).</w:t>
      </w:r>
    </w:p>
    <w:p w:rsidR="00672CFE" w:rsidRDefault="00672CFE" w:rsidP="00672CFE">
      <w:pPr>
        <w:autoSpaceDE w:val="0"/>
        <w:autoSpaceDN w:val="0"/>
        <w:adjustRightInd w:val="0"/>
        <w:spacing w:before="60" w:after="60"/>
        <w:jc w:val="both"/>
        <w:rPr>
          <w:sz w:val="20"/>
        </w:rPr>
      </w:pPr>
    </w:p>
    <w:p w:rsidR="00672CFE" w:rsidRDefault="00672CFE" w:rsidP="00672CFE">
      <w:pPr>
        <w:autoSpaceDE w:val="0"/>
        <w:autoSpaceDN w:val="0"/>
        <w:adjustRightInd w:val="0"/>
        <w:spacing w:before="60" w:after="60"/>
        <w:jc w:val="both"/>
      </w:pPr>
      <w:r w:rsidRPr="00412145">
        <w:object w:dxaOrig="7380" w:dyaOrig="1455">
          <v:shape id="_x0000_i1147" type="#_x0000_t75" style="width:352.8pt;height:1in" o:ole="">
            <v:imagedata r:id="rId252" o:title=""/>
          </v:shape>
          <o:OLEObject Type="Embed" ProgID="Visio.Drawing.15" ShapeID="_x0000_i1147" DrawAspect="Content" ObjectID="_1615378382" r:id="rId253"/>
        </w:object>
      </w:r>
    </w:p>
    <w:p w:rsidR="00672CFE" w:rsidRPr="005C4A84" w:rsidRDefault="00672CFE" w:rsidP="00672CFE">
      <w:pPr>
        <w:autoSpaceDE w:val="0"/>
        <w:autoSpaceDN w:val="0"/>
        <w:adjustRightInd w:val="0"/>
        <w:spacing w:before="60" w:after="60"/>
        <w:jc w:val="both"/>
        <w:rPr>
          <w:sz w:val="20"/>
        </w:rPr>
      </w:pPr>
    </w:p>
    <w:p w:rsidR="00AE6034" w:rsidRPr="005C4A84" w:rsidRDefault="00AE6034" w:rsidP="00672CFE">
      <w:pPr>
        <w:autoSpaceDE w:val="0"/>
        <w:autoSpaceDN w:val="0"/>
        <w:adjustRightInd w:val="0"/>
        <w:spacing w:before="60" w:after="60"/>
        <w:jc w:val="both"/>
        <w:rPr>
          <w:sz w:val="20"/>
        </w:rPr>
      </w:pPr>
      <w:r w:rsidRPr="005C4A84">
        <w:rPr>
          <w:b/>
          <w:i/>
          <w:sz w:val="20"/>
        </w:rPr>
        <w:t>Analysis</w:t>
      </w:r>
      <w:r w:rsidRPr="005C4A84">
        <w:rPr>
          <w:sz w:val="20"/>
        </w:rPr>
        <w:t>The heat rate required for melting snow at 0.1 kg/s is</w:t>
      </w:r>
    </w:p>
    <w:p w:rsidR="00AE6034" w:rsidRPr="005C4A84" w:rsidRDefault="00AE6034" w:rsidP="00672CFE">
      <w:pPr>
        <w:autoSpaceDE w:val="0"/>
        <w:autoSpaceDN w:val="0"/>
        <w:adjustRightInd w:val="0"/>
        <w:spacing w:before="60" w:after="60"/>
        <w:jc w:val="both"/>
        <w:rPr>
          <w:sz w:val="20"/>
        </w:rPr>
      </w:pPr>
      <w:r w:rsidRPr="005C4A84">
        <w:rPr>
          <w:sz w:val="20"/>
        </w:rPr>
        <w:tab/>
      </w:r>
      <w:r w:rsidRPr="005C4A84">
        <w:rPr>
          <w:sz w:val="20"/>
        </w:rPr>
        <w:object w:dxaOrig="3900" w:dyaOrig="360">
          <v:shape id="_x0000_i1148" type="#_x0000_t75" style="width:194.4pt;height:21.6pt" o:ole="">
            <v:imagedata r:id="rId254" o:title=""/>
          </v:shape>
          <o:OLEObject Type="Embed" ProgID="Equation.3" ShapeID="_x0000_i1148" DrawAspect="Content" ObjectID="_1615378383" r:id="rId255"/>
        </w:object>
      </w:r>
    </w:p>
    <w:p w:rsidR="00AE6034" w:rsidRPr="005C4A84" w:rsidRDefault="00AE6034" w:rsidP="00672CFE">
      <w:pPr>
        <w:autoSpaceDE w:val="0"/>
        <w:autoSpaceDN w:val="0"/>
        <w:adjustRightInd w:val="0"/>
        <w:spacing w:before="60" w:after="60"/>
        <w:jc w:val="both"/>
        <w:rPr>
          <w:sz w:val="20"/>
        </w:rPr>
      </w:pPr>
      <w:r w:rsidRPr="005C4A84">
        <w:rPr>
          <w:sz w:val="20"/>
        </w:rPr>
        <w:t>For a surface area of 5 m × 5 m, the power density (heat flux) is</w:t>
      </w:r>
    </w:p>
    <w:p w:rsidR="00AE6034" w:rsidRPr="005C4A84" w:rsidRDefault="00AE6034" w:rsidP="00672CFE">
      <w:pPr>
        <w:autoSpaceDE w:val="0"/>
        <w:autoSpaceDN w:val="0"/>
        <w:adjustRightInd w:val="0"/>
        <w:spacing w:before="60" w:after="60"/>
        <w:rPr>
          <w:sz w:val="20"/>
        </w:rPr>
      </w:pPr>
      <w:r w:rsidRPr="005C4A84">
        <w:rPr>
          <w:sz w:val="20"/>
        </w:rPr>
        <w:tab/>
      </w:r>
      <w:r w:rsidRPr="005C4A84">
        <w:rPr>
          <w:sz w:val="20"/>
        </w:rPr>
        <w:object w:dxaOrig="3840" w:dyaOrig="620">
          <v:shape id="_x0000_i1149" type="#_x0000_t75" style="width:194.4pt;height:28.8pt" o:ole="">
            <v:imagedata r:id="rId256" o:title=""/>
          </v:shape>
          <o:OLEObject Type="Embed" ProgID="Equation.3" ShapeID="_x0000_i1149" DrawAspect="Content" ObjectID="_1615378384" r:id="rId257"/>
        </w:object>
      </w:r>
    </w:p>
    <w:p w:rsidR="00AE6034" w:rsidRPr="005C4A84" w:rsidRDefault="00AE6034" w:rsidP="00672CFE">
      <w:pPr>
        <w:autoSpaceDE w:val="0"/>
        <w:autoSpaceDN w:val="0"/>
        <w:adjustRightInd w:val="0"/>
        <w:spacing w:before="60" w:after="60"/>
        <w:jc w:val="both"/>
        <w:rPr>
          <w:sz w:val="20"/>
        </w:rPr>
      </w:pPr>
      <w:r w:rsidRPr="005C4A84">
        <w:rPr>
          <w:sz w:val="20"/>
        </w:rPr>
        <w:t>To determine the temperature difference between the heater surface</w:t>
      </w:r>
      <w:r w:rsidRPr="00FA725F">
        <w:rPr>
          <w:sz w:val="20"/>
        </w:rPr>
        <w:t>(</w:t>
      </w:r>
      <w:r w:rsidRPr="00FA725F">
        <w:rPr>
          <w:i/>
          <w:sz w:val="20"/>
        </w:rPr>
        <w:t>T</w:t>
      </w:r>
      <w:r w:rsidRPr="00FA725F">
        <w:rPr>
          <w:sz w:val="20"/>
          <w:vertAlign w:val="subscript"/>
        </w:rPr>
        <w:t>1</w:t>
      </w:r>
      <w:r w:rsidRPr="00FA725F">
        <w:rPr>
          <w:sz w:val="20"/>
        </w:rPr>
        <w:t>)</w:t>
      </w:r>
      <w:r w:rsidRPr="005C4A84">
        <w:rPr>
          <w:sz w:val="20"/>
        </w:rPr>
        <w:t xml:space="preserve"> and the slab surface</w:t>
      </w:r>
      <w:r w:rsidRPr="00FA725F">
        <w:rPr>
          <w:sz w:val="20"/>
        </w:rPr>
        <w:t>(</w:t>
      </w:r>
      <w:r w:rsidRPr="00FA725F">
        <w:rPr>
          <w:i/>
          <w:sz w:val="20"/>
        </w:rPr>
        <w:t>T</w:t>
      </w:r>
      <w:r>
        <w:rPr>
          <w:sz w:val="20"/>
          <w:vertAlign w:val="subscript"/>
        </w:rPr>
        <w:t>2</w:t>
      </w:r>
      <w:r w:rsidRPr="00FA725F">
        <w:rPr>
          <w:sz w:val="20"/>
        </w:rPr>
        <w:t>)</w:t>
      </w:r>
      <w:r w:rsidRPr="005C4A84">
        <w:rPr>
          <w:sz w:val="20"/>
        </w:rPr>
        <w:t>, we use the Fourier law of conduction:</w:t>
      </w:r>
    </w:p>
    <w:p w:rsidR="00AE6034" w:rsidRPr="005C4A84" w:rsidRDefault="00AE6034" w:rsidP="00672CFE">
      <w:pPr>
        <w:autoSpaceDE w:val="0"/>
        <w:autoSpaceDN w:val="0"/>
        <w:adjustRightInd w:val="0"/>
        <w:spacing w:before="60" w:after="60"/>
        <w:rPr>
          <w:sz w:val="20"/>
        </w:rPr>
      </w:pPr>
      <w:r w:rsidRPr="005C4A84">
        <w:rPr>
          <w:sz w:val="20"/>
        </w:rPr>
        <w:tab/>
      </w:r>
      <w:r w:rsidRPr="005C4A84">
        <w:rPr>
          <w:sz w:val="20"/>
        </w:rPr>
        <w:object w:dxaOrig="1060" w:dyaOrig="540">
          <v:shape id="_x0000_i1150" type="#_x0000_t75" style="width:50.4pt;height:28.8pt" o:ole="">
            <v:imagedata r:id="rId258" o:title=""/>
          </v:shape>
          <o:OLEObject Type="Embed" ProgID="Equation.3" ShapeID="_x0000_i1150" DrawAspect="Content" ObjectID="_1615378385" r:id="rId259"/>
        </w:object>
      </w:r>
    </w:p>
    <w:p w:rsidR="00AE6034" w:rsidRPr="005C4A84" w:rsidRDefault="00AE6034" w:rsidP="00672CFE">
      <w:pPr>
        <w:autoSpaceDE w:val="0"/>
        <w:autoSpaceDN w:val="0"/>
        <w:adjustRightInd w:val="0"/>
        <w:spacing w:before="60" w:after="60"/>
        <w:rPr>
          <w:sz w:val="20"/>
        </w:rPr>
      </w:pPr>
      <w:r w:rsidRPr="005C4A84">
        <w:rPr>
          <w:sz w:val="20"/>
        </w:rPr>
        <w:t>or</w:t>
      </w:r>
    </w:p>
    <w:p w:rsidR="00AE6034" w:rsidRPr="005C4A84" w:rsidRDefault="00AE6034" w:rsidP="00672CFE">
      <w:pPr>
        <w:autoSpaceDE w:val="0"/>
        <w:autoSpaceDN w:val="0"/>
        <w:adjustRightInd w:val="0"/>
        <w:spacing w:before="60" w:after="60"/>
        <w:rPr>
          <w:sz w:val="20"/>
        </w:rPr>
      </w:pPr>
      <w:r w:rsidRPr="005C4A84">
        <w:rPr>
          <w:sz w:val="20"/>
        </w:rPr>
        <w:tab/>
      </w:r>
      <w:r w:rsidRPr="005C4A84">
        <w:rPr>
          <w:sz w:val="20"/>
        </w:rPr>
        <w:object w:dxaOrig="4420" w:dyaOrig="560">
          <v:shape id="_x0000_i1151" type="#_x0000_t75" style="width:223.2pt;height:28.8pt" o:ole="">
            <v:imagedata r:id="rId260" o:title=""/>
          </v:shape>
          <o:OLEObject Type="Embed" ProgID="Equation.3" ShapeID="_x0000_i1151" DrawAspect="Content" ObjectID="_1615378386" r:id="rId261"/>
        </w:object>
      </w:r>
    </w:p>
    <w:p w:rsidR="00AE6034" w:rsidRPr="005C4A84" w:rsidRDefault="00AE6034" w:rsidP="00672CFE">
      <w:pPr>
        <w:autoSpaceDE w:val="0"/>
        <w:autoSpaceDN w:val="0"/>
        <w:adjustRightInd w:val="0"/>
        <w:spacing w:before="60" w:after="60"/>
        <w:jc w:val="both"/>
        <w:rPr>
          <w:sz w:val="20"/>
        </w:rPr>
      </w:pPr>
      <w:r w:rsidRPr="005C4A84">
        <w:rPr>
          <w:b/>
          <w:bCs/>
          <w:i/>
          <w:iCs/>
          <w:sz w:val="20"/>
        </w:rPr>
        <w:t>Discussion</w:t>
      </w:r>
      <w:r w:rsidRPr="005C4A84">
        <w:rPr>
          <w:sz w:val="20"/>
        </w:rPr>
        <w:t>The power density for the embedded heating cable in the concrete slab slightly exceeds the limit set by the National Electrical Code</w:t>
      </w:r>
      <w:r w:rsidRPr="005C4A84">
        <w:rPr>
          <w:sz w:val="20"/>
          <w:vertAlign w:val="superscript"/>
        </w:rPr>
        <w:t>®</w:t>
      </w:r>
      <w:r w:rsidRPr="005C4A84">
        <w:rPr>
          <w:sz w:val="20"/>
        </w:rPr>
        <w:t xml:space="preserve"> (NFPA 70) of 1300 W/m</w:t>
      </w:r>
      <w:r w:rsidRPr="005C4A84">
        <w:rPr>
          <w:sz w:val="20"/>
          <w:vertAlign w:val="superscript"/>
        </w:rPr>
        <w:t>2</w:t>
      </w:r>
      <w:r w:rsidRPr="005C4A84">
        <w:rPr>
          <w:sz w:val="20"/>
        </w:rPr>
        <w:t xml:space="preserve">. The temperature difference between the heater surface and the slab surface is about 27°C higher than the recommended value by the 2015 ASHRAE Handbook—HVAC Applications, Chapter 51. </w:t>
      </w:r>
    </w:p>
    <w:p w:rsidR="00AE6034" w:rsidRDefault="00AE6034" w:rsidP="00672CFE">
      <w:pPr>
        <w:spacing w:before="60" w:after="60"/>
        <w:rPr>
          <w:bCs/>
          <w:sz w:val="20"/>
        </w:rPr>
      </w:pPr>
    </w:p>
    <w:p w:rsidR="00AE6034" w:rsidRDefault="00AE6034" w:rsidP="00672CFE">
      <w:pPr>
        <w:spacing w:before="60" w:after="60"/>
        <w:rPr>
          <w:bCs/>
          <w:sz w:val="20"/>
        </w:rPr>
      </w:pPr>
    </w:p>
    <w:p w:rsidR="00580BC2" w:rsidRDefault="00580BC2">
      <w:pPr>
        <w:rPr>
          <w:b/>
          <w:sz w:val="20"/>
        </w:rPr>
      </w:pPr>
      <w:r>
        <w:rPr>
          <w:b/>
          <w:sz w:val="20"/>
        </w:rPr>
        <w:br w:type="page"/>
      </w:r>
    </w:p>
    <w:p w:rsidR="008026C4" w:rsidRPr="00A209FB" w:rsidRDefault="00EC3ED8" w:rsidP="00672CFE">
      <w:pPr>
        <w:spacing w:before="60" w:after="60"/>
        <w:rPr>
          <w:sz w:val="20"/>
        </w:rPr>
      </w:pPr>
      <w:r>
        <w:rPr>
          <w:b/>
          <w:sz w:val="20"/>
        </w:rPr>
        <w:lastRenderedPageBreak/>
        <w:t>1-62E</w:t>
      </w:r>
      <w:r w:rsidR="008026C4" w:rsidRPr="00A209FB">
        <w:rPr>
          <w:sz w:val="20"/>
        </w:rPr>
        <w:t xml:space="preserve"> Using the conversion factors between W and Btu/h, m and ft, and </w:t>
      </w:r>
      <w:r w:rsidR="008026C4" w:rsidRPr="00A209FB">
        <w:rPr>
          <w:sz w:val="20"/>
        </w:rPr>
        <w:sym w:font="Symbol" w:char="F0B0"/>
      </w:r>
      <w:r w:rsidR="008026C4" w:rsidRPr="00A209FB">
        <w:rPr>
          <w:sz w:val="20"/>
        </w:rPr>
        <w:t xml:space="preserve">C and </w:t>
      </w:r>
      <w:r w:rsidR="008026C4" w:rsidRPr="00A209FB">
        <w:rPr>
          <w:sz w:val="20"/>
        </w:rPr>
        <w:sym w:font="Symbol" w:char="F0B0"/>
      </w:r>
      <w:r w:rsidR="008026C4" w:rsidRPr="00A209FB">
        <w:rPr>
          <w:sz w:val="20"/>
        </w:rPr>
        <w:t>F, the convection coefficient in SI units is to be expressed in Btu/h</w:t>
      </w:r>
      <w:r w:rsidR="008026C4" w:rsidRPr="00A209FB">
        <w:rPr>
          <w:sz w:val="20"/>
        </w:rPr>
        <w:sym w:font="Symbol" w:char="F0D7"/>
      </w:r>
      <w:r w:rsidR="008026C4" w:rsidRPr="00A209FB">
        <w:rPr>
          <w:sz w:val="20"/>
        </w:rPr>
        <w:t>ft</w:t>
      </w:r>
      <w:r w:rsidR="008026C4" w:rsidRPr="00A209FB">
        <w:rPr>
          <w:sz w:val="20"/>
          <w:vertAlign w:val="superscript"/>
        </w:rPr>
        <w:t>2</w:t>
      </w:r>
      <w:r w:rsidR="008026C4" w:rsidRPr="00A209FB">
        <w:rPr>
          <w:sz w:val="20"/>
        </w:rPr>
        <w:sym w:font="Symbol" w:char="F0D7"/>
      </w:r>
      <w:r w:rsidR="008026C4" w:rsidRPr="00A209FB">
        <w:rPr>
          <w:sz w:val="20"/>
        </w:rPr>
        <w:sym w:font="Symbol" w:char="F0B0"/>
      </w:r>
      <w:r w:rsidR="008026C4" w:rsidRPr="00A209FB">
        <w:rPr>
          <w:sz w:val="20"/>
        </w:rPr>
        <w:t>F.</w:t>
      </w:r>
    </w:p>
    <w:p w:rsidR="008026C4" w:rsidRPr="00A209FB" w:rsidRDefault="008026C4" w:rsidP="00672CFE">
      <w:pPr>
        <w:spacing w:before="60" w:after="60"/>
        <w:rPr>
          <w:sz w:val="20"/>
        </w:rPr>
      </w:pPr>
      <w:r w:rsidRPr="00A209FB">
        <w:rPr>
          <w:b/>
          <w:i/>
          <w:sz w:val="20"/>
        </w:rPr>
        <w:t>Analysis</w:t>
      </w:r>
      <w:r w:rsidRPr="00A209FB">
        <w:rPr>
          <w:b/>
          <w:sz w:val="20"/>
        </w:rPr>
        <w:t xml:space="preserve"> </w:t>
      </w:r>
      <w:r w:rsidRPr="00A209FB">
        <w:rPr>
          <w:sz w:val="20"/>
        </w:rPr>
        <w:t>The conversion factors for W and m</w:t>
      </w:r>
      <w:r w:rsidRPr="00A209FB">
        <w:rPr>
          <w:i/>
          <w:sz w:val="20"/>
        </w:rPr>
        <w:t xml:space="preserve"> </w:t>
      </w:r>
      <w:r w:rsidRPr="00A209FB">
        <w:rPr>
          <w:sz w:val="20"/>
        </w:rPr>
        <w:t>are straightforward, and are given in conversion tables to be</w:t>
      </w:r>
    </w:p>
    <w:p w:rsidR="008026C4" w:rsidRPr="00A209FB" w:rsidRDefault="008026C4" w:rsidP="00672CFE">
      <w:pPr>
        <w:spacing w:before="60" w:after="60"/>
        <w:rPr>
          <w:sz w:val="20"/>
        </w:rPr>
      </w:pPr>
      <w:r w:rsidRPr="00A209FB">
        <w:rPr>
          <w:sz w:val="20"/>
        </w:rPr>
        <w:tab/>
      </w:r>
      <w:r w:rsidRPr="00A209FB">
        <w:rPr>
          <w:position w:val="-22"/>
          <w:sz w:val="20"/>
        </w:rPr>
        <w:object w:dxaOrig="1700" w:dyaOrig="540">
          <v:shape id="_x0000_i1152" type="#_x0000_t75" style="width:86.4pt;height:28.8pt" o:ole="">
            <v:imagedata r:id="rId262" o:title=""/>
          </v:shape>
          <o:OLEObject Type="Embed" ProgID="Equation.3" ShapeID="_x0000_i1152" DrawAspect="Content" ObjectID="_1615378387" r:id="rId263"/>
        </w:object>
      </w:r>
    </w:p>
    <w:p w:rsidR="008026C4" w:rsidRPr="00A209FB" w:rsidRDefault="008026C4" w:rsidP="00672CFE">
      <w:pPr>
        <w:spacing w:before="60" w:after="60"/>
        <w:rPr>
          <w:sz w:val="20"/>
        </w:rPr>
      </w:pPr>
      <w:r w:rsidRPr="00A209FB">
        <w:rPr>
          <w:sz w:val="20"/>
        </w:rPr>
        <w:t xml:space="preserve">The proper conversion factor between </w:t>
      </w:r>
      <w:r w:rsidRPr="00A209FB">
        <w:rPr>
          <w:sz w:val="20"/>
        </w:rPr>
        <w:sym w:font="Symbol" w:char="F0B0"/>
      </w:r>
      <w:r w:rsidRPr="00A209FB">
        <w:rPr>
          <w:sz w:val="20"/>
        </w:rPr>
        <w:t xml:space="preserve">C into </w:t>
      </w:r>
      <w:r w:rsidRPr="00A209FB">
        <w:rPr>
          <w:sz w:val="20"/>
        </w:rPr>
        <w:sym w:font="Symbol" w:char="F0B0"/>
      </w:r>
      <w:r w:rsidRPr="00A209FB">
        <w:rPr>
          <w:sz w:val="20"/>
        </w:rPr>
        <w:t>F in this case is</w:t>
      </w:r>
    </w:p>
    <w:p w:rsidR="008026C4" w:rsidRPr="00A209FB" w:rsidRDefault="008026C4" w:rsidP="00672CFE">
      <w:pPr>
        <w:spacing w:before="60" w:after="60"/>
        <w:rPr>
          <w:sz w:val="20"/>
        </w:rPr>
      </w:pPr>
      <w:r w:rsidRPr="00A209FB">
        <w:rPr>
          <w:sz w:val="20"/>
        </w:rPr>
        <w:tab/>
      </w:r>
      <w:r w:rsidRPr="00A209FB">
        <w:rPr>
          <w:position w:val="-6"/>
          <w:sz w:val="20"/>
        </w:rPr>
        <w:object w:dxaOrig="999" w:dyaOrig="240">
          <v:shape id="_x0000_i1153" type="#_x0000_t75" style="width:50.4pt;height:14.4pt" o:ole="">
            <v:imagedata r:id="rId264" o:title=""/>
          </v:shape>
          <o:OLEObject Type="Embed" ProgID="Equation.3" ShapeID="_x0000_i1153" DrawAspect="Content" ObjectID="_1615378388" r:id="rId265"/>
        </w:object>
      </w:r>
    </w:p>
    <w:p w:rsidR="008026C4" w:rsidRPr="00A209FB" w:rsidRDefault="008026C4" w:rsidP="00672CFE">
      <w:pPr>
        <w:spacing w:before="60" w:after="60"/>
        <w:rPr>
          <w:sz w:val="20"/>
        </w:rPr>
      </w:pPr>
      <w:r w:rsidRPr="00A209FB">
        <w:rPr>
          <w:sz w:val="20"/>
        </w:rPr>
        <w:t xml:space="preserve">since the </w:t>
      </w:r>
      <w:r w:rsidRPr="00A209FB">
        <w:rPr>
          <w:sz w:val="20"/>
        </w:rPr>
        <w:sym w:font="Symbol" w:char="F0B0"/>
      </w:r>
      <w:r w:rsidRPr="00A209FB">
        <w:rPr>
          <w:sz w:val="20"/>
        </w:rPr>
        <w:t>C in the unit W/m</w:t>
      </w:r>
      <w:r w:rsidRPr="00A209FB">
        <w:rPr>
          <w:sz w:val="20"/>
          <w:vertAlign w:val="superscript"/>
        </w:rPr>
        <w:t>2</w:t>
      </w:r>
      <w:r w:rsidRPr="00A209FB">
        <w:rPr>
          <w:sz w:val="20"/>
        </w:rPr>
        <w:sym w:font="Symbol" w:char="F0D7"/>
      </w:r>
      <w:r w:rsidRPr="00A209FB">
        <w:rPr>
          <w:sz w:val="20"/>
        </w:rPr>
        <w:sym w:font="Symbol" w:char="F0B0"/>
      </w:r>
      <w:r w:rsidRPr="00A209FB">
        <w:rPr>
          <w:sz w:val="20"/>
        </w:rPr>
        <w:t xml:space="preserve">C represents </w:t>
      </w:r>
      <w:r w:rsidRPr="00A209FB">
        <w:rPr>
          <w:i/>
          <w:sz w:val="20"/>
        </w:rPr>
        <w:t xml:space="preserve">per </w:t>
      </w:r>
      <w:r w:rsidRPr="00A209FB">
        <w:rPr>
          <w:sz w:val="20"/>
        </w:rPr>
        <w:sym w:font="Symbol" w:char="F0B0"/>
      </w:r>
      <w:r w:rsidRPr="00A209FB">
        <w:rPr>
          <w:i/>
          <w:sz w:val="20"/>
        </w:rPr>
        <w:t>C change in temperature</w:t>
      </w:r>
      <w:r w:rsidRPr="00A209FB">
        <w:rPr>
          <w:sz w:val="20"/>
        </w:rPr>
        <w:t>, and 1</w:t>
      </w:r>
      <w:r w:rsidRPr="00A209FB">
        <w:rPr>
          <w:sz w:val="20"/>
        </w:rPr>
        <w:sym w:font="Symbol" w:char="F0B0"/>
      </w:r>
      <w:r w:rsidRPr="00A209FB">
        <w:rPr>
          <w:sz w:val="20"/>
        </w:rPr>
        <w:t>C change in temperature corresponds to a change of 1.8</w:t>
      </w:r>
      <w:r w:rsidRPr="00A209FB">
        <w:rPr>
          <w:sz w:val="20"/>
        </w:rPr>
        <w:sym w:font="Symbol" w:char="F0B0"/>
      </w:r>
      <w:r w:rsidRPr="00A209FB">
        <w:rPr>
          <w:sz w:val="20"/>
        </w:rPr>
        <w:t>F. Substituting, we get</w:t>
      </w:r>
    </w:p>
    <w:p w:rsidR="008026C4" w:rsidRPr="00A209FB" w:rsidRDefault="008026C4" w:rsidP="00672CFE">
      <w:pPr>
        <w:spacing w:before="60" w:after="60"/>
        <w:rPr>
          <w:sz w:val="20"/>
        </w:rPr>
      </w:pPr>
      <w:r w:rsidRPr="00A209FB">
        <w:rPr>
          <w:sz w:val="20"/>
        </w:rPr>
        <w:tab/>
      </w:r>
      <w:r w:rsidRPr="00A209FB">
        <w:rPr>
          <w:position w:val="-28"/>
          <w:sz w:val="20"/>
        </w:rPr>
        <w:object w:dxaOrig="4680" w:dyaOrig="620">
          <v:shape id="_x0000_i1154" type="#_x0000_t75" style="width:237.6pt;height:28.8pt" o:ole="">
            <v:imagedata r:id="rId266" o:title=""/>
          </v:shape>
          <o:OLEObject Type="Embed" ProgID="Equation.3" ShapeID="_x0000_i1154" DrawAspect="Content" ObjectID="_1615378389" r:id="rId267"/>
        </w:object>
      </w:r>
    </w:p>
    <w:p w:rsidR="008026C4" w:rsidRPr="00A209FB" w:rsidRDefault="008026C4" w:rsidP="008026C4">
      <w:pPr>
        <w:spacing w:before="40" w:after="40"/>
        <w:rPr>
          <w:sz w:val="20"/>
        </w:rPr>
      </w:pPr>
      <w:r w:rsidRPr="00A209FB">
        <w:rPr>
          <w:sz w:val="20"/>
        </w:rPr>
        <w:t xml:space="preserve">which is the desired conversion factor. Therefore, the given convection heat transfer coefficient in English units is </w:t>
      </w:r>
    </w:p>
    <w:p w:rsidR="008026C4" w:rsidRPr="00A209FB" w:rsidRDefault="008026C4" w:rsidP="008026C4">
      <w:pPr>
        <w:spacing w:before="40" w:after="40"/>
        <w:rPr>
          <w:sz w:val="20"/>
        </w:rPr>
      </w:pPr>
      <w:r w:rsidRPr="00A209FB">
        <w:rPr>
          <w:sz w:val="20"/>
        </w:rPr>
        <w:tab/>
      </w:r>
      <w:r w:rsidRPr="00A209FB">
        <w:rPr>
          <w:position w:val="-6"/>
          <w:sz w:val="20"/>
        </w:rPr>
        <w:object w:dxaOrig="5380" w:dyaOrig="300">
          <v:shape id="_x0000_i1155" type="#_x0000_t75" style="width:266.4pt;height:14.4pt" o:ole="" fillcolor="window">
            <v:imagedata r:id="rId268" o:title=""/>
          </v:shape>
          <o:OLEObject Type="Embed" ProgID="Equation.3" ShapeID="_x0000_i1155" DrawAspect="Content" ObjectID="_1615378390" r:id="rId269"/>
        </w:object>
      </w:r>
    </w:p>
    <w:p w:rsidR="00684F8E" w:rsidRDefault="00684F8E" w:rsidP="00684F8E">
      <w:pPr>
        <w:keepNext/>
        <w:spacing w:before="60" w:after="60"/>
        <w:outlineLvl w:val="1"/>
        <w:rPr>
          <w:sz w:val="20"/>
        </w:rPr>
      </w:pPr>
    </w:p>
    <w:p w:rsidR="00BA011E" w:rsidRDefault="00BA011E" w:rsidP="00684F8E">
      <w:pPr>
        <w:keepNext/>
        <w:spacing w:before="60" w:after="60"/>
        <w:outlineLvl w:val="1"/>
        <w:rPr>
          <w:sz w:val="20"/>
        </w:rPr>
      </w:pPr>
    </w:p>
    <w:p w:rsidR="00BA011E" w:rsidRDefault="00BA011E" w:rsidP="00E05C47">
      <w:pPr>
        <w:spacing w:before="60" w:after="60"/>
        <w:jc w:val="both"/>
      </w:pPr>
    </w:p>
    <w:p w:rsidR="00BA011E" w:rsidRDefault="00BA011E" w:rsidP="00E05C47">
      <w:pPr>
        <w:spacing w:before="60" w:after="60"/>
        <w:jc w:val="both"/>
      </w:pPr>
    </w:p>
    <w:p w:rsidR="00684F8E" w:rsidRPr="00E05C47" w:rsidRDefault="00684F8E" w:rsidP="00E05C47">
      <w:pPr>
        <w:spacing w:before="60" w:after="60"/>
        <w:jc w:val="both"/>
        <w:rPr>
          <w:sz w:val="20"/>
        </w:rPr>
      </w:pPr>
      <w:r w:rsidRPr="00A049D0">
        <w:rPr>
          <w:b/>
          <w:sz w:val="20"/>
        </w:rPr>
        <w:t>1-6</w:t>
      </w:r>
      <w:r w:rsidR="00AE6034">
        <w:rPr>
          <w:b/>
          <w:sz w:val="20"/>
        </w:rPr>
        <w:t>3</w:t>
      </w:r>
      <w:r w:rsidRPr="00A049D0">
        <w:rPr>
          <w:b/>
          <w:sz w:val="20"/>
        </w:rPr>
        <w:t xml:space="preserve"> </w:t>
      </w:r>
      <w:r w:rsidRPr="00A049D0">
        <w:rPr>
          <w:sz w:val="20"/>
        </w:rPr>
        <w:t xml:space="preserve"> The heat flux between air with a constant temperature and convection heat transfer coefficient blowing over a pond at a</w:t>
      </w:r>
      <w:r w:rsidRPr="00E05C47">
        <w:rPr>
          <w:sz w:val="20"/>
        </w:rPr>
        <w:t xml:space="preserve"> constant temperature is to be determined.</w:t>
      </w:r>
    </w:p>
    <w:p w:rsidR="00684F8E" w:rsidRPr="00E05C47" w:rsidRDefault="00B20DDC" w:rsidP="00BA011E">
      <w:pPr>
        <w:spacing w:before="60" w:after="60"/>
        <w:ind w:right="5402"/>
        <w:jc w:val="both"/>
        <w:rPr>
          <w:sz w:val="20"/>
        </w:rPr>
      </w:pPr>
      <w:r>
        <w:rPr>
          <w:noProof/>
          <w:sz w:val="20"/>
        </w:rPr>
        <w:object w:dxaOrig="1440" w:dyaOrig="1440">
          <v:shape id="_x0000_s4287" type="#_x0000_t75" style="position:absolute;left:0;text-align:left;margin-left:328.9pt;margin-top:16.3pt;width:233.3pt;height:81.3pt;z-index:251768832;mso-wrap-distance-left:9.35pt;mso-wrap-distance-right:9.35pt;mso-position-horizontal-relative:page">
            <v:imagedata r:id="rId270" o:title=""/>
            <w10:wrap anchorx="page"/>
          </v:shape>
          <o:OLEObject Type="Embed" ProgID="Canvas.Drawing.X" ShapeID="_x0000_s4287" DrawAspect="Content" ObjectID="_1615378654" r:id="rId271"/>
        </w:object>
      </w:r>
      <w:r w:rsidR="00684F8E" w:rsidRPr="00E05C47">
        <w:rPr>
          <w:b/>
          <w:i/>
          <w:sz w:val="20"/>
        </w:rPr>
        <w:t>Assumptions</w:t>
      </w:r>
      <w:r w:rsidR="00684F8E" w:rsidRPr="00E05C47">
        <w:rPr>
          <w:sz w:val="20"/>
        </w:rPr>
        <w:t xml:space="preserve"> </w:t>
      </w:r>
      <w:r w:rsidR="00684F8E" w:rsidRPr="00E05C47">
        <w:rPr>
          <w:b/>
          <w:sz w:val="20"/>
        </w:rPr>
        <w:t>1</w:t>
      </w:r>
      <w:r w:rsidR="00684F8E" w:rsidRPr="00E05C47">
        <w:rPr>
          <w:sz w:val="20"/>
        </w:rPr>
        <w:t xml:space="preserve"> Steady operating conditions exist. </w:t>
      </w:r>
      <w:r w:rsidR="00684F8E" w:rsidRPr="00E05C47">
        <w:rPr>
          <w:b/>
          <w:sz w:val="20"/>
        </w:rPr>
        <w:t>2</w:t>
      </w:r>
      <w:r w:rsidR="00684F8E" w:rsidRPr="00E05C47">
        <w:rPr>
          <w:sz w:val="20"/>
        </w:rPr>
        <w:t xml:space="preserve"> Convection heat transfer coefficient is uniform. </w:t>
      </w:r>
      <w:r w:rsidR="00684F8E" w:rsidRPr="00E05C47">
        <w:rPr>
          <w:b/>
          <w:sz w:val="20"/>
        </w:rPr>
        <w:t>3</w:t>
      </w:r>
      <w:r w:rsidR="00684F8E" w:rsidRPr="00E05C47">
        <w:rPr>
          <w:sz w:val="20"/>
        </w:rPr>
        <w:t xml:space="preserve"> Heat transfer by radiation is negligible. </w:t>
      </w:r>
      <w:r w:rsidR="00684F8E" w:rsidRPr="00E05C47">
        <w:rPr>
          <w:b/>
          <w:sz w:val="20"/>
        </w:rPr>
        <w:t>4</w:t>
      </w:r>
      <w:r w:rsidR="00684F8E" w:rsidRPr="00E05C47">
        <w:rPr>
          <w:sz w:val="20"/>
        </w:rPr>
        <w:t xml:space="preserve"> Air temperature and the surface temperature of the pond remain constant.</w:t>
      </w:r>
    </w:p>
    <w:p w:rsidR="00684F8E" w:rsidRPr="00E05C47" w:rsidRDefault="00684F8E" w:rsidP="00BA011E">
      <w:pPr>
        <w:spacing w:before="60" w:after="60"/>
        <w:ind w:right="5402"/>
        <w:rPr>
          <w:sz w:val="20"/>
        </w:rPr>
      </w:pPr>
      <w:r w:rsidRPr="00E05C47">
        <w:rPr>
          <w:b/>
          <w:i/>
          <w:sz w:val="20"/>
        </w:rPr>
        <w:t>Analysis</w:t>
      </w:r>
      <w:r w:rsidRPr="00E05C47">
        <w:rPr>
          <w:sz w:val="20"/>
        </w:rPr>
        <w:t xml:space="preserve"> From Newton’s law of cooling, the heat flux is given as</w:t>
      </w:r>
    </w:p>
    <w:p w:rsidR="00684F8E" w:rsidRPr="00E05C47" w:rsidRDefault="00684F8E" w:rsidP="00E05C47">
      <w:pPr>
        <w:spacing w:before="60" w:after="60"/>
        <w:ind w:firstLine="720"/>
        <w:rPr>
          <w:sz w:val="20"/>
        </w:rPr>
      </w:pPr>
      <w:r w:rsidRPr="00E05C47">
        <w:rPr>
          <w:position w:val="-12"/>
          <w:sz w:val="20"/>
        </w:rPr>
        <w:object w:dxaOrig="460" w:dyaOrig="360">
          <v:shape id="_x0000_i1157" type="#_x0000_t75" style="width:21.6pt;height:21.6pt" o:ole="" fillcolor="window">
            <v:imagedata r:id="rId272" o:title=""/>
          </v:shape>
          <o:OLEObject Type="Embed" ProgID="Equation.3" ShapeID="_x0000_i1157" DrawAspect="Content" ObjectID="_1615378391" r:id="rId273"/>
        </w:object>
      </w:r>
      <w:r w:rsidRPr="00E05C47">
        <w:rPr>
          <w:sz w:val="20"/>
        </w:rPr>
        <w:t xml:space="preserve"> = </w:t>
      </w:r>
      <w:r w:rsidRPr="00E05C47">
        <w:rPr>
          <w:i/>
          <w:sz w:val="20"/>
        </w:rPr>
        <w:t>h</w:t>
      </w:r>
      <w:r w:rsidRPr="00E05C47">
        <w:rPr>
          <w:sz w:val="20"/>
        </w:rPr>
        <w:t xml:space="preserve"> (</w:t>
      </w:r>
      <w:r w:rsidRPr="00E05C47">
        <w:rPr>
          <w:i/>
          <w:sz w:val="20"/>
        </w:rPr>
        <w:t>T</w:t>
      </w:r>
      <w:r w:rsidRPr="00E05C47">
        <w:rPr>
          <w:i/>
          <w:sz w:val="20"/>
          <w:vertAlign w:val="subscript"/>
        </w:rPr>
        <w:t>s</w:t>
      </w:r>
      <w:r w:rsidRPr="00E05C47">
        <w:rPr>
          <w:sz w:val="20"/>
        </w:rPr>
        <w:t xml:space="preserve"> - </w:t>
      </w:r>
      <w:r w:rsidRPr="00E05C47">
        <w:rPr>
          <w:i/>
          <w:sz w:val="20"/>
        </w:rPr>
        <w:t>T</w:t>
      </w:r>
      <w:r w:rsidRPr="00E05C47">
        <w:rPr>
          <w:sz w:val="20"/>
          <w:vertAlign w:val="subscript"/>
        </w:rPr>
        <w:sym w:font="Symbol" w:char="F0A5"/>
      </w:r>
      <w:r w:rsidRPr="00E05C47">
        <w:rPr>
          <w:sz w:val="20"/>
        </w:rPr>
        <w:t>)</w:t>
      </w:r>
    </w:p>
    <w:p w:rsidR="00684F8E" w:rsidRPr="00E05C47" w:rsidRDefault="00E05C47" w:rsidP="00E05C47">
      <w:pPr>
        <w:pStyle w:val="BodyTextIndent"/>
        <w:tabs>
          <w:tab w:val="left" w:pos="720"/>
        </w:tabs>
        <w:spacing w:before="60" w:after="60"/>
      </w:pPr>
      <w:r w:rsidRPr="00E05C47">
        <w:tab/>
      </w:r>
      <w:r w:rsidR="00684F8E" w:rsidRPr="00E05C47">
        <w:rPr>
          <w:position w:val="-12"/>
        </w:rPr>
        <w:object w:dxaOrig="460" w:dyaOrig="360">
          <v:shape id="_x0000_i1158" type="#_x0000_t75" style="width:21.6pt;height:21.6pt" o:ole="" fillcolor="window">
            <v:imagedata r:id="rId274" o:title=""/>
          </v:shape>
          <o:OLEObject Type="Embed" ProgID="Equation.3" ShapeID="_x0000_i1158" DrawAspect="Content" ObjectID="_1615378392" r:id="rId275"/>
        </w:object>
      </w:r>
      <w:r w:rsidR="00684F8E" w:rsidRPr="00E05C47">
        <w:t xml:space="preserve"> = 20 </w:t>
      </w:r>
      <w:r w:rsidR="00684F8E" w:rsidRPr="00E05C47">
        <w:rPr>
          <w:position w:val="-20"/>
        </w:rPr>
        <w:object w:dxaOrig="620" w:dyaOrig="520">
          <v:shape id="_x0000_i1159" type="#_x0000_t75" style="width:28.8pt;height:28.8pt" o:ole="" fillcolor="window">
            <v:imagedata r:id="rId276" o:title=""/>
          </v:shape>
          <o:OLEObject Type="Embed" ProgID="Equation.3" ShapeID="_x0000_i1159" DrawAspect="Content" ObjectID="_1615378393" r:id="rId277"/>
        </w:object>
      </w:r>
      <w:r w:rsidR="00684F8E" w:rsidRPr="00E05C47">
        <w:t xml:space="preserve"> (40 – 20)</w:t>
      </w:r>
      <w:r w:rsidR="00684F8E" w:rsidRPr="00E05C47">
        <w:sym w:font="Symbol" w:char="F0B0"/>
      </w:r>
      <w:proofErr w:type="gramStart"/>
      <w:r w:rsidR="00684F8E" w:rsidRPr="00E05C47">
        <w:t>C  =</w:t>
      </w:r>
      <w:proofErr w:type="gramEnd"/>
      <w:r w:rsidR="00684F8E" w:rsidRPr="00E05C47">
        <w:t xml:space="preserve"> </w:t>
      </w:r>
      <w:r w:rsidR="00684F8E" w:rsidRPr="00E05C47">
        <w:rPr>
          <w:b/>
        </w:rPr>
        <w:t>400 W/m</w:t>
      </w:r>
      <w:r w:rsidR="00684F8E" w:rsidRPr="00E05C47">
        <w:rPr>
          <w:b/>
          <w:vertAlign w:val="superscript"/>
        </w:rPr>
        <w:t>2</w:t>
      </w:r>
      <w:r w:rsidR="00684F8E" w:rsidRPr="00E05C47">
        <w:rPr>
          <w:b/>
        </w:rPr>
        <w:t xml:space="preserve"> </w:t>
      </w:r>
    </w:p>
    <w:p w:rsidR="00684F8E" w:rsidRPr="00E05C47" w:rsidRDefault="00684F8E" w:rsidP="00E05C47">
      <w:pPr>
        <w:spacing w:before="60" w:after="60"/>
        <w:jc w:val="both"/>
        <w:rPr>
          <w:sz w:val="20"/>
        </w:rPr>
      </w:pPr>
      <w:r w:rsidRPr="00E05C47">
        <w:rPr>
          <w:b/>
          <w:i/>
          <w:sz w:val="20"/>
        </w:rPr>
        <w:t>Discussion</w:t>
      </w:r>
      <w:r w:rsidRPr="00E05C47">
        <w:rPr>
          <w:sz w:val="20"/>
        </w:rPr>
        <w:t xml:space="preserve"> (1) Note the direction of heat flow is out of the surface since </w:t>
      </w:r>
      <w:r w:rsidRPr="00E05C47">
        <w:rPr>
          <w:i/>
          <w:sz w:val="20"/>
        </w:rPr>
        <w:t>T</w:t>
      </w:r>
      <w:r w:rsidRPr="00E05C47">
        <w:rPr>
          <w:i/>
          <w:sz w:val="20"/>
          <w:vertAlign w:val="subscript"/>
        </w:rPr>
        <w:t>s</w:t>
      </w:r>
      <w:r w:rsidRPr="00E05C47">
        <w:rPr>
          <w:sz w:val="20"/>
        </w:rPr>
        <w:t xml:space="preserve"> &gt; </w:t>
      </w:r>
      <w:r w:rsidRPr="00E05C47">
        <w:rPr>
          <w:i/>
          <w:sz w:val="20"/>
        </w:rPr>
        <w:t>T</w:t>
      </w:r>
      <w:r w:rsidRPr="00E05C47">
        <w:rPr>
          <w:sz w:val="20"/>
          <w:vertAlign w:val="subscript"/>
        </w:rPr>
        <w:sym w:font="Symbol" w:char="F0A5"/>
      </w:r>
      <w:r w:rsidRPr="00E05C47">
        <w:rPr>
          <w:sz w:val="20"/>
        </w:rPr>
        <w:t xml:space="preserve"> ; (2) Recognize why units of </w:t>
      </w:r>
      <w:r w:rsidR="00675782" w:rsidRPr="00E05C47">
        <w:rPr>
          <w:sz w:val="20"/>
        </w:rPr>
        <w:t>K</w:t>
      </w:r>
      <w:r w:rsidRPr="00E05C47">
        <w:rPr>
          <w:sz w:val="20"/>
        </w:rPr>
        <w:t xml:space="preserve"> in </w:t>
      </w:r>
      <w:r w:rsidRPr="00E05C47">
        <w:rPr>
          <w:i/>
          <w:sz w:val="20"/>
        </w:rPr>
        <w:t>h</w:t>
      </w:r>
      <w:r w:rsidRPr="00E05C47">
        <w:rPr>
          <w:sz w:val="20"/>
        </w:rPr>
        <w:t xml:space="preserve"> and units of ºC in (</w:t>
      </w:r>
      <w:r w:rsidRPr="00E05C47">
        <w:rPr>
          <w:i/>
          <w:sz w:val="20"/>
        </w:rPr>
        <w:t>T</w:t>
      </w:r>
      <w:r w:rsidRPr="00E05C47">
        <w:rPr>
          <w:i/>
          <w:sz w:val="20"/>
          <w:vertAlign w:val="subscript"/>
        </w:rPr>
        <w:t>s</w:t>
      </w:r>
      <w:r w:rsidRPr="00E05C47">
        <w:rPr>
          <w:sz w:val="20"/>
        </w:rPr>
        <w:t xml:space="preserve"> - </w:t>
      </w:r>
      <w:r w:rsidRPr="00E05C47">
        <w:rPr>
          <w:i/>
          <w:sz w:val="20"/>
        </w:rPr>
        <w:t>T</w:t>
      </w:r>
      <w:r w:rsidRPr="00E05C47">
        <w:rPr>
          <w:sz w:val="20"/>
          <w:vertAlign w:val="subscript"/>
        </w:rPr>
        <w:sym w:font="Symbol" w:char="F0A5"/>
      </w:r>
      <w:r w:rsidRPr="00E05C47">
        <w:rPr>
          <w:sz w:val="20"/>
        </w:rPr>
        <w:t>) cancel.</w:t>
      </w:r>
    </w:p>
    <w:p w:rsidR="00684F8E" w:rsidRDefault="00684F8E" w:rsidP="00E05C47">
      <w:pPr>
        <w:spacing w:before="60" w:after="60"/>
        <w:rPr>
          <w:sz w:val="20"/>
        </w:rPr>
      </w:pPr>
    </w:p>
    <w:p w:rsidR="00BA011E" w:rsidRDefault="00BA011E">
      <w:pPr>
        <w:rPr>
          <w:sz w:val="20"/>
        </w:rPr>
      </w:pPr>
    </w:p>
    <w:p w:rsidR="00BA011E" w:rsidRDefault="00BA011E">
      <w:pPr>
        <w:rPr>
          <w:sz w:val="20"/>
        </w:rPr>
      </w:pPr>
      <w:r>
        <w:rPr>
          <w:sz w:val="20"/>
        </w:rPr>
        <w:br w:type="page"/>
      </w:r>
    </w:p>
    <w:p w:rsidR="00AE6034" w:rsidRPr="00FC6971" w:rsidRDefault="00AE6034" w:rsidP="007E456D">
      <w:pPr>
        <w:autoSpaceDE w:val="0"/>
        <w:autoSpaceDN w:val="0"/>
        <w:adjustRightInd w:val="0"/>
        <w:spacing w:before="60" w:after="60"/>
        <w:jc w:val="both"/>
        <w:rPr>
          <w:sz w:val="20"/>
        </w:rPr>
      </w:pPr>
      <w:r w:rsidRPr="007E456D">
        <w:rPr>
          <w:b/>
          <w:sz w:val="20"/>
        </w:rPr>
        <w:lastRenderedPageBreak/>
        <w:t>1-64</w:t>
      </w:r>
      <w:r w:rsidRPr="007E456D">
        <w:rPr>
          <w:sz w:val="20"/>
        </w:rPr>
        <w:t xml:space="preserve"> </w:t>
      </w:r>
      <w:r w:rsidR="00C611F0" w:rsidRPr="007E456D">
        <w:rPr>
          <w:noProof/>
          <w:sz w:val="20"/>
          <w:lang w:val="tr-TR" w:eastAsia="tr-TR"/>
        </w:rPr>
        <w:drawing>
          <wp:inline distT="0" distB="0" distL="0" distR="0">
            <wp:extent cx="161290" cy="161290"/>
            <wp:effectExtent l="19050" t="0" r="0" b="0"/>
            <wp:docPr id="13" name="Picture 17" descr="C&amp;S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mp;S v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1290" cy="161290"/>
                    </a:xfrm>
                    <a:prstGeom prst="rect">
                      <a:avLst/>
                    </a:prstGeom>
                    <a:noFill/>
                  </pic:spPr>
                </pic:pic>
              </a:graphicData>
            </a:graphic>
          </wp:inline>
        </w:drawing>
      </w:r>
      <w:r w:rsidR="00C611F0" w:rsidRPr="007E456D">
        <w:rPr>
          <w:sz w:val="20"/>
        </w:rPr>
        <w:t xml:space="preserve"> </w:t>
      </w:r>
      <w:r w:rsidRPr="007E456D">
        <w:rPr>
          <w:sz w:val="20"/>
        </w:rPr>
        <w:t>A series of ASME SA-193 carbon steel bolts are bolted to the upper surface of a metal plate. The upper surface is</w:t>
      </w:r>
      <w:r w:rsidRPr="00FC6971">
        <w:rPr>
          <w:sz w:val="20"/>
        </w:rPr>
        <w:t xml:space="preserve"> exposed to convection with the ambient air. The bottom surface is subjected to a uniform heat flux. Determine whether the use of the bolts complies with the ASME Boiler and Pressure Vessel Code, where 260°C is the maximum allowable use temperature.</w:t>
      </w:r>
    </w:p>
    <w:p w:rsidR="007E456D" w:rsidRDefault="00AE6034" w:rsidP="007E456D">
      <w:pPr>
        <w:autoSpaceDE w:val="0"/>
        <w:autoSpaceDN w:val="0"/>
        <w:adjustRightInd w:val="0"/>
        <w:spacing w:before="60" w:after="60"/>
        <w:jc w:val="both"/>
        <w:rPr>
          <w:sz w:val="20"/>
        </w:rPr>
      </w:pPr>
      <w:r w:rsidRPr="00FC6971">
        <w:rPr>
          <w:b/>
          <w:i/>
          <w:sz w:val="20"/>
        </w:rPr>
        <w:t>Assumptions</w:t>
      </w:r>
      <w:r w:rsidRPr="00FC6971">
        <w:rPr>
          <w:b/>
          <w:sz w:val="20"/>
        </w:rPr>
        <w:t>1</w:t>
      </w:r>
      <w:r w:rsidRPr="00FC6971">
        <w:rPr>
          <w:sz w:val="20"/>
        </w:rPr>
        <w:t xml:space="preserve"> Heat transfer is steady. </w:t>
      </w:r>
      <w:r w:rsidRPr="00FC6971">
        <w:rPr>
          <w:b/>
          <w:sz w:val="20"/>
        </w:rPr>
        <w:t>2</w:t>
      </w:r>
      <w:r w:rsidRPr="00FC6971">
        <w:rPr>
          <w:sz w:val="20"/>
        </w:rPr>
        <w:t xml:space="preserve"> One dimensional heat conduction through the metal plate. </w:t>
      </w:r>
      <w:r w:rsidRPr="00FC6971">
        <w:rPr>
          <w:b/>
          <w:sz w:val="20"/>
        </w:rPr>
        <w:t>3</w:t>
      </w:r>
      <w:r w:rsidRPr="00FC6971">
        <w:rPr>
          <w:sz w:val="20"/>
        </w:rPr>
        <w:t xml:space="preserve"> Uniform heat flux on</w:t>
      </w:r>
      <w:r>
        <w:rPr>
          <w:sz w:val="20"/>
        </w:rPr>
        <w:t xml:space="preserve"> the</w:t>
      </w:r>
      <w:r w:rsidRPr="00FC6971">
        <w:rPr>
          <w:sz w:val="20"/>
        </w:rPr>
        <w:t xml:space="preserve"> bottom surface. </w:t>
      </w:r>
      <w:r w:rsidRPr="00FC6971">
        <w:rPr>
          <w:b/>
          <w:sz w:val="20"/>
        </w:rPr>
        <w:t>4</w:t>
      </w:r>
      <w:r w:rsidRPr="00FC6971">
        <w:rPr>
          <w:sz w:val="20"/>
        </w:rPr>
        <w:t xml:space="preserve"> Uniform surface temperature at the upper plate surface. </w:t>
      </w:r>
      <w:r w:rsidRPr="00FC6971">
        <w:rPr>
          <w:b/>
          <w:sz w:val="20"/>
        </w:rPr>
        <w:t>5</w:t>
      </w:r>
      <w:r w:rsidRPr="00FC6971">
        <w:rPr>
          <w:sz w:val="20"/>
        </w:rPr>
        <w:t xml:space="preserve"> The temperature of the bolts is equal to the upper surface temperature of the plate.</w:t>
      </w:r>
    </w:p>
    <w:p w:rsidR="00C611F0" w:rsidRPr="00FC6971" w:rsidRDefault="00C611F0" w:rsidP="007E456D">
      <w:pPr>
        <w:autoSpaceDE w:val="0"/>
        <w:autoSpaceDN w:val="0"/>
        <w:adjustRightInd w:val="0"/>
        <w:spacing w:before="60" w:after="60"/>
        <w:jc w:val="both"/>
        <w:rPr>
          <w:sz w:val="20"/>
        </w:rPr>
      </w:pPr>
      <w:r w:rsidRPr="00412145">
        <w:object w:dxaOrig="5865" w:dyaOrig="3046">
          <v:shape id="_x0000_i1160" type="#_x0000_t75" style="width:208.8pt;height:108pt" o:ole="">
            <v:imagedata r:id="rId278" o:title=""/>
          </v:shape>
          <o:OLEObject Type="Embed" ProgID="Visio.Drawing.15" ShapeID="_x0000_i1160" DrawAspect="Content" ObjectID="_1615378394" r:id="rId279"/>
        </w:object>
      </w:r>
    </w:p>
    <w:p w:rsidR="00AE6034" w:rsidRPr="00FC6971" w:rsidRDefault="00AE6034" w:rsidP="007E456D">
      <w:pPr>
        <w:autoSpaceDE w:val="0"/>
        <w:autoSpaceDN w:val="0"/>
        <w:adjustRightInd w:val="0"/>
        <w:spacing w:before="60" w:after="60"/>
        <w:jc w:val="both"/>
        <w:rPr>
          <w:sz w:val="20"/>
        </w:rPr>
      </w:pPr>
      <w:r w:rsidRPr="00FC6971">
        <w:rPr>
          <w:b/>
          <w:i/>
          <w:sz w:val="20"/>
        </w:rPr>
        <w:t>Analysis</w:t>
      </w:r>
      <w:r w:rsidRPr="00FC6971">
        <w:rPr>
          <w:sz w:val="20"/>
        </w:rPr>
        <w:t xml:space="preserve"> The uniform heat flux subjected on the bottom plate surface is equal to the heat flux transferred by convection on the upper surface.</w:t>
      </w:r>
    </w:p>
    <w:p w:rsidR="00AE6034" w:rsidRPr="00FC6971" w:rsidRDefault="00AE6034" w:rsidP="007E456D">
      <w:pPr>
        <w:autoSpaceDE w:val="0"/>
        <w:autoSpaceDN w:val="0"/>
        <w:adjustRightInd w:val="0"/>
        <w:spacing w:before="60" w:after="60"/>
        <w:jc w:val="both"/>
        <w:rPr>
          <w:sz w:val="20"/>
        </w:rPr>
      </w:pPr>
      <w:r w:rsidRPr="00FC6971">
        <w:rPr>
          <w:sz w:val="20"/>
        </w:rPr>
        <w:tab/>
      </w:r>
      <w:r w:rsidRPr="00FC6971">
        <w:rPr>
          <w:position w:val="-10"/>
          <w:sz w:val="20"/>
        </w:rPr>
        <w:object w:dxaOrig="2560" w:dyaOrig="340">
          <v:shape id="_x0000_i1161" type="#_x0000_t75" style="width:129.6pt;height:14.4pt" o:ole="">
            <v:imagedata r:id="rId280" o:title=""/>
          </v:shape>
          <o:OLEObject Type="Embed" ProgID="Equation.3" ShapeID="_x0000_i1161" DrawAspect="Content" ObjectID="_1615378395" r:id="rId281"/>
        </w:object>
      </w:r>
    </w:p>
    <w:p w:rsidR="00AE6034" w:rsidRPr="00FC6971" w:rsidRDefault="00AE6034" w:rsidP="007E456D">
      <w:pPr>
        <w:autoSpaceDE w:val="0"/>
        <w:autoSpaceDN w:val="0"/>
        <w:adjustRightInd w:val="0"/>
        <w:spacing w:before="60" w:after="60"/>
        <w:jc w:val="both"/>
        <w:rPr>
          <w:sz w:val="20"/>
        </w:rPr>
      </w:pPr>
      <w:r w:rsidRPr="00FC6971">
        <w:rPr>
          <w:sz w:val="20"/>
        </w:rPr>
        <w:t>From the Newton’s law of cooling, we have</w:t>
      </w:r>
    </w:p>
    <w:p w:rsidR="00AE6034" w:rsidRPr="00FC6971" w:rsidRDefault="00AE6034" w:rsidP="007E456D">
      <w:pPr>
        <w:autoSpaceDE w:val="0"/>
        <w:autoSpaceDN w:val="0"/>
        <w:adjustRightInd w:val="0"/>
        <w:spacing w:before="60" w:after="60"/>
        <w:jc w:val="both"/>
        <w:rPr>
          <w:sz w:val="20"/>
        </w:rPr>
      </w:pPr>
      <w:r w:rsidRPr="00FC6971">
        <w:rPr>
          <w:sz w:val="20"/>
        </w:rPr>
        <w:tab/>
      </w:r>
      <w:r w:rsidRPr="00FC6971">
        <w:rPr>
          <w:position w:val="-10"/>
          <w:sz w:val="20"/>
        </w:rPr>
        <w:object w:dxaOrig="1520" w:dyaOrig="300">
          <v:shape id="_x0000_i1162" type="#_x0000_t75" style="width:79.2pt;height:14.4pt" o:ole="">
            <v:imagedata r:id="rId282" o:title=""/>
          </v:shape>
          <o:OLEObject Type="Embed" ProgID="Equation.3" ShapeID="_x0000_i1162" DrawAspect="Content" ObjectID="_1615378396" r:id="rId283"/>
        </w:object>
      </w:r>
    </w:p>
    <w:p w:rsidR="00AE6034" w:rsidRPr="00FC6971" w:rsidRDefault="00AE6034" w:rsidP="007E456D">
      <w:pPr>
        <w:autoSpaceDE w:val="0"/>
        <w:autoSpaceDN w:val="0"/>
        <w:adjustRightInd w:val="0"/>
        <w:spacing w:before="60" w:after="60"/>
        <w:jc w:val="both"/>
        <w:rPr>
          <w:sz w:val="20"/>
        </w:rPr>
      </w:pPr>
      <w:r w:rsidRPr="00FC6971">
        <w:rPr>
          <w:sz w:val="20"/>
        </w:rPr>
        <w:t>Assuming the temperature of the bolts is equal to the upper surface temperature of the plate,</w:t>
      </w:r>
    </w:p>
    <w:p w:rsidR="00AE6034" w:rsidRPr="00FC6971" w:rsidRDefault="00AE6034" w:rsidP="007E456D">
      <w:pPr>
        <w:autoSpaceDE w:val="0"/>
        <w:autoSpaceDN w:val="0"/>
        <w:adjustRightInd w:val="0"/>
        <w:spacing w:before="60" w:after="60"/>
        <w:jc w:val="both"/>
        <w:rPr>
          <w:sz w:val="20"/>
        </w:rPr>
      </w:pPr>
      <w:r w:rsidRPr="00FC6971">
        <w:rPr>
          <w:sz w:val="20"/>
        </w:rPr>
        <w:tab/>
      </w:r>
      <w:r w:rsidRPr="00FC6971">
        <w:rPr>
          <w:sz w:val="20"/>
        </w:rPr>
        <w:object w:dxaOrig="5020" w:dyaOrig="580">
          <v:shape id="_x0000_i1163" type="#_x0000_t75" style="width:252pt;height:28.8pt" o:ole="">
            <v:imagedata r:id="rId284" o:title=""/>
          </v:shape>
          <o:OLEObject Type="Embed" ProgID="Equation.3" ShapeID="_x0000_i1163" DrawAspect="Content" ObjectID="_1615378397" r:id="rId285"/>
        </w:object>
      </w:r>
    </w:p>
    <w:p w:rsidR="00AE6034" w:rsidRPr="00FC6971" w:rsidRDefault="00AE6034" w:rsidP="007E456D">
      <w:pPr>
        <w:autoSpaceDE w:val="0"/>
        <w:autoSpaceDN w:val="0"/>
        <w:adjustRightInd w:val="0"/>
        <w:spacing w:before="60" w:after="60"/>
        <w:jc w:val="both"/>
        <w:rPr>
          <w:sz w:val="20"/>
        </w:rPr>
      </w:pPr>
      <w:r w:rsidRPr="00FC6971">
        <w:rPr>
          <w:b/>
          <w:bCs/>
          <w:i/>
          <w:iCs/>
          <w:sz w:val="20"/>
        </w:rPr>
        <w:t xml:space="preserve">Discussion </w:t>
      </w:r>
      <w:r w:rsidRPr="00FC6971">
        <w:rPr>
          <w:sz w:val="20"/>
        </w:rPr>
        <w:t>The temperature of the bolts exceeds the maximum allowable use temperature by 2</w:t>
      </w:r>
      <w:r>
        <w:rPr>
          <w:sz w:val="20"/>
        </w:rPr>
        <w:t>6</w:t>
      </w:r>
      <w:r w:rsidRPr="00FC6971">
        <w:rPr>
          <w:sz w:val="20"/>
        </w:rPr>
        <w:t>0°C. One way to keep the temperature of the bolts below 260°C is by increasing the convection heat transfer coefficient. Higher convection heat transfer coefficient can be achieved by having forced convection. To keep the upper surface temperature of the plate at 260°C or lower, the convection heat transfer coefficient should be higher than 21.7 W/m</w:t>
      </w:r>
      <w:r w:rsidRPr="00FC6971">
        <w:rPr>
          <w:sz w:val="20"/>
          <w:vertAlign w:val="superscript"/>
        </w:rPr>
        <w:t>2</w:t>
      </w:r>
      <w:r w:rsidRPr="00FC6971">
        <w:rPr>
          <w:sz w:val="20"/>
        </w:rPr>
        <w:t>·K.</w:t>
      </w:r>
    </w:p>
    <w:p w:rsidR="00AE6034" w:rsidRPr="00FC6971" w:rsidRDefault="00AE6034" w:rsidP="007E456D">
      <w:pPr>
        <w:autoSpaceDE w:val="0"/>
        <w:autoSpaceDN w:val="0"/>
        <w:adjustRightInd w:val="0"/>
        <w:spacing w:before="60" w:after="60"/>
        <w:jc w:val="both"/>
        <w:rPr>
          <w:sz w:val="20"/>
        </w:rPr>
      </w:pPr>
      <w:r w:rsidRPr="00FC6971">
        <w:rPr>
          <w:sz w:val="20"/>
        </w:rPr>
        <w:tab/>
      </w:r>
      <w:r w:rsidRPr="00630822">
        <w:rPr>
          <w:position w:val="-26"/>
          <w:sz w:val="20"/>
        </w:rPr>
        <w:object w:dxaOrig="3620" w:dyaOrig="620">
          <v:shape id="_x0000_i1164" type="#_x0000_t75" style="width:180pt;height:28.8pt" o:ole="">
            <v:imagedata r:id="rId286" o:title=""/>
          </v:shape>
          <o:OLEObject Type="Embed" ProgID="Equation.3" ShapeID="_x0000_i1164" DrawAspect="Content" ObjectID="_1615378398" r:id="rId287"/>
        </w:object>
      </w:r>
    </w:p>
    <w:p w:rsidR="00AE6034" w:rsidRPr="00620251" w:rsidRDefault="00AE6034" w:rsidP="007E456D">
      <w:pPr>
        <w:spacing w:before="60" w:after="60"/>
        <w:jc w:val="both"/>
        <w:rPr>
          <w:b/>
          <w:color w:val="FF0000"/>
          <w:szCs w:val="24"/>
        </w:rPr>
      </w:pPr>
    </w:p>
    <w:p w:rsidR="00AE6034" w:rsidRDefault="00AE6034" w:rsidP="007E456D">
      <w:pPr>
        <w:spacing w:before="60" w:after="60"/>
        <w:rPr>
          <w:sz w:val="20"/>
        </w:rPr>
      </w:pPr>
    </w:p>
    <w:p w:rsidR="00AE6034" w:rsidRDefault="00AE6034" w:rsidP="007E456D">
      <w:pPr>
        <w:spacing w:before="60" w:after="60"/>
        <w:rPr>
          <w:sz w:val="20"/>
        </w:rPr>
      </w:pPr>
    </w:p>
    <w:p w:rsidR="00684F8E" w:rsidRPr="00C240F2" w:rsidRDefault="00684F8E" w:rsidP="00684F8E">
      <w:pPr>
        <w:spacing w:before="60" w:after="60"/>
        <w:rPr>
          <w:sz w:val="20"/>
        </w:rPr>
      </w:pPr>
      <w:r>
        <w:rPr>
          <w:sz w:val="20"/>
        </w:rPr>
        <w:br w:type="page"/>
      </w:r>
      <w:r w:rsidRPr="00C240F2">
        <w:rPr>
          <w:b/>
          <w:sz w:val="20"/>
        </w:rPr>
        <w:lastRenderedPageBreak/>
        <w:t>1-</w:t>
      </w:r>
      <w:r>
        <w:rPr>
          <w:b/>
          <w:sz w:val="20"/>
        </w:rPr>
        <w:t>6</w:t>
      </w:r>
      <w:r w:rsidR="00AE6034">
        <w:rPr>
          <w:b/>
          <w:sz w:val="20"/>
        </w:rPr>
        <w:t>5</w:t>
      </w:r>
      <w:r w:rsidRPr="00C240F2">
        <w:rPr>
          <w:sz w:val="20"/>
        </w:rPr>
        <w:t xml:space="preserve"> The convection heat transfer coefficient heat transfer between the surface of a pipe carrying superheated vapor and the surrounding is to be determined.</w:t>
      </w:r>
    </w:p>
    <w:p w:rsidR="00684F8E" w:rsidRPr="00C240F2" w:rsidRDefault="00684F8E" w:rsidP="00D80DE7">
      <w:pPr>
        <w:spacing w:before="60" w:after="60"/>
        <w:rPr>
          <w:sz w:val="20"/>
        </w:rPr>
      </w:pPr>
      <w:r w:rsidRPr="00C240F2">
        <w:rPr>
          <w:b/>
          <w:i/>
          <w:sz w:val="20"/>
        </w:rPr>
        <w:t>Assumptions</w:t>
      </w:r>
      <w:r w:rsidRPr="00C240F2">
        <w:rPr>
          <w:sz w:val="20"/>
        </w:rPr>
        <w:t xml:space="preserve"> </w:t>
      </w:r>
      <w:r w:rsidRPr="00C240F2">
        <w:rPr>
          <w:b/>
          <w:sz w:val="20"/>
        </w:rPr>
        <w:t>1</w:t>
      </w:r>
      <w:r w:rsidRPr="00C240F2">
        <w:rPr>
          <w:sz w:val="20"/>
        </w:rPr>
        <w:t xml:space="preserve"> Steady operating conditions exist. </w:t>
      </w:r>
      <w:r w:rsidRPr="00C240F2">
        <w:rPr>
          <w:b/>
          <w:sz w:val="20"/>
        </w:rPr>
        <w:t>2</w:t>
      </w:r>
      <w:r w:rsidRPr="00C240F2">
        <w:rPr>
          <w:sz w:val="20"/>
        </w:rPr>
        <w:t xml:space="preserve"> Heat transfer by radiation is not considered. </w:t>
      </w:r>
      <w:r w:rsidRPr="00C240F2">
        <w:rPr>
          <w:b/>
          <w:sz w:val="20"/>
        </w:rPr>
        <w:t>3</w:t>
      </w:r>
      <w:r w:rsidRPr="00C240F2">
        <w:rPr>
          <w:sz w:val="20"/>
        </w:rPr>
        <w:t xml:space="preserve"> Rate of heat loss from the vapor in the pipe is equal to the heat transfer rate by convection between pipe surface and the surrounding.</w:t>
      </w:r>
    </w:p>
    <w:p w:rsidR="00D80DE7" w:rsidRDefault="00684F8E" w:rsidP="00D80DE7">
      <w:pPr>
        <w:spacing w:before="60" w:after="60"/>
        <w:rPr>
          <w:sz w:val="20"/>
        </w:rPr>
      </w:pPr>
      <w:r w:rsidRPr="00C240F2">
        <w:rPr>
          <w:b/>
          <w:i/>
          <w:sz w:val="20"/>
        </w:rPr>
        <w:t>Properties</w:t>
      </w:r>
      <w:r w:rsidRPr="00C240F2">
        <w:rPr>
          <w:sz w:val="20"/>
        </w:rPr>
        <w:t xml:space="preserve"> The specific heat of vapor is given to be 2190 J/kg ∙ °C.</w:t>
      </w:r>
    </w:p>
    <w:p w:rsidR="00D80DE7" w:rsidRDefault="00D80DE7" w:rsidP="00D80DE7">
      <w:pPr>
        <w:spacing w:before="60" w:after="60"/>
        <w:rPr>
          <w:b/>
          <w:i/>
          <w:sz w:val="20"/>
        </w:rPr>
      </w:pPr>
    </w:p>
    <w:p w:rsidR="00D80DE7" w:rsidRDefault="00D80DE7" w:rsidP="00D80DE7">
      <w:pPr>
        <w:spacing w:before="60" w:after="60"/>
        <w:rPr>
          <w:b/>
          <w:i/>
          <w:sz w:val="20"/>
        </w:rPr>
      </w:pPr>
      <w:r>
        <w:rPr>
          <w:b/>
          <w:i/>
          <w:noProof/>
          <w:sz w:val="20"/>
          <w:lang w:val="tr-TR" w:eastAsia="tr-TR"/>
        </w:rPr>
        <w:drawing>
          <wp:inline distT="0" distB="0" distL="0" distR="0">
            <wp:extent cx="3025775" cy="1397000"/>
            <wp:effectExtent l="19050" t="0" r="3175" b="0"/>
            <wp:docPr id="2212" name="Resim 2212" descr="Chapte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descr="Chapter 1-2"/>
                    <pic:cNvPicPr>
                      <a:picLocks noChangeAspect="1" noChangeArrowheads="1"/>
                    </pic:cNvPicPr>
                  </pic:nvPicPr>
                  <pic:blipFill>
                    <a:blip r:embed="rId288"/>
                    <a:srcRect/>
                    <a:stretch>
                      <a:fillRect/>
                    </a:stretch>
                  </pic:blipFill>
                  <pic:spPr bwMode="auto">
                    <a:xfrm>
                      <a:off x="0" y="0"/>
                      <a:ext cx="3025775" cy="1397000"/>
                    </a:xfrm>
                    <a:prstGeom prst="rect">
                      <a:avLst/>
                    </a:prstGeom>
                    <a:noFill/>
                    <a:ln w="9525">
                      <a:noFill/>
                      <a:miter lim="800000"/>
                      <a:headEnd/>
                      <a:tailEnd/>
                    </a:ln>
                  </pic:spPr>
                </pic:pic>
              </a:graphicData>
            </a:graphic>
          </wp:inline>
        </w:drawing>
      </w:r>
    </w:p>
    <w:p w:rsidR="00D80DE7" w:rsidRDefault="00D80DE7" w:rsidP="00D80DE7">
      <w:pPr>
        <w:spacing w:before="60" w:after="60"/>
        <w:rPr>
          <w:b/>
          <w:i/>
          <w:sz w:val="20"/>
        </w:rPr>
      </w:pPr>
    </w:p>
    <w:p w:rsidR="00684F8E" w:rsidRPr="00C240F2" w:rsidRDefault="00684F8E" w:rsidP="00D80DE7">
      <w:pPr>
        <w:spacing w:before="60" w:after="60"/>
        <w:rPr>
          <w:sz w:val="20"/>
        </w:rPr>
      </w:pPr>
      <w:r w:rsidRPr="00C240F2">
        <w:rPr>
          <w:b/>
          <w:i/>
          <w:sz w:val="20"/>
        </w:rPr>
        <w:t>Analysis</w:t>
      </w:r>
      <w:r w:rsidRPr="00C240F2">
        <w:rPr>
          <w:sz w:val="20"/>
        </w:rPr>
        <w:t xml:space="preserve"> The surface area of the pipe is</w:t>
      </w:r>
    </w:p>
    <w:p w:rsidR="00684F8E" w:rsidRPr="00C240F2" w:rsidRDefault="00684F8E" w:rsidP="00D80DE7">
      <w:pPr>
        <w:spacing w:before="60" w:after="60"/>
        <w:ind w:firstLine="720"/>
        <w:rPr>
          <w:sz w:val="20"/>
        </w:rPr>
      </w:pPr>
      <w:r w:rsidRPr="00487BC0">
        <w:rPr>
          <w:position w:val="-10"/>
          <w:sz w:val="20"/>
        </w:rPr>
        <w:object w:dxaOrig="3320" w:dyaOrig="340">
          <v:shape id="_x0000_i1165" type="#_x0000_t75" style="width:165.6pt;height:14.4pt" o:ole="">
            <v:imagedata r:id="rId289" o:title=""/>
          </v:shape>
          <o:OLEObject Type="Embed" ProgID="Equation.3" ShapeID="_x0000_i1165" DrawAspect="Content" ObjectID="_1615378399" r:id="rId290"/>
        </w:object>
      </w:r>
    </w:p>
    <w:p w:rsidR="00684F8E" w:rsidRPr="00C240F2" w:rsidRDefault="00684F8E" w:rsidP="00D80DE7">
      <w:pPr>
        <w:spacing w:before="60" w:after="60"/>
        <w:rPr>
          <w:sz w:val="20"/>
        </w:rPr>
      </w:pPr>
      <w:r w:rsidRPr="00C240F2">
        <w:rPr>
          <w:sz w:val="20"/>
        </w:rPr>
        <w:t>The rate of heat loss from the vapor in the pipe can be determined from</w:t>
      </w:r>
    </w:p>
    <w:p w:rsidR="00684F8E" w:rsidRPr="00C240F2" w:rsidRDefault="00684F8E" w:rsidP="00D80DE7">
      <w:pPr>
        <w:spacing w:before="60" w:after="60"/>
        <w:ind w:firstLine="720"/>
        <w:rPr>
          <w:sz w:val="20"/>
        </w:rPr>
      </w:pPr>
      <w:r w:rsidRPr="00487BC0">
        <w:rPr>
          <w:position w:val="-36"/>
          <w:sz w:val="20"/>
        </w:rPr>
        <w:object w:dxaOrig="4160" w:dyaOrig="920">
          <v:shape id="_x0000_i1166" type="#_x0000_t75" style="width:208.8pt;height:43.2pt" o:ole="">
            <v:imagedata r:id="rId291" o:title=""/>
          </v:shape>
          <o:OLEObject Type="Embed" ProgID="Equation.3" ShapeID="_x0000_i1166" DrawAspect="Content" ObjectID="_1615378400" r:id="rId292"/>
        </w:object>
      </w:r>
    </w:p>
    <w:p w:rsidR="00684F8E" w:rsidRPr="00C240F2" w:rsidRDefault="00684F8E" w:rsidP="00D80DE7">
      <w:pPr>
        <w:spacing w:before="60" w:after="60"/>
        <w:rPr>
          <w:sz w:val="20"/>
        </w:rPr>
      </w:pPr>
      <w:r w:rsidRPr="00C240F2">
        <w:rPr>
          <w:sz w:val="20"/>
        </w:rPr>
        <w:t>With the rate of heat loss from the vapor in the pipe assumed equal to the heat transfer rate by convection, the heat transfer coefficient can be determined using the Newton’s law of cooling:</w:t>
      </w:r>
    </w:p>
    <w:p w:rsidR="00684F8E" w:rsidRPr="00C240F2" w:rsidRDefault="00684F8E" w:rsidP="00684F8E">
      <w:pPr>
        <w:spacing w:before="60" w:after="60"/>
        <w:ind w:firstLine="720"/>
        <w:rPr>
          <w:sz w:val="20"/>
        </w:rPr>
      </w:pPr>
      <w:r w:rsidRPr="00487BC0">
        <w:rPr>
          <w:position w:val="-10"/>
          <w:sz w:val="20"/>
        </w:rPr>
        <w:object w:dxaOrig="2400" w:dyaOrig="340">
          <v:shape id="_x0000_i1167" type="#_x0000_t75" style="width:122.4pt;height:14.4pt" o:ole="">
            <v:imagedata r:id="rId293" o:title=""/>
          </v:shape>
          <o:OLEObject Type="Embed" ProgID="Equation.3" ShapeID="_x0000_i1167" DrawAspect="Content" ObjectID="_1615378401" r:id="rId294"/>
        </w:object>
      </w:r>
    </w:p>
    <w:p w:rsidR="00684F8E" w:rsidRPr="00C240F2" w:rsidRDefault="00684F8E" w:rsidP="00684F8E">
      <w:pPr>
        <w:spacing w:before="60" w:after="60"/>
        <w:rPr>
          <w:sz w:val="20"/>
        </w:rPr>
      </w:pPr>
      <w:r w:rsidRPr="00C240F2">
        <w:rPr>
          <w:sz w:val="20"/>
        </w:rPr>
        <w:t>Rearranging, the heat transfer coefficient is determined to be</w:t>
      </w:r>
    </w:p>
    <w:p w:rsidR="00684F8E" w:rsidRPr="00C240F2" w:rsidRDefault="00684F8E" w:rsidP="00684F8E">
      <w:pPr>
        <w:spacing w:before="60" w:after="60"/>
        <w:ind w:firstLine="720"/>
        <w:rPr>
          <w:sz w:val="20"/>
        </w:rPr>
      </w:pPr>
      <w:r w:rsidRPr="00487BC0">
        <w:rPr>
          <w:position w:val="-28"/>
          <w:sz w:val="20"/>
        </w:rPr>
        <w:object w:dxaOrig="5000" w:dyaOrig="639">
          <v:shape id="_x0000_i1168" type="#_x0000_t75" style="width:252pt;height:28.8pt" o:ole="">
            <v:imagedata r:id="rId295" o:title=""/>
          </v:shape>
          <o:OLEObject Type="Embed" ProgID="Equation.3" ShapeID="_x0000_i1168" DrawAspect="Content" ObjectID="_1615378402" r:id="rId296"/>
        </w:object>
      </w:r>
    </w:p>
    <w:p w:rsidR="00684F8E" w:rsidRPr="00C240F2" w:rsidRDefault="00684F8E" w:rsidP="00684F8E">
      <w:pPr>
        <w:spacing w:before="60" w:after="60"/>
        <w:rPr>
          <w:sz w:val="20"/>
        </w:rPr>
      </w:pPr>
      <w:r w:rsidRPr="00C240F2">
        <w:rPr>
          <w:b/>
          <w:i/>
          <w:sz w:val="20"/>
        </w:rPr>
        <w:t>Discussion</w:t>
      </w:r>
      <w:r w:rsidRPr="00C240F2">
        <w:rPr>
          <w:sz w:val="20"/>
        </w:rPr>
        <w:t xml:space="preserve"> By insulating the pipe surface, heat loss from the vapor in the pipe can be reduced.</w:t>
      </w:r>
    </w:p>
    <w:p w:rsidR="00684F8E" w:rsidRDefault="00684F8E" w:rsidP="00684F8E">
      <w:pPr>
        <w:spacing w:before="60" w:after="60"/>
        <w:rPr>
          <w:sz w:val="20"/>
        </w:rPr>
      </w:pPr>
    </w:p>
    <w:p w:rsidR="00684F8E" w:rsidRDefault="00684F8E" w:rsidP="00684F8E">
      <w:pPr>
        <w:spacing w:before="60" w:after="60"/>
        <w:rPr>
          <w:sz w:val="20"/>
        </w:rPr>
      </w:pPr>
    </w:p>
    <w:p w:rsidR="00684F8E" w:rsidRDefault="00684F8E" w:rsidP="00684F8E">
      <w:pPr>
        <w:spacing w:before="60" w:after="60"/>
        <w:rPr>
          <w:sz w:val="20"/>
        </w:rPr>
      </w:pPr>
    </w:p>
    <w:p w:rsidR="00D80DE7" w:rsidRDefault="00D80DE7">
      <w:pPr>
        <w:rPr>
          <w:b/>
          <w:color w:val="FF0000"/>
          <w:sz w:val="20"/>
        </w:rPr>
      </w:pPr>
      <w:r>
        <w:rPr>
          <w:b/>
          <w:color w:val="FF0000"/>
          <w:sz w:val="20"/>
        </w:rPr>
        <w:br w:type="page"/>
      </w:r>
    </w:p>
    <w:p w:rsidR="00AE6034" w:rsidRPr="004918BE" w:rsidRDefault="00AE6034" w:rsidP="00D80DE7">
      <w:pPr>
        <w:autoSpaceDE w:val="0"/>
        <w:autoSpaceDN w:val="0"/>
        <w:adjustRightInd w:val="0"/>
        <w:spacing w:before="60" w:after="60"/>
        <w:jc w:val="both"/>
        <w:rPr>
          <w:sz w:val="20"/>
        </w:rPr>
      </w:pPr>
      <w:r w:rsidRPr="00D80DE7">
        <w:rPr>
          <w:b/>
          <w:sz w:val="20"/>
        </w:rPr>
        <w:lastRenderedPageBreak/>
        <w:t>1-66</w:t>
      </w:r>
      <w:r w:rsidR="00D80DE7" w:rsidRPr="00D80DE7">
        <w:rPr>
          <w:b/>
          <w:sz w:val="20"/>
        </w:rPr>
        <w:t xml:space="preserve"> </w:t>
      </w:r>
      <w:r w:rsidR="00D80DE7" w:rsidRPr="00D80DE7">
        <w:rPr>
          <w:b/>
          <w:noProof/>
          <w:sz w:val="20"/>
          <w:lang w:val="tr-TR" w:eastAsia="tr-TR"/>
        </w:rPr>
        <w:drawing>
          <wp:inline distT="0" distB="0" distL="0" distR="0">
            <wp:extent cx="161290" cy="161290"/>
            <wp:effectExtent l="19050" t="0" r="0" b="0"/>
            <wp:docPr id="15" name="Picture 17" descr="C&amp;S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mp;S v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1290" cy="161290"/>
                    </a:xfrm>
                    <a:prstGeom prst="rect">
                      <a:avLst/>
                    </a:prstGeom>
                    <a:noFill/>
                  </pic:spPr>
                </pic:pic>
              </a:graphicData>
            </a:graphic>
          </wp:inline>
        </w:drawing>
      </w:r>
      <w:r w:rsidR="00D80DE7" w:rsidRPr="00D80DE7">
        <w:rPr>
          <w:b/>
          <w:sz w:val="20"/>
        </w:rPr>
        <w:t xml:space="preserve"> </w:t>
      </w:r>
      <w:r w:rsidRPr="00D80DE7">
        <w:rPr>
          <w:sz w:val="20"/>
        </w:rPr>
        <w:t>A boiler supplies hot water to a dishwasher through a pipe at 60 g/s. The pipe dimensions are given. The water exits</w:t>
      </w:r>
      <w:r w:rsidRPr="004918BE">
        <w:rPr>
          <w:sz w:val="20"/>
        </w:rPr>
        <w:t xml:space="preserve"> the boiler at 95°C. The pipe section between the boiler and the dishwasher is exposed to convection. The water temperature entering the dishwasher is to be determined whether it meets the ANSI/NSF 3 standard.</w:t>
      </w:r>
    </w:p>
    <w:p w:rsidR="00AE6034" w:rsidRPr="004918BE" w:rsidRDefault="00AE6034" w:rsidP="00D80DE7">
      <w:pPr>
        <w:autoSpaceDE w:val="0"/>
        <w:autoSpaceDN w:val="0"/>
        <w:adjustRightInd w:val="0"/>
        <w:spacing w:before="60" w:after="60"/>
        <w:jc w:val="both"/>
        <w:rPr>
          <w:sz w:val="20"/>
        </w:rPr>
      </w:pPr>
      <w:r w:rsidRPr="004918BE">
        <w:rPr>
          <w:b/>
          <w:i/>
          <w:sz w:val="20"/>
        </w:rPr>
        <w:t>Assumptions</w:t>
      </w:r>
      <w:r w:rsidRPr="004918BE">
        <w:rPr>
          <w:b/>
          <w:bCs/>
          <w:sz w:val="20"/>
        </w:rPr>
        <w:t>1</w:t>
      </w:r>
      <w:r w:rsidRPr="004918BE">
        <w:rPr>
          <w:sz w:val="20"/>
        </w:rPr>
        <w:t>Constant properties are used for the water.</w:t>
      </w:r>
      <w:r w:rsidRPr="004918BE">
        <w:rPr>
          <w:b/>
          <w:bCs/>
          <w:sz w:val="20"/>
        </w:rPr>
        <w:t>2</w:t>
      </w:r>
      <w:r w:rsidRPr="004918BE">
        <w:rPr>
          <w:sz w:val="20"/>
        </w:rPr>
        <w:t xml:space="preserve">Steady operating conditions. </w:t>
      </w:r>
      <w:r w:rsidRPr="004918BE">
        <w:rPr>
          <w:b/>
          <w:sz w:val="20"/>
        </w:rPr>
        <w:t>3</w:t>
      </w:r>
      <w:r w:rsidRPr="004918BE">
        <w:rPr>
          <w:sz w:val="20"/>
        </w:rPr>
        <w:t xml:space="preserve"> Surface temperature of the pipe is uniform.</w:t>
      </w:r>
    </w:p>
    <w:p w:rsidR="00AE6034" w:rsidRPr="004918BE" w:rsidRDefault="00AE6034" w:rsidP="00D80DE7">
      <w:pPr>
        <w:autoSpaceDE w:val="0"/>
        <w:autoSpaceDN w:val="0"/>
        <w:adjustRightInd w:val="0"/>
        <w:spacing w:before="60" w:after="60"/>
        <w:jc w:val="both"/>
        <w:rPr>
          <w:sz w:val="20"/>
        </w:rPr>
      </w:pPr>
      <w:r w:rsidRPr="004918BE">
        <w:rPr>
          <w:b/>
          <w:i/>
          <w:sz w:val="20"/>
        </w:rPr>
        <w:t>Properties</w:t>
      </w:r>
      <w:r w:rsidRPr="004918BE">
        <w:rPr>
          <w:sz w:val="20"/>
        </w:rPr>
        <w:t xml:space="preserve"> The average specific heat of water is given to be 4.20 kJ/kg·K.</w:t>
      </w:r>
    </w:p>
    <w:p w:rsidR="00AE6034" w:rsidRPr="004918BE" w:rsidRDefault="00AE6034" w:rsidP="00D80DE7">
      <w:pPr>
        <w:autoSpaceDE w:val="0"/>
        <w:autoSpaceDN w:val="0"/>
        <w:adjustRightInd w:val="0"/>
        <w:spacing w:before="60" w:after="60"/>
        <w:jc w:val="both"/>
        <w:rPr>
          <w:sz w:val="20"/>
        </w:rPr>
      </w:pPr>
      <w:r w:rsidRPr="004918BE">
        <w:rPr>
          <w:b/>
          <w:i/>
          <w:sz w:val="20"/>
        </w:rPr>
        <w:t>Analysis</w:t>
      </w:r>
      <w:r w:rsidRPr="004918BE">
        <w:rPr>
          <w:sz w:val="20"/>
        </w:rPr>
        <w:t>From energy balance, the rate of heat loss from the pipe is equal to the heat transfer rate by convection on the pipe surface:</w:t>
      </w:r>
    </w:p>
    <w:p w:rsidR="00AE6034" w:rsidRPr="004918BE" w:rsidRDefault="00AE6034" w:rsidP="00D80DE7">
      <w:pPr>
        <w:autoSpaceDE w:val="0"/>
        <w:autoSpaceDN w:val="0"/>
        <w:adjustRightInd w:val="0"/>
        <w:spacing w:before="60" w:after="60"/>
        <w:jc w:val="both"/>
        <w:rPr>
          <w:sz w:val="20"/>
        </w:rPr>
      </w:pPr>
      <w:r w:rsidRPr="004918BE">
        <w:rPr>
          <w:sz w:val="20"/>
        </w:rPr>
        <w:tab/>
      </w:r>
      <w:r w:rsidRPr="004918BE">
        <w:rPr>
          <w:sz w:val="20"/>
        </w:rPr>
        <w:object w:dxaOrig="2340" w:dyaOrig="700">
          <v:shape id="_x0000_i1169" type="#_x0000_t75" style="width:115.2pt;height:36pt" o:ole="">
            <v:imagedata r:id="rId297" o:title=""/>
          </v:shape>
          <o:OLEObject Type="Embed" ProgID="Equation.3" ShapeID="_x0000_i1169" DrawAspect="Content" ObjectID="_1615378403" r:id="rId298"/>
        </w:object>
      </w:r>
    </w:p>
    <w:p w:rsidR="00AE6034" w:rsidRPr="004918BE" w:rsidRDefault="00AE6034" w:rsidP="00D80DE7">
      <w:pPr>
        <w:autoSpaceDE w:val="0"/>
        <w:autoSpaceDN w:val="0"/>
        <w:adjustRightInd w:val="0"/>
        <w:spacing w:before="60" w:after="60"/>
        <w:jc w:val="both"/>
        <w:rPr>
          <w:sz w:val="20"/>
        </w:rPr>
      </w:pPr>
      <w:r w:rsidRPr="004918BE">
        <w:rPr>
          <w:sz w:val="20"/>
        </w:rPr>
        <w:t xml:space="preserve">Solving for the water temperature entering the dishwasher </w:t>
      </w:r>
      <w:r w:rsidRPr="004918BE">
        <w:rPr>
          <w:i/>
          <w:sz w:val="20"/>
        </w:rPr>
        <w:t>T</w:t>
      </w:r>
      <w:r w:rsidRPr="004918BE">
        <w:rPr>
          <w:sz w:val="20"/>
          <w:vertAlign w:val="subscript"/>
        </w:rPr>
        <w:t>2</w:t>
      </w:r>
      <w:r w:rsidRPr="004918BE">
        <w:rPr>
          <w:sz w:val="20"/>
        </w:rPr>
        <w:t>, we have</w:t>
      </w:r>
    </w:p>
    <w:p w:rsidR="00AE6034" w:rsidRPr="004918BE" w:rsidRDefault="00AE6034" w:rsidP="00D80DE7">
      <w:pPr>
        <w:autoSpaceDE w:val="0"/>
        <w:autoSpaceDN w:val="0"/>
        <w:adjustRightInd w:val="0"/>
        <w:spacing w:before="60" w:after="60"/>
        <w:jc w:val="both"/>
        <w:rPr>
          <w:sz w:val="20"/>
        </w:rPr>
      </w:pPr>
      <w:r w:rsidRPr="004918BE">
        <w:rPr>
          <w:sz w:val="20"/>
        </w:rPr>
        <w:tab/>
      </w:r>
      <w:r w:rsidRPr="004918BE">
        <w:rPr>
          <w:sz w:val="20"/>
        </w:rPr>
        <w:object w:dxaOrig="4560" w:dyaOrig="2100">
          <v:shape id="_x0000_i1170" type="#_x0000_t75" style="width:230.4pt;height:108pt" o:ole="">
            <v:imagedata r:id="rId299" o:title=""/>
          </v:shape>
          <o:OLEObject Type="Embed" ProgID="Equation.3" ShapeID="_x0000_i1170" DrawAspect="Content" ObjectID="_1615378404" r:id="rId300"/>
        </w:object>
      </w:r>
    </w:p>
    <w:p w:rsidR="00AE6034" w:rsidRPr="004918BE" w:rsidRDefault="00AE6034" w:rsidP="00D80DE7">
      <w:pPr>
        <w:autoSpaceDE w:val="0"/>
        <w:autoSpaceDN w:val="0"/>
        <w:adjustRightInd w:val="0"/>
        <w:spacing w:before="60" w:after="60"/>
        <w:jc w:val="both"/>
        <w:rPr>
          <w:sz w:val="20"/>
        </w:rPr>
      </w:pPr>
      <w:r w:rsidRPr="004918BE">
        <w:rPr>
          <w:b/>
          <w:bCs/>
          <w:i/>
          <w:iCs/>
          <w:sz w:val="20"/>
        </w:rPr>
        <w:t xml:space="preserve">Discussion </w:t>
      </w:r>
      <w:r w:rsidRPr="004918BE">
        <w:rPr>
          <w:sz w:val="20"/>
        </w:rPr>
        <w:t xml:space="preserve">The hot water entering the dishwasher is 2°C lower than the temperature required by the ANSI/NSF 3 standard. To increase the water temperature entering the dishwasher, </w:t>
      </w:r>
      <w:r>
        <w:rPr>
          <w:sz w:val="20"/>
        </w:rPr>
        <w:t xml:space="preserve">one or combination of the following steps can be taken: (a) </w:t>
      </w:r>
      <w:r w:rsidRPr="004918BE">
        <w:rPr>
          <w:sz w:val="20"/>
        </w:rPr>
        <w:t>add insulation on the pipe</w:t>
      </w:r>
      <w:r>
        <w:rPr>
          <w:sz w:val="20"/>
        </w:rPr>
        <w:t xml:space="preserve"> wall</w:t>
      </w:r>
      <w:r w:rsidRPr="004918BE">
        <w:rPr>
          <w:sz w:val="20"/>
        </w:rPr>
        <w:t xml:space="preserve"> to reduce the heat loss from the pipe surface</w:t>
      </w:r>
      <w:r>
        <w:rPr>
          <w:sz w:val="20"/>
        </w:rPr>
        <w:t>; (b)</w:t>
      </w:r>
      <w:r w:rsidRPr="004918BE">
        <w:rPr>
          <w:sz w:val="20"/>
        </w:rPr>
        <w:t xml:space="preserve"> increase the water mass flow rate</w:t>
      </w:r>
      <w:r>
        <w:rPr>
          <w:sz w:val="20"/>
        </w:rPr>
        <w:t>; (c)</w:t>
      </w:r>
      <w:r w:rsidRPr="004918BE">
        <w:rPr>
          <w:sz w:val="20"/>
        </w:rPr>
        <w:t xml:space="preserve"> reduce the pipe distance between the boiler and the dishwasher</w:t>
      </w:r>
      <w:r>
        <w:rPr>
          <w:sz w:val="20"/>
        </w:rPr>
        <w:t>; and (d)</w:t>
      </w:r>
      <w:r w:rsidRPr="004918BE">
        <w:rPr>
          <w:sz w:val="20"/>
        </w:rPr>
        <w:t xml:space="preserve"> increase the water temperature coming out from the boiler.</w:t>
      </w:r>
    </w:p>
    <w:p w:rsidR="00AE6034" w:rsidRPr="00FC6971" w:rsidRDefault="00AE6034" w:rsidP="00D80DE7">
      <w:pPr>
        <w:autoSpaceDE w:val="0"/>
        <w:autoSpaceDN w:val="0"/>
        <w:adjustRightInd w:val="0"/>
        <w:spacing w:before="60" w:after="60"/>
        <w:jc w:val="both"/>
        <w:rPr>
          <w:sz w:val="20"/>
        </w:rPr>
      </w:pPr>
    </w:p>
    <w:p w:rsidR="00AE6034" w:rsidRPr="00FC6971" w:rsidRDefault="00AE6034" w:rsidP="00D80DE7">
      <w:pPr>
        <w:spacing w:before="60" w:after="60"/>
        <w:jc w:val="both"/>
        <w:rPr>
          <w:color w:val="000000"/>
          <w:sz w:val="20"/>
        </w:rPr>
      </w:pPr>
    </w:p>
    <w:p w:rsidR="00AE6034" w:rsidRDefault="00AE6034" w:rsidP="00D80DE7">
      <w:pPr>
        <w:spacing w:before="60" w:after="60"/>
        <w:rPr>
          <w:b/>
          <w:color w:val="FF0000"/>
          <w:szCs w:val="24"/>
        </w:rPr>
      </w:pPr>
    </w:p>
    <w:p w:rsidR="00D80DE7" w:rsidRDefault="00D80DE7" w:rsidP="00D80DE7">
      <w:pPr>
        <w:spacing w:before="60" w:after="60"/>
        <w:rPr>
          <w:b/>
          <w:color w:val="FF0000"/>
          <w:szCs w:val="24"/>
        </w:rPr>
      </w:pPr>
    </w:p>
    <w:p w:rsidR="00AE6034" w:rsidRPr="00B062C0" w:rsidRDefault="00AE6034" w:rsidP="00D80DE7">
      <w:pPr>
        <w:autoSpaceDE w:val="0"/>
        <w:autoSpaceDN w:val="0"/>
        <w:adjustRightInd w:val="0"/>
        <w:spacing w:before="60" w:after="60"/>
        <w:jc w:val="both"/>
        <w:rPr>
          <w:sz w:val="20"/>
        </w:rPr>
      </w:pPr>
      <w:r w:rsidRPr="00D80DE7">
        <w:rPr>
          <w:b/>
          <w:sz w:val="20"/>
        </w:rPr>
        <w:t>1-67</w:t>
      </w:r>
      <w:r w:rsidR="00D80DE7" w:rsidRPr="00D80DE7">
        <w:rPr>
          <w:b/>
          <w:sz w:val="20"/>
        </w:rPr>
        <w:t xml:space="preserve"> </w:t>
      </w:r>
      <w:r w:rsidR="00D80DE7" w:rsidRPr="00D80DE7">
        <w:rPr>
          <w:b/>
          <w:noProof/>
          <w:sz w:val="20"/>
          <w:lang w:val="tr-TR" w:eastAsia="tr-TR"/>
        </w:rPr>
        <w:drawing>
          <wp:inline distT="0" distB="0" distL="0" distR="0">
            <wp:extent cx="161290" cy="161290"/>
            <wp:effectExtent l="19050" t="0" r="0" b="0"/>
            <wp:docPr id="23" name="Picture 17" descr="C&amp;S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mp;S v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1290" cy="161290"/>
                    </a:xfrm>
                    <a:prstGeom prst="rect">
                      <a:avLst/>
                    </a:prstGeom>
                    <a:noFill/>
                  </pic:spPr>
                </pic:pic>
              </a:graphicData>
            </a:graphic>
          </wp:inline>
        </w:drawing>
      </w:r>
      <w:r w:rsidR="00D80DE7" w:rsidRPr="00D80DE7">
        <w:rPr>
          <w:b/>
          <w:sz w:val="20"/>
        </w:rPr>
        <w:t xml:space="preserve"> </w:t>
      </w:r>
      <w:r w:rsidRPr="00D80DE7">
        <w:rPr>
          <w:sz w:val="20"/>
        </w:rPr>
        <w:t>Hot liquid flows in a pipe with PVDF lining on the inner surface. The pipe outer surface is subjected to uniform</w:t>
      </w:r>
      <w:r w:rsidRPr="00B062C0">
        <w:rPr>
          <w:sz w:val="20"/>
        </w:rPr>
        <w:t xml:space="preserve"> heat flux. The liquid mean temperature and convection heat transfer coefficient are given. Determine whether the surface temperature of the lining complies with the ASME Code for Process Piping.</w:t>
      </w:r>
    </w:p>
    <w:p w:rsidR="00AE6034" w:rsidRPr="00B062C0" w:rsidRDefault="00AE6034" w:rsidP="00D80DE7">
      <w:pPr>
        <w:autoSpaceDE w:val="0"/>
        <w:autoSpaceDN w:val="0"/>
        <w:adjustRightInd w:val="0"/>
        <w:spacing w:before="60" w:after="60"/>
        <w:jc w:val="both"/>
        <w:rPr>
          <w:sz w:val="20"/>
        </w:rPr>
      </w:pPr>
      <w:r w:rsidRPr="00B062C0">
        <w:rPr>
          <w:b/>
          <w:i/>
          <w:sz w:val="20"/>
        </w:rPr>
        <w:t>Assumptions</w:t>
      </w:r>
      <w:r w:rsidRPr="00B062C0">
        <w:rPr>
          <w:b/>
          <w:sz w:val="20"/>
        </w:rPr>
        <w:t>1</w:t>
      </w:r>
      <w:r w:rsidRPr="00B062C0">
        <w:rPr>
          <w:sz w:val="20"/>
        </w:rPr>
        <w:t xml:space="preserve"> Steady operating conditions. </w:t>
      </w:r>
      <w:r w:rsidRPr="00B062C0">
        <w:rPr>
          <w:b/>
          <w:sz w:val="20"/>
        </w:rPr>
        <w:t>2</w:t>
      </w:r>
      <w:r w:rsidRPr="00B062C0">
        <w:rPr>
          <w:sz w:val="20"/>
        </w:rPr>
        <w:t xml:space="preserve"> Heat transfer is one-dimensional through the pipe wall. </w:t>
      </w:r>
      <w:r w:rsidRPr="00B062C0">
        <w:rPr>
          <w:b/>
          <w:sz w:val="20"/>
        </w:rPr>
        <w:t>3</w:t>
      </w:r>
      <w:r w:rsidRPr="00B062C0">
        <w:rPr>
          <w:sz w:val="20"/>
        </w:rPr>
        <w:t xml:space="preserve"> Surface temperature is uniform. </w:t>
      </w:r>
      <w:r w:rsidRPr="00B062C0">
        <w:rPr>
          <w:b/>
          <w:sz w:val="20"/>
        </w:rPr>
        <w:t>4</w:t>
      </w:r>
      <w:r w:rsidRPr="00B062C0">
        <w:rPr>
          <w:sz w:val="20"/>
        </w:rPr>
        <w:t xml:space="preserve"> Thermal properties are constant. </w:t>
      </w:r>
    </w:p>
    <w:p w:rsidR="00AE6034" w:rsidRPr="00B062C0" w:rsidRDefault="00AE6034" w:rsidP="00D80DE7">
      <w:pPr>
        <w:autoSpaceDE w:val="0"/>
        <w:autoSpaceDN w:val="0"/>
        <w:adjustRightInd w:val="0"/>
        <w:spacing w:before="60" w:after="60"/>
        <w:jc w:val="both"/>
        <w:rPr>
          <w:sz w:val="20"/>
        </w:rPr>
      </w:pPr>
      <w:r w:rsidRPr="00B062C0">
        <w:rPr>
          <w:b/>
          <w:i/>
          <w:sz w:val="20"/>
        </w:rPr>
        <w:t>Analysis</w:t>
      </w:r>
      <w:r w:rsidRPr="00B062C0">
        <w:rPr>
          <w:sz w:val="20"/>
        </w:rPr>
        <w:t>The surface energy balance on the PVDF lining is</w:t>
      </w:r>
    </w:p>
    <w:p w:rsidR="00AE6034" w:rsidRPr="00B062C0" w:rsidRDefault="00AE6034" w:rsidP="00D80DE7">
      <w:pPr>
        <w:autoSpaceDE w:val="0"/>
        <w:autoSpaceDN w:val="0"/>
        <w:adjustRightInd w:val="0"/>
        <w:spacing w:before="60" w:after="60"/>
        <w:jc w:val="both"/>
        <w:rPr>
          <w:sz w:val="20"/>
        </w:rPr>
      </w:pPr>
      <w:r w:rsidRPr="00B062C0">
        <w:rPr>
          <w:sz w:val="20"/>
        </w:rPr>
        <w:tab/>
      </w:r>
      <w:r w:rsidRPr="00B062C0">
        <w:rPr>
          <w:position w:val="-44"/>
          <w:sz w:val="20"/>
        </w:rPr>
        <w:object w:dxaOrig="1780" w:dyaOrig="1020">
          <v:shape id="_x0000_i1171" type="#_x0000_t75" style="width:86.4pt;height:50.4pt" o:ole="">
            <v:imagedata r:id="rId301" o:title=""/>
          </v:shape>
          <o:OLEObject Type="Embed" ProgID="Equation.3" ShapeID="_x0000_i1171" DrawAspect="Content" ObjectID="_1615378405" r:id="rId302"/>
        </w:object>
      </w:r>
    </w:p>
    <w:p w:rsidR="00AE6034" w:rsidRPr="00B062C0" w:rsidRDefault="00AE6034" w:rsidP="00D80DE7">
      <w:pPr>
        <w:autoSpaceDE w:val="0"/>
        <w:autoSpaceDN w:val="0"/>
        <w:adjustRightInd w:val="0"/>
        <w:spacing w:before="60" w:after="60"/>
        <w:jc w:val="both"/>
        <w:rPr>
          <w:sz w:val="20"/>
        </w:rPr>
      </w:pPr>
      <w:r w:rsidRPr="00B062C0">
        <w:rPr>
          <w:sz w:val="20"/>
        </w:rPr>
        <w:t>The outer and inner surface areas of the pipe are</w:t>
      </w:r>
    </w:p>
    <w:p w:rsidR="00AE6034" w:rsidRPr="00B062C0" w:rsidRDefault="00AE6034" w:rsidP="00D80DE7">
      <w:pPr>
        <w:autoSpaceDE w:val="0"/>
        <w:autoSpaceDN w:val="0"/>
        <w:adjustRightInd w:val="0"/>
        <w:spacing w:before="60" w:after="60"/>
        <w:jc w:val="both"/>
        <w:rPr>
          <w:sz w:val="20"/>
        </w:rPr>
      </w:pPr>
      <w:r w:rsidRPr="00B062C0">
        <w:rPr>
          <w:sz w:val="20"/>
        </w:rPr>
        <w:tab/>
      </w:r>
      <w:r w:rsidRPr="00B062C0">
        <w:rPr>
          <w:position w:val="-12"/>
          <w:sz w:val="20"/>
        </w:rPr>
        <w:object w:dxaOrig="1100" w:dyaOrig="320">
          <v:shape id="_x0000_i1172" type="#_x0000_t75" style="width:57.6pt;height:14.4pt" o:ole="">
            <v:imagedata r:id="rId303" o:title=""/>
          </v:shape>
          <o:OLEObject Type="Embed" ProgID="Equation.3" ShapeID="_x0000_i1172" DrawAspect="Content" ObjectID="_1615378406" r:id="rId304"/>
        </w:object>
      </w:r>
      <w:r w:rsidRPr="00B062C0">
        <w:rPr>
          <w:sz w:val="20"/>
        </w:rPr>
        <w:tab/>
        <w:t>and</w:t>
      </w:r>
      <w:r w:rsidRPr="00B062C0">
        <w:rPr>
          <w:sz w:val="20"/>
        </w:rPr>
        <w:tab/>
      </w:r>
      <w:r w:rsidRPr="00B062C0">
        <w:rPr>
          <w:position w:val="-12"/>
          <w:sz w:val="20"/>
        </w:rPr>
        <w:object w:dxaOrig="1040" w:dyaOrig="320">
          <v:shape id="_x0000_i1173" type="#_x0000_t75" style="width:50.4pt;height:14.4pt" o:ole="">
            <v:imagedata r:id="rId305" o:title=""/>
          </v:shape>
          <o:OLEObject Type="Embed" ProgID="Equation.3" ShapeID="_x0000_i1173" DrawAspect="Content" ObjectID="_1615378407" r:id="rId306"/>
        </w:object>
      </w:r>
    </w:p>
    <w:p w:rsidR="00AE6034" w:rsidRPr="00B062C0" w:rsidRDefault="00AE6034" w:rsidP="00D80DE7">
      <w:pPr>
        <w:autoSpaceDE w:val="0"/>
        <w:autoSpaceDN w:val="0"/>
        <w:adjustRightInd w:val="0"/>
        <w:spacing w:before="60" w:after="60"/>
        <w:jc w:val="both"/>
        <w:rPr>
          <w:sz w:val="20"/>
        </w:rPr>
      </w:pPr>
      <w:r w:rsidRPr="00B062C0">
        <w:rPr>
          <w:sz w:val="20"/>
        </w:rPr>
        <w:t xml:space="preserve">Solving for the lining surface temperature </w:t>
      </w:r>
      <w:r w:rsidRPr="00B062C0">
        <w:rPr>
          <w:i/>
          <w:sz w:val="20"/>
        </w:rPr>
        <w:t>T</w:t>
      </w:r>
      <w:r w:rsidRPr="00B062C0">
        <w:rPr>
          <w:i/>
          <w:sz w:val="20"/>
          <w:vertAlign w:val="subscript"/>
        </w:rPr>
        <w:t>s</w:t>
      </w:r>
      <w:r w:rsidRPr="00B062C0">
        <w:rPr>
          <w:sz w:val="20"/>
        </w:rPr>
        <w:t xml:space="preserve">, </w:t>
      </w:r>
    </w:p>
    <w:p w:rsidR="00AE6034" w:rsidRPr="00B062C0" w:rsidRDefault="00AE6034" w:rsidP="00D80DE7">
      <w:pPr>
        <w:autoSpaceDE w:val="0"/>
        <w:autoSpaceDN w:val="0"/>
        <w:adjustRightInd w:val="0"/>
        <w:spacing w:before="60" w:after="60"/>
        <w:jc w:val="both"/>
        <w:rPr>
          <w:sz w:val="20"/>
        </w:rPr>
      </w:pPr>
      <w:r w:rsidRPr="00B062C0">
        <w:rPr>
          <w:sz w:val="20"/>
        </w:rPr>
        <w:tab/>
      </w:r>
      <w:r w:rsidRPr="00B062C0">
        <w:rPr>
          <w:position w:val="-12"/>
          <w:sz w:val="20"/>
        </w:rPr>
        <w:object w:dxaOrig="2580" w:dyaOrig="320">
          <v:shape id="_x0000_i1174" type="#_x0000_t75" style="width:129.6pt;height:14.4pt" o:ole="">
            <v:imagedata r:id="rId307" o:title=""/>
          </v:shape>
          <o:OLEObject Type="Embed" ProgID="Equation.3" ShapeID="_x0000_i1174" DrawAspect="Content" ObjectID="_1615378408" r:id="rId308"/>
        </w:object>
      </w:r>
    </w:p>
    <w:p w:rsidR="00AE6034" w:rsidRPr="00B062C0" w:rsidRDefault="00AE6034" w:rsidP="00D80DE7">
      <w:pPr>
        <w:autoSpaceDE w:val="0"/>
        <w:autoSpaceDN w:val="0"/>
        <w:adjustRightInd w:val="0"/>
        <w:spacing w:before="60" w:after="60"/>
        <w:jc w:val="both"/>
        <w:rPr>
          <w:sz w:val="20"/>
        </w:rPr>
      </w:pPr>
      <w:r w:rsidRPr="00B062C0">
        <w:rPr>
          <w:sz w:val="20"/>
        </w:rPr>
        <w:tab/>
      </w:r>
      <w:r w:rsidRPr="00B062C0">
        <w:rPr>
          <w:position w:val="-26"/>
          <w:sz w:val="20"/>
        </w:rPr>
        <w:object w:dxaOrig="5600" w:dyaOrig="620">
          <v:shape id="_x0000_i1175" type="#_x0000_t75" style="width:280.8pt;height:28.8pt" o:ole="">
            <v:imagedata r:id="rId309" o:title=""/>
          </v:shape>
          <o:OLEObject Type="Embed" ProgID="Equation.3" ShapeID="_x0000_i1175" DrawAspect="Content" ObjectID="_1615378409" r:id="rId310"/>
        </w:object>
      </w:r>
    </w:p>
    <w:p w:rsidR="00AE6034" w:rsidRPr="00B062C0" w:rsidRDefault="00AE6034" w:rsidP="00D80DE7">
      <w:pPr>
        <w:autoSpaceDE w:val="0"/>
        <w:autoSpaceDN w:val="0"/>
        <w:adjustRightInd w:val="0"/>
        <w:spacing w:before="60" w:after="60"/>
        <w:jc w:val="both"/>
        <w:rPr>
          <w:sz w:val="20"/>
        </w:rPr>
      </w:pPr>
      <w:r w:rsidRPr="00B062C0">
        <w:rPr>
          <w:b/>
          <w:bCs/>
          <w:i/>
          <w:iCs/>
          <w:sz w:val="20"/>
        </w:rPr>
        <w:t>Discussion</w:t>
      </w:r>
      <w:r w:rsidRPr="00B062C0">
        <w:rPr>
          <w:sz w:val="20"/>
        </w:rPr>
        <w:t>The surface temperature of the lining exceeds the maximum temperature recommended by the ASME Process Piping code for PVDF lining. A different thermoplastic lining should be used. Polytetrafluoroethylene (PTFE) lining has a recommended maximum temperature of 260°C by the ASME Code for Process Piping (ASME B31.3-2014, A323), which would meet these conditions.</w:t>
      </w:r>
    </w:p>
    <w:p w:rsidR="00D80DE7" w:rsidRDefault="00D80DE7">
      <w:pPr>
        <w:rPr>
          <w:b/>
          <w:sz w:val="20"/>
        </w:rPr>
      </w:pPr>
      <w:r>
        <w:rPr>
          <w:b/>
          <w:sz w:val="20"/>
        </w:rPr>
        <w:br w:type="page"/>
      </w:r>
    </w:p>
    <w:p w:rsidR="00684F8E" w:rsidRPr="00C240F2" w:rsidRDefault="00684F8E" w:rsidP="00684F8E">
      <w:pPr>
        <w:spacing w:before="60" w:after="60"/>
        <w:rPr>
          <w:sz w:val="20"/>
        </w:rPr>
      </w:pPr>
      <w:r w:rsidRPr="00C240F2">
        <w:rPr>
          <w:b/>
          <w:sz w:val="20"/>
        </w:rPr>
        <w:lastRenderedPageBreak/>
        <w:t>1-</w:t>
      </w:r>
      <w:r>
        <w:rPr>
          <w:b/>
          <w:sz w:val="20"/>
        </w:rPr>
        <w:t>6</w:t>
      </w:r>
      <w:r w:rsidR="00AE6034">
        <w:rPr>
          <w:b/>
          <w:sz w:val="20"/>
        </w:rPr>
        <w:t>8</w:t>
      </w:r>
      <w:r w:rsidRPr="00C240F2">
        <w:rPr>
          <w:sz w:val="20"/>
        </w:rPr>
        <w:t xml:space="preserve"> An electrical resistor with a uniform temperature of </w:t>
      </w:r>
      <w:smartTag w:uri="urn:schemas-microsoft-com:office:smarttags" w:element="metricconverter">
        <w:smartTagPr>
          <w:attr w:name="ProductID" w:val="90 ﾰC"/>
        </w:smartTagPr>
        <w:r w:rsidRPr="00C240F2">
          <w:rPr>
            <w:sz w:val="20"/>
          </w:rPr>
          <w:t>90 °C</w:t>
        </w:r>
      </w:smartTag>
      <w:r w:rsidRPr="00C240F2">
        <w:rPr>
          <w:sz w:val="20"/>
        </w:rPr>
        <w:t xml:space="preserve"> is in a room at </w:t>
      </w:r>
      <w:smartTag w:uri="urn:schemas-microsoft-com:office:smarttags" w:element="metricconverter">
        <w:smartTagPr>
          <w:attr w:name="ProductID" w:val="10 m"/>
        </w:smartTagPr>
        <w:r w:rsidRPr="00C240F2">
          <w:rPr>
            <w:sz w:val="20"/>
          </w:rPr>
          <w:t>20 °C</w:t>
        </w:r>
      </w:smartTag>
      <w:r w:rsidRPr="00C240F2">
        <w:rPr>
          <w:sz w:val="20"/>
        </w:rPr>
        <w:t>. The heat transfer coefficient by convection is to be determined.</w:t>
      </w:r>
    </w:p>
    <w:p w:rsidR="00684F8E" w:rsidRPr="00C240F2" w:rsidRDefault="00684F8E" w:rsidP="00684F8E">
      <w:pPr>
        <w:spacing w:before="60" w:after="60"/>
        <w:rPr>
          <w:sz w:val="20"/>
        </w:rPr>
      </w:pPr>
      <w:r w:rsidRPr="00C240F2">
        <w:rPr>
          <w:b/>
          <w:i/>
          <w:sz w:val="20"/>
        </w:rPr>
        <w:t>Assumptions</w:t>
      </w:r>
      <w:r w:rsidRPr="00C240F2">
        <w:rPr>
          <w:sz w:val="20"/>
        </w:rPr>
        <w:t xml:space="preserve"> </w:t>
      </w:r>
      <w:r w:rsidRPr="00C240F2">
        <w:rPr>
          <w:b/>
          <w:sz w:val="20"/>
        </w:rPr>
        <w:t>1</w:t>
      </w:r>
      <w:r w:rsidRPr="00C240F2">
        <w:rPr>
          <w:sz w:val="20"/>
        </w:rPr>
        <w:t xml:space="preserve"> Steady operating conditions exist. </w:t>
      </w:r>
      <w:r w:rsidRPr="00C240F2">
        <w:rPr>
          <w:b/>
          <w:sz w:val="20"/>
        </w:rPr>
        <w:t>2</w:t>
      </w:r>
      <w:r w:rsidRPr="00C240F2">
        <w:rPr>
          <w:sz w:val="20"/>
        </w:rPr>
        <w:t xml:space="preserve"> Radiation heat transfer is negligible. </w:t>
      </w:r>
      <w:r w:rsidRPr="00C240F2">
        <w:rPr>
          <w:b/>
          <w:sz w:val="20"/>
        </w:rPr>
        <w:t>3</w:t>
      </w:r>
      <w:r w:rsidRPr="00C240F2">
        <w:rPr>
          <w:sz w:val="20"/>
        </w:rPr>
        <w:t xml:space="preserve"> No hot spot exists on the resistor.</w:t>
      </w:r>
    </w:p>
    <w:p w:rsidR="00684F8E" w:rsidRPr="00C240F2" w:rsidRDefault="00684F8E" w:rsidP="00684F8E">
      <w:pPr>
        <w:spacing w:before="60" w:after="60"/>
        <w:rPr>
          <w:sz w:val="20"/>
        </w:rPr>
      </w:pPr>
      <w:r w:rsidRPr="00C240F2">
        <w:rPr>
          <w:b/>
          <w:i/>
          <w:sz w:val="20"/>
        </w:rPr>
        <w:t>Analysis</w:t>
      </w:r>
      <w:r w:rsidRPr="00C240F2">
        <w:rPr>
          <w:sz w:val="20"/>
        </w:rPr>
        <w:t xml:space="preserve"> The total heat transfer area of the resistor is</w:t>
      </w:r>
    </w:p>
    <w:p w:rsidR="00684F8E" w:rsidRPr="00C240F2" w:rsidRDefault="00684F8E" w:rsidP="00684F8E">
      <w:pPr>
        <w:spacing w:before="60" w:after="60"/>
        <w:ind w:firstLine="720"/>
        <w:rPr>
          <w:sz w:val="20"/>
        </w:rPr>
      </w:pPr>
      <w:r w:rsidRPr="00487BC0">
        <w:rPr>
          <w:position w:val="-10"/>
          <w:sz w:val="20"/>
        </w:rPr>
        <w:object w:dxaOrig="6380" w:dyaOrig="340">
          <v:shape id="_x0000_i1176" type="#_x0000_t75" style="width:316.8pt;height:14.4pt" o:ole="">
            <v:imagedata r:id="rId311" o:title=""/>
          </v:shape>
          <o:OLEObject Type="Embed" ProgID="Equation.3" ShapeID="_x0000_i1176" DrawAspect="Content" ObjectID="_1615378410" r:id="rId312"/>
        </w:object>
      </w:r>
    </w:p>
    <w:p w:rsidR="00684F8E" w:rsidRPr="00C240F2" w:rsidRDefault="00684F8E" w:rsidP="00684F8E">
      <w:pPr>
        <w:spacing w:before="60" w:after="60"/>
        <w:rPr>
          <w:sz w:val="20"/>
        </w:rPr>
      </w:pPr>
      <w:r w:rsidRPr="00C240F2">
        <w:rPr>
          <w:sz w:val="20"/>
        </w:rPr>
        <w:t>The electrical energy converted to thermal energy is transferred by convection:</w:t>
      </w:r>
    </w:p>
    <w:p w:rsidR="00684F8E" w:rsidRPr="00C240F2" w:rsidRDefault="00684F8E" w:rsidP="00684F8E">
      <w:pPr>
        <w:spacing w:before="60" w:after="60"/>
        <w:ind w:firstLine="720"/>
        <w:rPr>
          <w:sz w:val="20"/>
        </w:rPr>
      </w:pPr>
      <w:r w:rsidRPr="00487BC0">
        <w:rPr>
          <w:position w:val="-10"/>
          <w:sz w:val="20"/>
        </w:rPr>
        <w:object w:dxaOrig="2659" w:dyaOrig="340">
          <v:shape id="_x0000_i1177" type="#_x0000_t75" style="width:136.8pt;height:14.4pt" o:ole="">
            <v:imagedata r:id="rId313" o:title=""/>
          </v:shape>
          <o:OLEObject Type="Embed" ProgID="Equation.3" ShapeID="_x0000_i1177" DrawAspect="Content" ObjectID="_1615378411" r:id="rId314"/>
        </w:object>
      </w:r>
    </w:p>
    <w:p w:rsidR="00684F8E" w:rsidRPr="00C240F2" w:rsidRDefault="00684F8E" w:rsidP="00684F8E">
      <w:pPr>
        <w:spacing w:before="60" w:after="60"/>
        <w:rPr>
          <w:sz w:val="20"/>
        </w:rPr>
      </w:pPr>
      <w:r w:rsidRPr="00C240F2">
        <w:rPr>
          <w:sz w:val="20"/>
        </w:rPr>
        <w:t>From Newton’s law of cooling, the heat transfer by convection is given as</w:t>
      </w:r>
    </w:p>
    <w:p w:rsidR="00684F8E" w:rsidRPr="00C240F2" w:rsidRDefault="00684F8E" w:rsidP="00684F8E">
      <w:pPr>
        <w:spacing w:before="60" w:after="60"/>
        <w:ind w:firstLine="720"/>
        <w:rPr>
          <w:sz w:val="20"/>
        </w:rPr>
      </w:pPr>
      <w:r w:rsidRPr="00487BC0">
        <w:rPr>
          <w:position w:val="-10"/>
          <w:sz w:val="20"/>
        </w:rPr>
        <w:object w:dxaOrig="1780" w:dyaOrig="340">
          <v:shape id="_x0000_i1178" type="#_x0000_t75" style="width:86.4pt;height:14.4pt" o:ole="">
            <v:imagedata r:id="rId315" o:title=""/>
          </v:shape>
          <o:OLEObject Type="Embed" ProgID="Equation.3" ShapeID="_x0000_i1178" DrawAspect="Content" ObjectID="_1615378412" r:id="rId316"/>
        </w:object>
      </w:r>
    </w:p>
    <w:p w:rsidR="00684F8E" w:rsidRPr="00C240F2" w:rsidRDefault="00684F8E" w:rsidP="00684F8E">
      <w:pPr>
        <w:spacing w:before="60" w:after="60"/>
        <w:rPr>
          <w:sz w:val="20"/>
        </w:rPr>
      </w:pPr>
      <w:r w:rsidRPr="00C240F2">
        <w:rPr>
          <w:sz w:val="20"/>
        </w:rPr>
        <w:t>Rearranging, the heat transfer coefficient is determined to be</w:t>
      </w:r>
    </w:p>
    <w:p w:rsidR="00684F8E" w:rsidRPr="00C240F2" w:rsidRDefault="00684F8E" w:rsidP="00684F8E">
      <w:pPr>
        <w:spacing w:before="60" w:after="60"/>
        <w:ind w:firstLine="720"/>
        <w:rPr>
          <w:sz w:val="20"/>
        </w:rPr>
      </w:pPr>
      <w:r w:rsidRPr="00487BC0">
        <w:rPr>
          <w:position w:val="-28"/>
          <w:sz w:val="20"/>
        </w:rPr>
        <w:object w:dxaOrig="5200" w:dyaOrig="639">
          <v:shape id="_x0000_i1179" type="#_x0000_t75" style="width:259.2pt;height:28.8pt" o:ole="">
            <v:imagedata r:id="rId317" o:title=""/>
          </v:shape>
          <o:OLEObject Type="Embed" ProgID="Equation.3" ShapeID="_x0000_i1179" DrawAspect="Content" ObjectID="_1615378413" r:id="rId318"/>
        </w:object>
      </w:r>
    </w:p>
    <w:p w:rsidR="00684F8E" w:rsidRPr="00C240F2" w:rsidRDefault="00684F8E" w:rsidP="00684F8E">
      <w:pPr>
        <w:spacing w:before="60" w:after="60"/>
        <w:rPr>
          <w:sz w:val="20"/>
        </w:rPr>
      </w:pPr>
      <w:r w:rsidRPr="00C240F2">
        <w:rPr>
          <w:b/>
          <w:i/>
          <w:sz w:val="20"/>
        </w:rPr>
        <w:t>Discussion</w:t>
      </w:r>
      <w:r w:rsidRPr="00C240F2">
        <w:rPr>
          <w:sz w:val="20"/>
        </w:rPr>
        <w:t xml:space="preserve"> By comparing the magnitude of the heat transfer coefficient determined here with the values presented in Table 1-5, one can conclude that it is likely that forced convection is taking place rather than free convection.</w:t>
      </w:r>
    </w:p>
    <w:p w:rsidR="00684F8E" w:rsidRDefault="00684F8E" w:rsidP="00C240F2">
      <w:pPr>
        <w:spacing w:before="60" w:after="60"/>
        <w:rPr>
          <w:b/>
          <w:sz w:val="20"/>
        </w:rPr>
      </w:pPr>
    </w:p>
    <w:p w:rsidR="00AE6034" w:rsidRDefault="00AE6034" w:rsidP="00C240F2">
      <w:pPr>
        <w:spacing w:before="60" w:after="60"/>
        <w:rPr>
          <w:b/>
          <w:sz w:val="20"/>
        </w:rPr>
      </w:pPr>
    </w:p>
    <w:p w:rsidR="00D80DE7" w:rsidRDefault="00D80DE7" w:rsidP="00C240F2">
      <w:pPr>
        <w:spacing w:before="60" w:after="60"/>
        <w:rPr>
          <w:b/>
          <w:sz w:val="20"/>
        </w:rPr>
      </w:pPr>
    </w:p>
    <w:p w:rsidR="00D80DE7" w:rsidRDefault="00D80DE7" w:rsidP="00C240F2">
      <w:pPr>
        <w:spacing w:before="60" w:after="60"/>
        <w:rPr>
          <w:b/>
          <w:sz w:val="20"/>
        </w:rPr>
      </w:pPr>
    </w:p>
    <w:p w:rsidR="00AE6034" w:rsidRPr="00D36E4C" w:rsidRDefault="00AE6034" w:rsidP="00D80DE7">
      <w:pPr>
        <w:autoSpaceDE w:val="0"/>
        <w:autoSpaceDN w:val="0"/>
        <w:adjustRightInd w:val="0"/>
        <w:spacing w:before="60" w:after="60"/>
        <w:jc w:val="both"/>
        <w:rPr>
          <w:sz w:val="20"/>
        </w:rPr>
      </w:pPr>
      <w:r w:rsidRPr="00BA7295">
        <w:rPr>
          <w:b/>
          <w:sz w:val="20"/>
        </w:rPr>
        <w:t>1-69</w:t>
      </w:r>
      <w:r w:rsidRPr="00BA7295">
        <w:rPr>
          <w:sz w:val="20"/>
        </w:rPr>
        <w:t xml:space="preserve"> </w:t>
      </w:r>
      <w:r w:rsidR="00D80DE7" w:rsidRPr="00BA7295">
        <w:rPr>
          <w:noProof/>
          <w:sz w:val="20"/>
          <w:lang w:val="tr-TR" w:eastAsia="tr-TR"/>
        </w:rPr>
        <w:drawing>
          <wp:inline distT="0" distB="0" distL="0" distR="0">
            <wp:extent cx="161290" cy="161290"/>
            <wp:effectExtent l="19050" t="0" r="0" b="0"/>
            <wp:docPr id="26" name="Picture 17" descr="C&amp;S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mp;S v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1290" cy="161290"/>
                    </a:xfrm>
                    <a:prstGeom prst="rect">
                      <a:avLst/>
                    </a:prstGeom>
                    <a:noFill/>
                  </pic:spPr>
                </pic:pic>
              </a:graphicData>
            </a:graphic>
          </wp:inline>
        </w:drawing>
      </w:r>
      <w:r w:rsidR="00D80DE7" w:rsidRPr="00BA7295">
        <w:rPr>
          <w:sz w:val="20"/>
        </w:rPr>
        <w:t xml:space="preserve"> </w:t>
      </w:r>
      <w:r w:rsidRPr="00BA7295">
        <w:rPr>
          <w:sz w:val="20"/>
        </w:rPr>
        <w:t>An electrical cable is covered with polyethylene insulation and is subjected to convection with the ambient air.</w:t>
      </w:r>
      <w:r w:rsidRPr="00D36E4C">
        <w:rPr>
          <w:sz w:val="20"/>
        </w:rPr>
        <w:t xml:space="preserve"> Determine whether the insulation surface temperature meets the ASTM D1351 standard for polyethylene insulation.</w:t>
      </w:r>
    </w:p>
    <w:p w:rsidR="00AE6034" w:rsidRPr="00D36E4C" w:rsidRDefault="00AE6034" w:rsidP="00D80DE7">
      <w:pPr>
        <w:autoSpaceDE w:val="0"/>
        <w:autoSpaceDN w:val="0"/>
        <w:adjustRightInd w:val="0"/>
        <w:spacing w:before="60" w:after="60"/>
        <w:jc w:val="both"/>
        <w:rPr>
          <w:sz w:val="20"/>
        </w:rPr>
      </w:pPr>
      <w:r w:rsidRPr="00D36E4C">
        <w:rPr>
          <w:b/>
          <w:i/>
          <w:sz w:val="20"/>
        </w:rPr>
        <w:t>Assumptions</w:t>
      </w:r>
      <w:r w:rsidRPr="00D36E4C">
        <w:rPr>
          <w:b/>
          <w:sz w:val="20"/>
        </w:rPr>
        <w:t>1</w:t>
      </w:r>
      <w:r w:rsidRPr="00D36E4C">
        <w:rPr>
          <w:sz w:val="20"/>
        </w:rPr>
        <w:t xml:space="preserve"> Steady operating conditions. </w:t>
      </w:r>
      <w:r w:rsidRPr="00D36E4C">
        <w:rPr>
          <w:b/>
          <w:sz w:val="20"/>
        </w:rPr>
        <w:t>2</w:t>
      </w:r>
      <w:r w:rsidRPr="00D36E4C">
        <w:rPr>
          <w:sz w:val="20"/>
        </w:rPr>
        <w:t xml:space="preserve"> Radiation heat transfer is negligible. </w:t>
      </w:r>
      <w:r w:rsidRPr="00D36E4C">
        <w:rPr>
          <w:b/>
          <w:sz w:val="20"/>
        </w:rPr>
        <w:t>3</w:t>
      </w:r>
      <w:r w:rsidRPr="00D36E4C">
        <w:rPr>
          <w:sz w:val="20"/>
        </w:rPr>
        <w:t xml:space="preserve"> No hot spot exists on the cable.</w:t>
      </w:r>
    </w:p>
    <w:p w:rsidR="00AE6034" w:rsidRPr="00D36E4C" w:rsidRDefault="00AE6034" w:rsidP="00D80DE7">
      <w:pPr>
        <w:autoSpaceDE w:val="0"/>
        <w:autoSpaceDN w:val="0"/>
        <w:adjustRightInd w:val="0"/>
        <w:spacing w:before="60" w:after="60"/>
        <w:jc w:val="both"/>
        <w:rPr>
          <w:sz w:val="20"/>
        </w:rPr>
      </w:pPr>
      <w:r w:rsidRPr="00D36E4C">
        <w:rPr>
          <w:b/>
          <w:i/>
          <w:sz w:val="20"/>
        </w:rPr>
        <w:t>Analysis</w:t>
      </w:r>
      <w:r w:rsidRPr="00D36E4C">
        <w:rPr>
          <w:sz w:val="20"/>
        </w:rPr>
        <w:t xml:space="preserve">The electrical energy that is converted to thermal energy is determined using the Joule heating relation: </w:t>
      </w:r>
    </w:p>
    <w:p w:rsidR="00AE6034" w:rsidRPr="00D36E4C" w:rsidRDefault="00AE6034" w:rsidP="00D80DE7">
      <w:pPr>
        <w:autoSpaceDE w:val="0"/>
        <w:autoSpaceDN w:val="0"/>
        <w:adjustRightInd w:val="0"/>
        <w:spacing w:before="60" w:after="60"/>
        <w:jc w:val="both"/>
        <w:rPr>
          <w:sz w:val="20"/>
        </w:rPr>
      </w:pPr>
      <w:r w:rsidRPr="00D36E4C">
        <w:rPr>
          <w:sz w:val="20"/>
        </w:rPr>
        <w:tab/>
      </w:r>
      <w:r w:rsidRPr="00D36E4C">
        <w:rPr>
          <w:position w:val="-10"/>
          <w:sz w:val="20"/>
        </w:rPr>
        <w:object w:dxaOrig="2420" w:dyaOrig="340">
          <v:shape id="_x0000_i1180" type="#_x0000_t75" style="width:122.4pt;height:14.4pt" o:ole="">
            <v:imagedata r:id="rId319" o:title=""/>
          </v:shape>
          <o:OLEObject Type="Embed" ProgID="Equation.3" ShapeID="_x0000_i1180" DrawAspect="Content" ObjectID="_1615378414" r:id="rId320"/>
        </w:object>
      </w:r>
    </w:p>
    <w:p w:rsidR="00AE6034" w:rsidRPr="00D36E4C" w:rsidRDefault="00AE6034" w:rsidP="00D80DE7">
      <w:pPr>
        <w:autoSpaceDE w:val="0"/>
        <w:autoSpaceDN w:val="0"/>
        <w:adjustRightInd w:val="0"/>
        <w:spacing w:before="60" w:after="60"/>
        <w:jc w:val="both"/>
        <w:rPr>
          <w:sz w:val="20"/>
        </w:rPr>
      </w:pPr>
      <w:r w:rsidRPr="00D36E4C">
        <w:rPr>
          <w:sz w:val="20"/>
        </w:rPr>
        <w:t>The thermal energy for the joule heating is then transferred through the insulation layer by conduction, and then by convection at the outer surface of the insulation. From the Newton’s law of cooling for convection, we have</w:t>
      </w:r>
    </w:p>
    <w:p w:rsidR="00AE6034" w:rsidRPr="00D36E4C" w:rsidRDefault="00AE6034" w:rsidP="00D80DE7">
      <w:pPr>
        <w:autoSpaceDE w:val="0"/>
        <w:autoSpaceDN w:val="0"/>
        <w:adjustRightInd w:val="0"/>
        <w:spacing w:before="60" w:after="60"/>
        <w:jc w:val="both"/>
        <w:rPr>
          <w:sz w:val="20"/>
        </w:rPr>
      </w:pPr>
      <w:r w:rsidRPr="00D36E4C">
        <w:rPr>
          <w:sz w:val="20"/>
        </w:rPr>
        <w:tab/>
      </w:r>
      <w:r w:rsidRPr="00D36E4C">
        <w:rPr>
          <w:position w:val="-10"/>
          <w:sz w:val="20"/>
        </w:rPr>
        <w:object w:dxaOrig="1440" w:dyaOrig="340">
          <v:shape id="_x0000_i1181" type="#_x0000_t75" style="width:1in;height:14.4pt" o:ole="">
            <v:imagedata r:id="rId321" o:title=""/>
          </v:shape>
          <o:OLEObject Type="Embed" ProgID="Equation.3" ShapeID="_x0000_i1181" DrawAspect="Content" ObjectID="_1615378415" r:id="rId322"/>
        </w:object>
      </w:r>
    </w:p>
    <w:p w:rsidR="00AE6034" w:rsidRPr="00D36E4C" w:rsidRDefault="00AE6034" w:rsidP="00D80DE7">
      <w:pPr>
        <w:autoSpaceDE w:val="0"/>
        <w:autoSpaceDN w:val="0"/>
        <w:adjustRightInd w:val="0"/>
        <w:spacing w:before="60" w:after="60"/>
        <w:jc w:val="both"/>
        <w:rPr>
          <w:sz w:val="20"/>
        </w:rPr>
      </w:pPr>
      <w:r w:rsidRPr="00D36E4C">
        <w:rPr>
          <w:sz w:val="20"/>
        </w:rPr>
        <w:t>Rearranging the equation and solv</w:t>
      </w:r>
      <w:r>
        <w:rPr>
          <w:sz w:val="20"/>
        </w:rPr>
        <w:t>ing</w:t>
      </w:r>
      <w:r w:rsidRPr="00D36E4C">
        <w:rPr>
          <w:sz w:val="20"/>
        </w:rPr>
        <w:t xml:space="preserve"> for the surface temperature,</w:t>
      </w:r>
    </w:p>
    <w:p w:rsidR="00AE6034" w:rsidRPr="00D36E4C" w:rsidRDefault="00AE6034" w:rsidP="00D80DE7">
      <w:pPr>
        <w:autoSpaceDE w:val="0"/>
        <w:autoSpaceDN w:val="0"/>
        <w:adjustRightInd w:val="0"/>
        <w:spacing w:before="60" w:after="60"/>
        <w:jc w:val="both"/>
        <w:rPr>
          <w:sz w:val="20"/>
        </w:rPr>
      </w:pPr>
      <w:r w:rsidRPr="00D36E4C">
        <w:rPr>
          <w:sz w:val="20"/>
        </w:rPr>
        <w:tab/>
      </w:r>
      <w:r w:rsidRPr="00D36E4C">
        <w:rPr>
          <w:position w:val="-26"/>
          <w:sz w:val="20"/>
        </w:rPr>
        <w:object w:dxaOrig="5000" w:dyaOrig="620">
          <v:shape id="_x0000_i1182" type="#_x0000_t75" style="width:252pt;height:28.8pt" o:ole="">
            <v:imagedata r:id="rId323" o:title=""/>
          </v:shape>
          <o:OLEObject Type="Embed" ProgID="Equation.3" ShapeID="_x0000_i1182" DrawAspect="Content" ObjectID="_1615378416" r:id="rId324"/>
        </w:object>
      </w:r>
    </w:p>
    <w:p w:rsidR="00AE6034" w:rsidRPr="00D36E4C" w:rsidRDefault="00AE6034" w:rsidP="00D80DE7">
      <w:pPr>
        <w:autoSpaceDE w:val="0"/>
        <w:autoSpaceDN w:val="0"/>
        <w:adjustRightInd w:val="0"/>
        <w:spacing w:before="60" w:after="60"/>
        <w:jc w:val="both"/>
        <w:rPr>
          <w:sz w:val="20"/>
        </w:rPr>
      </w:pPr>
      <w:r w:rsidRPr="00D36E4C">
        <w:rPr>
          <w:b/>
          <w:i/>
          <w:sz w:val="20"/>
        </w:rPr>
        <w:t>Discussion</w:t>
      </w:r>
      <w:r w:rsidRPr="00D36E4C">
        <w:rPr>
          <w:sz w:val="20"/>
        </w:rPr>
        <w:t xml:space="preserve"> With the surface temperature being 5°C higher than the specification of the ASTM D1351 standard for polyethylene insulation that means the temperature at the inner surface of the insulation being in contact with the cable would be higher than 80°C. To solve this problem, we will need to use a larger diameter (or thicker) cable. The electrical resistance decreases with increasing cable thickness, which would reduce joule heating. We can also use a different insulation material with a higher temperature rating. From the ASTM database, the crosslinked polyethylene insulation (ASTM D2655) is rated up to 90°C for normal operation.</w:t>
      </w:r>
    </w:p>
    <w:p w:rsidR="002A2D9F" w:rsidRDefault="002A2D9F" w:rsidP="000D6434">
      <w:pPr>
        <w:autoSpaceDE w:val="0"/>
        <w:autoSpaceDN w:val="0"/>
        <w:adjustRightInd w:val="0"/>
        <w:spacing w:before="60" w:after="60"/>
        <w:rPr>
          <w:b/>
          <w:sz w:val="20"/>
        </w:rPr>
      </w:pPr>
    </w:p>
    <w:p w:rsidR="002A2D9F" w:rsidRDefault="002A2D9F" w:rsidP="00DC5D40">
      <w:pPr>
        <w:jc w:val="both"/>
        <w:rPr>
          <w:b/>
          <w:sz w:val="20"/>
        </w:rPr>
      </w:pPr>
    </w:p>
    <w:p w:rsidR="00D80DE7" w:rsidRDefault="00D80DE7">
      <w:pPr>
        <w:rPr>
          <w:b/>
          <w:sz w:val="20"/>
        </w:rPr>
      </w:pPr>
      <w:r>
        <w:rPr>
          <w:b/>
          <w:sz w:val="20"/>
        </w:rPr>
        <w:br w:type="page"/>
      </w:r>
    </w:p>
    <w:p w:rsidR="00DC5D40" w:rsidRPr="00C60C9B" w:rsidRDefault="00DC5D40" w:rsidP="00030766">
      <w:pPr>
        <w:jc w:val="both"/>
        <w:rPr>
          <w:sz w:val="20"/>
        </w:rPr>
      </w:pPr>
      <w:r w:rsidRPr="00A049D0">
        <w:rPr>
          <w:b/>
          <w:sz w:val="20"/>
        </w:rPr>
        <w:lastRenderedPageBreak/>
        <w:t>1-7</w:t>
      </w:r>
      <w:r w:rsidR="002A0AF2">
        <w:rPr>
          <w:b/>
          <w:sz w:val="20"/>
        </w:rPr>
        <w:t>0</w:t>
      </w:r>
      <w:r w:rsidR="00A049D0">
        <w:rPr>
          <w:b/>
          <w:sz w:val="20"/>
        </w:rPr>
        <w:t xml:space="preserve"> </w:t>
      </w:r>
      <w:r w:rsidR="00C034F0">
        <w:rPr>
          <w:noProof/>
          <w:lang w:val="tr-TR" w:eastAsia="tr-TR"/>
        </w:rPr>
        <w:drawing>
          <wp:inline distT="0" distB="0" distL="0" distR="0">
            <wp:extent cx="135255" cy="135255"/>
            <wp:effectExtent l="19050" t="0" r="0" b="0"/>
            <wp:docPr id="147" name="Resim 147" descr="P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tD"/>
                    <pic:cNvPicPr>
                      <a:picLocks noChangeAspect="1" noChangeArrowheads="1"/>
                    </pic:cNvPicPr>
                  </pic:nvPicPr>
                  <pic:blipFill>
                    <a:blip r:embed="rId49" cstate="print"/>
                    <a:srcRect/>
                    <a:stretch>
                      <a:fillRect/>
                    </a:stretch>
                  </pic:blipFill>
                  <pic:spPr bwMode="auto">
                    <a:xfrm>
                      <a:off x="0" y="0"/>
                      <a:ext cx="135255" cy="135255"/>
                    </a:xfrm>
                    <a:prstGeom prst="rect">
                      <a:avLst/>
                    </a:prstGeom>
                    <a:noFill/>
                    <a:ln w="9525">
                      <a:noFill/>
                      <a:miter lim="800000"/>
                      <a:headEnd/>
                      <a:tailEnd/>
                    </a:ln>
                  </pic:spPr>
                </pic:pic>
              </a:graphicData>
            </a:graphic>
          </wp:inline>
        </w:drawing>
      </w:r>
      <w:r w:rsidRPr="00C60C9B">
        <w:rPr>
          <w:b/>
          <w:sz w:val="20"/>
        </w:rPr>
        <w:t xml:space="preserve"> </w:t>
      </w:r>
      <w:r w:rsidRPr="00C60C9B">
        <w:rPr>
          <w:sz w:val="20"/>
        </w:rPr>
        <w:t xml:space="preserve">An AISI 316 spherical container is used for storing chemical undergoing exothermic reaction that provide a uniform heat flux to its inner surface. The necessary convection heat transfer coefficient to keep the container’s outer surface below 50°C is to be determined. </w:t>
      </w:r>
    </w:p>
    <w:p w:rsidR="00DC5D40" w:rsidRPr="00C60C9B" w:rsidRDefault="00DC5D40" w:rsidP="00DC5D40">
      <w:pPr>
        <w:spacing w:before="60" w:after="60"/>
        <w:jc w:val="both"/>
        <w:rPr>
          <w:sz w:val="20"/>
        </w:rPr>
      </w:pPr>
      <w:r w:rsidRPr="00C60C9B">
        <w:rPr>
          <w:b/>
          <w:i/>
          <w:sz w:val="20"/>
        </w:rPr>
        <w:t>Assumptions</w:t>
      </w:r>
      <w:r w:rsidRPr="00C60C9B">
        <w:rPr>
          <w:sz w:val="20"/>
        </w:rPr>
        <w:t xml:space="preserve"> </w:t>
      </w:r>
      <w:r w:rsidRPr="00C60C9B">
        <w:rPr>
          <w:b/>
          <w:sz w:val="20"/>
        </w:rPr>
        <w:t>1</w:t>
      </w:r>
      <w:r w:rsidRPr="00C60C9B">
        <w:rPr>
          <w:sz w:val="20"/>
        </w:rPr>
        <w:t xml:space="preserve"> Steady operating conditions exist. </w:t>
      </w:r>
      <w:r w:rsidRPr="00C60C9B">
        <w:rPr>
          <w:b/>
          <w:sz w:val="20"/>
        </w:rPr>
        <w:t>2</w:t>
      </w:r>
      <w:r w:rsidRPr="00C60C9B">
        <w:rPr>
          <w:sz w:val="20"/>
        </w:rPr>
        <w:t xml:space="preserve"> </w:t>
      </w:r>
      <w:r>
        <w:rPr>
          <w:sz w:val="20"/>
        </w:rPr>
        <w:t>Negligible thermal storage for the container</w:t>
      </w:r>
      <w:r w:rsidRPr="00C60C9B">
        <w:rPr>
          <w:sz w:val="20"/>
        </w:rPr>
        <w:t xml:space="preserve">. </w:t>
      </w:r>
      <w:r w:rsidRPr="00C60C9B">
        <w:rPr>
          <w:b/>
          <w:sz w:val="20"/>
        </w:rPr>
        <w:t>3</w:t>
      </w:r>
      <w:r w:rsidRPr="00C60C9B">
        <w:rPr>
          <w:sz w:val="20"/>
        </w:rPr>
        <w:t xml:space="preserve"> Temperature at the surface remained uniform.</w:t>
      </w:r>
    </w:p>
    <w:p w:rsidR="00DC5D40" w:rsidRPr="00C60C9B" w:rsidRDefault="00DC5D40" w:rsidP="00DC5D40">
      <w:pPr>
        <w:spacing w:before="60" w:after="60"/>
        <w:jc w:val="both"/>
        <w:rPr>
          <w:sz w:val="20"/>
        </w:rPr>
      </w:pPr>
      <w:r w:rsidRPr="00C60C9B">
        <w:rPr>
          <w:b/>
          <w:i/>
          <w:sz w:val="20"/>
        </w:rPr>
        <w:t>Analysis</w:t>
      </w:r>
      <w:r w:rsidRPr="00C60C9B">
        <w:rPr>
          <w:sz w:val="20"/>
        </w:rPr>
        <w:t xml:space="preserve"> The heat rate from the chemical reaction provided to the inner surface equal to heat rate remove</w:t>
      </w:r>
      <w:r>
        <w:rPr>
          <w:sz w:val="20"/>
        </w:rPr>
        <w:t>d</w:t>
      </w:r>
      <w:r w:rsidRPr="00C60C9B">
        <w:rPr>
          <w:sz w:val="20"/>
        </w:rPr>
        <w:t xml:space="preserve"> from the outer surface by convection</w:t>
      </w:r>
    </w:p>
    <w:p w:rsidR="00DC5D40" w:rsidRPr="00C60C9B" w:rsidRDefault="00C034F0" w:rsidP="00DC5D40">
      <w:pPr>
        <w:spacing w:before="60" w:after="60"/>
        <w:jc w:val="both"/>
        <w:rPr>
          <w:sz w:val="20"/>
        </w:rPr>
      </w:pPr>
      <w:r>
        <w:rPr>
          <w:noProof/>
          <w:lang w:val="tr-TR" w:eastAsia="tr-TR"/>
        </w:rPr>
        <w:drawing>
          <wp:anchor distT="0" distB="0" distL="114300" distR="114300" simplePos="0" relativeHeight="251664384" behindDoc="0" locked="0" layoutInCell="1" allowOverlap="0">
            <wp:simplePos x="0" y="0"/>
            <wp:positionH relativeFrom="column">
              <wp:posOffset>2749550</wp:posOffset>
            </wp:positionH>
            <wp:positionV relativeFrom="paragraph">
              <wp:posOffset>128270</wp:posOffset>
            </wp:positionV>
            <wp:extent cx="3470275" cy="2017395"/>
            <wp:effectExtent l="19050" t="0" r="0" b="0"/>
            <wp:wrapSquare wrapText="bothSides"/>
            <wp:docPr id="22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5"/>
                    <a:srcRect/>
                    <a:stretch>
                      <a:fillRect/>
                    </a:stretch>
                  </pic:blipFill>
                  <pic:spPr bwMode="auto">
                    <a:xfrm>
                      <a:off x="0" y="0"/>
                      <a:ext cx="3470275" cy="2017395"/>
                    </a:xfrm>
                    <a:prstGeom prst="rect">
                      <a:avLst/>
                    </a:prstGeom>
                    <a:noFill/>
                    <a:ln w="9525">
                      <a:noFill/>
                      <a:miter lim="800000"/>
                      <a:headEnd/>
                      <a:tailEnd/>
                    </a:ln>
                  </pic:spPr>
                </pic:pic>
              </a:graphicData>
            </a:graphic>
          </wp:anchor>
        </w:drawing>
      </w:r>
      <w:r w:rsidR="00DC5D40" w:rsidRPr="00C60C9B">
        <w:rPr>
          <w:sz w:val="20"/>
        </w:rPr>
        <w:tab/>
      </w:r>
      <w:r w:rsidR="00030766" w:rsidRPr="00C60C9B">
        <w:rPr>
          <w:position w:val="-10"/>
          <w:sz w:val="20"/>
        </w:rPr>
        <w:object w:dxaOrig="880" w:dyaOrig="340">
          <v:shape id="_x0000_i1183" type="#_x0000_t75" style="width:43.2pt;height:14.4pt" o:ole="">
            <v:imagedata r:id="rId326" o:title=""/>
          </v:shape>
          <o:OLEObject Type="Embed" ProgID="Equation.3" ShapeID="_x0000_i1183" DrawAspect="Content" ObjectID="_1615378417" r:id="rId327"/>
        </w:object>
      </w:r>
      <w:r w:rsidR="00DC5D40" w:rsidRPr="00C60C9B">
        <w:rPr>
          <w:sz w:val="20"/>
        </w:rPr>
        <w:t xml:space="preserve">  </w:t>
      </w:r>
    </w:p>
    <w:p w:rsidR="00DC5D40" w:rsidRPr="00C60C9B" w:rsidRDefault="00DC5D40" w:rsidP="00DC5D40">
      <w:pPr>
        <w:spacing w:before="60" w:after="60"/>
        <w:jc w:val="both"/>
        <w:rPr>
          <w:sz w:val="20"/>
        </w:rPr>
      </w:pPr>
      <w:r w:rsidRPr="00C60C9B">
        <w:rPr>
          <w:sz w:val="20"/>
        </w:rPr>
        <w:tab/>
      </w:r>
      <w:r w:rsidR="00030766" w:rsidRPr="00C60C9B">
        <w:rPr>
          <w:position w:val="-12"/>
          <w:sz w:val="20"/>
        </w:rPr>
        <w:object w:dxaOrig="2540" w:dyaOrig="320">
          <v:shape id="_x0000_i1184" type="#_x0000_t75" style="width:129.6pt;height:14.4pt" o:ole="">
            <v:imagedata r:id="rId328" o:title=""/>
          </v:shape>
          <o:OLEObject Type="Embed" ProgID="Equation.3" ShapeID="_x0000_i1184" DrawAspect="Content" ObjectID="_1615378418" r:id="rId329"/>
        </w:object>
      </w:r>
      <w:r w:rsidRPr="00C60C9B">
        <w:rPr>
          <w:sz w:val="20"/>
        </w:rPr>
        <w:t xml:space="preserve">  </w:t>
      </w:r>
    </w:p>
    <w:p w:rsidR="00DC5D40" w:rsidRPr="00C60C9B" w:rsidRDefault="00DC5D40" w:rsidP="00DC5D40">
      <w:pPr>
        <w:spacing w:before="60" w:after="60"/>
        <w:jc w:val="both"/>
        <w:rPr>
          <w:sz w:val="20"/>
        </w:rPr>
      </w:pPr>
      <w:r w:rsidRPr="00C60C9B">
        <w:rPr>
          <w:sz w:val="20"/>
        </w:rPr>
        <w:tab/>
      </w:r>
      <w:r w:rsidR="00030766" w:rsidRPr="00C60C9B">
        <w:rPr>
          <w:position w:val="-10"/>
          <w:sz w:val="20"/>
        </w:rPr>
        <w:object w:dxaOrig="3019" w:dyaOrig="340">
          <v:shape id="_x0000_i1185" type="#_x0000_t75" style="width:151.2pt;height:14.4pt" o:ole="">
            <v:imagedata r:id="rId330" o:title=""/>
          </v:shape>
          <o:OLEObject Type="Embed" ProgID="Equation.3" ShapeID="_x0000_i1185" DrawAspect="Content" ObjectID="_1615378419" r:id="rId331"/>
        </w:object>
      </w:r>
      <w:r w:rsidRPr="00C60C9B">
        <w:rPr>
          <w:sz w:val="20"/>
        </w:rPr>
        <w:t xml:space="preserve">  </w:t>
      </w:r>
    </w:p>
    <w:p w:rsidR="00DC5D40" w:rsidRPr="00C60C9B" w:rsidRDefault="00DC5D40" w:rsidP="00DC5D40">
      <w:pPr>
        <w:spacing w:before="60" w:after="60"/>
        <w:jc w:val="both"/>
        <w:rPr>
          <w:sz w:val="20"/>
        </w:rPr>
      </w:pPr>
      <w:r w:rsidRPr="00C60C9B">
        <w:rPr>
          <w:sz w:val="20"/>
        </w:rPr>
        <w:t>The convection heat transfer coefficient can be determined as</w:t>
      </w:r>
    </w:p>
    <w:p w:rsidR="00DC5D40" w:rsidRPr="00C60C9B" w:rsidRDefault="00DC5D40" w:rsidP="00DC5D40">
      <w:pPr>
        <w:spacing w:before="60" w:after="60"/>
        <w:jc w:val="both"/>
        <w:rPr>
          <w:sz w:val="20"/>
        </w:rPr>
      </w:pPr>
      <w:r w:rsidRPr="00C60C9B">
        <w:rPr>
          <w:sz w:val="20"/>
        </w:rPr>
        <w:tab/>
      </w:r>
      <w:r w:rsidR="00030766" w:rsidRPr="00030766">
        <w:rPr>
          <w:position w:val="-56"/>
          <w:sz w:val="20"/>
        </w:rPr>
        <w:object w:dxaOrig="3120" w:dyaOrig="1760">
          <v:shape id="_x0000_i1186" type="#_x0000_t75" style="width:158.4pt;height:86.4pt" o:ole="">
            <v:imagedata r:id="rId332" o:title=""/>
          </v:shape>
          <o:OLEObject Type="Embed" ProgID="Equation.3" ShapeID="_x0000_i1186" DrawAspect="Content" ObjectID="_1615378420" r:id="rId333"/>
        </w:object>
      </w:r>
      <w:r w:rsidRPr="00C60C9B">
        <w:rPr>
          <w:sz w:val="20"/>
        </w:rPr>
        <w:t xml:space="preserve">  </w:t>
      </w:r>
    </w:p>
    <w:p w:rsidR="00DC5D40" w:rsidRPr="00C60C9B" w:rsidRDefault="00DC5D40" w:rsidP="00DC5D40">
      <w:pPr>
        <w:spacing w:before="60" w:after="60"/>
        <w:jc w:val="both"/>
        <w:rPr>
          <w:sz w:val="20"/>
        </w:rPr>
      </w:pPr>
      <w:r w:rsidRPr="00C60C9B">
        <w:rPr>
          <w:sz w:val="20"/>
        </w:rPr>
        <w:t>To keep the container’s outer surface temperature below 50°C, the convection heat transfer coefficient should be</w:t>
      </w:r>
    </w:p>
    <w:p w:rsidR="00DC5D40" w:rsidRPr="00C60C9B" w:rsidRDefault="00DC5D40" w:rsidP="00DC5D40">
      <w:pPr>
        <w:spacing w:before="60" w:after="60"/>
        <w:jc w:val="both"/>
        <w:rPr>
          <w:sz w:val="20"/>
        </w:rPr>
      </w:pPr>
      <w:r w:rsidRPr="00C60C9B">
        <w:rPr>
          <w:sz w:val="20"/>
        </w:rPr>
        <w:tab/>
      </w:r>
      <w:r w:rsidRPr="00C60C9B">
        <w:rPr>
          <w:position w:val="-6"/>
          <w:sz w:val="20"/>
        </w:rPr>
        <w:object w:dxaOrig="1620" w:dyaOrig="300">
          <v:shape id="_x0000_i1187" type="#_x0000_t75" style="width:79.2pt;height:14.4pt" o:ole="">
            <v:imagedata r:id="rId334" o:title=""/>
          </v:shape>
          <o:OLEObject Type="Embed" ProgID="Equation.3" ShapeID="_x0000_i1187" DrawAspect="Content" ObjectID="_1615378421" r:id="rId335"/>
        </w:object>
      </w:r>
      <w:r w:rsidRPr="00C60C9B">
        <w:rPr>
          <w:sz w:val="20"/>
        </w:rPr>
        <w:t xml:space="preserve">  </w:t>
      </w:r>
    </w:p>
    <w:p w:rsidR="00030766" w:rsidRDefault="00DC5D40" w:rsidP="000D6434">
      <w:pPr>
        <w:spacing w:before="60" w:after="60"/>
        <w:jc w:val="both"/>
        <w:rPr>
          <w:b/>
          <w:sz w:val="20"/>
        </w:rPr>
      </w:pPr>
      <w:r w:rsidRPr="00C60C9B">
        <w:rPr>
          <w:b/>
          <w:i/>
          <w:sz w:val="20"/>
        </w:rPr>
        <w:t>Discussion</w:t>
      </w:r>
      <w:r w:rsidRPr="00C60C9B">
        <w:rPr>
          <w:sz w:val="20"/>
        </w:rPr>
        <w:t xml:space="preserve"> From Table 1-5, the typical values for free convection heat transfer coefficient of gases are between 2–25 W/m</w:t>
      </w:r>
      <w:r w:rsidRPr="00C60C9B">
        <w:rPr>
          <w:sz w:val="20"/>
          <w:vertAlign w:val="superscript"/>
        </w:rPr>
        <w:t>2</w:t>
      </w:r>
      <w:r w:rsidRPr="00C60C9B">
        <w:rPr>
          <w:sz w:val="20"/>
        </w:rPr>
        <w:t xml:space="preserve">∙K. Thus, the required </w:t>
      </w:r>
      <w:r w:rsidRPr="00C60C9B">
        <w:rPr>
          <w:i/>
          <w:sz w:val="20"/>
        </w:rPr>
        <w:t>h</w:t>
      </w:r>
      <w:r w:rsidRPr="00C60C9B">
        <w:rPr>
          <w:sz w:val="20"/>
        </w:rPr>
        <w:t xml:space="preserve"> &gt; 1840 W/m</w:t>
      </w:r>
      <w:r w:rsidRPr="00C60C9B">
        <w:rPr>
          <w:sz w:val="20"/>
          <w:vertAlign w:val="superscript"/>
        </w:rPr>
        <w:t>2</w:t>
      </w:r>
      <w:r w:rsidRPr="00C60C9B">
        <w:rPr>
          <w:sz w:val="20"/>
        </w:rPr>
        <w:t xml:space="preserve">∙K is not feasible with free convection of air. To prevent thermal burn, the container’s outer surface temperature </w:t>
      </w:r>
      <w:r>
        <w:rPr>
          <w:sz w:val="20"/>
        </w:rPr>
        <w:t xml:space="preserve">should </w:t>
      </w:r>
      <w:r w:rsidRPr="00C60C9B">
        <w:rPr>
          <w:sz w:val="20"/>
        </w:rPr>
        <w:t>be covered with insulation.</w:t>
      </w:r>
    </w:p>
    <w:p w:rsidR="00D80DE7" w:rsidRDefault="00D80DE7" w:rsidP="00DC5D40">
      <w:pPr>
        <w:spacing w:before="60" w:after="60"/>
        <w:rPr>
          <w:b/>
          <w:sz w:val="20"/>
        </w:rPr>
      </w:pPr>
    </w:p>
    <w:p w:rsidR="00D80DE7" w:rsidRDefault="00D80DE7" w:rsidP="00DC5D40">
      <w:pPr>
        <w:spacing w:before="60" w:after="60"/>
        <w:rPr>
          <w:b/>
          <w:sz w:val="20"/>
        </w:rPr>
      </w:pPr>
    </w:p>
    <w:p w:rsidR="00D80DE7" w:rsidRDefault="00D80DE7" w:rsidP="00DC5D40">
      <w:pPr>
        <w:spacing w:before="60" w:after="60"/>
        <w:rPr>
          <w:b/>
          <w:sz w:val="20"/>
        </w:rPr>
      </w:pPr>
    </w:p>
    <w:p w:rsidR="00D80DE7" w:rsidRDefault="00D80DE7" w:rsidP="00DC5D40">
      <w:pPr>
        <w:spacing w:before="60" w:after="60"/>
        <w:rPr>
          <w:b/>
          <w:sz w:val="20"/>
        </w:rPr>
      </w:pPr>
    </w:p>
    <w:p w:rsidR="00DC5D40" w:rsidRPr="00C240F2" w:rsidRDefault="00DC5D40" w:rsidP="00DC5D40">
      <w:pPr>
        <w:spacing w:before="60" w:after="60"/>
        <w:rPr>
          <w:sz w:val="20"/>
        </w:rPr>
      </w:pPr>
      <w:r w:rsidRPr="00C240F2">
        <w:rPr>
          <w:b/>
          <w:sz w:val="20"/>
        </w:rPr>
        <w:t>1-7</w:t>
      </w:r>
      <w:r w:rsidR="002A0AF2">
        <w:rPr>
          <w:b/>
          <w:sz w:val="20"/>
        </w:rPr>
        <w:t>1</w:t>
      </w:r>
      <w:r w:rsidRPr="00C240F2">
        <w:rPr>
          <w:sz w:val="20"/>
        </w:rPr>
        <w:t xml:space="preserve"> A transistor mounted on a circuit board is cooled by air flowing over it. The transistor case temperature is not to exceed 70</w:t>
      </w:r>
      <w:r w:rsidR="00E95583" w:rsidRPr="00C240F2">
        <w:rPr>
          <w:sz w:val="20"/>
        </w:rPr>
        <w:fldChar w:fldCharType="begin"/>
      </w:r>
      <w:r w:rsidRPr="00C240F2">
        <w:rPr>
          <w:sz w:val="20"/>
        </w:rPr>
        <w:instrText>SYMBOL 176 \f "Symbol"</w:instrText>
      </w:r>
      <w:r w:rsidR="00E95583" w:rsidRPr="00C240F2">
        <w:rPr>
          <w:sz w:val="20"/>
        </w:rPr>
        <w:fldChar w:fldCharType="end"/>
      </w:r>
      <w:r w:rsidRPr="00C240F2">
        <w:rPr>
          <w:sz w:val="20"/>
        </w:rPr>
        <w:t>C when the air temperature is 55</w:t>
      </w:r>
      <w:r w:rsidR="00E95583" w:rsidRPr="00C240F2">
        <w:rPr>
          <w:sz w:val="20"/>
        </w:rPr>
        <w:fldChar w:fldCharType="begin"/>
      </w:r>
      <w:r w:rsidRPr="00C240F2">
        <w:rPr>
          <w:sz w:val="20"/>
        </w:rPr>
        <w:instrText>SYMBOL 176 \f "Symbol"</w:instrText>
      </w:r>
      <w:r w:rsidR="00E95583" w:rsidRPr="00C240F2">
        <w:rPr>
          <w:sz w:val="20"/>
        </w:rPr>
        <w:fldChar w:fldCharType="end"/>
      </w:r>
      <w:r w:rsidRPr="00C240F2">
        <w:rPr>
          <w:sz w:val="20"/>
        </w:rPr>
        <w:t>C. The amount of power this transistor can dissipate safely is to be determined.</w:t>
      </w:r>
    </w:p>
    <w:p w:rsidR="00DC5D40" w:rsidRPr="00C240F2" w:rsidRDefault="00B20DDC" w:rsidP="00DC5D40">
      <w:pPr>
        <w:spacing w:before="60" w:after="60"/>
        <w:ind w:right="3543"/>
        <w:rPr>
          <w:sz w:val="20"/>
        </w:rPr>
      </w:pPr>
      <w:r>
        <w:rPr>
          <w:noProof/>
          <w:sz w:val="20"/>
        </w:rPr>
        <w:pict>
          <v:group id="_x0000_s4315" style="position:absolute;margin-left:350.7pt;margin-top:18.9pt;width:2in;height:153pt;z-index:251665408" coordorigin="4581,11164" coordsize="2880,3060">
            <v:rect id="_x0000_s4316" style="position:absolute;left:4581;top:11704;width:180;height:2520" fillcolor="black">
              <v:fill r:id="rId336" o:title="60%" type="pattern"/>
            </v:rect>
            <v:rect id="_x0000_s4317" style="position:absolute;left:4761;top:12259;width:360;height:1260" fillcolor="#ddd">
              <v:fill r:id="rId36" o:title="Granite" type="tile"/>
            </v:rect>
            <v:roundrect id="_x0000_s4318" style="position:absolute;left:5121;top:12034;width:1080;height:1800" arcsize="10923f">
              <v:fill color2="fill darken(118)" method="linear sigma" focus="-50%" type="gradient"/>
            </v:roundrect>
            <v:group id="_x0000_s4319" style="position:absolute;left:5436;top:11119;width:360;height:810;rotation:90" coordorigin="9261,10804" coordsize="360,450">
              <v:line id="_x0000_s4320" style="position:absolute" from="9261,10804" to="9621,10804">
                <v:stroke endarrow="classic" endarrowwidth="narrow"/>
              </v:line>
              <v:line id="_x0000_s4321" style="position:absolute" from="9261,10909" to="9621,10909">
                <v:stroke endarrow="classic" endarrowwidth="narrow"/>
              </v:line>
              <v:line id="_x0000_s4322" style="position:absolute" from="9261,11014" to="9621,11014">
                <v:stroke endarrow="classic" endarrowwidth="narrow"/>
              </v:line>
              <v:line id="_x0000_s4323" style="position:absolute" from="9261,11134" to="9621,11134">
                <v:stroke endarrow="classic" endarrowwidth="narrow"/>
              </v:line>
              <v:line id="_x0000_s4324" style="position:absolute" from="9261,11254" to="9621,11254">
                <v:stroke endarrow="classic" endarrowwidth="narrow"/>
              </v:line>
            </v:group>
            <v:shape id="_x0000_s4325" type="#_x0000_t202" style="position:absolute;left:6021;top:11164;width:1080;height:720;mso-wrap-edited:f" wrapcoords="0 0 21600 0 21600 21600 0 21600 0 0" filled="f" stroked="f">
              <v:textbox style="mso-next-textbox:#_x0000_s4325">
                <w:txbxContent>
                  <w:p w:rsidR="00AA423F" w:rsidRPr="00B24A14" w:rsidRDefault="00AA423F" w:rsidP="00DC5D40">
                    <w:pPr>
                      <w:jc w:val="center"/>
                      <w:rPr>
                        <w:sz w:val="20"/>
                      </w:rPr>
                    </w:pPr>
                    <w:r w:rsidRPr="00B24A14">
                      <w:rPr>
                        <w:sz w:val="20"/>
                      </w:rPr>
                      <w:t>Air,</w:t>
                    </w:r>
                  </w:p>
                  <w:p w:rsidR="00AA423F" w:rsidRPr="00B24A14" w:rsidRDefault="00AA423F" w:rsidP="00DC5D40">
                    <w:pPr>
                      <w:jc w:val="center"/>
                      <w:rPr>
                        <w:sz w:val="20"/>
                      </w:rPr>
                    </w:pPr>
                    <w:r w:rsidRPr="00B24A14">
                      <w:rPr>
                        <w:sz w:val="20"/>
                      </w:rPr>
                      <w:t>55</w:t>
                    </w:r>
                    <w:r w:rsidRPr="00B24A14">
                      <w:rPr>
                        <w:sz w:val="20"/>
                      </w:rPr>
                      <w:sym w:font="Symbol" w:char="F0B0"/>
                    </w:r>
                    <w:r w:rsidRPr="00B24A14">
                      <w:rPr>
                        <w:sz w:val="20"/>
                      </w:rPr>
                      <w:t>C</w:t>
                    </w:r>
                  </w:p>
                </w:txbxContent>
              </v:textbox>
            </v:shape>
            <v:shape id="_x0000_s4326" type="#_x0000_t202" style="position:absolute;left:6381;top:12064;width:1080;height:720;mso-wrap-edited:f" wrapcoords="0 0 21600 0 21600 21600 0 21600 0 0" filled="f" stroked="f">
              <v:textbox style="mso-next-textbox:#_x0000_s4326">
                <w:txbxContent>
                  <w:p w:rsidR="00AA423F" w:rsidRPr="00B24A14" w:rsidRDefault="00AA423F" w:rsidP="00DC5D40">
                    <w:pPr>
                      <w:jc w:val="center"/>
                      <w:rPr>
                        <w:sz w:val="20"/>
                      </w:rPr>
                    </w:pPr>
                    <w:r w:rsidRPr="00B24A14">
                      <w:rPr>
                        <w:sz w:val="20"/>
                      </w:rPr>
                      <w:t>Power</w:t>
                    </w:r>
                  </w:p>
                  <w:p w:rsidR="00AA423F" w:rsidRPr="00B24A14" w:rsidRDefault="00AA423F" w:rsidP="00DC5D40">
                    <w:pPr>
                      <w:jc w:val="center"/>
                      <w:rPr>
                        <w:sz w:val="20"/>
                      </w:rPr>
                    </w:pPr>
                    <w:r w:rsidRPr="00B24A14">
                      <w:rPr>
                        <w:sz w:val="20"/>
                      </w:rPr>
                      <w:t>transistor</w:t>
                    </w:r>
                  </w:p>
                </w:txbxContent>
              </v:textbox>
            </v:shape>
            <v:line id="_x0000_s4327" style="position:absolute;flip:x" from="6201,12784" to="6741,13144">
              <v:stroke endarrow="classic" endarrowwidth="narrow" endarrowlength="short"/>
            </v:line>
          </v:group>
        </w:pict>
      </w:r>
      <w:r w:rsidR="00DC5D40" w:rsidRPr="00C240F2">
        <w:rPr>
          <w:b/>
          <w:i/>
          <w:sz w:val="20"/>
        </w:rPr>
        <w:t>Assumptions</w:t>
      </w:r>
      <w:r w:rsidR="00DC5D40" w:rsidRPr="00C240F2">
        <w:rPr>
          <w:b/>
          <w:sz w:val="20"/>
        </w:rPr>
        <w:t xml:space="preserve"> 1</w:t>
      </w:r>
      <w:r w:rsidR="00DC5D40" w:rsidRPr="00C240F2">
        <w:rPr>
          <w:sz w:val="20"/>
        </w:rPr>
        <w:t xml:space="preserve"> Steady operating conditions exist.</w:t>
      </w:r>
      <w:r w:rsidR="00DC5D40" w:rsidRPr="00C240F2">
        <w:rPr>
          <w:b/>
          <w:sz w:val="20"/>
        </w:rPr>
        <w:t xml:space="preserve"> 2</w:t>
      </w:r>
      <w:r w:rsidR="00DC5D40" w:rsidRPr="00C240F2">
        <w:rPr>
          <w:sz w:val="20"/>
        </w:rPr>
        <w:t xml:space="preserve"> Heat transfer by radiation is disregarded. </w:t>
      </w:r>
      <w:r w:rsidR="00DC5D40" w:rsidRPr="00C240F2">
        <w:rPr>
          <w:b/>
          <w:sz w:val="20"/>
        </w:rPr>
        <w:t xml:space="preserve">3 </w:t>
      </w:r>
      <w:r w:rsidR="00DC5D40" w:rsidRPr="00C240F2">
        <w:rPr>
          <w:sz w:val="20"/>
        </w:rPr>
        <w:t xml:space="preserve">The convection heat transfer coefficient is constant and uniform over the surface. </w:t>
      </w:r>
      <w:r w:rsidR="00DC5D40" w:rsidRPr="00C240F2">
        <w:rPr>
          <w:b/>
          <w:sz w:val="20"/>
        </w:rPr>
        <w:t xml:space="preserve">4 </w:t>
      </w:r>
      <w:r w:rsidR="00DC5D40" w:rsidRPr="00C240F2">
        <w:rPr>
          <w:sz w:val="20"/>
        </w:rPr>
        <w:t>Heat transfer from the base of the transistor is negligible.</w:t>
      </w:r>
    </w:p>
    <w:p w:rsidR="00DC5D40" w:rsidRPr="00C240F2" w:rsidRDefault="00DC5D40" w:rsidP="00DC5D40">
      <w:pPr>
        <w:spacing w:before="60" w:after="60"/>
        <w:ind w:right="3543"/>
        <w:rPr>
          <w:sz w:val="20"/>
        </w:rPr>
      </w:pPr>
      <w:r w:rsidRPr="00C240F2">
        <w:rPr>
          <w:b/>
          <w:i/>
          <w:sz w:val="20"/>
        </w:rPr>
        <w:t>Analysis</w:t>
      </w:r>
      <w:r w:rsidRPr="00C240F2">
        <w:rPr>
          <w:b/>
          <w:sz w:val="20"/>
        </w:rPr>
        <w:t xml:space="preserve"> </w:t>
      </w:r>
      <w:r w:rsidRPr="00C240F2">
        <w:rPr>
          <w:sz w:val="20"/>
        </w:rPr>
        <w:t xml:space="preserve">Disregarding the base area, the total heat transfer area of the transistor is </w:t>
      </w:r>
    </w:p>
    <w:p w:rsidR="00DC5D40" w:rsidRPr="00C240F2" w:rsidRDefault="00DC5D40" w:rsidP="00DC5D40">
      <w:pPr>
        <w:spacing w:before="60" w:after="60"/>
        <w:rPr>
          <w:sz w:val="20"/>
        </w:rPr>
      </w:pPr>
      <w:r w:rsidRPr="00C240F2">
        <w:rPr>
          <w:sz w:val="20"/>
        </w:rPr>
        <w:t xml:space="preserve">     </w:t>
      </w:r>
      <w:r>
        <w:rPr>
          <w:sz w:val="20"/>
        </w:rPr>
        <w:tab/>
      </w:r>
      <w:r w:rsidRPr="00C240F2">
        <w:rPr>
          <w:position w:val="-40"/>
          <w:sz w:val="20"/>
        </w:rPr>
        <w:object w:dxaOrig="4340" w:dyaOrig="999">
          <v:shape id="_x0000_i1188" type="#_x0000_t75" style="width:3in;height:50.4pt" o:ole="">
            <v:imagedata r:id="rId337" o:title=""/>
          </v:shape>
          <o:OLEObject Type="Embed" ProgID="Equation.3" ShapeID="_x0000_i1188" DrawAspect="Content" ObjectID="_1615378422" r:id="rId338"/>
        </w:object>
      </w:r>
      <w:r w:rsidRPr="00C240F2">
        <w:rPr>
          <w:sz w:val="20"/>
        </w:rPr>
        <w:tab/>
      </w:r>
    </w:p>
    <w:p w:rsidR="00DC5D40" w:rsidRPr="00C240F2" w:rsidRDefault="00DC5D40" w:rsidP="00DC5D40">
      <w:pPr>
        <w:spacing w:before="60" w:after="60"/>
        <w:ind w:right="4110"/>
        <w:rPr>
          <w:sz w:val="20"/>
        </w:rPr>
      </w:pPr>
      <w:r w:rsidRPr="00C240F2">
        <w:rPr>
          <w:sz w:val="20"/>
        </w:rPr>
        <w:t xml:space="preserve">Then the rate of heat transfer from the power transistor at specified conditions is  </w:t>
      </w:r>
    </w:p>
    <w:p w:rsidR="00DC5D40" w:rsidRPr="00C240F2" w:rsidRDefault="00DC5D40" w:rsidP="00DC5D40">
      <w:pPr>
        <w:spacing w:before="60" w:after="60"/>
        <w:rPr>
          <w:sz w:val="20"/>
        </w:rPr>
      </w:pPr>
      <w:r w:rsidRPr="00C240F2">
        <w:rPr>
          <w:sz w:val="20"/>
        </w:rPr>
        <w:t xml:space="preserve">     </w:t>
      </w:r>
      <w:r>
        <w:rPr>
          <w:sz w:val="20"/>
        </w:rPr>
        <w:tab/>
      </w:r>
      <w:r w:rsidRPr="00C240F2">
        <w:rPr>
          <w:position w:val="-10"/>
          <w:sz w:val="20"/>
        </w:rPr>
        <w:object w:dxaOrig="6020" w:dyaOrig="340">
          <v:shape id="_x0000_i1189" type="#_x0000_t75" style="width:4in;height:14.4pt" o:ole="">
            <v:imagedata r:id="rId339" o:title=""/>
          </v:shape>
          <o:OLEObject Type="Embed" ProgID="Equation.3" ShapeID="_x0000_i1189" DrawAspect="Content" ObjectID="_1615378423" r:id="rId340"/>
        </w:object>
      </w:r>
    </w:p>
    <w:p w:rsidR="00DC5D40" w:rsidRPr="00C240F2" w:rsidRDefault="00DC5D40" w:rsidP="00DC5D40">
      <w:pPr>
        <w:spacing w:before="60" w:after="60"/>
        <w:ind w:right="-1"/>
        <w:rPr>
          <w:sz w:val="20"/>
        </w:rPr>
      </w:pPr>
      <w:r w:rsidRPr="00C240F2">
        <w:rPr>
          <w:sz w:val="20"/>
        </w:rPr>
        <w:t>Therefore, the amount of power this transistor can dissipate safely is 0.047 W.</w:t>
      </w:r>
    </w:p>
    <w:p w:rsidR="002A2D9F" w:rsidRDefault="002A2D9F" w:rsidP="00DC5D40">
      <w:pPr>
        <w:autoSpaceDE w:val="0"/>
        <w:autoSpaceDN w:val="0"/>
        <w:adjustRightInd w:val="0"/>
        <w:spacing w:before="60" w:after="60"/>
        <w:rPr>
          <w:b/>
          <w:sz w:val="20"/>
        </w:rPr>
      </w:pPr>
    </w:p>
    <w:p w:rsidR="008026C4" w:rsidRDefault="008026C4" w:rsidP="0097000B">
      <w:pPr>
        <w:autoSpaceDE w:val="0"/>
        <w:autoSpaceDN w:val="0"/>
        <w:adjustRightInd w:val="0"/>
        <w:spacing w:before="60" w:after="60"/>
        <w:rPr>
          <w:sz w:val="20"/>
        </w:rPr>
      </w:pPr>
    </w:p>
    <w:p w:rsidR="00D80DE7" w:rsidRDefault="00D80DE7">
      <w:pPr>
        <w:rPr>
          <w:b/>
          <w:sz w:val="20"/>
        </w:rPr>
      </w:pPr>
      <w:r>
        <w:rPr>
          <w:b/>
          <w:sz w:val="20"/>
        </w:rPr>
        <w:br w:type="page"/>
      </w:r>
    </w:p>
    <w:p w:rsidR="00BD4C82" w:rsidRPr="00A209FB" w:rsidRDefault="00BD4C82" w:rsidP="00BD4C82">
      <w:pPr>
        <w:tabs>
          <w:tab w:val="left" w:pos="3969"/>
        </w:tabs>
        <w:spacing w:before="40" w:after="40"/>
        <w:rPr>
          <w:sz w:val="20"/>
        </w:rPr>
      </w:pPr>
      <w:r w:rsidRPr="00A209FB">
        <w:rPr>
          <w:b/>
          <w:sz w:val="20"/>
        </w:rPr>
        <w:lastRenderedPageBreak/>
        <w:t>1-</w:t>
      </w:r>
      <w:r>
        <w:rPr>
          <w:b/>
          <w:sz w:val="20"/>
        </w:rPr>
        <w:t>72</w:t>
      </w:r>
      <w:r w:rsidRPr="00A209FB">
        <w:rPr>
          <w:b/>
          <w:sz w:val="20"/>
        </w:rPr>
        <w:t>E</w:t>
      </w:r>
      <w:r w:rsidRPr="00A209FB">
        <w:rPr>
          <w:sz w:val="20"/>
        </w:rPr>
        <w:t xml:space="preserve"> A 200-ft long section of a steam pipe passes through an open space at a specified temperature. The rate of heat loss from the steam pipe and the annual cost of this energy lost are to be determined. </w:t>
      </w:r>
    </w:p>
    <w:p w:rsidR="00BD4C82" w:rsidRPr="00A209FB" w:rsidRDefault="00B20DDC" w:rsidP="00BD4C82">
      <w:pPr>
        <w:spacing w:before="40" w:after="40"/>
        <w:ind w:right="3820"/>
        <w:rPr>
          <w:sz w:val="20"/>
        </w:rPr>
      </w:pPr>
      <w:r>
        <w:rPr>
          <w:b/>
          <w:i/>
          <w:noProof/>
          <w:sz w:val="20"/>
        </w:rPr>
        <w:pict>
          <v:group id="_x0000_s11863" style="position:absolute;margin-left:317.75pt;margin-top:24.55pt;width:148.05pt;height:76.85pt;z-index:251740160" coordorigin="7920,2607" coordsize="2961,1537">
            <v:group id="_x0000_s11864" style="position:absolute;left:7920;top:3021;width:2407;height:433" coordsize="20000,20351">
              <v:line id="_x0000_s11865" style="position:absolute" from="498,0" to="19452,47" strokeweight="1pt"/>
              <v:line id="_x0000_s11866" style="position:absolute" from="498,20304" to="19452,20351" strokeweight="1pt"/>
              <v:shape id="_x0000_s11867" style="position:absolute;width:955;height:20069" coordsize="20000,20000" path="m10435,19953l2087,18314,,15597r1043,-281l1043,13677,4174,11756,9391,10117,15652,8759,19826,6276r,-3278l12522,843,9391,,5217,562,2087,2717r-1044,l,6276,2087,8759r6261,1639e" filled="f" strokeweight="1pt">
                <v:path arrowok="t"/>
              </v:shape>
              <v:shape id="_x0000_s11868" style="position:absolute;left:19044;top:282;width:956;height:20069" coordsize="20000,20000" path="m9391,r8348,1639l19826,4356r-1043,281l18783,6276,15652,8197,10435,9836,4174,11194,,13677r,3279l7304,19110r3131,843l14609,19391r3130,-2154l18783,17237r1043,-3560l17739,11194,11478,9555e" filled="f" strokeweight="1pt">
                <v:path arrowok="t"/>
              </v:shape>
            </v:group>
            <v:line id="_x0000_s11869" style="position:absolute" from="9108,3015" to="9109,3454" strokeweight=".25pt">
              <v:stroke startarrow="open" startarrowwidth="narrow" startarrowlength="short" endarrow="open" endarrowwidth="narrow" endarrowlength="short"/>
            </v:line>
            <v:rect id="_x0000_s11870" style="position:absolute;left:9162;top:3144;width:637;height:199" filled="f" stroked="f" strokeweight=".25pt">
              <v:textbox style="mso-next-textbox:#_x0000_s11870" inset="0,0,0,0">
                <w:txbxContent>
                  <w:p w:rsidR="00AA423F" w:rsidRPr="00A209FB" w:rsidRDefault="00AA423F" w:rsidP="00BD4C82">
                    <w:pPr>
                      <w:rPr>
                        <w:sz w:val="20"/>
                      </w:rPr>
                    </w:pPr>
                    <w:r w:rsidRPr="00A209FB">
                      <w:rPr>
                        <w:i/>
                        <w:sz w:val="20"/>
                      </w:rPr>
                      <w:t>D</w:t>
                    </w:r>
                    <w:r w:rsidRPr="00A209FB">
                      <w:rPr>
                        <w:sz w:val="20"/>
                      </w:rPr>
                      <w:t xml:space="preserve"> =4 in</w:t>
                    </w:r>
                  </w:p>
                </w:txbxContent>
              </v:textbox>
            </v:rect>
            <v:line id="_x0000_s11871" style="position:absolute" from="8232,3243" to="8791,3244">
              <v:stroke startarrowwidth="narrow" startarrowlength="short" endarrow="open" endarrowwidth="narrow" endarrowlength="short"/>
            </v:line>
            <v:shape id="_x0000_s11872" type="#_x0000_t42" style="position:absolute;left:10236;top:2607;width:645;height:408" adj="-21500,21600,-11955,10800,-2411,10800" filled="f" strokeweight=".25pt">
              <v:stroke startarrowwidth="narrow" startarrowlength="short" endarrowwidth="narrow" endarrowlength="short"/>
              <v:textbox style="mso-next-textbox:#_x0000_s11872" inset="1pt,1pt,1pt,1pt">
                <w:txbxContent>
                  <w:p w:rsidR="00AA423F" w:rsidRPr="00A209FB" w:rsidRDefault="00AA423F" w:rsidP="00BD4C82">
                    <w:pPr>
                      <w:pStyle w:val="Footer"/>
                      <w:tabs>
                        <w:tab w:val="clear" w:pos="4320"/>
                        <w:tab w:val="clear" w:pos="8640"/>
                      </w:tabs>
                      <w:rPr>
                        <w:sz w:val="20"/>
                      </w:rPr>
                    </w:pPr>
                    <w:r w:rsidRPr="00A209FB">
                      <w:rPr>
                        <w:sz w:val="20"/>
                      </w:rPr>
                      <w:t>280</w:t>
                    </w:r>
                    <w:r w:rsidRPr="00A209FB">
                      <w:rPr>
                        <w:sz w:val="20"/>
                      </w:rPr>
                      <w:sym w:font="Symbol" w:char="F0B0"/>
                    </w:r>
                    <w:r w:rsidRPr="00A209FB">
                      <w:rPr>
                        <w:sz w:val="20"/>
                      </w:rPr>
                      <w:t>F</w:t>
                    </w:r>
                  </w:p>
                </w:txbxContent>
              </v:textbox>
              <o:callout v:ext="edit" gap="3.6pt" drop="center" distance="56550.45261mm" length="178.41492mm" minusy="t"/>
            </v:shape>
            <v:rect id="_x0000_s11873" style="position:absolute;left:7998;top:3483;width:793;height:301" filled="f" stroked="f" strokeweight=".25pt">
              <v:textbox style="mso-next-textbox:#_x0000_s11873" inset="1pt,1pt,1pt,1pt">
                <w:txbxContent>
                  <w:p w:rsidR="00AA423F" w:rsidRPr="00A209FB" w:rsidRDefault="00AA423F" w:rsidP="00BD4C82">
                    <w:pPr>
                      <w:pStyle w:val="Footer"/>
                      <w:tabs>
                        <w:tab w:val="clear" w:pos="4320"/>
                        <w:tab w:val="clear" w:pos="8640"/>
                      </w:tabs>
                      <w:rPr>
                        <w:sz w:val="20"/>
                      </w:rPr>
                    </w:pPr>
                    <w:r w:rsidRPr="00A209FB">
                      <w:rPr>
                        <w:i/>
                        <w:sz w:val="20"/>
                      </w:rPr>
                      <w:t>L</w:t>
                    </w:r>
                    <w:r w:rsidRPr="00A209FB">
                      <w:rPr>
                        <w:sz w:val="20"/>
                      </w:rPr>
                      <w:t>=200 ft</w:t>
                    </w:r>
                  </w:p>
                </w:txbxContent>
              </v:textbox>
            </v:rect>
            <v:line id="_x0000_s11874" style="position:absolute" from="9444,3381" to="9823,3568" strokeweight="1pt">
              <v:stroke startarrowwidth="narrow" startarrowlength="short" endarrow="open" endarrowwidth="narrow" endarrowlength="short"/>
            </v:line>
            <v:rect id="_x0000_s11875" style="position:absolute;left:9834;top:3489;width:264;height:295" filled="f" stroked="f" strokeweight="1pt">
              <v:textbox style="mso-next-textbox:#_x0000_s11875" inset="1pt,1pt,1pt,1pt">
                <w:txbxContent>
                  <w:p w:rsidR="00AA423F" w:rsidRPr="00A209FB" w:rsidRDefault="00AA423F" w:rsidP="00BD4C82">
                    <w:pPr>
                      <w:pStyle w:val="Heading4"/>
                      <w:rPr>
                        <w:bCs/>
                      </w:rPr>
                    </w:pPr>
                    <w:r w:rsidRPr="00A209FB">
                      <w:rPr>
                        <w:bCs/>
                      </w:rPr>
                      <w:t>Q</w:t>
                    </w:r>
                  </w:p>
                </w:txbxContent>
              </v:textbox>
            </v:rect>
            <v:rect id="_x0000_s11876" style="position:absolute;left:10098;top:3717;width:783;height:427" filled="f" stroked="f" strokeweight="1pt">
              <v:textbox style="mso-next-textbox:#_x0000_s11876" inset="1pt,1pt,1pt,1pt">
                <w:txbxContent>
                  <w:p w:rsidR="00AA423F" w:rsidRPr="00A209FB" w:rsidRDefault="00AA423F" w:rsidP="00BD4C82">
                    <w:pPr>
                      <w:pStyle w:val="Footer"/>
                      <w:tabs>
                        <w:tab w:val="clear" w:pos="4320"/>
                        <w:tab w:val="clear" w:pos="8640"/>
                      </w:tabs>
                      <w:rPr>
                        <w:sz w:val="20"/>
                      </w:rPr>
                    </w:pPr>
                    <w:r w:rsidRPr="00A209FB">
                      <w:rPr>
                        <w:sz w:val="20"/>
                      </w:rPr>
                      <w:t>Air,50</w:t>
                    </w:r>
                    <w:r w:rsidRPr="00A209FB">
                      <w:rPr>
                        <w:sz w:val="20"/>
                      </w:rPr>
                      <w:sym w:font="Symbol" w:char="F0B0"/>
                    </w:r>
                    <w:r w:rsidRPr="00A209FB">
                      <w:rPr>
                        <w:sz w:val="20"/>
                      </w:rPr>
                      <w:t>F</w:t>
                    </w:r>
                  </w:p>
                </w:txbxContent>
              </v:textbox>
            </v:rect>
          </v:group>
        </w:pict>
      </w:r>
      <w:r w:rsidR="00BD4C82" w:rsidRPr="00A209FB">
        <w:rPr>
          <w:b/>
          <w:i/>
          <w:sz w:val="20"/>
        </w:rPr>
        <w:t>Assumptions</w:t>
      </w:r>
      <w:r w:rsidR="00BD4C82" w:rsidRPr="00A209FB">
        <w:rPr>
          <w:b/>
          <w:sz w:val="20"/>
        </w:rPr>
        <w:t xml:space="preserve"> 1</w:t>
      </w:r>
      <w:r w:rsidR="00BD4C82" w:rsidRPr="00A209FB">
        <w:rPr>
          <w:sz w:val="20"/>
        </w:rPr>
        <w:t xml:space="preserve"> Steady operating conditions exist.</w:t>
      </w:r>
      <w:r w:rsidR="00BD4C82" w:rsidRPr="00A209FB">
        <w:rPr>
          <w:b/>
          <w:sz w:val="20"/>
        </w:rPr>
        <w:t xml:space="preserve"> 2</w:t>
      </w:r>
      <w:r w:rsidR="00BD4C82" w:rsidRPr="00A209FB">
        <w:rPr>
          <w:sz w:val="20"/>
        </w:rPr>
        <w:t xml:space="preserve"> Heat transfer by radiation is disregarded. </w:t>
      </w:r>
      <w:r w:rsidR="00BD4C82" w:rsidRPr="00A209FB">
        <w:rPr>
          <w:b/>
          <w:sz w:val="20"/>
        </w:rPr>
        <w:t xml:space="preserve">3 </w:t>
      </w:r>
      <w:r w:rsidR="00BD4C82" w:rsidRPr="00A209FB">
        <w:rPr>
          <w:sz w:val="20"/>
        </w:rPr>
        <w:t xml:space="preserve">The convection heat transfer coefficient is constant and uniform over the surface. </w:t>
      </w:r>
    </w:p>
    <w:p w:rsidR="00BD4C82" w:rsidRPr="00A209FB" w:rsidRDefault="00BD4C82" w:rsidP="00BD4C82">
      <w:pPr>
        <w:spacing w:before="40" w:after="40"/>
        <w:rPr>
          <w:sz w:val="20"/>
        </w:rPr>
      </w:pPr>
      <w:r w:rsidRPr="00A209FB">
        <w:rPr>
          <w:b/>
          <w:i/>
          <w:sz w:val="20"/>
        </w:rPr>
        <w:t>Analysis</w:t>
      </w:r>
      <w:r w:rsidRPr="00A209FB">
        <w:rPr>
          <w:b/>
          <w:sz w:val="20"/>
        </w:rPr>
        <w:t xml:space="preserve"> </w:t>
      </w:r>
      <w:r w:rsidRPr="00A209FB">
        <w:rPr>
          <w:sz w:val="20"/>
        </w:rPr>
        <w:t>(</w:t>
      </w:r>
      <w:r w:rsidRPr="00A209FB">
        <w:rPr>
          <w:i/>
          <w:iCs/>
          <w:sz w:val="20"/>
        </w:rPr>
        <w:t>a</w:t>
      </w:r>
      <w:r w:rsidRPr="00A209FB">
        <w:rPr>
          <w:sz w:val="20"/>
        </w:rPr>
        <w:t>) The rate of heat loss from the steam pipe is</w:t>
      </w:r>
    </w:p>
    <w:p w:rsidR="00BD4C82" w:rsidRPr="00A209FB" w:rsidRDefault="00BD4C82" w:rsidP="00BD4C82">
      <w:pPr>
        <w:spacing w:before="40" w:after="40"/>
        <w:rPr>
          <w:sz w:val="20"/>
        </w:rPr>
      </w:pPr>
      <w:r w:rsidRPr="00A209FB">
        <w:rPr>
          <w:sz w:val="20"/>
        </w:rPr>
        <w:t xml:space="preserve">          </w:t>
      </w:r>
      <w:r w:rsidRPr="00A209FB">
        <w:rPr>
          <w:position w:val="-10"/>
          <w:sz w:val="20"/>
        </w:rPr>
        <w:object w:dxaOrig="3420" w:dyaOrig="340">
          <v:shape id="_x0000_i1190" type="#_x0000_t75" style="width:172.8pt;height:14.4pt" o:ole="">
            <v:imagedata r:id="rId341" o:title=""/>
          </v:shape>
          <o:OLEObject Type="Embed" ProgID="Equation.3" ShapeID="_x0000_i1190" DrawAspect="Content" ObjectID="_1615378424" r:id="rId342"/>
        </w:object>
      </w:r>
    </w:p>
    <w:p w:rsidR="00BD4C82" w:rsidRPr="00A209FB" w:rsidRDefault="00BD4C82" w:rsidP="00BD4C82">
      <w:pPr>
        <w:spacing w:before="40" w:after="40"/>
        <w:rPr>
          <w:sz w:val="20"/>
        </w:rPr>
      </w:pPr>
      <w:r w:rsidRPr="00A209FB">
        <w:rPr>
          <w:sz w:val="20"/>
        </w:rPr>
        <w:t xml:space="preserve">    </w:t>
      </w:r>
      <w:r w:rsidRPr="00A209FB">
        <w:rPr>
          <w:position w:val="-28"/>
          <w:sz w:val="20"/>
        </w:rPr>
        <w:object w:dxaOrig="5260" w:dyaOrig="660">
          <v:shape id="_x0000_i1191" type="#_x0000_t75" style="width:266.4pt;height:36pt" o:ole="" fillcolor="window">
            <v:imagedata r:id="rId343" o:title=""/>
          </v:shape>
          <o:OLEObject Type="Embed" ProgID="Equation.3" ShapeID="_x0000_i1191" DrawAspect="Content" ObjectID="_1615378425" r:id="rId344"/>
        </w:object>
      </w:r>
    </w:p>
    <w:p w:rsidR="00BD4C82" w:rsidRPr="00A209FB" w:rsidRDefault="00BD4C82" w:rsidP="00BD4C82">
      <w:pPr>
        <w:spacing w:before="40" w:after="40"/>
        <w:rPr>
          <w:sz w:val="20"/>
        </w:rPr>
      </w:pPr>
      <w:r w:rsidRPr="00A209FB">
        <w:rPr>
          <w:sz w:val="20"/>
        </w:rPr>
        <w:t>(</w:t>
      </w:r>
      <w:r w:rsidRPr="00A209FB">
        <w:rPr>
          <w:i/>
          <w:iCs/>
          <w:sz w:val="20"/>
        </w:rPr>
        <w:t>b</w:t>
      </w:r>
      <w:r w:rsidRPr="00A209FB">
        <w:rPr>
          <w:sz w:val="20"/>
        </w:rPr>
        <w:t>) The amount of heat loss per year is</w:t>
      </w:r>
    </w:p>
    <w:p w:rsidR="00BD4C82" w:rsidRPr="00A209FB" w:rsidRDefault="00BD4C82" w:rsidP="00BD4C82">
      <w:pPr>
        <w:spacing w:before="40" w:after="40"/>
        <w:rPr>
          <w:sz w:val="20"/>
        </w:rPr>
      </w:pPr>
      <w:r w:rsidRPr="00A209FB">
        <w:rPr>
          <w:sz w:val="20"/>
        </w:rPr>
        <w:tab/>
      </w:r>
      <w:r w:rsidRPr="00A209FB">
        <w:rPr>
          <w:position w:val="-10"/>
          <w:sz w:val="20"/>
        </w:rPr>
        <w:object w:dxaOrig="5020" w:dyaOrig="340">
          <v:shape id="_x0000_i1192" type="#_x0000_t75" style="width:244.8pt;height:14.4pt" o:ole="">
            <v:imagedata r:id="rId345" o:title=""/>
          </v:shape>
          <o:OLEObject Type="Embed" ProgID="Equation.3" ShapeID="_x0000_i1192" DrawAspect="Content" ObjectID="_1615378426" r:id="rId346"/>
        </w:object>
      </w:r>
    </w:p>
    <w:p w:rsidR="00BD4C82" w:rsidRPr="00A209FB" w:rsidRDefault="00BD4C82" w:rsidP="00BD4C82">
      <w:pPr>
        <w:spacing w:before="40" w:after="40"/>
        <w:rPr>
          <w:sz w:val="20"/>
        </w:rPr>
      </w:pPr>
      <w:r w:rsidRPr="00A209FB">
        <w:rPr>
          <w:sz w:val="20"/>
        </w:rPr>
        <w:t>The amount of gas consumption per year in the furnace that has an efficiency of 86% is</w:t>
      </w:r>
    </w:p>
    <w:p w:rsidR="00BD4C82" w:rsidRPr="00A209FB" w:rsidRDefault="00BD4C82" w:rsidP="00BD4C82">
      <w:pPr>
        <w:spacing w:before="40" w:after="40"/>
        <w:rPr>
          <w:sz w:val="20"/>
        </w:rPr>
      </w:pPr>
      <w:r w:rsidRPr="00A209FB">
        <w:rPr>
          <w:sz w:val="20"/>
        </w:rPr>
        <w:tab/>
      </w:r>
      <w:r w:rsidRPr="00A209FB">
        <w:rPr>
          <w:position w:val="-26"/>
          <w:sz w:val="20"/>
        </w:rPr>
        <w:object w:dxaOrig="6160" w:dyaOrig="639">
          <v:shape id="_x0000_i1193" type="#_x0000_t75" style="width:309.6pt;height:28.8pt" o:ole="" fillcolor="window">
            <v:imagedata r:id="rId347" o:title=""/>
          </v:shape>
          <o:OLEObject Type="Embed" ProgID="Equation.3" ShapeID="_x0000_i1193" DrawAspect="Content" ObjectID="_1615378427" r:id="rId348"/>
        </w:object>
      </w:r>
    </w:p>
    <w:p w:rsidR="00BD4C82" w:rsidRPr="00A209FB" w:rsidRDefault="00BD4C82" w:rsidP="00BD4C82">
      <w:pPr>
        <w:spacing w:before="40" w:after="40"/>
        <w:rPr>
          <w:sz w:val="20"/>
        </w:rPr>
      </w:pPr>
      <w:r w:rsidRPr="00A209FB">
        <w:rPr>
          <w:sz w:val="20"/>
        </w:rPr>
        <w:t>Then the annual cost of the energy lost becomes</w:t>
      </w:r>
    </w:p>
    <w:p w:rsidR="00BD4C82" w:rsidRPr="00A209FB" w:rsidRDefault="00BD4C82" w:rsidP="00BD4C82">
      <w:pPr>
        <w:spacing w:before="40" w:after="40"/>
        <w:rPr>
          <w:sz w:val="20"/>
        </w:rPr>
      </w:pPr>
      <w:r w:rsidRPr="00A209FB">
        <w:rPr>
          <w:sz w:val="20"/>
        </w:rPr>
        <w:tab/>
      </w:r>
      <w:r w:rsidRPr="00A209FB">
        <w:rPr>
          <w:position w:val="-24"/>
          <w:sz w:val="20"/>
        </w:rPr>
        <w:object w:dxaOrig="5000" w:dyaOrig="580">
          <v:shape id="_x0000_i1194" type="#_x0000_t75" style="width:252pt;height:28.8pt" o:ole="">
            <v:imagedata r:id="rId349" o:title=""/>
          </v:shape>
          <o:OLEObject Type="Embed" ProgID="Equation.3" ShapeID="_x0000_i1194" DrawAspect="Content" ObjectID="_1615378428" r:id="rId350"/>
        </w:object>
      </w:r>
    </w:p>
    <w:p w:rsidR="00DC5D40" w:rsidRPr="00C240F2" w:rsidRDefault="00DC5D40" w:rsidP="00DC5D40">
      <w:pPr>
        <w:spacing w:before="60" w:after="60"/>
        <w:rPr>
          <w:sz w:val="20"/>
        </w:rPr>
      </w:pPr>
    </w:p>
    <w:p w:rsidR="00F1376E" w:rsidRPr="00C240F2" w:rsidRDefault="00F1376E" w:rsidP="00DC5D40">
      <w:pPr>
        <w:spacing w:before="60" w:after="60"/>
        <w:rPr>
          <w:sz w:val="20"/>
        </w:rPr>
      </w:pPr>
    </w:p>
    <w:p w:rsidR="00DC5D40" w:rsidRPr="00C240F2" w:rsidRDefault="00DC5D40" w:rsidP="00DC5D40">
      <w:pPr>
        <w:spacing w:before="60" w:after="60"/>
        <w:rPr>
          <w:sz w:val="20"/>
        </w:rPr>
      </w:pPr>
    </w:p>
    <w:p w:rsidR="000D6434" w:rsidRDefault="000D6434">
      <w:pPr>
        <w:rPr>
          <w:b/>
          <w:sz w:val="20"/>
        </w:rPr>
      </w:pPr>
    </w:p>
    <w:p w:rsidR="00DC5D40" w:rsidRPr="00C240F2" w:rsidRDefault="00DC5D40" w:rsidP="00DC5D40">
      <w:pPr>
        <w:spacing w:before="60" w:after="60"/>
        <w:rPr>
          <w:sz w:val="20"/>
        </w:rPr>
      </w:pPr>
      <w:r w:rsidRPr="00C240F2">
        <w:rPr>
          <w:b/>
          <w:sz w:val="20"/>
        </w:rPr>
        <w:t>1-</w:t>
      </w:r>
      <w:r>
        <w:rPr>
          <w:b/>
          <w:sz w:val="20"/>
        </w:rPr>
        <w:t>7</w:t>
      </w:r>
      <w:r w:rsidR="002A0AF2">
        <w:rPr>
          <w:b/>
          <w:sz w:val="20"/>
        </w:rPr>
        <w:t>3</w:t>
      </w:r>
      <w:r w:rsidRPr="00C240F2">
        <w:rPr>
          <w:b/>
          <w:sz w:val="20"/>
        </w:rPr>
        <w:t xml:space="preserve"> </w:t>
      </w:r>
      <w:r w:rsidRPr="00C240F2">
        <w:rPr>
          <w:sz w:val="20"/>
        </w:rPr>
        <w:t>A 4-m diameter spherical tank filled with liquid nitrogen at 1 atm and -196</w:t>
      </w:r>
      <w:r w:rsidR="00E95583" w:rsidRPr="00C240F2">
        <w:rPr>
          <w:sz w:val="20"/>
        </w:rPr>
        <w:fldChar w:fldCharType="begin"/>
      </w:r>
      <w:r w:rsidRPr="00C240F2">
        <w:rPr>
          <w:sz w:val="20"/>
        </w:rPr>
        <w:instrText>SYMBOL 176 \f "Symbol"</w:instrText>
      </w:r>
      <w:r w:rsidR="00E95583" w:rsidRPr="00C240F2">
        <w:rPr>
          <w:sz w:val="20"/>
        </w:rPr>
        <w:fldChar w:fldCharType="end"/>
      </w:r>
      <w:r w:rsidRPr="00C240F2">
        <w:rPr>
          <w:sz w:val="20"/>
        </w:rPr>
        <w:t xml:space="preserve">C is exposed to convection with ambient air. The rate of evaporation of liquid nitrogen in the tank as a result of the heat transfer from the ambient air is to be determined. </w:t>
      </w:r>
    </w:p>
    <w:p w:rsidR="00DC5D40" w:rsidRPr="00C240F2" w:rsidRDefault="00DC5D40" w:rsidP="00DC5D40">
      <w:pPr>
        <w:spacing w:before="60" w:after="60"/>
        <w:rPr>
          <w:b/>
          <w:sz w:val="20"/>
        </w:rPr>
      </w:pPr>
      <w:r w:rsidRPr="00C240F2">
        <w:rPr>
          <w:b/>
          <w:i/>
          <w:sz w:val="20"/>
        </w:rPr>
        <w:t>Assumptions</w:t>
      </w:r>
      <w:r w:rsidRPr="00C240F2">
        <w:rPr>
          <w:b/>
          <w:sz w:val="20"/>
        </w:rPr>
        <w:t xml:space="preserve"> 1</w:t>
      </w:r>
      <w:r w:rsidRPr="00C240F2">
        <w:rPr>
          <w:sz w:val="20"/>
        </w:rPr>
        <w:t xml:space="preserve"> Steady operating conditions exist.</w:t>
      </w:r>
      <w:r w:rsidRPr="00C240F2">
        <w:rPr>
          <w:b/>
          <w:sz w:val="20"/>
        </w:rPr>
        <w:t xml:space="preserve"> 2</w:t>
      </w:r>
      <w:r w:rsidRPr="00C240F2">
        <w:rPr>
          <w:sz w:val="20"/>
        </w:rPr>
        <w:t xml:space="preserve"> Heat transfer by radiation is disregarded. </w:t>
      </w:r>
      <w:r w:rsidRPr="00C240F2">
        <w:rPr>
          <w:b/>
          <w:sz w:val="20"/>
        </w:rPr>
        <w:t xml:space="preserve">3 </w:t>
      </w:r>
      <w:r w:rsidRPr="00C240F2">
        <w:rPr>
          <w:sz w:val="20"/>
        </w:rPr>
        <w:t xml:space="preserve">The convection heat transfer coefficient is constant and uniform over the surface. </w:t>
      </w:r>
      <w:r w:rsidRPr="00C240F2">
        <w:rPr>
          <w:b/>
          <w:sz w:val="20"/>
        </w:rPr>
        <w:t xml:space="preserve">4 </w:t>
      </w:r>
      <w:r w:rsidRPr="00C240F2">
        <w:rPr>
          <w:sz w:val="20"/>
        </w:rPr>
        <w:t>The temperature of the thin-shelled spherical tank is nearly equal to the temperature of the nitrogen inside.</w:t>
      </w:r>
    </w:p>
    <w:p w:rsidR="00DC5D40" w:rsidRPr="00C240F2" w:rsidRDefault="00B20DDC" w:rsidP="00DC5D40">
      <w:pPr>
        <w:spacing w:before="60" w:after="60"/>
        <w:rPr>
          <w:sz w:val="20"/>
        </w:rPr>
      </w:pPr>
      <w:r>
        <w:rPr>
          <w:b/>
          <w:noProof/>
          <w:sz w:val="20"/>
        </w:rPr>
        <w:pict>
          <v:group id="_x0000_s4342" style="position:absolute;margin-left:333.35pt;margin-top:19.4pt;width:134.95pt;height:125.85pt;z-index:251667456" coordorigin="7821,10699" coordsize="2340,2340">
            <v:oval id="_x0000_s4343" style="position:absolute;left:8541;top:11419;width:1620;height:1620" strokeweight="2.25pt"/>
            <v:shape id="_x0000_s4344" type="#_x0000_t202" style="position:absolute;left:8811;top:11779;width:1080;height:900;mso-wrap-edited:f" wrapcoords="0 0 21600 0 21600 21600 0 21600 0 0" filled="f" stroked="f">
              <v:textbox style="mso-next-textbox:#_x0000_s4344">
                <w:txbxContent>
                  <w:p w:rsidR="00AA423F" w:rsidRPr="00A209FB" w:rsidRDefault="00AA423F" w:rsidP="00D80DE7">
                    <w:pPr>
                      <w:jc w:val="center"/>
                      <w:rPr>
                        <w:sz w:val="20"/>
                      </w:rPr>
                    </w:pPr>
                    <w:r w:rsidRPr="00A209FB">
                      <w:rPr>
                        <w:sz w:val="20"/>
                      </w:rPr>
                      <w:t>1 atm</w:t>
                    </w:r>
                  </w:p>
                  <w:p w:rsidR="00AA423F" w:rsidRPr="00A209FB" w:rsidRDefault="00AA423F" w:rsidP="00D80DE7">
                    <w:pPr>
                      <w:jc w:val="center"/>
                      <w:rPr>
                        <w:sz w:val="20"/>
                      </w:rPr>
                    </w:pPr>
                    <w:r w:rsidRPr="00A209FB">
                      <w:rPr>
                        <w:sz w:val="20"/>
                      </w:rPr>
                      <w:t>Liquid N</w:t>
                    </w:r>
                    <w:r w:rsidRPr="00A209FB">
                      <w:rPr>
                        <w:sz w:val="20"/>
                        <w:vertAlign w:val="subscript"/>
                      </w:rPr>
                      <w:t>2</w:t>
                    </w:r>
                  </w:p>
                  <w:p w:rsidR="00AA423F" w:rsidRPr="00A209FB" w:rsidRDefault="00AA423F" w:rsidP="00D80DE7">
                    <w:pPr>
                      <w:jc w:val="center"/>
                      <w:rPr>
                        <w:sz w:val="20"/>
                      </w:rPr>
                    </w:pPr>
                    <w:r w:rsidRPr="00A209FB">
                      <w:rPr>
                        <w:sz w:val="20"/>
                      </w:rPr>
                      <w:t>-196</w:t>
                    </w:r>
                    <w:r w:rsidRPr="00A209FB">
                      <w:rPr>
                        <w:sz w:val="20"/>
                      </w:rPr>
                      <w:sym w:font="Symbol" w:char="F0B0"/>
                    </w:r>
                    <w:r w:rsidRPr="00A209FB">
                      <w:rPr>
                        <w:sz w:val="20"/>
                      </w:rPr>
                      <w:t>C</w:t>
                    </w:r>
                  </w:p>
                  <w:p w:rsidR="00AA423F" w:rsidRPr="00A209FB" w:rsidRDefault="00AA423F" w:rsidP="00D80DE7">
                    <w:pPr>
                      <w:jc w:val="center"/>
                      <w:rPr>
                        <w:sz w:val="20"/>
                      </w:rPr>
                    </w:pPr>
                  </w:p>
                </w:txbxContent>
              </v:textbox>
            </v:shape>
            <v:line id="_x0000_s4345" style="position:absolute;flip:y" from="8361,12319" to="8901,12679" strokeweight="3pt">
              <v:stroke endarrow="block" endarrowwidth="narrow"/>
            </v:line>
            <v:shape id="_x0000_s4346" type="#_x0000_t202" style="position:absolute;left:7821;top:12126;width:540;height:553;mso-wrap-edited:f" wrapcoords="-600 0 -600 21016 21600 21016 21600 0 -600 0" stroked="f">
              <v:textbox style="mso-next-textbox:#_x0000_s4346">
                <w:txbxContent>
                  <w:p w:rsidR="00AA423F" w:rsidRPr="00A209FB" w:rsidRDefault="00AA423F" w:rsidP="00D80DE7">
                    <w:pPr>
                      <w:rPr>
                        <w:sz w:val="20"/>
                      </w:rPr>
                    </w:pPr>
                    <w:r w:rsidRPr="00A209FB">
                      <w:rPr>
                        <w:position w:val="-10"/>
                        <w:sz w:val="20"/>
                      </w:rPr>
                      <w:object w:dxaOrig="220" w:dyaOrig="340">
                        <v:shape id="_x0000_i1196" type="#_x0000_t75" style="width:14.4pt;height:21.6pt" o:ole="" fillcolor="window">
                          <v:imagedata r:id="rId163" o:title=""/>
                        </v:shape>
                        <o:OLEObject Type="Embed" ProgID="Equation.3" ShapeID="_x0000_i1196" DrawAspect="Content" ObjectID="_1615378655" r:id="rId351"/>
                      </w:object>
                    </w:r>
                  </w:p>
                </w:txbxContent>
              </v:textbox>
            </v:shape>
            <v:line id="_x0000_s4347" style="position:absolute;flip:y" from="9321,11059" to="9321,11599">
              <v:stroke endarrow="open" endarrowwidth="narrow"/>
            </v:line>
            <v:shape id="_x0000_s4348" type="#_x0000_t202" style="position:absolute;left:8901;top:10699;width:900;height:540;mso-wrap-edited:f" wrapcoords="0 0 21600 0 21600 21600 0 21600 0 0" filled="f" stroked="f">
              <v:textbox>
                <w:txbxContent>
                  <w:p w:rsidR="00AA423F" w:rsidRPr="00A209FB" w:rsidRDefault="00AA423F" w:rsidP="00D80DE7">
                    <w:pPr>
                      <w:jc w:val="center"/>
                      <w:rPr>
                        <w:sz w:val="20"/>
                      </w:rPr>
                    </w:pPr>
                    <w:r w:rsidRPr="00A209FB">
                      <w:rPr>
                        <w:sz w:val="20"/>
                      </w:rPr>
                      <w:t>Vapor</w:t>
                    </w:r>
                  </w:p>
                </w:txbxContent>
              </v:textbox>
            </v:shape>
            <v:shape id="_x0000_s4349" type="#_x0000_t202" style="position:absolute;left:7821;top:11134;width:720;height:645;mso-wrap-edited:f" wrapcoords="0 0 21600 0 21600 21600 0 21600 0 0" filled="f" stroked="f">
              <v:textbox style="mso-next-textbox:#_x0000_s4349">
                <w:txbxContent>
                  <w:p w:rsidR="00AA423F" w:rsidRPr="00A209FB" w:rsidRDefault="00AA423F" w:rsidP="00D80DE7">
                    <w:pPr>
                      <w:jc w:val="center"/>
                      <w:rPr>
                        <w:sz w:val="20"/>
                      </w:rPr>
                    </w:pPr>
                    <w:r w:rsidRPr="00A209FB">
                      <w:rPr>
                        <w:sz w:val="20"/>
                      </w:rPr>
                      <w:t>Air</w:t>
                    </w:r>
                  </w:p>
                  <w:p w:rsidR="00AA423F" w:rsidRPr="00A209FB" w:rsidRDefault="00AA423F" w:rsidP="00D80DE7">
                    <w:pPr>
                      <w:jc w:val="center"/>
                      <w:rPr>
                        <w:sz w:val="20"/>
                      </w:rPr>
                    </w:pPr>
                    <w:r w:rsidRPr="00A209FB">
                      <w:rPr>
                        <w:sz w:val="20"/>
                      </w:rPr>
                      <w:t>20</w:t>
                    </w:r>
                    <w:r w:rsidRPr="00A209FB">
                      <w:rPr>
                        <w:sz w:val="20"/>
                      </w:rPr>
                      <w:sym w:font="Symbol" w:char="F0B0"/>
                    </w:r>
                    <w:r w:rsidRPr="00A209FB">
                      <w:rPr>
                        <w:sz w:val="20"/>
                      </w:rPr>
                      <w:t>C</w:t>
                    </w:r>
                  </w:p>
                </w:txbxContent>
              </v:textbox>
            </v:shape>
          </v:group>
        </w:pict>
      </w:r>
      <w:r w:rsidR="00DC5D40" w:rsidRPr="00C240F2">
        <w:rPr>
          <w:b/>
          <w:i/>
          <w:sz w:val="20"/>
        </w:rPr>
        <w:t>Properties</w:t>
      </w:r>
      <w:r w:rsidR="00DC5D40" w:rsidRPr="00C240F2">
        <w:rPr>
          <w:sz w:val="20"/>
        </w:rPr>
        <w:t xml:space="preserve"> The heat of vaporization and density of liquid nitrogen at 1 atm are given to be 198 kJ/kg and 810 kg/m</w:t>
      </w:r>
      <w:r w:rsidR="00DC5D40" w:rsidRPr="00C240F2">
        <w:rPr>
          <w:sz w:val="20"/>
          <w:vertAlign w:val="superscript"/>
        </w:rPr>
        <w:t>3</w:t>
      </w:r>
      <w:r w:rsidR="00DC5D40" w:rsidRPr="00C240F2">
        <w:rPr>
          <w:sz w:val="20"/>
        </w:rPr>
        <w:t xml:space="preserve">, respectively. </w:t>
      </w:r>
    </w:p>
    <w:p w:rsidR="00DC5D40" w:rsidRPr="00C240F2" w:rsidRDefault="00DC5D40" w:rsidP="00DC5D40">
      <w:pPr>
        <w:spacing w:before="60" w:after="60"/>
        <w:rPr>
          <w:sz w:val="20"/>
        </w:rPr>
      </w:pPr>
      <w:r w:rsidRPr="00C240F2">
        <w:rPr>
          <w:b/>
          <w:i/>
          <w:sz w:val="20"/>
        </w:rPr>
        <w:t>Analysis</w:t>
      </w:r>
      <w:r w:rsidRPr="00C240F2">
        <w:rPr>
          <w:b/>
          <w:sz w:val="20"/>
        </w:rPr>
        <w:t xml:space="preserve"> </w:t>
      </w:r>
      <w:r w:rsidRPr="00C240F2">
        <w:rPr>
          <w:sz w:val="20"/>
        </w:rPr>
        <w:t>The rate of heat transfer to the nitrogen tank is</w:t>
      </w:r>
    </w:p>
    <w:p w:rsidR="00DC5D40" w:rsidRPr="00C240F2" w:rsidRDefault="00DC5D40" w:rsidP="00DC5D40">
      <w:pPr>
        <w:spacing w:before="60" w:after="60"/>
        <w:rPr>
          <w:sz w:val="20"/>
        </w:rPr>
      </w:pPr>
      <w:r w:rsidRPr="00C240F2">
        <w:rPr>
          <w:sz w:val="20"/>
        </w:rPr>
        <w:t xml:space="preserve">     </w:t>
      </w:r>
      <w:r>
        <w:rPr>
          <w:sz w:val="20"/>
        </w:rPr>
        <w:tab/>
      </w:r>
      <w:r w:rsidRPr="00C240F2">
        <w:rPr>
          <w:position w:val="-10"/>
          <w:sz w:val="20"/>
        </w:rPr>
        <w:object w:dxaOrig="2700" w:dyaOrig="340">
          <v:shape id="_x0000_i1197" type="#_x0000_t75" style="width:136.8pt;height:14.4pt" o:ole="">
            <v:imagedata r:id="rId352" o:title=""/>
          </v:shape>
          <o:OLEObject Type="Embed" ProgID="Equation.3" ShapeID="_x0000_i1197" DrawAspect="Content" ObjectID="_1615378429" r:id="rId353"/>
        </w:object>
      </w:r>
      <w:r w:rsidRPr="00C240F2">
        <w:rPr>
          <w:sz w:val="20"/>
        </w:rPr>
        <w:tab/>
      </w:r>
    </w:p>
    <w:p w:rsidR="00DC5D40" w:rsidRPr="00C240F2" w:rsidRDefault="00DC5D40" w:rsidP="00DC5D40">
      <w:pPr>
        <w:spacing w:before="60" w:after="60"/>
        <w:rPr>
          <w:sz w:val="20"/>
        </w:rPr>
      </w:pPr>
      <w:r w:rsidRPr="00C240F2">
        <w:rPr>
          <w:sz w:val="20"/>
        </w:rPr>
        <w:t xml:space="preserve">       </w:t>
      </w:r>
      <w:r>
        <w:rPr>
          <w:sz w:val="20"/>
        </w:rPr>
        <w:tab/>
      </w:r>
      <w:r w:rsidRPr="00C240F2">
        <w:rPr>
          <w:position w:val="-26"/>
          <w:sz w:val="20"/>
        </w:rPr>
        <w:object w:dxaOrig="5120" w:dyaOrig="620">
          <v:shape id="_x0000_i1198" type="#_x0000_t75" style="width:259.2pt;height:28.8pt" o:ole="" fillcolor="window">
            <v:imagedata r:id="rId354" o:title=""/>
          </v:shape>
          <o:OLEObject Type="Embed" ProgID="Equation.3" ShapeID="_x0000_i1198" DrawAspect="Content" ObjectID="_1615378430" r:id="rId355"/>
        </w:object>
      </w:r>
    </w:p>
    <w:p w:rsidR="00DC5D40" w:rsidRPr="00C240F2" w:rsidRDefault="00DC5D40" w:rsidP="00DC5D40">
      <w:pPr>
        <w:spacing w:before="60" w:after="60"/>
        <w:ind w:right="3543"/>
        <w:rPr>
          <w:sz w:val="20"/>
        </w:rPr>
      </w:pPr>
      <w:r w:rsidRPr="00C240F2">
        <w:rPr>
          <w:sz w:val="20"/>
        </w:rPr>
        <w:t>Then the rate of evaporation of liquid nitrogen in the tank is determined to be</w:t>
      </w:r>
    </w:p>
    <w:p w:rsidR="00DC5D40" w:rsidRPr="00C240F2" w:rsidRDefault="00DC5D40" w:rsidP="00DC5D40">
      <w:pPr>
        <w:spacing w:before="60" w:after="60"/>
        <w:rPr>
          <w:sz w:val="20"/>
        </w:rPr>
      </w:pPr>
      <w:r w:rsidRPr="00C240F2">
        <w:rPr>
          <w:sz w:val="20"/>
        </w:rPr>
        <w:tab/>
      </w:r>
      <w:r w:rsidRPr="00C240F2">
        <w:rPr>
          <w:position w:val="-28"/>
          <w:sz w:val="20"/>
        </w:rPr>
        <w:object w:dxaOrig="4260" w:dyaOrig="639">
          <v:shape id="_x0000_i1199" type="#_x0000_t75" style="width:3in;height:28.8pt" o:ole="">
            <v:imagedata r:id="rId356" o:title=""/>
          </v:shape>
          <o:OLEObject Type="Embed" ProgID="Equation.3" ShapeID="_x0000_i1199" DrawAspect="Content" ObjectID="_1615378431" r:id="rId357"/>
        </w:object>
      </w:r>
    </w:p>
    <w:p w:rsidR="00DC5D40" w:rsidRDefault="00DC5D40" w:rsidP="00DC5D40">
      <w:pPr>
        <w:spacing w:before="60" w:after="60"/>
        <w:rPr>
          <w:b/>
          <w:sz w:val="20"/>
        </w:rPr>
      </w:pPr>
    </w:p>
    <w:p w:rsidR="00DC5D40" w:rsidRPr="00C240F2" w:rsidRDefault="00DC5D40" w:rsidP="000D6434">
      <w:pPr>
        <w:spacing w:before="60" w:after="60"/>
        <w:rPr>
          <w:sz w:val="20"/>
        </w:rPr>
      </w:pPr>
    </w:p>
    <w:p w:rsidR="0093314B" w:rsidRPr="00694B00" w:rsidRDefault="0093314B" w:rsidP="00C314E1">
      <w:pPr>
        <w:spacing w:before="60" w:after="60"/>
        <w:rPr>
          <w:color w:val="000000"/>
          <w:sz w:val="20"/>
        </w:rPr>
      </w:pPr>
      <w:r>
        <w:rPr>
          <w:b/>
          <w:sz w:val="20"/>
        </w:rPr>
        <w:br w:type="page"/>
      </w:r>
      <w:r w:rsidRPr="00A049D0">
        <w:rPr>
          <w:b/>
          <w:sz w:val="20"/>
        </w:rPr>
        <w:lastRenderedPageBreak/>
        <w:t>1-</w:t>
      </w:r>
      <w:r w:rsidR="007E6044">
        <w:rPr>
          <w:b/>
          <w:sz w:val="20"/>
        </w:rPr>
        <w:t>74</w:t>
      </w:r>
      <w:r w:rsidRPr="00A049D0">
        <w:rPr>
          <w:b/>
          <w:sz w:val="20"/>
        </w:rPr>
        <w:t xml:space="preserve"> </w:t>
      </w:r>
      <w:r w:rsidRPr="00A049D0">
        <w:rPr>
          <w:sz w:val="20"/>
        </w:rPr>
        <w:t xml:space="preserve"> Power required to maintain the surface temperature of a long, 25 mm diameter cylinder with an imbedded electrical</w:t>
      </w:r>
      <w:r w:rsidRPr="00694B00">
        <w:rPr>
          <w:color w:val="000000"/>
          <w:sz w:val="20"/>
        </w:rPr>
        <w:t xml:space="preserve"> heater for different air velocities. </w:t>
      </w:r>
    </w:p>
    <w:p w:rsidR="0093314B" w:rsidRPr="00694B00" w:rsidRDefault="0093314B" w:rsidP="00C314E1">
      <w:pPr>
        <w:pStyle w:val="Normal13"/>
        <w:spacing w:before="60" w:after="60"/>
        <w:jc w:val="both"/>
        <w:rPr>
          <w:color w:val="000000"/>
          <w:sz w:val="20"/>
          <w:szCs w:val="20"/>
        </w:rPr>
      </w:pPr>
      <w:r w:rsidRPr="00694B00">
        <w:rPr>
          <w:b/>
          <w:bCs/>
          <w:color w:val="000000"/>
          <w:sz w:val="20"/>
          <w:szCs w:val="20"/>
        </w:rPr>
        <w:t xml:space="preserve">Assumptions </w:t>
      </w:r>
      <w:r w:rsidRPr="00694B00">
        <w:rPr>
          <w:b/>
          <w:color w:val="000000"/>
          <w:sz w:val="20"/>
          <w:szCs w:val="20"/>
        </w:rPr>
        <w:t>1</w:t>
      </w:r>
      <w:r w:rsidRPr="00694B00">
        <w:rPr>
          <w:color w:val="000000"/>
          <w:sz w:val="20"/>
          <w:szCs w:val="20"/>
        </w:rPr>
        <w:t xml:space="preserve"> Temperature is uniform over the cylinder surface. </w:t>
      </w:r>
      <w:r w:rsidRPr="00694B00">
        <w:rPr>
          <w:b/>
          <w:color w:val="000000"/>
          <w:sz w:val="20"/>
          <w:szCs w:val="20"/>
        </w:rPr>
        <w:t>2</w:t>
      </w:r>
      <w:r w:rsidRPr="00694B00">
        <w:rPr>
          <w:color w:val="000000"/>
          <w:sz w:val="20"/>
          <w:szCs w:val="20"/>
        </w:rPr>
        <w:t xml:space="preserve"> Negligible radiation exchange between the cylinder surface and the surroundings. </w:t>
      </w:r>
      <w:r w:rsidRPr="00694B00">
        <w:rPr>
          <w:b/>
          <w:color w:val="000000"/>
          <w:sz w:val="20"/>
          <w:szCs w:val="20"/>
        </w:rPr>
        <w:t>3</w:t>
      </w:r>
      <w:r w:rsidRPr="00694B00">
        <w:rPr>
          <w:color w:val="000000"/>
          <w:sz w:val="20"/>
          <w:szCs w:val="20"/>
        </w:rPr>
        <w:t xml:space="preserve"> Steady state conditions. </w:t>
      </w:r>
    </w:p>
    <w:p w:rsidR="0093314B" w:rsidRPr="00694B00" w:rsidRDefault="0093314B" w:rsidP="00C314E1">
      <w:pPr>
        <w:autoSpaceDE w:val="0"/>
        <w:autoSpaceDN w:val="0"/>
        <w:adjustRightInd w:val="0"/>
        <w:spacing w:before="60" w:after="60"/>
        <w:jc w:val="both"/>
        <w:rPr>
          <w:sz w:val="20"/>
        </w:rPr>
      </w:pPr>
      <w:r w:rsidRPr="00694B00">
        <w:rPr>
          <w:b/>
          <w:bCs/>
          <w:sz w:val="20"/>
        </w:rPr>
        <w:t xml:space="preserve">Analysis </w:t>
      </w:r>
      <w:r w:rsidRPr="00694B00">
        <w:rPr>
          <w:sz w:val="20"/>
        </w:rPr>
        <w:t>(</w:t>
      </w:r>
      <w:r w:rsidRPr="00FA3EBA">
        <w:rPr>
          <w:i/>
          <w:sz w:val="20"/>
        </w:rPr>
        <w:t>a</w:t>
      </w:r>
      <w:r w:rsidRPr="00694B00">
        <w:rPr>
          <w:sz w:val="20"/>
        </w:rPr>
        <w:t xml:space="preserve">) From an overall energy balance on the cylinder, the power dissipated by the electrical heater is transferred by convection to the air stream. Using Newton’s law of cooling on a per unit length basis, </w:t>
      </w:r>
    </w:p>
    <w:p w:rsidR="0093314B" w:rsidRPr="00694B00" w:rsidRDefault="00B20DDC" w:rsidP="00C314E1">
      <w:pPr>
        <w:pStyle w:val="Normal13"/>
        <w:spacing w:before="60" w:after="60"/>
        <w:rPr>
          <w:sz w:val="20"/>
          <w:szCs w:val="20"/>
        </w:rPr>
      </w:pPr>
      <w:r>
        <w:rPr>
          <w:noProof/>
          <w:sz w:val="20"/>
          <w:szCs w:val="20"/>
        </w:rPr>
        <w:pict>
          <v:group id="_x0000_s4360" editas="canvas" style="position:absolute;margin-left:1415.75pt;margin-top:.05pt;width:182.7pt;height:108.35pt;z-index:251670528;mso-position-horizontal:right" coordorigin="5683,11092" coordsize="4330,2567" o:allowoverlap="f">
            <o:lock v:ext="edit" aspectratio="t"/>
            <v:shape id="_x0000_s4361" type="#_x0000_t75" style="position:absolute;left:5683;top:11092;width:4330;height:2567" o:preferrelative="f">
              <v:fill o:detectmouseclick="t"/>
              <v:path o:extrusionok="t" o:connecttype="none"/>
              <o:lock v:ext="edit" text="t"/>
            </v:shape>
            <v:shape id="_x0000_s4362" type="#_x0000_t75" style="position:absolute;left:5683;top:11092;width:4275;height:2471">
              <v:imagedata r:id="rId358" o:title=""/>
            </v:shape>
            <v:shape id="_x0000_s4363" type="#_x0000_t202" style="position:absolute;left:8802;top:12459;width:851;height:506" stroked="f">
              <v:textbox style="mso-next-textbox:#_x0000_s4363" inset="1.2375mm,.61875mm,1.2375mm,.61875mm">
                <w:txbxContent>
                  <w:p w:rsidR="00AA423F" w:rsidRPr="005167CE" w:rsidRDefault="00AA423F" w:rsidP="0093314B">
                    <w:pPr>
                      <w:rPr>
                        <w:sz w:val="11"/>
                      </w:rPr>
                    </w:pPr>
                    <w:r w:rsidRPr="005167CE">
                      <w:rPr>
                        <w:position w:val="-6"/>
                        <w:sz w:val="12"/>
                        <w:szCs w:val="24"/>
                      </w:rPr>
                      <w:object w:dxaOrig="580" w:dyaOrig="320">
                        <v:shape id="_x0000_i1201" type="#_x0000_t75" style="width:28.8pt;height:14.4pt" o:ole="">
                          <v:imagedata r:id="rId359" o:title=""/>
                        </v:shape>
                        <o:OLEObject Type="Embed" ProgID="Equation.3" ShapeID="_x0000_i1201" DrawAspect="Content" ObjectID="_1615378656" r:id="rId360"/>
                      </w:object>
                    </w:r>
                  </w:p>
                </w:txbxContent>
              </v:textbox>
            </v:shape>
            <w10:wrap type="square" side="left"/>
          </v:group>
        </w:pict>
      </w:r>
      <w:r w:rsidR="0093314B" w:rsidRPr="00694B00">
        <w:rPr>
          <w:color w:val="000000"/>
          <w:sz w:val="20"/>
          <w:szCs w:val="20"/>
        </w:rPr>
        <w:tab/>
      </w:r>
      <w:r w:rsidR="00FA3EBA" w:rsidRPr="00694B00">
        <w:rPr>
          <w:position w:val="-6"/>
          <w:sz w:val="20"/>
          <w:szCs w:val="20"/>
        </w:rPr>
        <w:object w:dxaOrig="499" w:dyaOrig="300">
          <v:shape id="_x0000_i1202" type="#_x0000_t75" style="width:21.6pt;height:14.4pt" o:ole="">
            <v:imagedata r:id="rId361" o:title=""/>
          </v:shape>
          <o:OLEObject Type="Embed" ProgID="Equation.3" ShapeID="_x0000_i1202" DrawAspect="Content" ObjectID="_1615378432" r:id="rId362"/>
        </w:object>
      </w:r>
      <w:r w:rsidR="0093314B" w:rsidRPr="00694B00">
        <w:rPr>
          <w:sz w:val="20"/>
          <w:szCs w:val="20"/>
        </w:rPr>
        <w:t xml:space="preserve"> = </w:t>
      </w:r>
      <w:r w:rsidR="0093314B" w:rsidRPr="00FA3EBA">
        <w:rPr>
          <w:i/>
          <w:sz w:val="20"/>
          <w:szCs w:val="20"/>
        </w:rPr>
        <w:t xml:space="preserve">h </w:t>
      </w:r>
      <w:proofErr w:type="gramStart"/>
      <w:r w:rsidR="0093314B" w:rsidRPr="00FA3EBA">
        <w:rPr>
          <w:i/>
          <w:sz w:val="20"/>
          <w:szCs w:val="20"/>
        </w:rPr>
        <w:t>A</w:t>
      </w:r>
      <w:r w:rsidR="0093314B" w:rsidRPr="00FA3EBA">
        <w:rPr>
          <w:i/>
          <w:sz w:val="20"/>
          <w:szCs w:val="20"/>
          <w:vertAlign w:val="subscript"/>
        </w:rPr>
        <w:t>s</w:t>
      </w:r>
      <w:proofErr w:type="gramEnd"/>
      <w:r w:rsidR="0093314B" w:rsidRPr="00694B00">
        <w:rPr>
          <w:sz w:val="20"/>
          <w:szCs w:val="20"/>
        </w:rPr>
        <w:t xml:space="preserve"> (</w:t>
      </w:r>
      <w:r w:rsidR="0093314B" w:rsidRPr="00FA3EBA">
        <w:rPr>
          <w:i/>
          <w:sz w:val="20"/>
          <w:szCs w:val="20"/>
        </w:rPr>
        <w:t>T</w:t>
      </w:r>
      <w:r w:rsidR="0093314B" w:rsidRPr="00FA3EBA">
        <w:rPr>
          <w:i/>
          <w:sz w:val="20"/>
          <w:szCs w:val="20"/>
          <w:vertAlign w:val="subscript"/>
        </w:rPr>
        <w:t>s</w:t>
      </w:r>
      <w:r w:rsidR="0093314B" w:rsidRPr="00694B00">
        <w:rPr>
          <w:sz w:val="20"/>
          <w:szCs w:val="20"/>
        </w:rPr>
        <w:t xml:space="preserve"> </w:t>
      </w:r>
      <w:r w:rsidR="0093314B" w:rsidRPr="00694B00">
        <w:rPr>
          <w:sz w:val="20"/>
          <w:szCs w:val="20"/>
        </w:rPr>
        <w:sym w:font="Symbol" w:char="F02D"/>
      </w:r>
      <w:r w:rsidR="0093314B" w:rsidRPr="00694B00">
        <w:rPr>
          <w:sz w:val="20"/>
          <w:szCs w:val="20"/>
        </w:rPr>
        <w:t xml:space="preserve"> </w:t>
      </w:r>
      <w:r w:rsidR="0093314B" w:rsidRPr="00FA3EBA">
        <w:rPr>
          <w:i/>
          <w:sz w:val="20"/>
          <w:szCs w:val="20"/>
        </w:rPr>
        <w:t>T</w:t>
      </w:r>
      <w:r w:rsidR="0093314B" w:rsidRPr="00694B00">
        <w:rPr>
          <w:sz w:val="20"/>
          <w:szCs w:val="20"/>
          <w:vertAlign w:val="subscript"/>
        </w:rPr>
        <w:sym w:font="Symbol" w:char="F0A5"/>
      </w:r>
      <w:r w:rsidR="0093314B" w:rsidRPr="00694B00">
        <w:rPr>
          <w:sz w:val="20"/>
          <w:szCs w:val="20"/>
        </w:rPr>
        <w:t xml:space="preserve">) = </w:t>
      </w:r>
      <w:r w:rsidR="0093314B" w:rsidRPr="00FA3EBA">
        <w:rPr>
          <w:i/>
          <w:sz w:val="20"/>
          <w:szCs w:val="20"/>
        </w:rPr>
        <w:t>h</w:t>
      </w:r>
      <w:r w:rsidR="0093314B" w:rsidRPr="00694B00">
        <w:rPr>
          <w:sz w:val="20"/>
          <w:szCs w:val="20"/>
        </w:rPr>
        <w:t xml:space="preserve"> (</w:t>
      </w:r>
      <w:r w:rsidR="0093314B" w:rsidRPr="00FA3EBA">
        <w:rPr>
          <w:i/>
          <w:sz w:val="20"/>
          <w:szCs w:val="20"/>
        </w:rPr>
        <w:sym w:font="Symbol" w:char="F070"/>
      </w:r>
      <w:r w:rsidR="0093314B" w:rsidRPr="00FA3EBA">
        <w:rPr>
          <w:i/>
          <w:sz w:val="20"/>
          <w:szCs w:val="20"/>
        </w:rPr>
        <w:t>D</w:t>
      </w:r>
      <w:r w:rsidR="0093314B" w:rsidRPr="00694B00">
        <w:rPr>
          <w:sz w:val="20"/>
          <w:szCs w:val="20"/>
        </w:rPr>
        <w:t>) (</w:t>
      </w:r>
      <w:r w:rsidR="0093314B" w:rsidRPr="00FA3EBA">
        <w:rPr>
          <w:i/>
          <w:sz w:val="20"/>
          <w:szCs w:val="20"/>
        </w:rPr>
        <w:t>T</w:t>
      </w:r>
      <w:r w:rsidR="0093314B" w:rsidRPr="00FA3EBA">
        <w:rPr>
          <w:i/>
          <w:sz w:val="20"/>
          <w:szCs w:val="20"/>
          <w:vertAlign w:val="subscript"/>
        </w:rPr>
        <w:t>s</w:t>
      </w:r>
      <w:r w:rsidR="0093314B" w:rsidRPr="00694B00">
        <w:rPr>
          <w:sz w:val="20"/>
          <w:szCs w:val="20"/>
        </w:rPr>
        <w:t xml:space="preserve"> </w:t>
      </w:r>
      <w:r w:rsidR="0093314B" w:rsidRPr="00694B00">
        <w:rPr>
          <w:sz w:val="20"/>
          <w:szCs w:val="20"/>
        </w:rPr>
        <w:sym w:font="Symbol" w:char="F02D"/>
      </w:r>
      <w:r w:rsidR="0093314B" w:rsidRPr="00694B00">
        <w:rPr>
          <w:sz w:val="20"/>
          <w:szCs w:val="20"/>
        </w:rPr>
        <w:t xml:space="preserve"> </w:t>
      </w:r>
      <w:r w:rsidR="0093314B" w:rsidRPr="00FA3EBA">
        <w:rPr>
          <w:i/>
          <w:sz w:val="20"/>
          <w:szCs w:val="20"/>
        </w:rPr>
        <w:t>T</w:t>
      </w:r>
      <w:r w:rsidR="0093314B" w:rsidRPr="00694B00">
        <w:rPr>
          <w:sz w:val="20"/>
          <w:szCs w:val="20"/>
          <w:vertAlign w:val="subscript"/>
        </w:rPr>
        <w:sym w:font="Symbol" w:char="F0A5"/>
      </w:r>
      <w:r w:rsidR="0093314B" w:rsidRPr="00694B00">
        <w:rPr>
          <w:sz w:val="20"/>
          <w:szCs w:val="20"/>
        </w:rPr>
        <w:t>)</w:t>
      </w:r>
      <w:r w:rsidR="0093314B" w:rsidRPr="00694B00">
        <w:rPr>
          <w:sz w:val="20"/>
          <w:szCs w:val="20"/>
        </w:rPr>
        <w:tab/>
        <w:t xml:space="preserve">  </w:t>
      </w:r>
      <w:r w:rsidR="00C314E1">
        <w:rPr>
          <w:sz w:val="20"/>
          <w:szCs w:val="20"/>
        </w:rPr>
        <w:tab/>
      </w:r>
      <w:r w:rsidR="00C314E1">
        <w:rPr>
          <w:sz w:val="20"/>
          <w:szCs w:val="20"/>
        </w:rPr>
        <w:tab/>
      </w:r>
    </w:p>
    <w:p w:rsidR="0093314B" w:rsidRPr="00694B00" w:rsidRDefault="0093314B" w:rsidP="00C314E1">
      <w:pPr>
        <w:pStyle w:val="Normal13"/>
        <w:spacing w:before="60" w:after="60"/>
        <w:rPr>
          <w:color w:val="000000"/>
          <w:sz w:val="20"/>
          <w:szCs w:val="20"/>
        </w:rPr>
      </w:pPr>
      <w:r w:rsidRPr="00694B00">
        <w:rPr>
          <w:color w:val="000000"/>
          <w:sz w:val="20"/>
          <w:szCs w:val="20"/>
        </w:rPr>
        <w:t xml:space="preserve">where </w:t>
      </w:r>
      <w:r w:rsidR="00FA3EBA" w:rsidRPr="00694B00">
        <w:rPr>
          <w:position w:val="-6"/>
          <w:sz w:val="20"/>
          <w:szCs w:val="20"/>
        </w:rPr>
        <w:object w:dxaOrig="499" w:dyaOrig="300">
          <v:shape id="_x0000_i1203" type="#_x0000_t75" style="width:21.6pt;height:14.4pt" o:ole="">
            <v:imagedata r:id="rId363" o:title=""/>
          </v:shape>
          <o:OLEObject Type="Embed" ProgID="Equation.3" ShapeID="_x0000_i1203" DrawAspect="Content" ObjectID="_1615378433" r:id="rId364"/>
        </w:object>
      </w:r>
      <w:r w:rsidRPr="00694B00">
        <w:rPr>
          <w:color w:val="000000"/>
          <w:sz w:val="20"/>
          <w:szCs w:val="20"/>
        </w:rPr>
        <w:t xml:space="preserve"> is the electrical power dissipated per unit length of the </w:t>
      </w:r>
      <w:proofErr w:type="gramStart"/>
      <w:r w:rsidRPr="00694B00">
        <w:rPr>
          <w:color w:val="000000"/>
          <w:sz w:val="20"/>
          <w:szCs w:val="20"/>
        </w:rPr>
        <w:t>cylinder.</w:t>
      </w:r>
      <w:proofErr w:type="gramEnd"/>
      <w:r w:rsidRPr="00694B00">
        <w:rPr>
          <w:color w:val="000000"/>
          <w:sz w:val="20"/>
          <w:szCs w:val="20"/>
        </w:rPr>
        <w:t xml:space="preserve"> For the </w:t>
      </w:r>
      <w:r w:rsidRPr="00FA3EBA">
        <w:rPr>
          <w:i/>
          <w:color w:val="000000"/>
          <w:sz w:val="20"/>
          <w:szCs w:val="20"/>
        </w:rPr>
        <w:t>V</w:t>
      </w:r>
      <w:r w:rsidRPr="00694B00">
        <w:rPr>
          <w:color w:val="000000"/>
          <w:sz w:val="20"/>
          <w:szCs w:val="20"/>
        </w:rPr>
        <w:t xml:space="preserve"> = 1 m/s condition, using the data from the table given in the problem statement, find </w:t>
      </w:r>
    </w:p>
    <w:p w:rsidR="0093314B" w:rsidRPr="00694B00" w:rsidRDefault="0093314B" w:rsidP="00C314E1">
      <w:pPr>
        <w:pStyle w:val="Normal13"/>
        <w:spacing w:before="60" w:after="60"/>
        <w:rPr>
          <w:sz w:val="20"/>
          <w:szCs w:val="20"/>
        </w:rPr>
      </w:pPr>
      <w:r w:rsidRPr="00694B00">
        <w:rPr>
          <w:color w:val="000000"/>
          <w:sz w:val="20"/>
          <w:szCs w:val="20"/>
        </w:rPr>
        <w:tab/>
      </w:r>
      <w:r w:rsidRPr="00FA3EBA">
        <w:rPr>
          <w:i/>
          <w:color w:val="000000"/>
          <w:sz w:val="20"/>
          <w:szCs w:val="20"/>
        </w:rPr>
        <w:t>h</w:t>
      </w:r>
      <w:r w:rsidRPr="00694B00">
        <w:rPr>
          <w:color w:val="000000"/>
          <w:sz w:val="20"/>
          <w:szCs w:val="20"/>
        </w:rPr>
        <w:t xml:space="preserve"> = (</w:t>
      </w:r>
      <w:r w:rsidR="00FA3EBA" w:rsidRPr="00694B00">
        <w:rPr>
          <w:position w:val="-6"/>
          <w:sz w:val="20"/>
          <w:szCs w:val="20"/>
        </w:rPr>
        <w:object w:dxaOrig="499" w:dyaOrig="300">
          <v:shape id="_x0000_i1204" type="#_x0000_t75" style="width:21.6pt;height:14.4pt" o:ole="">
            <v:imagedata r:id="rId365" o:title=""/>
          </v:shape>
          <o:OLEObject Type="Embed" ProgID="Equation.3" ShapeID="_x0000_i1204" DrawAspect="Content" ObjectID="_1615378434" r:id="rId366"/>
        </w:object>
      </w:r>
      <w:r w:rsidRPr="00694B00">
        <w:rPr>
          <w:color w:val="000000"/>
          <w:sz w:val="20"/>
          <w:szCs w:val="20"/>
        </w:rPr>
        <w:t xml:space="preserve"> ) / </w:t>
      </w:r>
      <w:r w:rsidRPr="00694B00">
        <w:rPr>
          <w:sz w:val="20"/>
          <w:szCs w:val="20"/>
        </w:rPr>
        <w:t>(</w:t>
      </w:r>
      <w:r w:rsidRPr="00FA3EBA">
        <w:rPr>
          <w:i/>
          <w:sz w:val="20"/>
          <w:szCs w:val="20"/>
        </w:rPr>
        <w:sym w:font="Symbol" w:char="F070"/>
      </w:r>
      <w:r w:rsidRPr="00FA3EBA">
        <w:rPr>
          <w:i/>
          <w:sz w:val="20"/>
          <w:szCs w:val="20"/>
        </w:rPr>
        <w:t>D</w:t>
      </w:r>
      <w:r w:rsidRPr="00694B00">
        <w:rPr>
          <w:sz w:val="20"/>
          <w:szCs w:val="20"/>
        </w:rPr>
        <w:t>) (</w:t>
      </w:r>
      <w:r w:rsidRPr="00FA3EBA">
        <w:rPr>
          <w:i/>
          <w:sz w:val="20"/>
          <w:szCs w:val="20"/>
        </w:rPr>
        <w:t>T</w:t>
      </w:r>
      <w:r w:rsidRPr="00FA3EBA">
        <w:rPr>
          <w:i/>
          <w:sz w:val="20"/>
          <w:szCs w:val="20"/>
          <w:vertAlign w:val="subscript"/>
        </w:rPr>
        <w:t>s</w:t>
      </w:r>
      <w:r w:rsidRPr="00694B00">
        <w:rPr>
          <w:sz w:val="20"/>
          <w:szCs w:val="20"/>
        </w:rPr>
        <w:t xml:space="preserve"> </w:t>
      </w:r>
      <w:r w:rsidRPr="00694B00">
        <w:rPr>
          <w:sz w:val="20"/>
          <w:szCs w:val="20"/>
        </w:rPr>
        <w:sym w:font="Symbol" w:char="F02D"/>
      </w:r>
      <w:r w:rsidRPr="00694B00">
        <w:rPr>
          <w:sz w:val="20"/>
          <w:szCs w:val="20"/>
        </w:rPr>
        <w:t xml:space="preserve"> </w:t>
      </w:r>
      <w:r w:rsidRPr="00FA3EBA">
        <w:rPr>
          <w:i/>
          <w:sz w:val="20"/>
          <w:szCs w:val="20"/>
        </w:rPr>
        <w:t>T</w:t>
      </w:r>
      <w:r w:rsidRPr="00694B00">
        <w:rPr>
          <w:sz w:val="20"/>
          <w:szCs w:val="20"/>
          <w:vertAlign w:val="subscript"/>
        </w:rPr>
        <w:sym w:font="Symbol" w:char="F0A5"/>
      </w:r>
      <w:r w:rsidRPr="00694B00">
        <w:rPr>
          <w:sz w:val="20"/>
          <w:szCs w:val="20"/>
        </w:rPr>
        <w:t>)</w:t>
      </w:r>
    </w:p>
    <w:p w:rsidR="0093314B" w:rsidRPr="00694B00" w:rsidRDefault="0093314B" w:rsidP="00C314E1">
      <w:pPr>
        <w:pStyle w:val="Default"/>
        <w:spacing w:before="60" w:after="60"/>
        <w:rPr>
          <w:sz w:val="20"/>
          <w:szCs w:val="20"/>
        </w:rPr>
      </w:pPr>
      <w:r w:rsidRPr="00694B00">
        <w:rPr>
          <w:sz w:val="20"/>
          <w:szCs w:val="20"/>
        </w:rPr>
        <w:tab/>
      </w:r>
      <w:r w:rsidRPr="00FA3EBA">
        <w:rPr>
          <w:i/>
          <w:sz w:val="20"/>
          <w:szCs w:val="20"/>
        </w:rPr>
        <w:t>h</w:t>
      </w:r>
      <w:r w:rsidRPr="00694B00">
        <w:rPr>
          <w:sz w:val="20"/>
          <w:szCs w:val="20"/>
        </w:rPr>
        <w:t xml:space="preserve"> = 450 W/m / (</w:t>
      </w:r>
      <w:r w:rsidRPr="00FA3EBA">
        <w:rPr>
          <w:i/>
          <w:sz w:val="20"/>
          <w:szCs w:val="20"/>
        </w:rPr>
        <w:sym w:font="Symbol" w:char="F070"/>
      </w:r>
      <w:r w:rsidRPr="00694B00">
        <w:rPr>
          <w:sz w:val="20"/>
          <w:szCs w:val="20"/>
        </w:rPr>
        <w:t xml:space="preserve"> </w:t>
      </w:r>
      <w:r w:rsidRPr="00694B00">
        <w:rPr>
          <w:sz w:val="20"/>
          <w:szCs w:val="20"/>
        </w:rPr>
        <w:sym w:font="Symbol" w:char="F0B4"/>
      </w:r>
      <w:r w:rsidRPr="00694B00">
        <w:rPr>
          <w:sz w:val="20"/>
          <w:szCs w:val="20"/>
        </w:rPr>
        <w:t xml:space="preserve"> 0.</w:t>
      </w:r>
      <w:r w:rsidR="00580831">
        <w:rPr>
          <w:sz w:val="20"/>
          <w:szCs w:val="20"/>
        </w:rPr>
        <w:t>0</w:t>
      </w:r>
      <w:r w:rsidRPr="00694B00">
        <w:rPr>
          <w:sz w:val="20"/>
          <w:szCs w:val="20"/>
        </w:rPr>
        <w:t xml:space="preserve">25 m) (300 </w:t>
      </w:r>
      <w:r w:rsidRPr="00694B00">
        <w:rPr>
          <w:sz w:val="20"/>
          <w:szCs w:val="20"/>
        </w:rPr>
        <w:sym w:font="Symbol" w:char="F02D"/>
      </w:r>
      <w:r w:rsidRPr="00694B00">
        <w:rPr>
          <w:sz w:val="20"/>
          <w:szCs w:val="20"/>
        </w:rPr>
        <w:t xml:space="preserve"> 40) ºC = 22.0 W/m</w:t>
      </w:r>
      <w:r w:rsidRPr="00694B00">
        <w:rPr>
          <w:sz w:val="20"/>
          <w:szCs w:val="20"/>
          <w:vertAlign w:val="superscript"/>
        </w:rPr>
        <w:t>2</w:t>
      </w:r>
      <w:r w:rsidRPr="00694B00">
        <w:rPr>
          <w:sz w:val="20"/>
          <w:szCs w:val="20"/>
        </w:rPr>
        <w:sym w:font="Symbol" w:char="F0D7"/>
      </w:r>
      <w:r w:rsidRPr="00694B00">
        <w:rPr>
          <w:sz w:val="20"/>
          <w:szCs w:val="20"/>
        </w:rPr>
        <w:t>K</w:t>
      </w:r>
    </w:p>
    <w:p w:rsidR="00FA3EBA" w:rsidRDefault="00FA3EBA" w:rsidP="00C314E1">
      <w:pPr>
        <w:pStyle w:val="Normal13"/>
        <w:spacing w:before="60" w:after="60"/>
        <w:rPr>
          <w:color w:val="000000"/>
          <w:sz w:val="20"/>
          <w:szCs w:val="20"/>
        </w:rPr>
      </w:pPr>
    </w:p>
    <w:p w:rsidR="0093314B" w:rsidRPr="00694B00" w:rsidRDefault="0093314B" w:rsidP="00C314E1">
      <w:pPr>
        <w:pStyle w:val="Normal13"/>
        <w:spacing w:before="60" w:after="60"/>
        <w:rPr>
          <w:color w:val="000000"/>
          <w:sz w:val="20"/>
          <w:szCs w:val="20"/>
        </w:rPr>
      </w:pPr>
      <w:r w:rsidRPr="00694B00">
        <w:rPr>
          <w:color w:val="000000"/>
          <w:sz w:val="20"/>
          <w:szCs w:val="20"/>
        </w:rPr>
        <w:t xml:space="preserve">Repeating the calculations for the rest of the </w:t>
      </w:r>
      <w:r w:rsidRPr="00FA3EBA">
        <w:rPr>
          <w:i/>
          <w:color w:val="000000"/>
          <w:sz w:val="20"/>
          <w:szCs w:val="20"/>
        </w:rPr>
        <w:t>V</w:t>
      </w:r>
      <w:r w:rsidRPr="00694B00">
        <w:rPr>
          <w:color w:val="000000"/>
          <w:sz w:val="20"/>
          <w:szCs w:val="20"/>
        </w:rPr>
        <w:t xml:space="preserve"> values given, find the convection coefficients for the remaining conditions in the table. The results are tabulated and plotted below. Note that h is not linear with respect to the air velocity. </w:t>
      </w:r>
    </w:p>
    <w:p w:rsidR="0093314B" w:rsidRPr="00694B00" w:rsidRDefault="0093314B" w:rsidP="0093314B">
      <w:pPr>
        <w:rPr>
          <w:sz w:val="20"/>
        </w:rPr>
      </w:pPr>
    </w:p>
    <w:tbl>
      <w:tblPr>
        <w:tblW w:w="0" w:type="auto"/>
        <w:jc w:val="center"/>
        <w:tblBorders>
          <w:top w:val="double" w:sz="4" w:space="0" w:color="auto"/>
          <w:bottom w:val="double" w:sz="4" w:space="0" w:color="auto"/>
          <w:insideH w:val="single" w:sz="4" w:space="0" w:color="000000"/>
        </w:tblBorders>
        <w:tblLook w:val="04A0" w:firstRow="1" w:lastRow="0" w:firstColumn="1" w:lastColumn="0" w:noHBand="0" w:noVBand="1"/>
      </w:tblPr>
      <w:tblGrid>
        <w:gridCol w:w="1076"/>
        <w:gridCol w:w="1599"/>
        <w:gridCol w:w="1410"/>
      </w:tblGrid>
      <w:tr w:rsidR="0093314B" w:rsidRPr="00694B00" w:rsidTr="00EE1EB0">
        <w:trPr>
          <w:trHeight w:val="491"/>
          <w:jc w:val="center"/>
        </w:trPr>
        <w:tc>
          <w:tcPr>
            <w:tcW w:w="1076" w:type="dxa"/>
            <w:vMerge w:val="restart"/>
            <w:vAlign w:val="center"/>
          </w:tcPr>
          <w:p w:rsidR="0093314B" w:rsidRPr="00694B00" w:rsidRDefault="0093314B" w:rsidP="00EE1EB0">
            <w:pPr>
              <w:jc w:val="center"/>
              <w:rPr>
                <w:sz w:val="20"/>
              </w:rPr>
            </w:pPr>
            <w:r w:rsidRPr="00FA3EBA">
              <w:rPr>
                <w:i/>
                <w:sz w:val="20"/>
              </w:rPr>
              <w:t>V</w:t>
            </w:r>
            <w:r w:rsidRPr="00694B00">
              <w:rPr>
                <w:sz w:val="20"/>
              </w:rPr>
              <w:t xml:space="preserve"> (m/s)</w:t>
            </w:r>
          </w:p>
        </w:tc>
        <w:tc>
          <w:tcPr>
            <w:tcW w:w="1599" w:type="dxa"/>
            <w:vMerge w:val="restart"/>
            <w:vAlign w:val="center"/>
          </w:tcPr>
          <w:p w:rsidR="0093314B" w:rsidRPr="00694B00" w:rsidRDefault="00FA3EBA" w:rsidP="00EE1EB0">
            <w:pPr>
              <w:jc w:val="center"/>
              <w:rPr>
                <w:sz w:val="20"/>
              </w:rPr>
            </w:pPr>
            <w:r w:rsidRPr="00694B00">
              <w:rPr>
                <w:position w:val="-6"/>
                <w:sz w:val="20"/>
              </w:rPr>
              <w:object w:dxaOrig="499" w:dyaOrig="300">
                <v:shape id="_x0000_i1205" type="#_x0000_t75" style="width:21.6pt;height:14.4pt" o:ole="">
                  <v:imagedata r:id="rId367" o:title=""/>
                </v:shape>
                <o:OLEObject Type="Embed" ProgID="Equation.3" ShapeID="_x0000_i1205" DrawAspect="Content" ObjectID="_1615378435" r:id="rId368"/>
              </w:object>
            </w:r>
            <w:r w:rsidR="0093314B" w:rsidRPr="00694B00">
              <w:rPr>
                <w:sz w:val="20"/>
              </w:rPr>
              <w:t xml:space="preserve"> (W/m)</w:t>
            </w:r>
          </w:p>
        </w:tc>
        <w:tc>
          <w:tcPr>
            <w:tcW w:w="1410" w:type="dxa"/>
            <w:vMerge w:val="restart"/>
            <w:vAlign w:val="center"/>
          </w:tcPr>
          <w:p w:rsidR="0093314B" w:rsidRPr="00694B00" w:rsidRDefault="0093314B" w:rsidP="00EE1EB0">
            <w:pPr>
              <w:jc w:val="center"/>
              <w:rPr>
                <w:sz w:val="20"/>
              </w:rPr>
            </w:pPr>
            <w:r w:rsidRPr="00FA3EBA">
              <w:rPr>
                <w:i/>
                <w:sz w:val="20"/>
              </w:rPr>
              <w:t>h</w:t>
            </w:r>
            <w:r w:rsidRPr="00694B00">
              <w:rPr>
                <w:sz w:val="20"/>
              </w:rPr>
              <w:t xml:space="preserve"> (W/</w:t>
            </w:r>
            <w:r w:rsidRPr="007A283A">
              <w:rPr>
                <w:sz w:val="20"/>
              </w:rPr>
              <w:t>m</w:t>
            </w:r>
            <w:r w:rsidRPr="007A283A">
              <w:rPr>
                <w:sz w:val="20"/>
                <w:vertAlign w:val="superscript"/>
              </w:rPr>
              <w:t>2</w:t>
            </w:r>
            <w:r>
              <w:rPr>
                <w:sz w:val="20"/>
              </w:rPr>
              <w:sym w:font="Symbol" w:char="F0D7"/>
            </w:r>
            <w:r w:rsidRPr="007A283A">
              <w:rPr>
                <w:sz w:val="20"/>
              </w:rPr>
              <w:t>K</w:t>
            </w:r>
            <w:r w:rsidRPr="00694B00">
              <w:rPr>
                <w:sz w:val="20"/>
              </w:rPr>
              <w:t>)</w:t>
            </w:r>
          </w:p>
        </w:tc>
      </w:tr>
      <w:tr w:rsidR="0093314B" w:rsidRPr="00694B00" w:rsidTr="00EE1EB0">
        <w:trPr>
          <w:trHeight w:val="491"/>
          <w:jc w:val="center"/>
        </w:trPr>
        <w:tc>
          <w:tcPr>
            <w:tcW w:w="1076" w:type="dxa"/>
            <w:vMerge/>
            <w:tcBorders>
              <w:bottom w:val="single" w:sz="4" w:space="0" w:color="000000"/>
            </w:tcBorders>
            <w:vAlign w:val="center"/>
          </w:tcPr>
          <w:p w:rsidR="0093314B" w:rsidRPr="00694B00" w:rsidRDefault="0093314B" w:rsidP="00EE1EB0">
            <w:pPr>
              <w:jc w:val="center"/>
              <w:rPr>
                <w:sz w:val="20"/>
              </w:rPr>
            </w:pPr>
          </w:p>
        </w:tc>
        <w:tc>
          <w:tcPr>
            <w:tcW w:w="1599" w:type="dxa"/>
            <w:vMerge/>
            <w:tcBorders>
              <w:bottom w:val="single" w:sz="4" w:space="0" w:color="000000"/>
            </w:tcBorders>
            <w:vAlign w:val="center"/>
          </w:tcPr>
          <w:p w:rsidR="0093314B" w:rsidRPr="00694B00" w:rsidRDefault="0093314B" w:rsidP="00EE1EB0">
            <w:pPr>
              <w:jc w:val="center"/>
              <w:rPr>
                <w:sz w:val="20"/>
              </w:rPr>
            </w:pPr>
          </w:p>
        </w:tc>
        <w:tc>
          <w:tcPr>
            <w:tcW w:w="1410" w:type="dxa"/>
            <w:vMerge/>
            <w:tcBorders>
              <w:bottom w:val="single" w:sz="4" w:space="0" w:color="000000"/>
            </w:tcBorders>
            <w:vAlign w:val="center"/>
          </w:tcPr>
          <w:p w:rsidR="0093314B" w:rsidRPr="00694B00" w:rsidRDefault="0093314B" w:rsidP="00EE1EB0">
            <w:pPr>
              <w:jc w:val="center"/>
              <w:rPr>
                <w:sz w:val="20"/>
              </w:rPr>
            </w:pPr>
          </w:p>
        </w:tc>
      </w:tr>
      <w:tr w:rsidR="0093314B" w:rsidRPr="00694B00" w:rsidTr="00EE1EB0">
        <w:trPr>
          <w:trHeight w:val="432"/>
          <w:jc w:val="center"/>
        </w:trPr>
        <w:tc>
          <w:tcPr>
            <w:tcW w:w="1076" w:type="dxa"/>
            <w:tcBorders>
              <w:top w:val="single" w:sz="4" w:space="0" w:color="000000"/>
              <w:bottom w:val="nil"/>
            </w:tcBorders>
            <w:vAlign w:val="center"/>
          </w:tcPr>
          <w:p w:rsidR="0093314B" w:rsidRPr="00694B00" w:rsidRDefault="0093314B" w:rsidP="00EE1EB0">
            <w:pPr>
              <w:jc w:val="center"/>
              <w:rPr>
                <w:color w:val="000000"/>
                <w:sz w:val="20"/>
              </w:rPr>
            </w:pPr>
            <w:r w:rsidRPr="00694B00">
              <w:rPr>
                <w:color w:val="000000"/>
                <w:sz w:val="20"/>
              </w:rPr>
              <w:t>1</w:t>
            </w:r>
          </w:p>
        </w:tc>
        <w:tc>
          <w:tcPr>
            <w:tcW w:w="1599" w:type="dxa"/>
            <w:tcBorders>
              <w:top w:val="single" w:sz="4" w:space="0" w:color="000000"/>
              <w:bottom w:val="nil"/>
            </w:tcBorders>
            <w:vAlign w:val="center"/>
          </w:tcPr>
          <w:p w:rsidR="0093314B" w:rsidRPr="00694B00" w:rsidRDefault="0093314B" w:rsidP="00EE1EB0">
            <w:pPr>
              <w:jc w:val="center"/>
              <w:rPr>
                <w:color w:val="000000"/>
                <w:sz w:val="20"/>
              </w:rPr>
            </w:pPr>
            <w:r w:rsidRPr="00694B00">
              <w:rPr>
                <w:color w:val="000000"/>
                <w:sz w:val="20"/>
              </w:rPr>
              <w:t>450</w:t>
            </w:r>
          </w:p>
        </w:tc>
        <w:tc>
          <w:tcPr>
            <w:tcW w:w="1410" w:type="dxa"/>
            <w:tcBorders>
              <w:top w:val="single" w:sz="4" w:space="0" w:color="000000"/>
              <w:bottom w:val="nil"/>
            </w:tcBorders>
            <w:vAlign w:val="center"/>
          </w:tcPr>
          <w:p w:rsidR="0093314B" w:rsidRPr="00694B00" w:rsidRDefault="0093314B" w:rsidP="00EE1EB0">
            <w:pPr>
              <w:jc w:val="center"/>
              <w:rPr>
                <w:color w:val="000000"/>
                <w:sz w:val="20"/>
              </w:rPr>
            </w:pPr>
            <w:r w:rsidRPr="00694B00">
              <w:rPr>
                <w:color w:val="000000"/>
                <w:sz w:val="20"/>
              </w:rPr>
              <w:t>22.0</w:t>
            </w:r>
          </w:p>
        </w:tc>
      </w:tr>
      <w:tr w:rsidR="0093314B" w:rsidRPr="00694B00" w:rsidTr="00EE1EB0">
        <w:trPr>
          <w:trHeight w:val="432"/>
          <w:jc w:val="center"/>
        </w:trPr>
        <w:tc>
          <w:tcPr>
            <w:tcW w:w="1076" w:type="dxa"/>
            <w:tcBorders>
              <w:top w:val="nil"/>
              <w:bottom w:val="nil"/>
            </w:tcBorders>
            <w:vAlign w:val="center"/>
          </w:tcPr>
          <w:p w:rsidR="0093314B" w:rsidRPr="00694B00" w:rsidRDefault="0093314B" w:rsidP="00EE1EB0">
            <w:pPr>
              <w:jc w:val="center"/>
              <w:rPr>
                <w:color w:val="000000"/>
                <w:sz w:val="20"/>
              </w:rPr>
            </w:pPr>
            <w:r w:rsidRPr="00694B00">
              <w:rPr>
                <w:color w:val="000000"/>
                <w:sz w:val="20"/>
              </w:rPr>
              <w:t>2</w:t>
            </w:r>
          </w:p>
        </w:tc>
        <w:tc>
          <w:tcPr>
            <w:tcW w:w="1599" w:type="dxa"/>
            <w:tcBorders>
              <w:top w:val="nil"/>
              <w:bottom w:val="nil"/>
            </w:tcBorders>
            <w:vAlign w:val="center"/>
          </w:tcPr>
          <w:p w:rsidR="0093314B" w:rsidRPr="00694B00" w:rsidRDefault="0093314B" w:rsidP="00EE1EB0">
            <w:pPr>
              <w:jc w:val="center"/>
              <w:rPr>
                <w:color w:val="000000"/>
                <w:sz w:val="20"/>
              </w:rPr>
            </w:pPr>
            <w:r w:rsidRPr="00694B00">
              <w:rPr>
                <w:color w:val="000000"/>
                <w:sz w:val="20"/>
              </w:rPr>
              <w:t>658</w:t>
            </w:r>
          </w:p>
        </w:tc>
        <w:tc>
          <w:tcPr>
            <w:tcW w:w="1410" w:type="dxa"/>
            <w:tcBorders>
              <w:top w:val="nil"/>
              <w:bottom w:val="nil"/>
            </w:tcBorders>
            <w:vAlign w:val="center"/>
          </w:tcPr>
          <w:p w:rsidR="0093314B" w:rsidRPr="00694B00" w:rsidRDefault="0093314B" w:rsidP="00EE1EB0">
            <w:pPr>
              <w:jc w:val="center"/>
              <w:rPr>
                <w:color w:val="000000"/>
                <w:sz w:val="20"/>
              </w:rPr>
            </w:pPr>
            <w:r w:rsidRPr="00694B00">
              <w:rPr>
                <w:color w:val="000000"/>
                <w:sz w:val="20"/>
              </w:rPr>
              <w:t>32.2</w:t>
            </w:r>
          </w:p>
        </w:tc>
      </w:tr>
      <w:tr w:rsidR="0093314B" w:rsidRPr="00694B00" w:rsidTr="00EE1EB0">
        <w:trPr>
          <w:trHeight w:val="432"/>
          <w:jc w:val="center"/>
        </w:trPr>
        <w:tc>
          <w:tcPr>
            <w:tcW w:w="1076" w:type="dxa"/>
            <w:tcBorders>
              <w:top w:val="nil"/>
              <w:bottom w:val="nil"/>
            </w:tcBorders>
            <w:vAlign w:val="center"/>
          </w:tcPr>
          <w:p w:rsidR="0093314B" w:rsidRPr="00694B00" w:rsidRDefault="0093314B" w:rsidP="00EE1EB0">
            <w:pPr>
              <w:jc w:val="center"/>
              <w:rPr>
                <w:color w:val="000000"/>
                <w:sz w:val="20"/>
              </w:rPr>
            </w:pPr>
            <w:r w:rsidRPr="00694B00">
              <w:rPr>
                <w:color w:val="000000"/>
                <w:sz w:val="20"/>
              </w:rPr>
              <w:t>4</w:t>
            </w:r>
          </w:p>
        </w:tc>
        <w:tc>
          <w:tcPr>
            <w:tcW w:w="1599" w:type="dxa"/>
            <w:tcBorders>
              <w:top w:val="nil"/>
              <w:bottom w:val="nil"/>
            </w:tcBorders>
            <w:vAlign w:val="center"/>
          </w:tcPr>
          <w:p w:rsidR="0093314B" w:rsidRPr="00694B00" w:rsidRDefault="0093314B" w:rsidP="00EE1EB0">
            <w:pPr>
              <w:jc w:val="center"/>
              <w:rPr>
                <w:color w:val="000000"/>
                <w:sz w:val="20"/>
              </w:rPr>
            </w:pPr>
            <w:r w:rsidRPr="00694B00">
              <w:rPr>
                <w:color w:val="000000"/>
                <w:sz w:val="20"/>
              </w:rPr>
              <w:t>983</w:t>
            </w:r>
          </w:p>
        </w:tc>
        <w:tc>
          <w:tcPr>
            <w:tcW w:w="1410" w:type="dxa"/>
            <w:tcBorders>
              <w:top w:val="nil"/>
              <w:bottom w:val="nil"/>
            </w:tcBorders>
            <w:vAlign w:val="center"/>
          </w:tcPr>
          <w:p w:rsidR="0093314B" w:rsidRPr="00694B00" w:rsidRDefault="0093314B" w:rsidP="00EE1EB0">
            <w:pPr>
              <w:jc w:val="center"/>
              <w:rPr>
                <w:color w:val="000000"/>
                <w:sz w:val="20"/>
              </w:rPr>
            </w:pPr>
            <w:r w:rsidRPr="00694B00">
              <w:rPr>
                <w:color w:val="000000"/>
                <w:sz w:val="20"/>
              </w:rPr>
              <w:t>48.1</w:t>
            </w:r>
          </w:p>
        </w:tc>
      </w:tr>
      <w:tr w:rsidR="0093314B" w:rsidRPr="00694B00" w:rsidTr="00EE1EB0">
        <w:trPr>
          <w:trHeight w:val="432"/>
          <w:jc w:val="center"/>
        </w:trPr>
        <w:tc>
          <w:tcPr>
            <w:tcW w:w="1076" w:type="dxa"/>
            <w:tcBorders>
              <w:top w:val="nil"/>
              <w:bottom w:val="nil"/>
            </w:tcBorders>
            <w:vAlign w:val="center"/>
          </w:tcPr>
          <w:p w:rsidR="0093314B" w:rsidRPr="00694B00" w:rsidRDefault="0093314B" w:rsidP="00EE1EB0">
            <w:pPr>
              <w:jc w:val="center"/>
              <w:rPr>
                <w:color w:val="000000"/>
                <w:sz w:val="20"/>
              </w:rPr>
            </w:pPr>
            <w:r w:rsidRPr="00694B00">
              <w:rPr>
                <w:color w:val="000000"/>
                <w:sz w:val="20"/>
              </w:rPr>
              <w:t>8</w:t>
            </w:r>
          </w:p>
        </w:tc>
        <w:tc>
          <w:tcPr>
            <w:tcW w:w="1599" w:type="dxa"/>
            <w:tcBorders>
              <w:top w:val="nil"/>
              <w:bottom w:val="nil"/>
            </w:tcBorders>
            <w:vAlign w:val="center"/>
          </w:tcPr>
          <w:p w:rsidR="0093314B" w:rsidRPr="00694B00" w:rsidRDefault="0093314B" w:rsidP="00EE1EB0">
            <w:pPr>
              <w:jc w:val="center"/>
              <w:rPr>
                <w:color w:val="000000"/>
                <w:sz w:val="20"/>
              </w:rPr>
            </w:pPr>
            <w:r w:rsidRPr="00694B00">
              <w:rPr>
                <w:color w:val="000000"/>
                <w:sz w:val="20"/>
              </w:rPr>
              <w:t>1507</w:t>
            </w:r>
          </w:p>
        </w:tc>
        <w:tc>
          <w:tcPr>
            <w:tcW w:w="1410" w:type="dxa"/>
            <w:tcBorders>
              <w:top w:val="nil"/>
              <w:bottom w:val="nil"/>
            </w:tcBorders>
            <w:vAlign w:val="center"/>
          </w:tcPr>
          <w:p w:rsidR="0093314B" w:rsidRPr="00694B00" w:rsidRDefault="0093314B" w:rsidP="00EE1EB0">
            <w:pPr>
              <w:jc w:val="center"/>
              <w:rPr>
                <w:color w:val="000000"/>
                <w:sz w:val="20"/>
              </w:rPr>
            </w:pPr>
            <w:r w:rsidRPr="00694B00">
              <w:rPr>
                <w:color w:val="000000"/>
                <w:sz w:val="20"/>
              </w:rPr>
              <w:t>73.8</w:t>
            </w:r>
          </w:p>
        </w:tc>
      </w:tr>
      <w:tr w:rsidR="0093314B" w:rsidRPr="00694B00" w:rsidTr="00EE1EB0">
        <w:trPr>
          <w:trHeight w:val="432"/>
          <w:jc w:val="center"/>
        </w:trPr>
        <w:tc>
          <w:tcPr>
            <w:tcW w:w="1076" w:type="dxa"/>
            <w:tcBorders>
              <w:top w:val="nil"/>
              <w:bottom w:val="double" w:sz="4" w:space="0" w:color="auto"/>
            </w:tcBorders>
            <w:vAlign w:val="center"/>
          </w:tcPr>
          <w:p w:rsidR="0093314B" w:rsidRPr="00694B00" w:rsidRDefault="0093314B" w:rsidP="00EE1EB0">
            <w:pPr>
              <w:jc w:val="center"/>
              <w:rPr>
                <w:color w:val="000000"/>
                <w:sz w:val="20"/>
              </w:rPr>
            </w:pPr>
            <w:r w:rsidRPr="00694B00">
              <w:rPr>
                <w:color w:val="000000"/>
                <w:sz w:val="20"/>
              </w:rPr>
              <w:t>12</w:t>
            </w:r>
          </w:p>
        </w:tc>
        <w:tc>
          <w:tcPr>
            <w:tcW w:w="1599" w:type="dxa"/>
            <w:tcBorders>
              <w:top w:val="nil"/>
              <w:bottom w:val="double" w:sz="4" w:space="0" w:color="auto"/>
            </w:tcBorders>
            <w:vAlign w:val="center"/>
          </w:tcPr>
          <w:p w:rsidR="0093314B" w:rsidRPr="00694B00" w:rsidRDefault="0093314B" w:rsidP="00EE1EB0">
            <w:pPr>
              <w:jc w:val="center"/>
              <w:rPr>
                <w:color w:val="000000"/>
                <w:sz w:val="20"/>
              </w:rPr>
            </w:pPr>
            <w:r w:rsidRPr="00694B00">
              <w:rPr>
                <w:color w:val="000000"/>
                <w:sz w:val="20"/>
              </w:rPr>
              <w:t>1963</w:t>
            </w:r>
          </w:p>
        </w:tc>
        <w:tc>
          <w:tcPr>
            <w:tcW w:w="1410" w:type="dxa"/>
            <w:tcBorders>
              <w:top w:val="nil"/>
              <w:bottom w:val="double" w:sz="4" w:space="0" w:color="auto"/>
            </w:tcBorders>
            <w:vAlign w:val="center"/>
          </w:tcPr>
          <w:p w:rsidR="0093314B" w:rsidRPr="00694B00" w:rsidRDefault="0093314B" w:rsidP="00EE1EB0">
            <w:pPr>
              <w:jc w:val="center"/>
              <w:rPr>
                <w:color w:val="000000"/>
                <w:sz w:val="20"/>
              </w:rPr>
            </w:pPr>
            <w:r w:rsidRPr="00694B00">
              <w:rPr>
                <w:color w:val="000000"/>
                <w:sz w:val="20"/>
              </w:rPr>
              <w:t>96.1</w:t>
            </w:r>
          </w:p>
        </w:tc>
      </w:tr>
    </w:tbl>
    <w:p w:rsidR="00BA7295" w:rsidRDefault="00BA7295" w:rsidP="0093314B">
      <w:pPr>
        <w:jc w:val="center"/>
        <w:rPr>
          <w:sz w:val="20"/>
        </w:rPr>
      </w:pPr>
    </w:p>
    <w:p w:rsidR="0093314B" w:rsidRPr="00694B00" w:rsidRDefault="00C314E1" w:rsidP="0093314B">
      <w:pPr>
        <w:jc w:val="center"/>
        <w:rPr>
          <w:sz w:val="20"/>
        </w:rPr>
      </w:pPr>
      <w:r w:rsidRPr="00694B00">
        <w:rPr>
          <w:sz w:val="20"/>
        </w:rPr>
        <w:object w:dxaOrig="6451" w:dyaOrig="4986">
          <v:shape id="_x0000_i1206" type="#_x0000_t75" style="width:295.2pt;height:223.2pt" o:ole="">
            <v:imagedata r:id="rId369" o:title=""/>
          </v:shape>
          <o:OLEObject Type="Embed" ProgID="SigmaPlotGraphicObject.9" ShapeID="_x0000_i1206" DrawAspect="Content" ObjectID="_1615378436" r:id="rId370"/>
        </w:object>
      </w:r>
    </w:p>
    <w:p w:rsidR="00C314E1" w:rsidRDefault="00C314E1" w:rsidP="0093314B">
      <w:pPr>
        <w:jc w:val="center"/>
        <w:rPr>
          <w:sz w:val="20"/>
        </w:rPr>
      </w:pPr>
    </w:p>
    <w:p w:rsidR="0093314B" w:rsidRPr="00694B00" w:rsidRDefault="0093314B" w:rsidP="0093314B">
      <w:pPr>
        <w:jc w:val="center"/>
        <w:rPr>
          <w:sz w:val="20"/>
        </w:rPr>
      </w:pPr>
      <w:r w:rsidRPr="00694B00">
        <w:rPr>
          <w:sz w:val="20"/>
        </w:rPr>
        <w:t>Plot of convection coefficient (h) versus air velocity (V)</w:t>
      </w:r>
    </w:p>
    <w:p w:rsidR="005D1F7F" w:rsidRDefault="005D1F7F" w:rsidP="0093314B">
      <w:pPr>
        <w:jc w:val="both"/>
        <w:rPr>
          <w:color w:val="000000"/>
          <w:sz w:val="20"/>
        </w:rPr>
      </w:pPr>
    </w:p>
    <w:p w:rsidR="00A4538E" w:rsidRDefault="00A4538E" w:rsidP="0093314B">
      <w:pPr>
        <w:jc w:val="both"/>
        <w:rPr>
          <w:color w:val="000000"/>
          <w:sz w:val="20"/>
        </w:rPr>
      </w:pPr>
    </w:p>
    <w:p w:rsidR="00FA3EBA" w:rsidRDefault="00FA3EBA" w:rsidP="0093314B">
      <w:pPr>
        <w:jc w:val="both"/>
        <w:rPr>
          <w:color w:val="000000"/>
          <w:sz w:val="20"/>
        </w:rPr>
      </w:pPr>
    </w:p>
    <w:p w:rsidR="00BA7295" w:rsidRDefault="00BA7295">
      <w:pPr>
        <w:rPr>
          <w:color w:val="000000"/>
          <w:sz w:val="20"/>
        </w:rPr>
      </w:pPr>
      <w:r>
        <w:rPr>
          <w:color w:val="000000"/>
          <w:sz w:val="20"/>
        </w:rPr>
        <w:lastRenderedPageBreak/>
        <w:br w:type="page"/>
      </w:r>
    </w:p>
    <w:p w:rsidR="0093314B" w:rsidRDefault="0093314B" w:rsidP="0093314B">
      <w:pPr>
        <w:jc w:val="both"/>
        <w:rPr>
          <w:color w:val="000000"/>
          <w:sz w:val="20"/>
        </w:rPr>
      </w:pPr>
      <w:r w:rsidRPr="00694B00">
        <w:rPr>
          <w:color w:val="000000"/>
          <w:sz w:val="20"/>
        </w:rPr>
        <w:lastRenderedPageBreak/>
        <w:t>(</w:t>
      </w:r>
      <w:r w:rsidRPr="00FA3EBA">
        <w:rPr>
          <w:i/>
          <w:color w:val="000000"/>
          <w:sz w:val="20"/>
        </w:rPr>
        <w:t>b</w:t>
      </w:r>
      <w:r w:rsidRPr="00694B00">
        <w:rPr>
          <w:color w:val="000000"/>
          <w:sz w:val="20"/>
        </w:rPr>
        <w:t xml:space="preserve">) To determine the constants C and n, plot </w:t>
      </w:r>
      <w:r w:rsidRPr="00FA3EBA">
        <w:rPr>
          <w:i/>
          <w:color w:val="000000"/>
          <w:sz w:val="20"/>
        </w:rPr>
        <w:t>h</w:t>
      </w:r>
      <w:r w:rsidRPr="00694B00">
        <w:rPr>
          <w:color w:val="000000"/>
          <w:sz w:val="20"/>
        </w:rPr>
        <w:t xml:space="preserve"> vs. </w:t>
      </w:r>
      <w:r w:rsidRPr="00FA3EBA">
        <w:rPr>
          <w:i/>
          <w:color w:val="000000"/>
          <w:sz w:val="20"/>
        </w:rPr>
        <w:t>V</w:t>
      </w:r>
      <w:r w:rsidRPr="00694B00">
        <w:rPr>
          <w:color w:val="000000"/>
          <w:sz w:val="20"/>
        </w:rPr>
        <w:t xml:space="preserve"> on log-log coordinates. Choosing </w:t>
      </w:r>
      <w:r w:rsidRPr="00FA3EBA">
        <w:rPr>
          <w:i/>
          <w:color w:val="000000"/>
          <w:sz w:val="20"/>
        </w:rPr>
        <w:t>C</w:t>
      </w:r>
      <w:r w:rsidRPr="00694B00">
        <w:rPr>
          <w:color w:val="000000"/>
          <w:sz w:val="20"/>
        </w:rPr>
        <w:t xml:space="preserve"> = 22.12 W/m</w:t>
      </w:r>
      <w:r w:rsidR="00FA3EBA" w:rsidRPr="00FA3EBA">
        <w:rPr>
          <w:color w:val="000000"/>
          <w:sz w:val="20"/>
          <w:vertAlign w:val="superscript"/>
        </w:rPr>
        <w:t>2</w:t>
      </w:r>
      <w:r w:rsidR="00FA3EBA">
        <w:rPr>
          <w:color w:val="000000"/>
          <w:sz w:val="20"/>
        </w:rPr>
        <w:t>.</w:t>
      </w:r>
      <w:r w:rsidRPr="00694B00">
        <w:rPr>
          <w:color w:val="000000"/>
          <w:sz w:val="20"/>
        </w:rPr>
        <w:t>K(s/m)</w:t>
      </w:r>
      <w:r w:rsidR="00FA3EBA" w:rsidRPr="00FA3EBA">
        <w:rPr>
          <w:i/>
          <w:color w:val="000000"/>
          <w:sz w:val="20"/>
          <w:vertAlign w:val="superscript"/>
        </w:rPr>
        <w:t>n</w:t>
      </w:r>
      <w:r w:rsidRPr="00694B00">
        <w:rPr>
          <w:color w:val="000000"/>
          <w:sz w:val="20"/>
        </w:rPr>
        <w:t xml:space="preserve">, assuring a match at </w:t>
      </w:r>
      <w:r w:rsidRPr="00FA3EBA">
        <w:rPr>
          <w:i/>
          <w:color w:val="000000"/>
          <w:sz w:val="20"/>
        </w:rPr>
        <w:t>V</w:t>
      </w:r>
      <w:r w:rsidRPr="00694B00">
        <w:rPr>
          <w:color w:val="000000"/>
          <w:sz w:val="20"/>
        </w:rPr>
        <w:t xml:space="preserve"> = 1, we can readily find the exponent n from the slope of the </w:t>
      </w:r>
      <w:r w:rsidRPr="00FA3EBA">
        <w:rPr>
          <w:i/>
          <w:color w:val="000000"/>
          <w:sz w:val="20"/>
        </w:rPr>
        <w:t>h</w:t>
      </w:r>
      <w:r w:rsidRPr="00694B00">
        <w:rPr>
          <w:color w:val="000000"/>
          <w:sz w:val="20"/>
        </w:rPr>
        <w:t xml:space="preserve"> vs. </w:t>
      </w:r>
      <w:r w:rsidRPr="00FA3EBA">
        <w:rPr>
          <w:i/>
          <w:color w:val="000000"/>
          <w:sz w:val="20"/>
        </w:rPr>
        <w:t>V</w:t>
      </w:r>
      <w:r w:rsidRPr="00694B00">
        <w:rPr>
          <w:color w:val="000000"/>
          <w:sz w:val="20"/>
        </w:rPr>
        <w:t xml:space="preserve"> curve. From the trials with </w:t>
      </w:r>
      <w:r w:rsidRPr="00FA3EBA">
        <w:rPr>
          <w:i/>
          <w:color w:val="000000"/>
          <w:sz w:val="20"/>
        </w:rPr>
        <w:t>n</w:t>
      </w:r>
      <w:r w:rsidRPr="00694B00">
        <w:rPr>
          <w:color w:val="000000"/>
          <w:sz w:val="20"/>
        </w:rPr>
        <w:t xml:space="preserve"> = 0.8, 0.6 and 0.5, we recognize that </w:t>
      </w:r>
      <w:r w:rsidRPr="00FA3EBA">
        <w:rPr>
          <w:i/>
          <w:color w:val="000000"/>
          <w:sz w:val="20"/>
        </w:rPr>
        <w:t>n</w:t>
      </w:r>
      <w:r w:rsidRPr="00694B00">
        <w:rPr>
          <w:color w:val="000000"/>
          <w:sz w:val="20"/>
        </w:rPr>
        <w:t xml:space="preserve"> = 0.6 is a reasonable choice. Hence, the best values of the constants are:  </w:t>
      </w:r>
      <w:r w:rsidRPr="00694B00">
        <w:rPr>
          <w:b/>
          <w:color w:val="000000"/>
          <w:sz w:val="20"/>
        </w:rPr>
        <w:t>C = 22.12</w:t>
      </w:r>
      <w:r w:rsidRPr="00694B00">
        <w:rPr>
          <w:color w:val="000000"/>
          <w:sz w:val="20"/>
        </w:rPr>
        <w:t xml:space="preserve"> and </w:t>
      </w:r>
      <w:r w:rsidRPr="00694B00">
        <w:rPr>
          <w:b/>
          <w:color w:val="000000"/>
          <w:sz w:val="20"/>
        </w:rPr>
        <w:t>n = 0.6</w:t>
      </w:r>
      <w:r w:rsidRPr="00694B00">
        <w:rPr>
          <w:color w:val="000000"/>
          <w:sz w:val="20"/>
        </w:rPr>
        <w:t>. The details of these trials are given in the following table and plot.</w:t>
      </w:r>
    </w:p>
    <w:p w:rsidR="00BA7295" w:rsidRDefault="00BA7295" w:rsidP="0093314B">
      <w:pPr>
        <w:jc w:val="both"/>
        <w:rPr>
          <w:color w:val="000000"/>
          <w:sz w:val="20"/>
        </w:rPr>
      </w:pPr>
    </w:p>
    <w:p w:rsidR="00C314E1" w:rsidRPr="00694B00" w:rsidRDefault="00C314E1" w:rsidP="0093314B">
      <w:pPr>
        <w:jc w:val="both"/>
        <w:rPr>
          <w:sz w:val="20"/>
        </w:rPr>
      </w:pPr>
    </w:p>
    <w:tbl>
      <w:tblPr>
        <w:tblW w:w="0" w:type="auto"/>
        <w:jc w:val="center"/>
        <w:tblBorders>
          <w:top w:val="double" w:sz="4" w:space="0" w:color="auto"/>
          <w:bottom w:val="double" w:sz="4" w:space="0" w:color="auto"/>
          <w:insideH w:val="single" w:sz="4" w:space="0" w:color="000000"/>
        </w:tblBorders>
        <w:tblLook w:val="04A0" w:firstRow="1" w:lastRow="0" w:firstColumn="1" w:lastColumn="0" w:noHBand="0" w:noVBand="1"/>
      </w:tblPr>
      <w:tblGrid>
        <w:gridCol w:w="1076"/>
        <w:gridCol w:w="1599"/>
        <w:gridCol w:w="1410"/>
        <w:gridCol w:w="1596"/>
        <w:gridCol w:w="1596"/>
        <w:gridCol w:w="1596"/>
      </w:tblGrid>
      <w:tr w:rsidR="0093314B" w:rsidRPr="00694B00" w:rsidTr="00EE1EB0">
        <w:trPr>
          <w:trHeight w:val="432"/>
          <w:jc w:val="center"/>
        </w:trPr>
        <w:tc>
          <w:tcPr>
            <w:tcW w:w="1076" w:type="dxa"/>
            <w:vMerge w:val="restart"/>
            <w:vAlign w:val="center"/>
          </w:tcPr>
          <w:p w:rsidR="0093314B" w:rsidRPr="00694B00" w:rsidRDefault="0093314B" w:rsidP="00EE1EB0">
            <w:pPr>
              <w:jc w:val="center"/>
              <w:rPr>
                <w:sz w:val="20"/>
              </w:rPr>
            </w:pPr>
            <w:r w:rsidRPr="00694B00">
              <w:rPr>
                <w:sz w:val="20"/>
              </w:rPr>
              <w:t>V (m/s)</w:t>
            </w:r>
          </w:p>
        </w:tc>
        <w:tc>
          <w:tcPr>
            <w:tcW w:w="1599" w:type="dxa"/>
            <w:vMerge w:val="restart"/>
            <w:vAlign w:val="center"/>
          </w:tcPr>
          <w:p w:rsidR="0093314B" w:rsidRPr="00694B00" w:rsidRDefault="00FA3EBA" w:rsidP="00EE1EB0">
            <w:pPr>
              <w:jc w:val="center"/>
              <w:rPr>
                <w:sz w:val="20"/>
              </w:rPr>
            </w:pPr>
            <w:r w:rsidRPr="00694B00">
              <w:rPr>
                <w:position w:val="-6"/>
                <w:sz w:val="20"/>
              </w:rPr>
              <w:object w:dxaOrig="499" w:dyaOrig="300">
                <v:shape id="_x0000_i1207" type="#_x0000_t75" style="width:21.6pt;height:14.4pt" o:ole="">
                  <v:imagedata r:id="rId371" o:title=""/>
                </v:shape>
                <o:OLEObject Type="Embed" ProgID="Equation.3" ShapeID="_x0000_i1207" DrawAspect="Content" ObjectID="_1615378437" r:id="rId372"/>
              </w:object>
            </w:r>
            <w:r w:rsidR="0093314B" w:rsidRPr="00694B00">
              <w:rPr>
                <w:sz w:val="20"/>
              </w:rPr>
              <w:t xml:space="preserve"> (W/m)</w:t>
            </w:r>
          </w:p>
        </w:tc>
        <w:tc>
          <w:tcPr>
            <w:tcW w:w="1410" w:type="dxa"/>
            <w:vMerge w:val="restart"/>
            <w:vAlign w:val="center"/>
          </w:tcPr>
          <w:p w:rsidR="0093314B" w:rsidRPr="00694B00" w:rsidRDefault="0093314B" w:rsidP="00EE1EB0">
            <w:pPr>
              <w:jc w:val="center"/>
              <w:rPr>
                <w:sz w:val="20"/>
              </w:rPr>
            </w:pPr>
            <w:r w:rsidRPr="00FA3EBA">
              <w:rPr>
                <w:i/>
                <w:sz w:val="20"/>
              </w:rPr>
              <w:t>h</w:t>
            </w:r>
            <w:r w:rsidRPr="00694B00">
              <w:rPr>
                <w:sz w:val="20"/>
              </w:rPr>
              <w:t xml:space="preserve"> (W/</w:t>
            </w:r>
            <w:r w:rsidRPr="007A283A">
              <w:rPr>
                <w:sz w:val="20"/>
              </w:rPr>
              <w:t>m</w:t>
            </w:r>
            <w:r w:rsidRPr="007A283A">
              <w:rPr>
                <w:sz w:val="20"/>
                <w:vertAlign w:val="superscript"/>
              </w:rPr>
              <w:t>2</w:t>
            </w:r>
            <w:r>
              <w:rPr>
                <w:sz w:val="20"/>
              </w:rPr>
              <w:sym w:font="Symbol" w:char="F0D7"/>
            </w:r>
            <w:r w:rsidRPr="007A283A">
              <w:rPr>
                <w:sz w:val="20"/>
              </w:rPr>
              <w:t>K</w:t>
            </w:r>
            <w:r w:rsidRPr="00694B00">
              <w:rPr>
                <w:sz w:val="20"/>
              </w:rPr>
              <w:t>)</w:t>
            </w:r>
          </w:p>
        </w:tc>
        <w:tc>
          <w:tcPr>
            <w:tcW w:w="4788" w:type="dxa"/>
            <w:gridSpan w:val="3"/>
            <w:vAlign w:val="center"/>
          </w:tcPr>
          <w:p w:rsidR="0093314B" w:rsidRPr="00694B00" w:rsidRDefault="00FA3EBA" w:rsidP="00EE1EB0">
            <w:pPr>
              <w:jc w:val="center"/>
              <w:rPr>
                <w:sz w:val="20"/>
              </w:rPr>
            </w:pPr>
            <w:r w:rsidRPr="00694B00">
              <w:rPr>
                <w:position w:val="-6"/>
                <w:sz w:val="20"/>
              </w:rPr>
              <w:object w:dxaOrig="1060" w:dyaOrig="300">
                <v:shape id="_x0000_i1208" type="#_x0000_t75" style="width:50.4pt;height:14.4pt" o:ole="">
                  <v:imagedata r:id="rId373" o:title=""/>
                </v:shape>
                <o:OLEObject Type="Embed" ProgID="Equation.3" ShapeID="_x0000_i1208" DrawAspect="Content" ObjectID="_1615378438" r:id="rId374"/>
              </w:object>
            </w:r>
            <w:r w:rsidR="0093314B" w:rsidRPr="00694B00">
              <w:rPr>
                <w:sz w:val="20"/>
              </w:rPr>
              <w:t xml:space="preserve"> (W/</w:t>
            </w:r>
            <w:r w:rsidR="0093314B" w:rsidRPr="007A283A">
              <w:rPr>
                <w:sz w:val="20"/>
              </w:rPr>
              <w:t>m</w:t>
            </w:r>
            <w:r w:rsidR="0093314B" w:rsidRPr="007A283A">
              <w:rPr>
                <w:sz w:val="20"/>
                <w:vertAlign w:val="superscript"/>
              </w:rPr>
              <w:t>2</w:t>
            </w:r>
            <w:r w:rsidR="0093314B">
              <w:rPr>
                <w:sz w:val="20"/>
              </w:rPr>
              <w:sym w:font="Symbol" w:char="F0D7"/>
            </w:r>
            <w:r w:rsidR="0093314B" w:rsidRPr="007A283A">
              <w:rPr>
                <w:sz w:val="20"/>
              </w:rPr>
              <w:t>K</w:t>
            </w:r>
            <w:r w:rsidR="0093314B" w:rsidRPr="00694B00">
              <w:rPr>
                <w:sz w:val="20"/>
              </w:rPr>
              <w:t>)</w:t>
            </w:r>
          </w:p>
        </w:tc>
      </w:tr>
      <w:tr w:rsidR="0093314B" w:rsidRPr="00694B00" w:rsidTr="00EE1EB0">
        <w:trPr>
          <w:trHeight w:val="432"/>
          <w:jc w:val="center"/>
        </w:trPr>
        <w:tc>
          <w:tcPr>
            <w:tcW w:w="1076" w:type="dxa"/>
            <w:vMerge/>
            <w:tcBorders>
              <w:bottom w:val="single" w:sz="4" w:space="0" w:color="000000"/>
            </w:tcBorders>
            <w:vAlign w:val="center"/>
          </w:tcPr>
          <w:p w:rsidR="0093314B" w:rsidRPr="00694B00" w:rsidRDefault="0093314B" w:rsidP="00EE1EB0">
            <w:pPr>
              <w:jc w:val="center"/>
              <w:rPr>
                <w:sz w:val="20"/>
              </w:rPr>
            </w:pPr>
          </w:p>
        </w:tc>
        <w:tc>
          <w:tcPr>
            <w:tcW w:w="1599" w:type="dxa"/>
            <w:vMerge/>
            <w:tcBorders>
              <w:bottom w:val="single" w:sz="4" w:space="0" w:color="000000"/>
            </w:tcBorders>
            <w:vAlign w:val="center"/>
          </w:tcPr>
          <w:p w:rsidR="0093314B" w:rsidRPr="00694B00" w:rsidRDefault="0093314B" w:rsidP="00EE1EB0">
            <w:pPr>
              <w:jc w:val="center"/>
              <w:rPr>
                <w:sz w:val="20"/>
              </w:rPr>
            </w:pPr>
          </w:p>
        </w:tc>
        <w:tc>
          <w:tcPr>
            <w:tcW w:w="1410" w:type="dxa"/>
            <w:vMerge/>
            <w:tcBorders>
              <w:bottom w:val="single" w:sz="4" w:space="0" w:color="000000"/>
            </w:tcBorders>
            <w:vAlign w:val="center"/>
          </w:tcPr>
          <w:p w:rsidR="0093314B" w:rsidRPr="00694B00" w:rsidRDefault="0093314B" w:rsidP="00EE1EB0">
            <w:pPr>
              <w:jc w:val="center"/>
              <w:rPr>
                <w:sz w:val="20"/>
              </w:rPr>
            </w:pPr>
          </w:p>
        </w:tc>
        <w:tc>
          <w:tcPr>
            <w:tcW w:w="1596" w:type="dxa"/>
            <w:tcBorders>
              <w:bottom w:val="single" w:sz="4" w:space="0" w:color="000000"/>
            </w:tcBorders>
            <w:vAlign w:val="center"/>
          </w:tcPr>
          <w:p w:rsidR="0093314B" w:rsidRPr="00694B00" w:rsidRDefault="0093314B" w:rsidP="00EE1EB0">
            <w:pPr>
              <w:jc w:val="center"/>
              <w:rPr>
                <w:sz w:val="20"/>
              </w:rPr>
            </w:pPr>
            <w:r w:rsidRPr="00694B00">
              <w:rPr>
                <w:sz w:val="20"/>
              </w:rPr>
              <w:t>n = 0.5</w:t>
            </w:r>
          </w:p>
        </w:tc>
        <w:tc>
          <w:tcPr>
            <w:tcW w:w="1596" w:type="dxa"/>
            <w:tcBorders>
              <w:bottom w:val="single" w:sz="4" w:space="0" w:color="000000"/>
            </w:tcBorders>
            <w:vAlign w:val="center"/>
          </w:tcPr>
          <w:p w:rsidR="0093314B" w:rsidRPr="00694B00" w:rsidRDefault="0093314B" w:rsidP="00EE1EB0">
            <w:pPr>
              <w:jc w:val="center"/>
              <w:rPr>
                <w:sz w:val="20"/>
              </w:rPr>
            </w:pPr>
            <w:r w:rsidRPr="00694B00">
              <w:rPr>
                <w:sz w:val="20"/>
              </w:rPr>
              <w:t>n = 0.6</w:t>
            </w:r>
          </w:p>
        </w:tc>
        <w:tc>
          <w:tcPr>
            <w:tcW w:w="1596" w:type="dxa"/>
            <w:tcBorders>
              <w:bottom w:val="single" w:sz="4" w:space="0" w:color="000000"/>
            </w:tcBorders>
            <w:vAlign w:val="center"/>
          </w:tcPr>
          <w:p w:rsidR="0093314B" w:rsidRPr="00694B00" w:rsidRDefault="0093314B" w:rsidP="00EE1EB0">
            <w:pPr>
              <w:jc w:val="center"/>
              <w:rPr>
                <w:sz w:val="20"/>
              </w:rPr>
            </w:pPr>
            <w:r w:rsidRPr="00694B00">
              <w:rPr>
                <w:sz w:val="20"/>
              </w:rPr>
              <w:t>n = 0.8</w:t>
            </w:r>
          </w:p>
        </w:tc>
      </w:tr>
      <w:tr w:rsidR="0093314B" w:rsidRPr="00694B00" w:rsidTr="00EE1EB0">
        <w:trPr>
          <w:trHeight w:val="432"/>
          <w:jc w:val="center"/>
        </w:trPr>
        <w:tc>
          <w:tcPr>
            <w:tcW w:w="1076" w:type="dxa"/>
            <w:tcBorders>
              <w:top w:val="single" w:sz="4" w:space="0" w:color="000000"/>
              <w:bottom w:val="nil"/>
            </w:tcBorders>
            <w:vAlign w:val="center"/>
          </w:tcPr>
          <w:p w:rsidR="0093314B" w:rsidRPr="00694B00" w:rsidRDefault="0093314B" w:rsidP="00EE1EB0">
            <w:pPr>
              <w:jc w:val="center"/>
              <w:rPr>
                <w:color w:val="000000"/>
                <w:sz w:val="20"/>
              </w:rPr>
            </w:pPr>
            <w:r w:rsidRPr="00694B00">
              <w:rPr>
                <w:color w:val="000000"/>
                <w:sz w:val="20"/>
              </w:rPr>
              <w:t>1</w:t>
            </w:r>
          </w:p>
        </w:tc>
        <w:tc>
          <w:tcPr>
            <w:tcW w:w="1599" w:type="dxa"/>
            <w:tcBorders>
              <w:top w:val="single" w:sz="4" w:space="0" w:color="000000"/>
              <w:bottom w:val="nil"/>
            </w:tcBorders>
            <w:vAlign w:val="center"/>
          </w:tcPr>
          <w:p w:rsidR="0093314B" w:rsidRPr="00694B00" w:rsidRDefault="0093314B" w:rsidP="00EE1EB0">
            <w:pPr>
              <w:jc w:val="center"/>
              <w:rPr>
                <w:color w:val="000000"/>
                <w:sz w:val="20"/>
              </w:rPr>
            </w:pPr>
            <w:r w:rsidRPr="00694B00">
              <w:rPr>
                <w:color w:val="000000"/>
                <w:sz w:val="20"/>
              </w:rPr>
              <w:t>450</w:t>
            </w:r>
          </w:p>
        </w:tc>
        <w:tc>
          <w:tcPr>
            <w:tcW w:w="1410" w:type="dxa"/>
            <w:tcBorders>
              <w:top w:val="single" w:sz="4" w:space="0" w:color="000000"/>
              <w:bottom w:val="nil"/>
            </w:tcBorders>
            <w:vAlign w:val="center"/>
          </w:tcPr>
          <w:p w:rsidR="0093314B" w:rsidRPr="00694B00" w:rsidRDefault="0093314B" w:rsidP="00EE1EB0">
            <w:pPr>
              <w:jc w:val="center"/>
              <w:rPr>
                <w:color w:val="000000"/>
                <w:sz w:val="20"/>
              </w:rPr>
            </w:pPr>
            <w:r w:rsidRPr="00694B00">
              <w:rPr>
                <w:color w:val="000000"/>
                <w:sz w:val="20"/>
              </w:rPr>
              <w:t>22.0</w:t>
            </w:r>
          </w:p>
        </w:tc>
        <w:tc>
          <w:tcPr>
            <w:tcW w:w="1596" w:type="dxa"/>
            <w:tcBorders>
              <w:top w:val="single" w:sz="4" w:space="0" w:color="000000"/>
              <w:bottom w:val="nil"/>
            </w:tcBorders>
            <w:vAlign w:val="center"/>
          </w:tcPr>
          <w:p w:rsidR="0093314B" w:rsidRPr="00694B00" w:rsidRDefault="0093314B" w:rsidP="00EE1EB0">
            <w:pPr>
              <w:jc w:val="center"/>
              <w:rPr>
                <w:color w:val="000000"/>
                <w:sz w:val="20"/>
              </w:rPr>
            </w:pPr>
            <w:r w:rsidRPr="00694B00">
              <w:rPr>
                <w:color w:val="000000"/>
                <w:sz w:val="20"/>
              </w:rPr>
              <w:t>22.12</w:t>
            </w:r>
          </w:p>
        </w:tc>
        <w:tc>
          <w:tcPr>
            <w:tcW w:w="1596" w:type="dxa"/>
            <w:tcBorders>
              <w:top w:val="single" w:sz="4" w:space="0" w:color="000000"/>
              <w:bottom w:val="nil"/>
            </w:tcBorders>
            <w:vAlign w:val="center"/>
          </w:tcPr>
          <w:p w:rsidR="0093314B" w:rsidRPr="00694B00" w:rsidRDefault="0093314B" w:rsidP="00EE1EB0">
            <w:pPr>
              <w:jc w:val="center"/>
              <w:rPr>
                <w:color w:val="000000"/>
                <w:sz w:val="20"/>
              </w:rPr>
            </w:pPr>
            <w:r w:rsidRPr="00694B00">
              <w:rPr>
                <w:color w:val="000000"/>
                <w:sz w:val="20"/>
              </w:rPr>
              <w:t>22.12</w:t>
            </w:r>
          </w:p>
        </w:tc>
        <w:tc>
          <w:tcPr>
            <w:tcW w:w="1596" w:type="dxa"/>
            <w:tcBorders>
              <w:top w:val="single" w:sz="4" w:space="0" w:color="000000"/>
              <w:bottom w:val="nil"/>
            </w:tcBorders>
            <w:vAlign w:val="center"/>
          </w:tcPr>
          <w:p w:rsidR="0093314B" w:rsidRPr="00694B00" w:rsidRDefault="0093314B" w:rsidP="00EE1EB0">
            <w:pPr>
              <w:jc w:val="center"/>
              <w:rPr>
                <w:color w:val="000000"/>
                <w:sz w:val="20"/>
              </w:rPr>
            </w:pPr>
            <w:r w:rsidRPr="00694B00">
              <w:rPr>
                <w:color w:val="000000"/>
                <w:sz w:val="20"/>
              </w:rPr>
              <w:t>22.12</w:t>
            </w:r>
          </w:p>
        </w:tc>
      </w:tr>
      <w:tr w:rsidR="0093314B" w:rsidRPr="00694B00" w:rsidTr="00EE1EB0">
        <w:trPr>
          <w:trHeight w:val="432"/>
          <w:jc w:val="center"/>
        </w:trPr>
        <w:tc>
          <w:tcPr>
            <w:tcW w:w="1076" w:type="dxa"/>
            <w:tcBorders>
              <w:top w:val="nil"/>
              <w:bottom w:val="nil"/>
            </w:tcBorders>
            <w:vAlign w:val="center"/>
          </w:tcPr>
          <w:p w:rsidR="0093314B" w:rsidRPr="00694B00" w:rsidRDefault="0093314B" w:rsidP="00EE1EB0">
            <w:pPr>
              <w:jc w:val="center"/>
              <w:rPr>
                <w:color w:val="000000"/>
                <w:sz w:val="20"/>
              </w:rPr>
            </w:pPr>
            <w:r w:rsidRPr="00694B00">
              <w:rPr>
                <w:color w:val="000000"/>
                <w:sz w:val="20"/>
              </w:rPr>
              <w:t>2</w:t>
            </w:r>
          </w:p>
        </w:tc>
        <w:tc>
          <w:tcPr>
            <w:tcW w:w="1599" w:type="dxa"/>
            <w:tcBorders>
              <w:top w:val="nil"/>
              <w:bottom w:val="nil"/>
            </w:tcBorders>
            <w:vAlign w:val="center"/>
          </w:tcPr>
          <w:p w:rsidR="0093314B" w:rsidRPr="00694B00" w:rsidRDefault="0093314B" w:rsidP="00EE1EB0">
            <w:pPr>
              <w:jc w:val="center"/>
              <w:rPr>
                <w:color w:val="000000"/>
                <w:sz w:val="20"/>
              </w:rPr>
            </w:pPr>
            <w:r w:rsidRPr="00694B00">
              <w:rPr>
                <w:color w:val="000000"/>
                <w:sz w:val="20"/>
              </w:rPr>
              <w:t>658</w:t>
            </w:r>
          </w:p>
        </w:tc>
        <w:tc>
          <w:tcPr>
            <w:tcW w:w="1410" w:type="dxa"/>
            <w:tcBorders>
              <w:top w:val="nil"/>
              <w:bottom w:val="nil"/>
            </w:tcBorders>
            <w:vAlign w:val="center"/>
          </w:tcPr>
          <w:p w:rsidR="0093314B" w:rsidRPr="00694B00" w:rsidRDefault="0093314B" w:rsidP="00EE1EB0">
            <w:pPr>
              <w:jc w:val="center"/>
              <w:rPr>
                <w:color w:val="000000"/>
                <w:sz w:val="20"/>
              </w:rPr>
            </w:pPr>
            <w:r w:rsidRPr="00694B00">
              <w:rPr>
                <w:color w:val="000000"/>
                <w:sz w:val="20"/>
              </w:rPr>
              <w:t>32.2</w:t>
            </w:r>
          </w:p>
        </w:tc>
        <w:tc>
          <w:tcPr>
            <w:tcW w:w="1596" w:type="dxa"/>
            <w:tcBorders>
              <w:top w:val="nil"/>
              <w:bottom w:val="nil"/>
            </w:tcBorders>
            <w:vAlign w:val="center"/>
          </w:tcPr>
          <w:p w:rsidR="0093314B" w:rsidRPr="00694B00" w:rsidRDefault="0093314B" w:rsidP="00EE1EB0">
            <w:pPr>
              <w:jc w:val="center"/>
              <w:rPr>
                <w:color w:val="000000"/>
                <w:sz w:val="20"/>
              </w:rPr>
            </w:pPr>
            <w:r w:rsidRPr="00694B00">
              <w:rPr>
                <w:color w:val="000000"/>
                <w:sz w:val="20"/>
              </w:rPr>
              <w:t>31.28</w:t>
            </w:r>
          </w:p>
        </w:tc>
        <w:tc>
          <w:tcPr>
            <w:tcW w:w="1596" w:type="dxa"/>
            <w:tcBorders>
              <w:top w:val="nil"/>
              <w:bottom w:val="nil"/>
            </w:tcBorders>
            <w:vAlign w:val="center"/>
          </w:tcPr>
          <w:p w:rsidR="0093314B" w:rsidRPr="00694B00" w:rsidRDefault="0093314B" w:rsidP="00EE1EB0">
            <w:pPr>
              <w:jc w:val="center"/>
              <w:rPr>
                <w:color w:val="000000"/>
                <w:sz w:val="20"/>
              </w:rPr>
            </w:pPr>
            <w:r w:rsidRPr="00694B00">
              <w:rPr>
                <w:color w:val="000000"/>
                <w:sz w:val="20"/>
              </w:rPr>
              <w:t>33.53</w:t>
            </w:r>
          </w:p>
        </w:tc>
        <w:tc>
          <w:tcPr>
            <w:tcW w:w="1596" w:type="dxa"/>
            <w:tcBorders>
              <w:top w:val="nil"/>
              <w:bottom w:val="nil"/>
            </w:tcBorders>
            <w:vAlign w:val="center"/>
          </w:tcPr>
          <w:p w:rsidR="0093314B" w:rsidRPr="00694B00" w:rsidRDefault="0093314B" w:rsidP="00EE1EB0">
            <w:pPr>
              <w:jc w:val="center"/>
              <w:rPr>
                <w:color w:val="000000"/>
                <w:sz w:val="20"/>
              </w:rPr>
            </w:pPr>
            <w:r w:rsidRPr="00694B00">
              <w:rPr>
                <w:color w:val="000000"/>
                <w:sz w:val="20"/>
              </w:rPr>
              <w:t>38.51</w:t>
            </w:r>
          </w:p>
        </w:tc>
      </w:tr>
      <w:tr w:rsidR="0093314B" w:rsidRPr="00694B00" w:rsidTr="00EE1EB0">
        <w:trPr>
          <w:trHeight w:val="432"/>
          <w:jc w:val="center"/>
        </w:trPr>
        <w:tc>
          <w:tcPr>
            <w:tcW w:w="1076" w:type="dxa"/>
            <w:tcBorders>
              <w:top w:val="nil"/>
              <w:bottom w:val="nil"/>
            </w:tcBorders>
            <w:vAlign w:val="center"/>
          </w:tcPr>
          <w:p w:rsidR="0093314B" w:rsidRPr="00694B00" w:rsidRDefault="0093314B" w:rsidP="00EE1EB0">
            <w:pPr>
              <w:jc w:val="center"/>
              <w:rPr>
                <w:color w:val="000000"/>
                <w:sz w:val="20"/>
              </w:rPr>
            </w:pPr>
            <w:r w:rsidRPr="00694B00">
              <w:rPr>
                <w:color w:val="000000"/>
                <w:sz w:val="20"/>
              </w:rPr>
              <w:t>4</w:t>
            </w:r>
          </w:p>
        </w:tc>
        <w:tc>
          <w:tcPr>
            <w:tcW w:w="1599" w:type="dxa"/>
            <w:tcBorders>
              <w:top w:val="nil"/>
              <w:bottom w:val="nil"/>
            </w:tcBorders>
            <w:vAlign w:val="center"/>
          </w:tcPr>
          <w:p w:rsidR="0093314B" w:rsidRPr="00694B00" w:rsidRDefault="0093314B" w:rsidP="00EE1EB0">
            <w:pPr>
              <w:jc w:val="center"/>
              <w:rPr>
                <w:color w:val="000000"/>
                <w:sz w:val="20"/>
              </w:rPr>
            </w:pPr>
            <w:r w:rsidRPr="00694B00">
              <w:rPr>
                <w:color w:val="000000"/>
                <w:sz w:val="20"/>
              </w:rPr>
              <w:t>983</w:t>
            </w:r>
          </w:p>
        </w:tc>
        <w:tc>
          <w:tcPr>
            <w:tcW w:w="1410" w:type="dxa"/>
            <w:tcBorders>
              <w:top w:val="nil"/>
              <w:bottom w:val="nil"/>
            </w:tcBorders>
            <w:vAlign w:val="center"/>
          </w:tcPr>
          <w:p w:rsidR="0093314B" w:rsidRPr="00694B00" w:rsidRDefault="0093314B" w:rsidP="00EE1EB0">
            <w:pPr>
              <w:jc w:val="center"/>
              <w:rPr>
                <w:color w:val="000000"/>
                <w:sz w:val="20"/>
              </w:rPr>
            </w:pPr>
            <w:r w:rsidRPr="00694B00">
              <w:rPr>
                <w:color w:val="000000"/>
                <w:sz w:val="20"/>
              </w:rPr>
              <w:t>48.1</w:t>
            </w:r>
          </w:p>
        </w:tc>
        <w:tc>
          <w:tcPr>
            <w:tcW w:w="1596" w:type="dxa"/>
            <w:tcBorders>
              <w:top w:val="nil"/>
              <w:bottom w:val="nil"/>
            </w:tcBorders>
            <w:vAlign w:val="center"/>
          </w:tcPr>
          <w:p w:rsidR="0093314B" w:rsidRPr="00694B00" w:rsidRDefault="0093314B" w:rsidP="00EE1EB0">
            <w:pPr>
              <w:jc w:val="center"/>
              <w:rPr>
                <w:color w:val="000000"/>
                <w:sz w:val="20"/>
              </w:rPr>
            </w:pPr>
            <w:r w:rsidRPr="00694B00">
              <w:rPr>
                <w:color w:val="000000"/>
                <w:sz w:val="20"/>
              </w:rPr>
              <w:t>44.24</w:t>
            </w:r>
          </w:p>
        </w:tc>
        <w:tc>
          <w:tcPr>
            <w:tcW w:w="1596" w:type="dxa"/>
            <w:tcBorders>
              <w:top w:val="nil"/>
              <w:bottom w:val="nil"/>
            </w:tcBorders>
            <w:vAlign w:val="center"/>
          </w:tcPr>
          <w:p w:rsidR="0093314B" w:rsidRPr="00694B00" w:rsidRDefault="0093314B" w:rsidP="00EE1EB0">
            <w:pPr>
              <w:jc w:val="center"/>
              <w:rPr>
                <w:color w:val="000000"/>
                <w:sz w:val="20"/>
              </w:rPr>
            </w:pPr>
            <w:r w:rsidRPr="00694B00">
              <w:rPr>
                <w:color w:val="000000"/>
                <w:sz w:val="20"/>
              </w:rPr>
              <w:t>50.82</w:t>
            </w:r>
          </w:p>
        </w:tc>
        <w:tc>
          <w:tcPr>
            <w:tcW w:w="1596" w:type="dxa"/>
            <w:tcBorders>
              <w:top w:val="nil"/>
              <w:bottom w:val="nil"/>
            </w:tcBorders>
            <w:vAlign w:val="center"/>
          </w:tcPr>
          <w:p w:rsidR="0093314B" w:rsidRPr="00694B00" w:rsidRDefault="0093314B" w:rsidP="00EE1EB0">
            <w:pPr>
              <w:jc w:val="center"/>
              <w:rPr>
                <w:color w:val="000000"/>
                <w:sz w:val="20"/>
              </w:rPr>
            </w:pPr>
            <w:r w:rsidRPr="00694B00">
              <w:rPr>
                <w:color w:val="000000"/>
                <w:sz w:val="20"/>
              </w:rPr>
              <w:t>67.06</w:t>
            </w:r>
          </w:p>
        </w:tc>
      </w:tr>
      <w:tr w:rsidR="0093314B" w:rsidRPr="00694B00" w:rsidTr="00EE1EB0">
        <w:trPr>
          <w:trHeight w:val="432"/>
          <w:jc w:val="center"/>
        </w:trPr>
        <w:tc>
          <w:tcPr>
            <w:tcW w:w="1076" w:type="dxa"/>
            <w:tcBorders>
              <w:top w:val="nil"/>
              <w:bottom w:val="nil"/>
            </w:tcBorders>
            <w:vAlign w:val="center"/>
          </w:tcPr>
          <w:p w:rsidR="0093314B" w:rsidRPr="00694B00" w:rsidRDefault="0093314B" w:rsidP="00EE1EB0">
            <w:pPr>
              <w:jc w:val="center"/>
              <w:rPr>
                <w:color w:val="000000"/>
                <w:sz w:val="20"/>
              </w:rPr>
            </w:pPr>
            <w:r w:rsidRPr="00694B00">
              <w:rPr>
                <w:color w:val="000000"/>
                <w:sz w:val="20"/>
              </w:rPr>
              <w:t>8</w:t>
            </w:r>
          </w:p>
        </w:tc>
        <w:tc>
          <w:tcPr>
            <w:tcW w:w="1599" w:type="dxa"/>
            <w:tcBorders>
              <w:top w:val="nil"/>
              <w:bottom w:val="nil"/>
            </w:tcBorders>
            <w:vAlign w:val="center"/>
          </w:tcPr>
          <w:p w:rsidR="0093314B" w:rsidRPr="00694B00" w:rsidRDefault="0093314B" w:rsidP="00EE1EB0">
            <w:pPr>
              <w:jc w:val="center"/>
              <w:rPr>
                <w:color w:val="000000"/>
                <w:sz w:val="20"/>
              </w:rPr>
            </w:pPr>
            <w:r w:rsidRPr="00694B00">
              <w:rPr>
                <w:color w:val="000000"/>
                <w:sz w:val="20"/>
              </w:rPr>
              <w:t>1507</w:t>
            </w:r>
          </w:p>
        </w:tc>
        <w:tc>
          <w:tcPr>
            <w:tcW w:w="1410" w:type="dxa"/>
            <w:tcBorders>
              <w:top w:val="nil"/>
              <w:bottom w:val="nil"/>
            </w:tcBorders>
            <w:vAlign w:val="center"/>
          </w:tcPr>
          <w:p w:rsidR="0093314B" w:rsidRPr="00694B00" w:rsidRDefault="0093314B" w:rsidP="00EE1EB0">
            <w:pPr>
              <w:jc w:val="center"/>
              <w:rPr>
                <w:color w:val="000000"/>
                <w:sz w:val="20"/>
              </w:rPr>
            </w:pPr>
            <w:r w:rsidRPr="00694B00">
              <w:rPr>
                <w:color w:val="000000"/>
                <w:sz w:val="20"/>
              </w:rPr>
              <w:t>73.8</w:t>
            </w:r>
          </w:p>
        </w:tc>
        <w:tc>
          <w:tcPr>
            <w:tcW w:w="1596" w:type="dxa"/>
            <w:tcBorders>
              <w:top w:val="nil"/>
              <w:bottom w:val="nil"/>
            </w:tcBorders>
            <w:vAlign w:val="center"/>
          </w:tcPr>
          <w:p w:rsidR="0093314B" w:rsidRPr="00694B00" w:rsidRDefault="0093314B" w:rsidP="00EE1EB0">
            <w:pPr>
              <w:jc w:val="center"/>
              <w:rPr>
                <w:color w:val="000000"/>
                <w:sz w:val="20"/>
              </w:rPr>
            </w:pPr>
            <w:r w:rsidRPr="00694B00">
              <w:rPr>
                <w:color w:val="000000"/>
                <w:sz w:val="20"/>
              </w:rPr>
              <w:t>62.56</w:t>
            </w:r>
          </w:p>
        </w:tc>
        <w:tc>
          <w:tcPr>
            <w:tcW w:w="1596" w:type="dxa"/>
            <w:tcBorders>
              <w:top w:val="nil"/>
              <w:bottom w:val="nil"/>
            </w:tcBorders>
            <w:vAlign w:val="center"/>
          </w:tcPr>
          <w:p w:rsidR="0093314B" w:rsidRPr="00694B00" w:rsidRDefault="0093314B" w:rsidP="00EE1EB0">
            <w:pPr>
              <w:jc w:val="center"/>
              <w:rPr>
                <w:color w:val="000000"/>
                <w:sz w:val="20"/>
              </w:rPr>
            </w:pPr>
            <w:r w:rsidRPr="00694B00">
              <w:rPr>
                <w:color w:val="000000"/>
                <w:sz w:val="20"/>
              </w:rPr>
              <w:t>77.03</w:t>
            </w:r>
          </w:p>
        </w:tc>
        <w:tc>
          <w:tcPr>
            <w:tcW w:w="1596" w:type="dxa"/>
            <w:tcBorders>
              <w:top w:val="nil"/>
              <w:bottom w:val="nil"/>
            </w:tcBorders>
            <w:vAlign w:val="center"/>
          </w:tcPr>
          <w:p w:rsidR="0093314B" w:rsidRPr="00694B00" w:rsidRDefault="0093314B" w:rsidP="00EE1EB0">
            <w:pPr>
              <w:jc w:val="center"/>
              <w:rPr>
                <w:color w:val="000000"/>
                <w:sz w:val="20"/>
              </w:rPr>
            </w:pPr>
            <w:r w:rsidRPr="00694B00">
              <w:rPr>
                <w:color w:val="000000"/>
                <w:sz w:val="20"/>
              </w:rPr>
              <w:t>116.75</w:t>
            </w:r>
          </w:p>
        </w:tc>
      </w:tr>
      <w:tr w:rsidR="0093314B" w:rsidRPr="00694B00" w:rsidTr="00EE1EB0">
        <w:trPr>
          <w:trHeight w:val="432"/>
          <w:jc w:val="center"/>
        </w:trPr>
        <w:tc>
          <w:tcPr>
            <w:tcW w:w="1076" w:type="dxa"/>
            <w:tcBorders>
              <w:top w:val="nil"/>
              <w:bottom w:val="double" w:sz="4" w:space="0" w:color="auto"/>
            </w:tcBorders>
            <w:vAlign w:val="center"/>
          </w:tcPr>
          <w:p w:rsidR="0093314B" w:rsidRPr="00694B00" w:rsidRDefault="0093314B" w:rsidP="00EE1EB0">
            <w:pPr>
              <w:jc w:val="center"/>
              <w:rPr>
                <w:color w:val="000000"/>
                <w:sz w:val="20"/>
              </w:rPr>
            </w:pPr>
            <w:r w:rsidRPr="00694B00">
              <w:rPr>
                <w:color w:val="000000"/>
                <w:sz w:val="20"/>
              </w:rPr>
              <w:t>12</w:t>
            </w:r>
          </w:p>
        </w:tc>
        <w:tc>
          <w:tcPr>
            <w:tcW w:w="1599" w:type="dxa"/>
            <w:tcBorders>
              <w:top w:val="nil"/>
              <w:bottom w:val="double" w:sz="4" w:space="0" w:color="auto"/>
            </w:tcBorders>
            <w:vAlign w:val="center"/>
          </w:tcPr>
          <w:p w:rsidR="0093314B" w:rsidRPr="00694B00" w:rsidRDefault="0093314B" w:rsidP="00EE1EB0">
            <w:pPr>
              <w:jc w:val="center"/>
              <w:rPr>
                <w:color w:val="000000"/>
                <w:sz w:val="20"/>
              </w:rPr>
            </w:pPr>
            <w:r w:rsidRPr="00694B00">
              <w:rPr>
                <w:color w:val="000000"/>
                <w:sz w:val="20"/>
              </w:rPr>
              <w:t>1963</w:t>
            </w:r>
          </w:p>
        </w:tc>
        <w:tc>
          <w:tcPr>
            <w:tcW w:w="1410" w:type="dxa"/>
            <w:tcBorders>
              <w:top w:val="nil"/>
              <w:bottom w:val="double" w:sz="4" w:space="0" w:color="auto"/>
            </w:tcBorders>
            <w:vAlign w:val="center"/>
          </w:tcPr>
          <w:p w:rsidR="0093314B" w:rsidRPr="00694B00" w:rsidRDefault="0093314B" w:rsidP="00EE1EB0">
            <w:pPr>
              <w:jc w:val="center"/>
              <w:rPr>
                <w:color w:val="000000"/>
                <w:sz w:val="20"/>
              </w:rPr>
            </w:pPr>
            <w:r w:rsidRPr="00694B00">
              <w:rPr>
                <w:color w:val="000000"/>
                <w:sz w:val="20"/>
              </w:rPr>
              <w:t>96.1</w:t>
            </w:r>
          </w:p>
        </w:tc>
        <w:tc>
          <w:tcPr>
            <w:tcW w:w="1596" w:type="dxa"/>
            <w:tcBorders>
              <w:top w:val="nil"/>
              <w:bottom w:val="double" w:sz="4" w:space="0" w:color="auto"/>
            </w:tcBorders>
            <w:vAlign w:val="center"/>
          </w:tcPr>
          <w:p w:rsidR="0093314B" w:rsidRPr="00694B00" w:rsidRDefault="0093314B" w:rsidP="00EE1EB0">
            <w:pPr>
              <w:jc w:val="center"/>
              <w:rPr>
                <w:color w:val="000000"/>
                <w:sz w:val="20"/>
              </w:rPr>
            </w:pPr>
            <w:r w:rsidRPr="00694B00">
              <w:rPr>
                <w:color w:val="000000"/>
                <w:sz w:val="20"/>
              </w:rPr>
              <w:t>76.63</w:t>
            </w:r>
          </w:p>
        </w:tc>
        <w:tc>
          <w:tcPr>
            <w:tcW w:w="1596" w:type="dxa"/>
            <w:tcBorders>
              <w:top w:val="nil"/>
              <w:bottom w:val="double" w:sz="4" w:space="0" w:color="auto"/>
            </w:tcBorders>
            <w:vAlign w:val="center"/>
          </w:tcPr>
          <w:p w:rsidR="0093314B" w:rsidRPr="00694B00" w:rsidRDefault="0093314B" w:rsidP="00EE1EB0">
            <w:pPr>
              <w:jc w:val="center"/>
              <w:rPr>
                <w:color w:val="000000"/>
                <w:sz w:val="20"/>
              </w:rPr>
            </w:pPr>
            <w:r w:rsidRPr="00694B00">
              <w:rPr>
                <w:color w:val="000000"/>
                <w:sz w:val="20"/>
              </w:rPr>
              <w:t>98.24</w:t>
            </w:r>
          </w:p>
        </w:tc>
        <w:tc>
          <w:tcPr>
            <w:tcW w:w="1596" w:type="dxa"/>
            <w:tcBorders>
              <w:top w:val="nil"/>
              <w:bottom w:val="double" w:sz="4" w:space="0" w:color="auto"/>
            </w:tcBorders>
            <w:vAlign w:val="center"/>
          </w:tcPr>
          <w:p w:rsidR="0093314B" w:rsidRPr="00694B00" w:rsidRDefault="0093314B" w:rsidP="00EE1EB0">
            <w:pPr>
              <w:jc w:val="center"/>
              <w:rPr>
                <w:color w:val="000000"/>
                <w:sz w:val="20"/>
              </w:rPr>
            </w:pPr>
            <w:r w:rsidRPr="00694B00">
              <w:rPr>
                <w:color w:val="000000"/>
                <w:sz w:val="20"/>
              </w:rPr>
              <w:t>161.48</w:t>
            </w:r>
          </w:p>
        </w:tc>
      </w:tr>
    </w:tbl>
    <w:p w:rsidR="005D1F7F" w:rsidRDefault="005D1F7F" w:rsidP="0093314B">
      <w:pPr>
        <w:jc w:val="center"/>
        <w:rPr>
          <w:sz w:val="20"/>
        </w:rPr>
      </w:pPr>
    </w:p>
    <w:p w:rsidR="0093314B" w:rsidRPr="00694B00" w:rsidRDefault="00A4538E" w:rsidP="0093314B">
      <w:pPr>
        <w:jc w:val="center"/>
        <w:rPr>
          <w:sz w:val="20"/>
        </w:rPr>
      </w:pPr>
      <w:r w:rsidRPr="00694B00">
        <w:rPr>
          <w:sz w:val="20"/>
        </w:rPr>
        <w:object w:dxaOrig="6494" w:dyaOrig="5029">
          <v:shape id="_x0000_i1209" type="#_x0000_t75" style="width:324pt;height:252pt" o:ole="">
            <v:imagedata r:id="rId375" o:title=""/>
          </v:shape>
          <o:OLEObject Type="Embed" ProgID="SigmaPlotGraphicObject.9" ShapeID="_x0000_i1209" DrawAspect="Content" ObjectID="_1615378439" r:id="rId376"/>
        </w:object>
      </w:r>
    </w:p>
    <w:p w:rsidR="00C314E1" w:rsidRDefault="00C314E1" w:rsidP="0093314B">
      <w:pPr>
        <w:jc w:val="center"/>
        <w:rPr>
          <w:sz w:val="20"/>
        </w:rPr>
      </w:pPr>
    </w:p>
    <w:p w:rsidR="0093314B" w:rsidRPr="00694B00" w:rsidRDefault="0093314B" w:rsidP="0093314B">
      <w:pPr>
        <w:jc w:val="center"/>
        <w:rPr>
          <w:sz w:val="20"/>
        </w:rPr>
      </w:pPr>
      <w:r w:rsidRPr="00694B00">
        <w:rPr>
          <w:sz w:val="20"/>
        </w:rPr>
        <w:t xml:space="preserve">Plots for </w:t>
      </w:r>
      <w:r w:rsidRPr="00EE6184">
        <w:rPr>
          <w:i/>
          <w:sz w:val="20"/>
        </w:rPr>
        <w:t>h</w:t>
      </w:r>
      <w:r w:rsidRPr="00694B00">
        <w:rPr>
          <w:sz w:val="20"/>
        </w:rPr>
        <w:t xml:space="preserve"> = </w:t>
      </w:r>
      <w:r w:rsidRPr="00EE6184">
        <w:rPr>
          <w:i/>
          <w:sz w:val="20"/>
        </w:rPr>
        <w:t>CV</w:t>
      </w:r>
      <w:r w:rsidRPr="00EE6184">
        <w:rPr>
          <w:i/>
          <w:sz w:val="20"/>
          <w:vertAlign w:val="superscript"/>
        </w:rPr>
        <w:t>n</w:t>
      </w:r>
      <w:r w:rsidRPr="00694B00">
        <w:rPr>
          <w:sz w:val="20"/>
        </w:rPr>
        <w:t xml:space="preserve"> with </w:t>
      </w:r>
      <w:r w:rsidRPr="00EE6184">
        <w:rPr>
          <w:i/>
          <w:sz w:val="20"/>
        </w:rPr>
        <w:t>C</w:t>
      </w:r>
      <w:r w:rsidRPr="00694B00">
        <w:rPr>
          <w:sz w:val="20"/>
        </w:rPr>
        <w:t xml:space="preserve"> = 22.12 and </w:t>
      </w:r>
      <w:r w:rsidRPr="00EE6184">
        <w:rPr>
          <w:i/>
          <w:sz w:val="20"/>
        </w:rPr>
        <w:t>n</w:t>
      </w:r>
      <w:r w:rsidRPr="00694B00">
        <w:rPr>
          <w:sz w:val="20"/>
        </w:rPr>
        <w:t xml:space="preserve"> = 0.5, 0.6, and 0.8</w:t>
      </w:r>
    </w:p>
    <w:p w:rsidR="0093314B" w:rsidRPr="00694B00" w:rsidRDefault="0093314B" w:rsidP="0093314B">
      <w:pPr>
        <w:pStyle w:val="Default"/>
        <w:rPr>
          <w:sz w:val="20"/>
          <w:szCs w:val="20"/>
        </w:rPr>
      </w:pPr>
    </w:p>
    <w:p w:rsidR="0093314B" w:rsidRPr="00694B00" w:rsidRDefault="0093314B" w:rsidP="0093314B">
      <w:pPr>
        <w:pStyle w:val="Default"/>
        <w:rPr>
          <w:sz w:val="20"/>
          <w:szCs w:val="20"/>
        </w:rPr>
      </w:pPr>
      <w:r w:rsidRPr="00694B00">
        <w:rPr>
          <w:b/>
          <w:sz w:val="20"/>
          <w:szCs w:val="20"/>
        </w:rPr>
        <w:t>Discussion</w:t>
      </w:r>
      <w:r w:rsidRPr="00694B00">
        <w:rPr>
          <w:sz w:val="20"/>
          <w:szCs w:val="20"/>
        </w:rPr>
        <w:t xml:space="preserve"> Radiation may not be negligible, depending on the surface emissivity.</w:t>
      </w:r>
    </w:p>
    <w:p w:rsidR="0093314B" w:rsidRDefault="0093314B" w:rsidP="0093314B">
      <w:pPr>
        <w:pStyle w:val="Default"/>
      </w:pPr>
    </w:p>
    <w:p w:rsidR="00BD4C82" w:rsidRPr="00A209FB" w:rsidRDefault="00633C59" w:rsidP="00BD4C82">
      <w:pPr>
        <w:spacing w:before="60" w:after="60"/>
        <w:rPr>
          <w:sz w:val="20"/>
        </w:rPr>
      </w:pPr>
      <w:r>
        <w:rPr>
          <w:b/>
          <w:sz w:val="20"/>
        </w:rPr>
        <w:br w:type="page"/>
      </w:r>
      <w:r w:rsidR="00BD4C82">
        <w:rPr>
          <w:b/>
          <w:sz w:val="20"/>
        </w:rPr>
        <w:lastRenderedPageBreak/>
        <w:t>1-75</w:t>
      </w:r>
      <w:r w:rsidR="00BD4C82" w:rsidRPr="00A209FB">
        <w:rPr>
          <w:b/>
          <w:sz w:val="20"/>
        </w:rPr>
        <w:t xml:space="preserve"> </w:t>
      </w:r>
      <w:r w:rsidR="00BD4C82" w:rsidRPr="00A209FB">
        <w:rPr>
          <w:sz w:val="20"/>
        </w:rPr>
        <w:t>The convection heat transfer coefficient for heat transfer from an electrically heated wire to air is to be determined by measuring temperatures when steady operating conditions are reached and the electric power consumed.</w:t>
      </w:r>
    </w:p>
    <w:p w:rsidR="00BD4C82" w:rsidRPr="00A209FB" w:rsidRDefault="00BD4C82" w:rsidP="00BD4C82">
      <w:pPr>
        <w:spacing w:before="40" w:after="40"/>
        <w:rPr>
          <w:sz w:val="20"/>
        </w:rPr>
      </w:pPr>
      <w:r w:rsidRPr="00A209FB">
        <w:rPr>
          <w:b/>
          <w:sz w:val="20"/>
        </w:rPr>
        <w:t>Assumptions 1</w:t>
      </w:r>
      <w:r w:rsidRPr="00A209FB">
        <w:rPr>
          <w:sz w:val="20"/>
        </w:rPr>
        <w:t xml:space="preserve"> Steady operating conditions exist since the temperature readings do not change with time. </w:t>
      </w:r>
      <w:r w:rsidRPr="00A209FB">
        <w:rPr>
          <w:b/>
          <w:sz w:val="20"/>
        </w:rPr>
        <w:t xml:space="preserve">2 </w:t>
      </w:r>
      <w:r w:rsidRPr="00A209FB">
        <w:rPr>
          <w:sz w:val="20"/>
        </w:rPr>
        <w:t>Radiation heat transfer is negligible.</w:t>
      </w:r>
    </w:p>
    <w:p w:rsidR="00BD4C82" w:rsidRPr="00A209FB" w:rsidRDefault="00B20DDC" w:rsidP="00BD4C82">
      <w:pPr>
        <w:spacing w:before="40" w:after="40"/>
        <w:ind w:right="-7"/>
        <w:rPr>
          <w:sz w:val="20"/>
        </w:rPr>
      </w:pPr>
      <w:r>
        <w:rPr>
          <w:b/>
          <w:i/>
          <w:noProof/>
          <w:sz w:val="20"/>
        </w:rPr>
        <w:pict>
          <v:group id="_x0000_s11877" style="position:absolute;margin-left:321.55pt;margin-top:20.3pt;width:160.65pt;height:79.4pt;z-index:251742208" coordorigin="7488,3167" coordsize="3213,1440">
            <v:group id="_x0000_s11878" style="position:absolute;left:7488;top:3581;width:2407;height:433" coordsize="20000,20351">
              <v:line id="_x0000_s11879" style="position:absolute" from="498,0" to="19452,47" filled="t" strokeweight="1pt">
                <v:fill color2="fill darken(118)" method="linear sigma" focus="-50%" type="gradient"/>
              </v:line>
              <v:line id="_x0000_s11880" style="position:absolute" from="498,20304" to="19452,20351" filled="t" strokeweight="1pt">
                <v:fill color2="fill darken(118)" method="linear sigma" focus="-50%" type="gradient"/>
              </v:line>
              <v:shape id="_x0000_s11881" style="position:absolute;width:955;height:20069" coordsize="20000,20000" path="m10435,19953l2087,18314,,15597r1043,-281l1043,13677,4174,11756,9391,10117,15652,8759,19826,6276r,-3278l12522,843,9391,,5217,562,2087,2717r-1044,l,6276,2087,8759r6261,1639e" strokeweight="1pt">
                <v:fill color2="fill darken(118)" method="linear sigma" focus="-50%" type="gradient"/>
                <v:path arrowok="t"/>
              </v:shape>
              <v:shape id="_x0000_s11882" style="position:absolute;left:19044;top:282;width:956;height:20069" coordsize="20000,20000" path="m9391,r8348,1639l19826,4356r-1043,281l18783,6276,15652,8197,10435,9836,4174,11194,,13677r,3279l7304,19110r3131,843l14609,19391r3130,-2154l18783,17237r1043,-3560l17739,11194,11478,9555e" strokeweight="1pt">
                <v:fill color2="fill darken(118)" method="linear sigma" focus="-50%" type="gradient"/>
                <v:path arrowok="t"/>
              </v:shape>
            </v:group>
            <v:line id="_x0000_s11883" style="position:absolute" from="8676,3575" to="8677,4014" strokeweight=".25pt">
              <v:stroke startarrow="open" startarrowwidth="narrow" startarrowlength="short" endarrow="open" endarrowwidth="narrow" endarrowlength="short"/>
            </v:line>
            <v:rect id="_x0000_s11884" style="position:absolute;left:8730;top:3707;width:891;height:180" filled="f" stroked="f" strokeweight=".25pt">
              <v:textbox inset="0,0,0,0">
                <w:txbxContent>
                  <w:p w:rsidR="00AA423F" w:rsidRPr="00A209FB" w:rsidRDefault="00AA423F" w:rsidP="00BD4C82">
                    <w:pPr>
                      <w:rPr>
                        <w:sz w:val="20"/>
                      </w:rPr>
                    </w:pPr>
                    <w:r w:rsidRPr="00A209FB">
                      <w:rPr>
                        <w:sz w:val="20"/>
                      </w:rPr>
                      <w:t>D =0.2 cm</w:t>
                    </w:r>
                  </w:p>
                </w:txbxContent>
              </v:textbox>
            </v:rect>
            <v:shape id="_x0000_s11885" type="#_x0000_t42" style="position:absolute;left:9804;top:3167;width:717;height:360" adj="-19341,24480,-10755,10800,-2169,10800" filled="f" strokeweight=".25pt">
              <v:stroke startarrowwidth="narrow" startarrowlength="short" endarrowwidth="narrow" endarrowlength="short"/>
              <v:textbox style="mso-next-textbox:#_x0000_s11885" inset="1pt,1pt,1pt,1pt">
                <w:txbxContent>
                  <w:p w:rsidR="00AA423F" w:rsidRPr="00A209FB" w:rsidRDefault="00AA423F" w:rsidP="00BD4C82">
                    <w:pPr>
                      <w:pStyle w:val="Footer"/>
                      <w:tabs>
                        <w:tab w:val="clear" w:pos="4320"/>
                        <w:tab w:val="clear" w:pos="8640"/>
                      </w:tabs>
                      <w:rPr>
                        <w:sz w:val="20"/>
                      </w:rPr>
                    </w:pPr>
                    <w:r w:rsidRPr="00A209FB">
                      <w:rPr>
                        <w:sz w:val="20"/>
                      </w:rPr>
                      <w:t>240</w:t>
                    </w:r>
                    <w:r w:rsidRPr="00A209FB">
                      <w:rPr>
                        <w:sz w:val="20"/>
                      </w:rPr>
                      <w:sym w:font="Symbol" w:char="F0B0"/>
                    </w:r>
                    <w:r w:rsidRPr="00A209FB">
                      <w:rPr>
                        <w:sz w:val="20"/>
                      </w:rPr>
                      <w:t>C</w:t>
                    </w:r>
                  </w:p>
                </w:txbxContent>
              </v:textbox>
              <o:callout v:ext="edit" gap="3.6pt" drop="center" distance="56550.45261mm" length="178.41492mm" minusy="t"/>
            </v:shape>
            <v:rect id="_x0000_s11886" style="position:absolute;left:7566;top:4043;width:911;height:362" filled="f" stroked="f" strokeweight=".25pt">
              <v:textbox inset="1pt,1pt,1pt,1pt">
                <w:txbxContent>
                  <w:p w:rsidR="00AA423F" w:rsidRPr="00A209FB" w:rsidRDefault="00AA423F" w:rsidP="00BD4C82">
                    <w:pPr>
                      <w:rPr>
                        <w:sz w:val="20"/>
                      </w:rPr>
                    </w:pPr>
                    <w:r w:rsidRPr="00A209FB">
                      <w:rPr>
                        <w:i/>
                        <w:iCs/>
                        <w:sz w:val="20"/>
                      </w:rPr>
                      <w:t>L</w:t>
                    </w:r>
                    <w:r w:rsidRPr="00A209FB">
                      <w:rPr>
                        <w:sz w:val="20"/>
                      </w:rPr>
                      <w:t xml:space="preserve"> = </w:t>
                    </w:r>
                    <w:smartTag w:uri="urn:schemas-microsoft-com:office:smarttags" w:element="metricconverter">
                      <w:smartTagPr>
                        <w:attr w:name="ProductID" w:val="1.4 m"/>
                      </w:smartTagPr>
                      <w:r w:rsidRPr="00A209FB">
                        <w:rPr>
                          <w:sz w:val="20"/>
                        </w:rPr>
                        <w:t>1.4 m</w:t>
                      </w:r>
                    </w:smartTag>
                  </w:p>
                </w:txbxContent>
              </v:textbox>
            </v:rect>
            <v:line id="_x0000_s11887" style="position:absolute" from="9012,3941" to="9391,4128" strokeweight="1pt">
              <v:stroke startarrowwidth="narrow" startarrowlength="short" endarrow="open" endarrowwidth="narrow" endarrowlength="short"/>
            </v:line>
            <v:rect id="_x0000_s11888" style="position:absolute;left:9271;top:4049;width:324;height:356" filled="f" stroked="f" strokeweight="1pt">
              <v:textbox inset="1pt,1pt,1pt,1pt">
                <w:txbxContent>
                  <w:p w:rsidR="00AA423F" w:rsidRPr="00A209FB" w:rsidRDefault="00AA423F" w:rsidP="00BD4C82">
                    <w:pPr>
                      <w:rPr>
                        <w:i/>
                        <w:iCs/>
                        <w:sz w:val="20"/>
                      </w:rPr>
                    </w:pPr>
                    <w:r w:rsidRPr="00A209FB">
                      <w:rPr>
                        <w:b/>
                        <w:sz w:val="20"/>
                      </w:rPr>
                      <w:t xml:space="preserve">  </w:t>
                    </w:r>
                    <w:r w:rsidRPr="00A209FB">
                      <w:rPr>
                        <w:b/>
                        <w:i/>
                        <w:iCs/>
                        <w:sz w:val="20"/>
                      </w:rPr>
                      <w:t>Q</w:t>
                    </w:r>
                  </w:p>
                </w:txbxContent>
              </v:textbox>
            </v:rect>
            <v:rect id="_x0000_s11889" style="position:absolute;left:9666;top:4277;width:1035;height:330" filled="f" stroked="f" strokeweight="1pt">
              <v:textbox inset="1pt,1pt,1pt,1pt">
                <w:txbxContent>
                  <w:p w:rsidR="00AA423F" w:rsidRPr="00A209FB" w:rsidRDefault="00AA423F" w:rsidP="00BD4C82">
                    <w:pPr>
                      <w:pStyle w:val="Footer"/>
                      <w:tabs>
                        <w:tab w:val="clear" w:pos="4320"/>
                        <w:tab w:val="clear" w:pos="8640"/>
                      </w:tabs>
                      <w:rPr>
                        <w:sz w:val="20"/>
                      </w:rPr>
                    </w:pPr>
                    <w:r w:rsidRPr="00A209FB">
                      <w:rPr>
                        <w:sz w:val="20"/>
                      </w:rPr>
                      <w:t>Air, 20</w:t>
                    </w:r>
                    <w:r w:rsidRPr="00A209FB">
                      <w:rPr>
                        <w:sz w:val="20"/>
                      </w:rPr>
                      <w:sym w:font="Symbol" w:char="F0B0"/>
                    </w:r>
                    <w:r w:rsidRPr="00A209FB">
                      <w:rPr>
                        <w:sz w:val="20"/>
                      </w:rPr>
                      <w:t>C</w:t>
                    </w:r>
                  </w:p>
                </w:txbxContent>
              </v:textbox>
            </v:rect>
          </v:group>
        </w:pict>
      </w:r>
      <w:r w:rsidR="00BD4C82" w:rsidRPr="00A209FB">
        <w:rPr>
          <w:b/>
          <w:i/>
          <w:sz w:val="20"/>
        </w:rPr>
        <w:t>Analysis</w:t>
      </w:r>
      <w:r w:rsidR="00BD4C82" w:rsidRPr="00A209FB">
        <w:rPr>
          <w:b/>
          <w:sz w:val="20"/>
        </w:rPr>
        <w:t xml:space="preserve"> </w:t>
      </w:r>
      <w:r w:rsidR="00BD4C82" w:rsidRPr="00A209FB">
        <w:rPr>
          <w:sz w:val="20"/>
        </w:rPr>
        <w:t>In steady operation, the rate of heat loss from the wire equals the rate of heat generation in the wire as a result of resistance heating. That is,</w:t>
      </w:r>
    </w:p>
    <w:p w:rsidR="00BD4C82" w:rsidRPr="00A209FB" w:rsidRDefault="00BD4C82" w:rsidP="00BD4C82">
      <w:pPr>
        <w:spacing w:before="40" w:after="40"/>
        <w:rPr>
          <w:sz w:val="20"/>
        </w:rPr>
      </w:pPr>
      <w:r w:rsidRPr="00A209FB">
        <w:rPr>
          <w:sz w:val="20"/>
        </w:rPr>
        <w:tab/>
      </w:r>
      <w:r w:rsidRPr="00A209FB">
        <w:rPr>
          <w:position w:val="-14"/>
          <w:sz w:val="20"/>
        </w:rPr>
        <w:object w:dxaOrig="3519" w:dyaOrig="380">
          <v:shape id="_x0000_i1210" type="#_x0000_t75" style="width:172.8pt;height:21.6pt" o:ole="">
            <v:imagedata r:id="rId377" o:title=""/>
          </v:shape>
          <o:OLEObject Type="Embed" ProgID="Equation.3" ShapeID="_x0000_i1210" DrawAspect="Content" ObjectID="_1615378440" r:id="rId378"/>
        </w:object>
      </w:r>
    </w:p>
    <w:p w:rsidR="00BD4C82" w:rsidRPr="00A209FB" w:rsidRDefault="00BD4C82" w:rsidP="00BD4C82">
      <w:pPr>
        <w:spacing w:before="40" w:after="40"/>
        <w:rPr>
          <w:sz w:val="20"/>
        </w:rPr>
      </w:pPr>
      <w:r w:rsidRPr="00A209FB">
        <w:rPr>
          <w:sz w:val="20"/>
        </w:rPr>
        <w:t>The surface area of the wire is</w:t>
      </w:r>
    </w:p>
    <w:p w:rsidR="00BD4C82" w:rsidRPr="00A209FB" w:rsidRDefault="00BD4C82" w:rsidP="00BD4C82">
      <w:pPr>
        <w:spacing w:before="40" w:after="40"/>
        <w:rPr>
          <w:sz w:val="20"/>
        </w:rPr>
      </w:pPr>
      <w:r w:rsidRPr="00A209FB">
        <w:rPr>
          <w:sz w:val="20"/>
        </w:rPr>
        <w:tab/>
      </w:r>
      <w:r w:rsidRPr="00A209FB">
        <w:rPr>
          <w:position w:val="-10"/>
          <w:sz w:val="20"/>
        </w:rPr>
        <w:object w:dxaOrig="3680" w:dyaOrig="340">
          <v:shape id="_x0000_i1211" type="#_x0000_t75" style="width:187.2pt;height:14.4pt" o:ole="">
            <v:imagedata r:id="rId379" o:title=""/>
          </v:shape>
          <o:OLEObject Type="Embed" ProgID="Equation.3" ShapeID="_x0000_i1211" DrawAspect="Content" ObjectID="_1615378441" r:id="rId380"/>
        </w:object>
      </w:r>
    </w:p>
    <w:p w:rsidR="00BD4C82" w:rsidRPr="00A209FB" w:rsidRDefault="00BD4C82" w:rsidP="00BD4C82">
      <w:pPr>
        <w:pStyle w:val="Footer"/>
        <w:tabs>
          <w:tab w:val="clear" w:pos="4320"/>
          <w:tab w:val="clear" w:pos="8640"/>
        </w:tabs>
        <w:spacing w:before="40" w:after="40"/>
        <w:ind w:right="4251"/>
        <w:rPr>
          <w:sz w:val="20"/>
        </w:rPr>
      </w:pPr>
      <w:r w:rsidRPr="00A209FB">
        <w:rPr>
          <w:sz w:val="20"/>
        </w:rPr>
        <w:t xml:space="preserve">The </w:t>
      </w:r>
      <w:smartTag w:uri="urn:schemas-microsoft-com:office:smarttags" w:element="City">
        <w:smartTag w:uri="urn:schemas-microsoft-com:office:smarttags" w:element="place">
          <w:r w:rsidRPr="00A209FB">
            <w:rPr>
              <w:sz w:val="20"/>
            </w:rPr>
            <w:t>Newton</w:t>
          </w:r>
        </w:smartTag>
      </w:smartTag>
      <w:r w:rsidRPr="00A209FB">
        <w:rPr>
          <w:sz w:val="20"/>
        </w:rPr>
        <w:t>'s law of cooling for convection heat transfer is expressed as</w:t>
      </w:r>
    </w:p>
    <w:p w:rsidR="00BD4C82" w:rsidRPr="00A209FB" w:rsidRDefault="00BD4C82" w:rsidP="00BD4C82">
      <w:pPr>
        <w:spacing w:before="40" w:after="40"/>
        <w:rPr>
          <w:sz w:val="20"/>
        </w:rPr>
      </w:pPr>
      <w:r w:rsidRPr="00A209FB">
        <w:rPr>
          <w:sz w:val="20"/>
        </w:rPr>
        <w:tab/>
      </w:r>
      <w:r w:rsidRPr="00A209FB">
        <w:rPr>
          <w:position w:val="-10"/>
          <w:sz w:val="20"/>
        </w:rPr>
        <w:object w:dxaOrig="1500" w:dyaOrig="340">
          <v:shape id="_x0000_i1212" type="#_x0000_t75" style="width:1in;height:14.4pt" o:ole="">
            <v:imagedata r:id="rId381" o:title=""/>
          </v:shape>
          <o:OLEObject Type="Embed" ProgID="Equation.3" ShapeID="_x0000_i1212" DrawAspect="Content" ObjectID="_1615378442" r:id="rId382"/>
        </w:object>
      </w:r>
    </w:p>
    <w:p w:rsidR="00BD4C82" w:rsidRPr="00A209FB" w:rsidRDefault="00BD4C82" w:rsidP="00BD4C82">
      <w:pPr>
        <w:spacing w:before="40" w:after="40"/>
        <w:rPr>
          <w:sz w:val="20"/>
        </w:rPr>
      </w:pPr>
      <w:r w:rsidRPr="00A209FB">
        <w:rPr>
          <w:sz w:val="20"/>
        </w:rPr>
        <w:t>Disregarding any heat transfer by radiation, the convection heat transfer coefficient is determined to be</w:t>
      </w:r>
    </w:p>
    <w:p w:rsidR="00BD4C82" w:rsidRPr="00A209FB" w:rsidRDefault="00BD4C82" w:rsidP="00BD4C82">
      <w:pPr>
        <w:spacing w:before="40" w:after="40"/>
        <w:rPr>
          <w:sz w:val="20"/>
        </w:rPr>
      </w:pPr>
      <w:r w:rsidRPr="00A209FB">
        <w:rPr>
          <w:sz w:val="20"/>
        </w:rPr>
        <w:tab/>
        <w:t xml:space="preserve"> </w:t>
      </w:r>
      <w:r w:rsidRPr="00A209FB">
        <w:rPr>
          <w:position w:val="-28"/>
          <w:sz w:val="20"/>
        </w:rPr>
        <w:object w:dxaOrig="5300" w:dyaOrig="639">
          <v:shape id="_x0000_i1213" type="#_x0000_t75" style="width:266.4pt;height:28.8pt" o:ole="">
            <v:imagedata r:id="rId383" o:title=""/>
          </v:shape>
          <o:OLEObject Type="Embed" ProgID="Equation.3" ShapeID="_x0000_i1213" DrawAspect="Content" ObjectID="_1615378443" r:id="rId384"/>
        </w:object>
      </w:r>
    </w:p>
    <w:p w:rsidR="00633C59" w:rsidRDefault="00BD4C82" w:rsidP="00BD4C82">
      <w:pPr>
        <w:spacing w:before="60" w:after="60"/>
        <w:rPr>
          <w:sz w:val="20"/>
        </w:rPr>
      </w:pPr>
      <w:r w:rsidRPr="00A209FB">
        <w:rPr>
          <w:b/>
          <w:i/>
          <w:sz w:val="20"/>
        </w:rPr>
        <w:t xml:space="preserve">Discussion </w:t>
      </w:r>
      <w:r w:rsidRPr="00A209FB">
        <w:rPr>
          <w:sz w:val="20"/>
        </w:rPr>
        <w:t>If the temperature of the surrounding surfaces is equal to the air temperature in the room, the value obtained above actually represents the combined convection and radiation heat transfer coefficient.</w:t>
      </w:r>
    </w:p>
    <w:p w:rsidR="007259E3" w:rsidRDefault="007259E3" w:rsidP="00633C59">
      <w:pPr>
        <w:spacing w:before="60" w:after="60"/>
        <w:rPr>
          <w:sz w:val="20"/>
        </w:rPr>
      </w:pPr>
    </w:p>
    <w:p w:rsidR="00551A22" w:rsidRDefault="00551A22" w:rsidP="00633C59">
      <w:pPr>
        <w:spacing w:before="60" w:after="60"/>
        <w:rPr>
          <w:sz w:val="20"/>
        </w:rPr>
      </w:pPr>
    </w:p>
    <w:p w:rsidR="00551A22" w:rsidRDefault="00551A22">
      <w:pPr>
        <w:rPr>
          <w:b/>
          <w:sz w:val="20"/>
        </w:rPr>
      </w:pPr>
      <w:r>
        <w:rPr>
          <w:b/>
          <w:sz w:val="20"/>
        </w:rPr>
        <w:br w:type="page"/>
      </w:r>
    </w:p>
    <w:p w:rsidR="00633C59" w:rsidRPr="00C240F2" w:rsidRDefault="00BD4C82" w:rsidP="00633C59">
      <w:pPr>
        <w:spacing w:before="60" w:after="60"/>
        <w:rPr>
          <w:sz w:val="20"/>
          <w:lang w:eastAsia="tr-TR"/>
        </w:rPr>
      </w:pPr>
      <w:r>
        <w:rPr>
          <w:b/>
          <w:sz w:val="20"/>
        </w:rPr>
        <w:lastRenderedPageBreak/>
        <w:t>1-76</w:t>
      </w:r>
      <w:r w:rsidR="00A049D0">
        <w:rPr>
          <w:b/>
          <w:sz w:val="20"/>
        </w:rPr>
        <w:t xml:space="preserve"> </w:t>
      </w:r>
      <w:r w:rsidR="00604C5B" w:rsidRPr="00604C5B">
        <w:rPr>
          <w:b/>
          <w:noProof/>
          <w:sz w:val="20"/>
          <w:lang w:val="tr-TR" w:eastAsia="tr-TR"/>
        </w:rPr>
        <w:drawing>
          <wp:inline distT="0" distB="0" distL="0" distR="0">
            <wp:extent cx="277992" cy="286247"/>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77495" cy="288925"/>
                    </a:xfrm>
                    <a:prstGeom prst="rect">
                      <a:avLst/>
                    </a:prstGeom>
                    <a:noFill/>
                    <a:ln>
                      <a:noFill/>
                    </a:ln>
                  </pic:spPr>
                </pic:pic>
              </a:graphicData>
            </a:graphic>
          </wp:inline>
        </w:drawing>
      </w:r>
      <w:r w:rsidR="00A049D0">
        <w:rPr>
          <w:b/>
          <w:bCs/>
          <w:color w:val="000000"/>
          <w:sz w:val="20"/>
        </w:rPr>
        <w:t xml:space="preserve"> </w:t>
      </w:r>
      <w:r w:rsidR="00633C59" w:rsidRPr="00C240F2">
        <w:rPr>
          <w:sz w:val="20"/>
        </w:rPr>
        <w:t>Prob. 1-</w:t>
      </w:r>
      <w:r>
        <w:rPr>
          <w:sz w:val="20"/>
        </w:rPr>
        <w:t>75</w:t>
      </w:r>
      <w:r w:rsidR="00633C59" w:rsidRPr="00C240F2">
        <w:rPr>
          <w:sz w:val="20"/>
        </w:rPr>
        <w:t xml:space="preserve"> is reconsidered. </w:t>
      </w:r>
      <w:r w:rsidR="00633C59" w:rsidRPr="00C240F2">
        <w:rPr>
          <w:sz w:val="20"/>
          <w:lang w:eastAsia="tr-TR"/>
        </w:rPr>
        <w:t>The convection heat transfer coefficient as a function of the wire surface temperature is to be plotted.</w:t>
      </w:r>
    </w:p>
    <w:p w:rsidR="00633C59" w:rsidRPr="00C240F2" w:rsidRDefault="00633C59" w:rsidP="00633C59">
      <w:pPr>
        <w:spacing w:before="60" w:after="60"/>
        <w:rPr>
          <w:sz w:val="20"/>
        </w:rPr>
      </w:pPr>
      <w:r w:rsidRPr="00C240F2">
        <w:rPr>
          <w:b/>
          <w:i/>
          <w:sz w:val="20"/>
        </w:rPr>
        <w:t>Analysis</w:t>
      </w:r>
      <w:r w:rsidRPr="00C240F2">
        <w:rPr>
          <w:sz w:val="20"/>
        </w:rPr>
        <w:t xml:space="preserve"> The problem is solved using EES, and the solution is given below.</w:t>
      </w:r>
    </w:p>
    <w:p w:rsidR="00BD4C82" w:rsidRPr="00C240F2" w:rsidRDefault="00BD4C82" w:rsidP="00633C59">
      <w:pPr>
        <w:spacing w:before="60" w:after="60"/>
        <w:rPr>
          <w:b/>
          <w:sz w:val="20"/>
        </w:rPr>
      </w:pPr>
    </w:p>
    <w:p w:rsidR="00633C59" w:rsidRPr="00C240F2" w:rsidRDefault="00633C59" w:rsidP="00633C59">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FF"/>
          <w:sz w:val="20"/>
          <w:lang w:val="tr-TR" w:eastAsia="tr-TR"/>
        </w:rPr>
        <w:t>"GIVEN"</w:t>
      </w:r>
    </w:p>
    <w:p w:rsidR="00633C59" w:rsidRPr="00C240F2" w:rsidRDefault="00633C59" w:rsidP="00633C59">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L=2.1 [m]</w:t>
      </w:r>
    </w:p>
    <w:p w:rsidR="00633C59" w:rsidRPr="00C240F2" w:rsidRDefault="00633C59" w:rsidP="00633C59">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D=0.002 [m]</w:t>
      </w:r>
    </w:p>
    <w:p w:rsidR="00633C59" w:rsidRPr="00C240F2" w:rsidRDefault="00633C59" w:rsidP="00633C59">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T_infinity=20 [C]</w:t>
      </w:r>
    </w:p>
    <w:p w:rsidR="00633C59" w:rsidRPr="00C240F2" w:rsidRDefault="00633C59" w:rsidP="00633C59">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T_s=180 [C]</w:t>
      </w:r>
    </w:p>
    <w:p w:rsidR="00633C59" w:rsidRPr="00C240F2" w:rsidRDefault="00633C59" w:rsidP="00633C59">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V=110 [Volt]</w:t>
      </w:r>
    </w:p>
    <w:p w:rsidR="00633C59" w:rsidRPr="00C240F2" w:rsidRDefault="00633C59" w:rsidP="00633C59">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I=3 [Ampere]</w:t>
      </w:r>
    </w:p>
    <w:p w:rsidR="00633C59" w:rsidRPr="00C240F2" w:rsidRDefault="00633C59" w:rsidP="00633C59">
      <w:pPr>
        <w:autoSpaceDE w:val="0"/>
        <w:autoSpaceDN w:val="0"/>
        <w:adjustRightInd w:val="0"/>
        <w:rPr>
          <w:rFonts w:ascii="MS Sans Serif" w:hAnsi="MS Sans Serif" w:cs="MS Sans Serif"/>
          <w:color w:val="000000"/>
          <w:sz w:val="20"/>
          <w:lang w:val="tr-TR" w:eastAsia="tr-TR"/>
        </w:rPr>
      </w:pPr>
    </w:p>
    <w:p w:rsidR="00633C59" w:rsidRPr="00C240F2" w:rsidRDefault="00633C59" w:rsidP="00633C59">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FF"/>
          <w:sz w:val="20"/>
          <w:lang w:val="tr-TR" w:eastAsia="tr-TR"/>
        </w:rPr>
        <w:t>"ANALYSIS"</w:t>
      </w:r>
    </w:p>
    <w:p w:rsidR="00633C59" w:rsidRPr="00C240F2" w:rsidRDefault="00633C59" w:rsidP="00633C59">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Q_dot=V*I</w:t>
      </w:r>
    </w:p>
    <w:p w:rsidR="00633C59" w:rsidRPr="00C240F2" w:rsidRDefault="00633C59" w:rsidP="00633C59">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A=pi*D*L</w:t>
      </w:r>
    </w:p>
    <w:p w:rsidR="00633C59" w:rsidRPr="00C240F2" w:rsidRDefault="00633C59" w:rsidP="00633C59">
      <w:pPr>
        <w:autoSpaceDE w:val="0"/>
        <w:autoSpaceDN w:val="0"/>
        <w:adjustRightInd w:val="0"/>
        <w:ind w:right="40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Q_dot=h*A*(T_s-T_infinity)</w:t>
      </w:r>
    </w:p>
    <w:p w:rsidR="00633C59" w:rsidRPr="00C240F2" w:rsidRDefault="00633C59" w:rsidP="00633C59">
      <w:pPr>
        <w:autoSpaceDE w:val="0"/>
        <w:autoSpaceDN w:val="0"/>
        <w:adjustRightInd w:val="0"/>
        <w:ind w:right="400"/>
        <w:rPr>
          <w:rFonts w:ascii="MS Sans Serif" w:hAnsi="MS Sans Serif"/>
          <w:color w:val="000000"/>
          <w:sz w:val="20"/>
          <w:lang w:val="tr-TR"/>
        </w:rPr>
      </w:pPr>
    </w:p>
    <w:p w:rsidR="00633C59" w:rsidRPr="00C240F2" w:rsidRDefault="00633C59" w:rsidP="00633C59">
      <w:pPr>
        <w:autoSpaceDE w:val="0"/>
        <w:autoSpaceDN w:val="0"/>
        <w:adjustRightInd w:val="0"/>
        <w:rPr>
          <w:sz w:val="20"/>
          <w:lang w:val="fr-FR"/>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
        <w:gridCol w:w="1095"/>
      </w:tblGrid>
      <w:tr w:rsidR="00633C59" w:rsidRPr="00C240F2" w:rsidTr="00EE1EB0">
        <w:tc>
          <w:tcPr>
            <w:tcW w:w="620" w:type="dxa"/>
          </w:tcPr>
          <w:p w:rsidR="00633C59" w:rsidRPr="00C240F2" w:rsidRDefault="00633C59" w:rsidP="00EE1EB0">
            <w:pPr>
              <w:autoSpaceDE w:val="0"/>
              <w:autoSpaceDN w:val="0"/>
              <w:adjustRightInd w:val="0"/>
              <w:rPr>
                <w:bCs/>
                <w:sz w:val="20"/>
              </w:rPr>
            </w:pPr>
            <w:r w:rsidRPr="00C240F2">
              <w:rPr>
                <w:bCs/>
                <w:sz w:val="20"/>
              </w:rPr>
              <w:t>T</w:t>
            </w:r>
            <w:r w:rsidRPr="00C240F2">
              <w:rPr>
                <w:bCs/>
                <w:sz w:val="20"/>
                <w:vertAlign w:val="subscript"/>
              </w:rPr>
              <w:t>s</w:t>
            </w:r>
            <w:r w:rsidRPr="00C240F2">
              <w:rPr>
                <w:bCs/>
                <w:sz w:val="20"/>
              </w:rPr>
              <w:t xml:space="preserve"> </w:t>
            </w:r>
          </w:p>
          <w:p w:rsidR="00633C59" w:rsidRPr="00C240F2" w:rsidRDefault="00633C59" w:rsidP="00EE1EB0">
            <w:pPr>
              <w:autoSpaceDE w:val="0"/>
              <w:autoSpaceDN w:val="0"/>
              <w:adjustRightInd w:val="0"/>
              <w:rPr>
                <w:bCs/>
                <w:sz w:val="20"/>
              </w:rPr>
            </w:pPr>
            <w:r w:rsidRPr="00C240F2">
              <w:rPr>
                <w:bCs/>
                <w:sz w:val="20"/>
              </w:rPr>
              <w:t>[C]</w:t>
            </w:r>
          </w:p>
        </w:tc>
        <w:tc>
          <w:tcPr>
            <w:tcW w:w="1095" w:type="dxa"/>
          </w:tcPr>
          <w:p w:rsidR="00633C59" w:rsidRPr="00C240F2" w:rsidRDefault="00C034F0" w:rsidP="00EE1EB0">
            <w:pPr>
              <w:autoSpaceDE w:val="0"/>
              <w:autoSpaceDN w:val="0"/>
              <w:adjustRightInd w:val="0"/>
              <w:rPr>
                <w:bCs/>
                <w:sz w:val="20"/>
              </w:rPr>
            </w:pPr>
            <w:r>
              <w:rPr>
                <w:noProof/>
                <w:sz w:val="20"/>
                <w:lang w:val="tr-TR" w:eastAsia="tr-TR"/>
              </w:rPr>
              <w:drawing>
                <wp:anchor distT="0" distB="0" distL="114300" distR="114300" simplePos="0" relativeHeight="251672576" behindDoc="0" locked="0" layoutInCell="1" allowOverlap="1">
                  <wp:simplePos x="0" y="0"/>
                  <wp:positionH relativeFrom="column">
                    <wp:posOffset>1044575</wp:posOffset>
                  </wp:positionH>
                  <wp:positionV relativeFrom="paragraph">
                    <wp:posOffset>0</wp:posOffset>
                  </wp:positionV>
                  <wp:extent cx="3599180" cy="2452370"/>
                  <wp:effectExtent l="0" t="0" r="1270" b="0"/>
                  <wp:wrapNone/>
                  <wp:docPr id="2329" name="Resim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385"/>
                          <a:srcRect/>
                          <a:stretch>
                            <a:fillRect/>
                          </a:stretch>
                        </pic:blipFill>
                        <pic:spPr bwMode="auto">
                          <a:xfrm>
                            <a:off x="0" y="0"/>
                            <a:ext cx="3599180" cy="2452370"/>
                          </a:xfrm>
                          <a:prstGeom prst="rect">
                            <a:avLst/>
                          </a:prstGeom>
                          <a:noFill/>
                          <a:ln w="9525">
                            <a:noFill/>
                            <a:miter lim="800000"/>
                            <a:headEnd/>
                            <a:tailEnd/>
                          </a:ln>
                        </pic:spPr>
                      </pic:pic>
                    </a:graphicData>
                  </a:graphic>
                </wp:anchor>
              </w:drawing>
            </w:r>
            <w:r w:rsidR="00633C59" w:rsidRPr="00C240F2">
              <w:rPr>
                <w:bCs/>
                <w:sz w:val="20"/>
              </w:rPr>
              <w:t xml:space="preserve">h </w:t>
            </w:r>
          </w:p>
          <w:p w:rsidR="00633C59" w:rsidRPr="00C240F2" w:rsidRDefault="00633C59" w:rsidP="00EE1EB0">
            <w:pPr>
              <w:autoSpaceDE w:val="0"/>
              <w:autoSpaceDN w:val="0"/>
              <w:adjustRightInd w:val="0"/>
              <w:rPr>
                <w:bCs/>
                <w:sz w:val="20"/>
              </w:rPr>
            </w:pPr>
            <w:r w:rsidRPr="00C240F2">
              <w:rPr>
                <w:bCs/>
                <w:sz w:val="20"/>
              </w:rPr>
              <w:t>[W/m</w:t>
            </w:r>
            <w:r w:rsidRPr="00C240F2">
              <w:rPr>
                <w:bCs/>
                <w:sz w:val="20"/>
                <w:vertAlign w:val="superscript"/>
              </w:rPr>
              <w:t>2</w:t>
            </w:r>
            <w:r w:rsidRPr="00C240F2">
              <w:rPr>
                <w:bCs/>
                <w:sz w:val="20"/>
              </w:rPr>
              <w:t>.C]</w:t>
            </w:r>
          </w:p>
        </w:tc>
      </w:tr>
      <w:tr w:rsidR="00633C59" w:rsidRPr="00C240F2" w:rsidTr="00EE1EB0">
        <w:tc>
          <w:tcPr>
            <w:tcW w:w="620" w:type="dxa"/>
          </w:tcPr>
          <w:p w:rsidR="00633C59" w:rsidRPr="00C240F2" w:rsidRDefault="00633C59" w:rsidP="00EE1EB0">
            <w:pPr>
              <w:autoSpaceDE w:val="0"/>
              <w:autoSpaceDN w:val="0"/>
              <w:adjustRightInd w:val="0"/>
              <w:rPr>
                <w:sz w:val="20"/>
              </w:rPr>
            </w:pPr>
            <w:r w:rsidRPr="00C240F2">
              <w:rPr>
                <w:sz w:val="20"/>
              </w:rPr>
              <w:t>100</w:t>
            </w:r>
          </w:p>
          <w:p w:rsidR="00633C59" w:rsidRPr="00C240F2" w:rsidRDefault="00633C59" w:rsidP="00EE1EB0">
            <w:pPr>
              <w:autoSpaceDE w:val="0"/>
              <w:autoSpaceDN w:val="0"/>
              <w:adjustRightInd w:val="0"/>
              <w:rPr>
                <w:sz w:val="20"/>
              </w:rPr>
            </w:pPr>
            <w:r w:rsidRPr="00C240F2">
              <w:rPr>
                <w:sz w:val="20"/>
              </w:rPr>
              <w:t>120</w:t>
            </w:r>
          </w:p>
          <w:p w:rsidR="00633C59" w:rsidRPr="00C240F2" w:rsidRDefault="00633C59" w:rsidP="00EE1EB0">
            <w:pPr>
              <w:autoSpaceDE w:val="0"/>
              <w:autoSpaceDN w:val="0"/>
              <w:adjustRightInd w:val="0"/>
              <w:rPr>
                <w:sz w:val="20"/>
              </w:rPr>
            </w:pPr>
            <w:r w:rsidRPr="00C240F2">
              <w:rPr>
                <w:sz w:val="20"/>
              </w:rPr>
              <w:t>140</w:t>
            </w:r>
          </w:p>
          <w:p w:rsidR="00633C59" w:rsidRPr="00C240F2" w:rsidRDefault="00633C59" w:rsidP="00EE1EB0">
            <w:pPr>
              <w:autoSpaceDE w:val="0"/>
              <w:autoSpaceDN w:val="0"/>
              <w:adjustRightInd w:val="0"/>
              <w:rPr>
                <w:sz w:val="20"/>
              </w:rPr>
            </w:pPr>
            <w:r w:rsidRPr="00C240F2">
              <w:rPr>
                <w:sz w:val="20"/>
              </w:rPr>
              <w:t>160</w:t>
            </w:r>
          </w:p>
          <w:p w:rsidR="00633C59" w:rsidRPr="00C240F2" w:rsidRDefault="00633C59" w:rsidP="00EE1EB0">
            <w:pPr>
              <w:autoSpaceDE w:val="0"/>
              <w:autoSpaceDN w:val="0"/>
              <w:adjustRightInd w:val="0"/>
              <w:rPr>
                <w:sz w:val="20"/>
              </w:rPr>
            </w:pPr>
            <w:r w:rsidRPr="00C240F2">
              <w:rPr>
                <w:sz w:val="20"/>
              </w:rPr>
              <w:t>180</w:t>
            </w:r>
          </w:p>
          <w:p w:rsidR="00633C59" w:rsidRPr="00C240F2" w:rsidRDefault="00633C59" w:rsidP="00EE1EB0">
            <w:pPr>
              <w:autoSpaceDE w:val="0"/>
              <w:autoSpaceDN w:val="0"/>
              <w:adjustRightInd w:val="0"/>
              <w:rPr>
                <w:sz w:val="20"/>
              </w:rPr>
            </w:pPr>
            <w:r w:rsidRPr="00C240F2">
              <w:rPr>
                <w:sz w:val="20"/>
              </w:rPr>
              <w:t>200</w:t>
            </w:r>
          </w:p>
          <w:p w:rsidR="00633C59" w:rsidRPr="00C240F2" w:rsidRDefault="00633C59" w:rsidP="00EE1EB0">
            <w:pPr>
              <w:autoSpaceDE w:val="0"/>
              <w:autoSpaceDN w:val="0"/>
              <w:adjustRightInd w:val="0"/>
              <w:rPr>
                <w:sz w:val="20"/>
              </w:rPr>
            </w:pPr>
            <w:r w:rsidRPr="00C240F2">
              <w:rPr>
                <w:sz w:val="20"/>
              </w:rPr>
              <w:t>220</w:t>
            </w:r>
          </w:p>
          <w:p w:rsidR="00633C59" w:rsidRPr="00C240F2" w:rsidRDefault="00633C59" w:rsidP="00EE1EB0">
            <w:pPr>
              <w:autoSpaceDE w:val="0"/>
              <w:autoSpaceDN w:val="0"/>
              <w:adjustRightInd w:val="0"/>
              <w:rPr>
                <w:sz w:val="20"/>
              </w:rPr>
            </w:pPr>
            <w:r w:rsidRPr="00C240F2">
              <w:rPr>
                <w:sz w:val="20"/>
              </w:rPr>
              <w:t>240</w:t>
            </w:r>
          </w:p>
          <w:p w:rsidR="00633C59" w:rsidRPr="00C240F2" w:rsidRDefault="00633C59" w:rsidP="00EE1EB0">
            <w:pPr>
              <w:autoSpaceDE w:val="0"/>
              <w:autoSpaceDN w:val="0"/>
              <w:adjustRightInd w:val="0"/>
              <w:rPr>
                <w:sz w:val="20"/>
              </w:rPr>
            </w:pPr>
            <w:r w:rsidRPr="00C240F2">
              <w:rPr>
                <w:sz w:val="20"/>
              </w:rPr>
              <w:t>260</w:t>
            </w:r>
          </w:p>
          <w:p w:rsidR="00633C59" w:rsidRPr="00C240F2" w:rsidRDefault="00633C59" w:rsidP="00EE1EB0">
            <w:pPr>
              <w:autoSpaceDE w:val="0"/>
              <w:autoSpaceDN w:val="0"/>
              <w:adjustRightInd w:val="0"/>
              <w:rPr>
                <w:sz w:val="20"/>
              </w:rPr>
            </w:pPr>
            <w:r w:rsidRPr="00C240F2">
              <w:rPr>
                <w:sz w:val="20"/>
              </w:rPr>
              <w:t>280</w:t>
            </w:r>
          </w:p>
          <w:p w:rsidR="00633C59" w:rsidRPr="00C240F2" w:rsidRDefault="00633C59" w:rsidP="00EE1EB0">
            <w:pPr>
              <w:autoSpaceDE w:val="0"/>
              <w:autoSpaceDN w:val="0"/>
              <w:adjustRightInd w:val="0"/>
              <w:rPr>
                <w:sz w:val="20"/>
              </w:rPr>
            </w:pPr>
            <w:r w:rsidRPr="00C240F2">
              <w:rPr>
                <w:sz w:val="20"/>
              </w:rPr>
              <w:t>300</w:t>
            </w:r>
          </w:p>
        </w:tc>
        <w:tc>
          <w:tcPr>
            <w:tcW w:w="1095" w:type="dxa"/>
          </w:tcPr>
          <w:p w:rsidR="00633C59" w:rsidRPr="00C240F2" w:rsidRDefault="00633C59" w:rsidP="00EE1EB0">
            <w:pPr>
              <w:autoSpaceDE w:val="0"/>
              <w:autoSpaceDN w:val="0"/>
              <w:adjustRightInd w:val="0"/>
              <w:rPr>
                <w:sz w:val="20"/>
              </w:rPr>
            </w:pPr>
            <w:r w:rsidRPr="00C240F2">
              <w:rPr>
                <w:sz w:val="20"/>
              </w:rPr>
              <w:t>312.6</w:t>
            </w:r>
          </w:p>
          <w:p w:rsidR="00633C59" w:rsidRPr="00C240F2" w:rsidRDefault="00633C59" w:rsidP="00EE1EB0">
            <w:pPr>
              <w:autoSpaceDE w:val="0"/>
              <w:autoSpaceDN w:val="0"/>
              <w:adjustRightInd w:val="0"/>
              <w:rPr>
                <w:sz w:val="20"/>
              </w:rPr>
            </w:pPr>
            <w:r w:rsidRPr="00C240F2">
              <w:rPr>
                <w:sz w:val="20"/>
              </w:rPr>
              <w:t>250.1</w:t>
            </w:r>
          </w:p>
          <w:p w:rsidR="00633C59" w:rsidRPr="00C240F2" w:rsidRDefault="00633C59" w:rsidP="00EE1EB0">
            <w:pPr>
              <w:autoSpaceDE w:val="0"/>
              <w:autoSpaceDN w:val="0"/>
              <w:adjustRightInd w:val="0"/>
              <w:rPr>
                <w:sz w:val="20"/>
              </w:rPr>
            </w:pPr>
            <w:r w:rsidRPr="00C240F2">
              <w:rPr>
                <w:sz w:val="20"/>
              </w:rPr>
              <w:t>208.4</w:t>
            </w:r>
          </w:p>
          <w:p w:rsidR="00633C59" w:rsidRPr="00C240F2" w:rsidRDefault="00633C59" w:rsidP="00EE1EB0">
            <w:pPr>
              <w:autoSpaceDE w:val="0"/>
              <w:autoSpaceDN w:val="0"/>
              <w:adjustRightInd w:val="0"/>
              <w:rPr>
                <w:sz w:val="20"/>
              </w:rPr>
            </w:pPr>
            <w:r w:rsidRPr="00C240F2">
              <w:rPr>
                <w:sz w:val="20"/>
              </w:rPr>
              <w:t>178.6</w:t>
            </w:r>
          </w:p>
          <w:p w:rsidR="00633C59" w:rsidRPr="00C240F2" w:rsidRDefault="00633C59" w:rsidP="00EE1EB0">
            <w:pPr>
              <w:autoSpaceDE w:val="0"/>
              <w:autoSpaceDN w:val="0"/>
              <w:adjustRightInd w:val="0"/>
              <w:rPr>
                <w:sz w:val="20"/>
              </w:rPr>
            </w:pPr>
            <w:r w:rsidRPr="00C240F2">
              <w:rPr>
                <w:sz w:val="20"/>
              </w:rPr>
              <w:t>156.3</w:t>
            </w:r>
          </w:p>
          <w:p w:rsidR="00633C59" w:rsidRPr="00C240F2" w:rsidRDefault="00633C59" w:rsidP="00EE1EB0">
            <w:pPr>
              <w:autoSpaceDE w:val="0"/>
              <w:autoSpaceDN w:val="0"/>
              <w:adjustRightInd w:val="0"/>
              <w:rPr>
                <w:sz w:val="20"/>
              </w:rPr>
            </w:pPr>
            <w:r w:rsidRPr="00C240F2">
              <w:rPr>
                <w:sz w:val="20"/>
              </w:rPr>
              <w:t>138.9</w:t>
            </w:r>
          </w:p>
          <w:p w:rsidR="00633C59" w:rsidRPr="00C240F2" w:rsidRDefault="00633C59" w:rsidP="00EE1EB0">
            <w:pPr>
              <w:autoSpaceDE w:val="0"/>
              <w:autoSpaceDN w:val="0"/>
              <w:adjustRightInd w:val="0"/>
              <w:rPr>
                <w:sz w:val="20"/>
              </w:rPr>
            </w:pPr>
            <w:r w:rsidRPr="00C240F2">
              <w:rPr>
                <w:sz w:val="20"/>
              </w:rPr>
              <w:t>125.1</w:t>
            </w:r>
          </w:p>
          <w:p w:rsidR="00633C59" w:rsidRPr="00C240F2" w:rsidRDefault="00633C59" w:rsidP="00EE1EB0">
            <w:pPr>
              <w:autoSpaceDE w:val="0"/>
              <w:autoSpaceDN w:val="0"/>
              <w:adjustRightInd w:val="0"/>
              <w:rPr>
                <w:sz w:val="20"/>
              </w:rPr>
            </w:pPr>
            <w:r w:rsidRPr="00C240F2">
              <w:rPr>
                <w:sz w:val="20"/>
              </w:rPr>
              <w:t>113.7</w:t>
            </w:r>
          </w:p>
          <w:p w:rsidR="00633C59" w:rsidRPr="00C240F2" w:rsidRDefault="00633C59" w:rsidP="00EE1EB0">
            <w:pPr>
              <w:autoSpaceDE w:val="0"/>
              <w:autoSpaceDN w:val="0"/>
              <w:adjustRightInd w:val="0"/>
              <w:rPr>
                <w:sz w:val="20"/>
              </w:rPr>
            </w:pPr>
            <w:r w:rsidRPr="00C240F2">
              <w:rPr>
                <w:sz w:val="20"/>
              </w:rPr>
              <w:t>104.2</w:t>
            </w:r>
          </w:p>
          <w:p w:rsidR="00633C59" w:rsidRPr="00C240F2" w:rsidRDefault="00633C59" w:rsidP="00EE1EB0">
            <w:pPr>
              <w:autoSpaceDE w:val="0"/>
              <w:autoSpaceDN w:val="0"/>
              <w:adjustRightInd w:val="0"/>
              <w:rPr>
                <w:sz w:val="20"/>
              </w:rPr>
            </w:pPr>
            <w:r w:rsidRPr="00C240F2">
              <w:rPr>
                <w:sz w:val="20"/>
              </w:rPr>
              <w:t>96.19</w:t>
            </w:r>
          </w:p>
          <w:p w:rsidR="00633C59" w:rsidRPr="00C240F2" w:rsidRDefault="00633C59" w:rsidP="00EE1EB0">
            <w:pPr>
              <w:autoSpaceDE w:val="0"/>
              <w:autoSpaceDN w:val="0"/>
              <w:adjustRightInd w:val="0"/>
              <w:rPr>
                <w:sz w:val="20"/>
              </w:rPr>
            </w:pPr>
            <w:r w:rsidRPr="00C240F2">
              <w:rPr>
                <w:sz w:val="20"/>
              </w:rPr>
              <w:t>89.32</w:t>
            </w:r>
          </w:p>
        </w:tc>
      </w:tr>
    </w:tbl>
    <w:p w:rsidR="00633C59" w:rsidRPr="00C240F2" w:rsidRDefault="00633C59" w:rsidP="00633C59">
      <w:pPr>
        <w:autoSpaceDE w:val="0"/>
        <w:autoSpaceDN w:val="0"/>
        <w:adjustRightInd w:val="0"/>
        <w:spacing w:before="60" w:after="60"/>
        <w:rPr>
          <w:sz w:val="20"/>
        </w:rPr>
      </w:pPr>
    </w:p>
    <w:p w:rsidR="00633C59" w:rsidRPr="00C240F2" w:rsidRDefault="00633C59" w:rsidP="00633C59">
      <w:pPr>
        <w:autoSpaceDE w:val="0"/>
        <w:autoSpaceDN w:val="0"/>
        <w:adjustRightInd w:val="0"/>
        <w:spacing w:before="60" w:after="60"/>
        <w:rPr>
          <w:sz w:val="20"/>
        </w:rPr>
      </w:pPr>
    </w:p>
    <w:p w:rsidR="00633C59" w:rsidRPr="00C240F2" w:rsidRDefault="00633C59" w:rsidP="00633C59">
      <w:pPr>
        <w:autoSpaceDE w:val="0"/>
        <w:autoSpaceDN w:val="0"/>
        <w:adjustRightInd w:val="0"/>
        <w:spacing w:before="60" w:after="60"/>
        <w:rPr>
          <w:sz w:val="20"/>
        </w:rPr>
      </w:pPr>
    </w:p>
    <w:p w:rsidR="00633C59" w:rsidRDefault="00633C59" w:rsidP="00633C59">
      <w:pPr>
        <w:autoSpaceDE w:val="0"/>
        <w:autoSpaceDN w:val="0"/>
        <w:adjustRightInd w:val="0"/>
        <w:spacing w:before="60" w:after="60"/>
        <w:rPr>
          <w:sz w:val="20"/>
        </w:rPr>
      </w:pPr>
    </w:p>
    <w:p w:rsidR="00633C59" w:rsidRDefault="00633C59" w:rsidP="00633C59">
      <w:pPr>
        <w:autoSpaceDE w:val="0"/>
        <w:autoSpaceDN w:val="0"/>
        <w:adjustRightInd w:val="0"/>
        <w:spacing w:before="60" w:after="60"/>
        <w:rPr>
          <w:sz w:val="20"/>
        </w:rPr>
      </w:pPr>
    </w:p>
    <w:p w:rsidR="007259E3" w:rsidRDefault="007259E3" w:rsidP="00633C59">
      <w:pPr>
        <w:autoSpaceDE w:val="0"/>
        <w:autoSpaceDN w:val="0"/>
        <w:adjustRightInd w:val="0"/>
        <w:spacing w:before="60" w:after="60"/>
        <w:rPr>
          <w:sz w:val="20"/>
        </w:rPr>
      </w:pPr>
    </w:p>
    <w:p w:rsidR="00633C59" w:rsidRPr="00C240F2" w:rsidRDefault="00633C59" w:rsidP="00633C59">
      <w:pPr>
        <w:spacing w:before="60" w:after="60"/>
        <w:rPr>
          <w:sz w:val="20"/>
        </w:rPr>
      </w:pPr>
      <w:r w:rsidRPr="00C240F2">
        <w:rPr>
          <w:b/>
          <w:sz w:val="20"/>
        </w:rPr>
        <w:t>1-</w:t>
      </w:r>
      <w:r w:rsidR="007E6044">
        <w:rPr>
          <w:b/>
          <w:sz w:val="20"/>
        </w:rPr>
        <w:t>77</w:t>
      </w:r>
      <w:r w:rsidRPr="00C240F2">
        <w:rPr>
          <w:b/>
          <w:sz w:val="20"/>
        </w:rPr>
        <w:t>E</w:t>
      </w:r>
      <w:r w:rsidRPr="00C240F2">
        <w:rPr>
          <w:sz w:val="20"/>
        </w:rPr>
        <w:t xml:space="preserve"> Using the conversion factors between W and Btu/h, m and ft, and K and R, the Stefan-Boltzmann constant </w:t>
      </w:r>
      <w:r w:rsidRPr="00C240F2">
        <w:rPr>
          <w:position w:val="-6"/>
          <w:sz w:val="20"/>
        </w:rPr>
        <w:object w:dxaOrig="2220" w:dyaOrig="300">
          <v:shape id="_x0000_i1214" type="#_x0000_t75" style="width:108pt;height:14.4pt" o:ole="">
            <v:imagedata r:id="rId386" o:title=""/>
          </v:shape>
          <o:OLEObject Type="Embed" ProgID="Equation.3" ShapeID="_x0000_i1214" DrawAspect="Content" ObjectID="_1615378444" r:id="rId387"/>
        </w:object>
      </w:r>
      <w:r w:rsidRPr="00C240F2">
        <w:rPr>
          <w:sz w:val="20"/>
        </w:rPr>
        <w:t xml:space="preserve"> is to be expressed in the English unit, </w:t>
      </w:r>
      <w:r w:rsidRPr="00C240F2">
        <w:rPr>
          <w:position w:val="-6"/>
          <w:sz w:val="20"/>
        </w:rPr>
        <w:object w:dxaOrig="1219" w:dyaOrig="300">
          <v:shape id="_x0000_i1215" type="#_x0000_t75" style="width:64.8pt;height:14.4pt" o:ole="">
            <v:imagedata r:id="rId388" o:title=""/>
          </v:shape>
          <o:OLEObject Type="Embed" ProgID="Equation.3" ShapeID="_x0000_i1215" DrawAspect="Content" ObjectID="_1615378445" r:id="rId389"/>
        </w:object>
      </w:r>
      <w:r w:rsidRPr="00C240F2">
        <w:rPr>
          <w:sz w:val="20"/>
        </w:rPr>
        <w:t>.</w:t>
      </w:r>
    </w:p>
    <w:p w:rsidR="00633C59" w:rsidRPr="00C240F2" w:rsidRDefault="00633C59" w:rsidP="00633C59">
      <w:pPr>
        <w:spacing w:before="60" w:after="60"/>
        <w:rPr>
          <w:sz w:val="20"/>
        </w:rPr>
      </w:pPr>
      <w:r w:rsidRPr="00C240F2">
        <w:rPr>
          <w:b/>
          <w:i/>
          <w:sz w:val="20"/>
        </w:rPr>
        <w:t>Analysis</w:t>
      </w:r>
      <w:r w:rsidRPr="00C240F2">
        <w:rPr>
          <w:b/>
          <w:sz w:val="20"/>
        </w:rPr>
        <w:t xml:space="preserve"> </w:t>
      </w:r>
      <w:r w:rsidRPr="00C240F2">
        <w:rPr>
          <w:sz w:val="20"/>
        </w:rPr>
        <w:t>The conversion factors for W, m, and K</w:t>
      </w:r>
      <w:r w:rsidRPr="00C240F2">
        <w:rPr>
          <w:i/>
          <w:sz w:val="20"/>
        </w:rPr>
        <w:t xml:space="preserve"> </w:t>
      </w:r>
      <w:r w:rsidRPr="00C240F2">
        <w:rPr>
          <w:sz w:val="20"/>
        </w:rPr>
        <w:t>are given in conversion tables to be</w:t>
      </w:r>
    </w:p>
    <w:p w:rsidR="00633C59" w:rsidRPr="00C240F2" w:rsidRDefault="00633C59" w:rsidP="00633C59">
      <w:pPr>
        <w:spacing w:before="60" w:after="60"/>
        <w:rPr>
          <w:sz w:val="20"/>
        </w:rPr>
      </w:pPr>
      <w:r w:rsidRPr="00C240F2">
        <w:rPr>
          <w:sz w:val="20"/>
        </w:rPr>
        <w:tab/>
      </w:r>
      <w:r w:rsidRPr="00C240F2">
        <w:rPr>
          <w:position w:val="-36"/>
          <w:sz w:val="20"/>
        </w:rPr>
        <w:object w:dxaOrig="1700" w:dyaOrig="859">
          <v:shape id="_x0000_i1216" type="#_x0000_t75" style="width:86.4pt;height:43.2pt" o:ole="">
            <v:imagedata r:id="rId390" o:title=""/>
          </v:shape>
          <o:OLEObject Type="Embed" ProgID="Equation.3" ShapeID="_x0000_i1216" DrawAspect="Content" ObjectID="_1615378446" r:id="rId391"/>
        </w:object>
      </w:r>
    </w:p>
    <w:p w:rsidR="00633C59" w:rsidRPr="00C240F2" w:rsidRDefault="00633C59" w:rsidP="00633C59">
      <w:pPr>
        <w:spacing w:before="60" w:after="60"/>
        <w:rPr>
          <w:sz w:val="20"/>
        </w:rPr>
      </w:pPr>
      <w:r w:rsidRPr="00C240F2">
        <w:rPr>
          <w:sz w:val="20"/>
        </w:rPr>
        <w:t xml:space="preserve"> Substituting gives the Stefan-Boltzmann constant in the desired units,</w:t>
      </w:r>
    </w:p>
    <w:p w:rsidR="00633C59" w:rsidRPr="00C240F2" w:rsidRDefault="00633C59" w:rsidP="00633C59">
      <w:pPr>
        <w:spacing w:before="60" w:after="60"/>
        <w:rPr>
          <w:sz w:val="20"/>
        </w:rPr>
      </w:pPr>
      <w:r w:rsidRPr="00C240F2">
        <w:rPr>
          <w:sz w:val="20"/>
        </w:rPr>
        <w:tab/>
      </w:r>
      <w:r w:rsidRPr="00C240F2">
        <w:rPr>
          <w:position w:val="-28"/>
          <w:sz w:val="20"/>
        </w:rPr>
        <w:object w:dxaOrig="5960" w:dyaOrig="620">
          <v:shape id="_x0000_i1217" type="#_x0000_t75" style="width:295.2pt;height:28.8pt" o:ole="" fillcolor="window">
            <v:imagedata r:id="rId392" o:title=""/>
          </v:shape>
          <o:OLEObject Type="Embed" ProgID="Equation.3" ShapeID="_x0000_i1217" DrawAspect="Content" ObjectID="_1615378447" r:id="rId393"/>
        </w:object>
      </w:r>
    </w:p>
    <w:p w:rsidR="00633C59" w:rsidRPr="00C240F2" w:rsidRDefault="00633C59" w:rsidP="00633C59">
      <w:pPr>
        <w:spacing w:before="60" w:after="60"/>
        <w:rPr>
          <w:sz w:val="20"/>
        </w:rPr>
      </w:pPr>
    </w:p>
    <w:p w:rsidR="00633C59" w:rsidRPr="00C240F2" w:rsidRDefault="00F439FA" w:rsidP="00F439FA">
      <w:pPr>
        <w:spacing w:before="60" w:after="60"/>
        <w:rPr>
          <w:sz w:val="20"/>
        </w:rPr>
      </w:pPr>
      <w:r>
        <w:rPr>
          <w:b/>
          <w:sz w:val="20"/>
        </w:rPr>
        <w:br w:type="page"/>
      </w:r>
      <w:r w:rsidR="00633C59" w:rsidRPr="00C240F2">
        <w:rPr>
          <w:b/>
          <w:sz w:val="20"/>
        </w:rPr>
        <w:lastRenderedPageBreak/>
        <w:t>1-</w:t>
      </w:r>
      <w:r w:rsidR="007E6044">
        <w:rPr>
          <w:b/>
          <w:sz w:val="20"/>
        </w:rPr>
        <w:t>78</w:t>
      </w:r>
      <w:r w:rsidR="00633C59" w:rsidRPr="00C240F2">
        <w:rPr>
          <w:sz w:val="20"/>
        </w:rPr>
        <w:t xml:space="preserve"> A spacecraft in space absorbs solar radiation while losing heat to deep space by thermal radiation.  The surface temperature of the spacecraft is to be determined when steady conditions are reached.</w:t>
      </w:r>
    </w:p>
    <w:p w:rsidR="00633C59" w:rsidRPr="00C240F2" w:rsidRDefault="00633C59" w:rsidP="00633C59">
      <w:pPr>
        <w:spacing w:before="60" w:after="60"/>
        <w:rPr>
          <w:sz w:val="20"/>
        </w:rPr>
      </w:pPr>
      <w:r w:rsidRPr="00C240F2">
        <w:rPr>
          <w:b/>
          <w:i/>
          <w:sz w:val="20"/>
        </w:rPr>
        <w:t>Assumptions</w:t>
      </w:r>
      <w:r w:rsidRPr="00C240F2">
        <w:rPr>
          <w:b/>
          <w:sz w:val="20"/>
        </w:rPr>
        <w:t xml:space="preserve"> 1</w:t>
      </w:r>
      <w:r w:rsidRPr="00C240F2">
        <w:rPr>
          <w:sz w:val="20"/>
        </w:rPr>
        <w:t xml:space="preserve"> Steady operating conditions exist since the surface temperatures of the wall remain constant at the specified values.</w:t>
      </w:r>
      <w:r w:rsidRPr="00C240F2">
        <w:rPr>
          <w:b/>
          <w:sz w:val="20"/>
        </w:rPr>
        <w:t xml:space="preserve"> 2</w:t>
      </w:r>
      <w:r w:rsidRPr="00C240F2">
        <w:rPr>
          <w:sz w:val="20"/>
        </w:rPr>
        <w:t xml:space="preserve"> Thermal properties of the wall are constant.</w:t>
      </w:r>
    </w:p>
    <w:p w:rsidR="00633C59" w:rsidRPr="00C240F2" w:rsidRDefault="00B20DDC" w:rsidP="00633C59">
      <w:pPr>
        <w:spacing w:before="60" w:after="60"/>
        <w:rPr>
          <w:sz w:val="20"/>
        </w:rPr>
      </w:pPr>
      <w:r>
        <w:rPr>
          <w:b/>
          <w:i/>
          <w:noProof/>
          <w:sz w:val="20"/>
          <w:lang w:val="tr-TR" w:eastAsia="tr-TR"/>
        </w:rPr>
        <w:pict>
          <v:group id="_x0000_s4378" style="position:absolute;margin-left:396.3pt;margin-top:3.3pt;width:84pt;height:120.35pt;z-index:251673600" coordorigin="8571,2859" coordsize="1680,2407">
            <v:rect id="_x0000_s4379" style="position:absolute;left:8571;top:3645;width:97;height:1621" fillcolor="#9f9f9f" stroked="f" strokeweight=".5pt">
              <v:fill color2="#737373"/>
            </v:rect>
            <v:rect id="_x0000_s4380" style="position:absolute;left:8664;top:3645;width:97;height:1615" fillcolor="gray" strokeweight=".25pt"/>
            <v:oval id="_x0000_s4381" style="position:absolute;left:9669;top:2859;width:415;height:415" fillcolor="yellow" strokeweight=".25pt">
              <v:fill color2="#737373"/>
            </v:oval>
            <v:line id="_x0000_s4382" style="position:absolute;flip:x" from="8811,3243" to="9694,3958" strokeweight=".5pt">
              <v:stroke endarrow="open"/>
            </v:line>
            <v:rect id="_x0000_s4383" style="position:absolute;left:9228;top:3593;width:1023;height:365" filled="f" stroked="f" strokeweight=".5pt">
              <v:textbox style="mso-next-textbox:#_x0000_s4383" inset="1pt,1pt,1pt,1pt">
                <w:txbxContent>
                  <w:p w:rsidR="00AA423F" w:rsidRPr="00A209FB" w:rsidRDefault="00AA423F" w:rsidP="00633C59">
                    <w:pPr>
                      <w:rPr>
                        <w:sz w:val="20"/>
                      </w:rPr>
                    </w:pPr>
                    <w:r w:rsidRPr="00A209FB">
                      <w:rPr>
                        <w:sz w:val="20"/>
                      </w:rPr>
                      <w:t xml:space="preserve"> 950 W/m</w:t>
                    </w:r>
                    <w:r w:rsidRPr="00A209FB">
                      <w:rPr>
                        <w:sz w:val="20"/>
                        <w:vertAlign w:val="superscript"/>
                      </w:rPr>
                      <w:t>2</w:t>
                    </w:r>
                  </w:p>
                </w:txbxContent>
              </v:textbox>
            </v:rect>
            <v:rect id="_x0000_s4384" style="position:absolute;left:8829;top:4221;width:710;height:563" filled="f" stroked="f" strokeweight=".5pt">
              <v:textbox style="mso-next-textbox:#_x0000_s4384" inset="1pt,1pt,1pt,1pt">
                <w:txbxContent>
                  <w:p w:rsidR="00AA423F" w:rsidRPr="00A209FB" w:rsidRDefault="00AA423F" w:rsidP="00633C59">
                    <w:pPr>
                      <w:rPr>
                        <w:sz w:val="20"/>
                      </w:rPr>
                    </w:pPr>
                    <w:r w:rsidRPr="00A209FB">
                      <w:rPr>
                        <w:i/>
                        <w:sz w:val="20"/>
                      </w:rPr>
                      <w:sym w:font="Symbol" w:char="F061"/>
                    </w:r>
                    <w:r w:rsidRPr="00A209FB">
                      <w:rPr>
                        <w:sz w:val="20"/>
                      </w:rPr>
                      <w:t xml:space="preserve"> = 0.3</w:t>
                    </w:r>
                  </w:p>
                  <w:p w:rsidR="00AA423F" w:rsidRPr="00A209FB" w:rsidRDefault="00AA423F" w:rsidP="00633C59">
                    <w:pPr>
                      <w:rPr>
                        <w:sz w:val="20"/>
                      </w:rPr>
                    </w:pPr>
                    <w:r w:rsidRPr="00A209FB">
                      <w:rPr>
                        <w:i/>
                        <w:sz w:val="20"/>
                      </w:rPr>
                      <w:sym w:font="Symbol" w:char="F065"/>
                    </w:r>
                    <w:r w:rsidRPr="00A209FB">
                      <w:rPr>
                        <w:sz w:val="20"/>
                      </w:rPr>
                      <w:t xml:space="preserve"> = 0.8</w:t>
                    </w:r>
                  </w:p>
                </w:txbxContent>
              </v:textbox>
            </v:rect>
            <v:line id="_x0000_s4385" style="position:absolute" from="8769,4941" to="9316,4942" strokeweight="2.25pt">
              <v:stroke endarrow="block"/>
            </v:line>
            <v:rect id="_x0000_s4386" style="position:absolute;left:9419;top:4671;width:529;height:595" filled="f" stroked="f" strokeweight=".5pt">
              <v:textbox style="mso-next-textbox:#_x0000_s4386" inset="1pt,1pt,1pt,1pt">
                <w:txbxContent>
                  <w:p w:rsidR="00AA423F" w:rsidRPr="00A209FB" w:rsidRDefault="00AA423F" w:rsidP="00633C59">
                    <w:pPr>
                      <w:rPr>
                        <w:i/>
                        <w:iCs/>
                        <w:sz w:val="20"/>
                      </w:rPr>
                    </w:pPr>
                    <w:r w:rsidRPr="00A209FB">
                      <w:rPr>
                        <w:i/>
                        <w:iCs/>
                        <w:sz w:val="20"/>
                      </w:rPr>
                      <w:t xml:space="preserve">  .</w:t>
                    </w:r>
                  </w:p>
                  <w:p w:rsidR="00AA423F" w:rsidRPr="00A209FB" w:rsidRDefault="00AA423F" w:rsidP="00633C59">
                    <w:pPr>
                      <w:rPr>
                        <w:sz w:val="20"/>
                        <w:vertAlign w:val="subscript"/>
                      </w:rPr>
                    </w:pPr>
                    <w:proofErr w:type="spellStart"/>
                    <w:r w:rsidRPr="00A209FB">
                      <w:rPr>
                        <w:i/>
                        <w:iCs/>
                        <w:sz w:val="20"/>
                      </w:rPr>
                      <w:t>Q</w:t>
                    </w:r>
                    <w:r w:rsidRPr="00A209FB">
                      <w:rPr>
                        <w:sz w:val="20"/>
                        <w:vertAlign w:val="subscript"/>
                      </w:rPr>
                      <w:t>rad</w:t>
                    </w:r>
                    <w:proofErr w:type="spellEnd"/>
                  </w:p>
                </w:txbxContent>
              </v:textbox>
            </v:rect>
          </v:group>
        </w:pict>
      </w:r>
      <w:r w:rsidR="00633C59" w:rsidRPr="00C240F2">
        <w:rPr>
          <w:b/>
          <w:i/>
          <w:sz w:val="20"/>
        </w:rPr>
        <w:t>Properties</w:t>
      </w:r>
      <w:r w:rsidR="00633C59" w:rsidRPr="00C240F2">
        <w:rPr>
          <w:sz w:val="20"/>
        </w:rPr>
        <w:t xml:space="preserve"> The outer surface of a spacecraft has an emissivity of 0.8 and an absorptivity of 0.3. </w:t>
      </w:r>
    </w:p>
    <w:p w:rsidR="00633C59" w:rsidRPr="00C240F2" w:rsidRDefault="00633C59" w:rsidP="00633C59">
      <w:pPr>
        <w:spacing w:before="60" w:after="60"/>
        <w:ind w:right="2976"/>
        <w:rPr>
          <w:sz w:val="20"/>
        </w:rPr>
      </w:pPr>
      <w:r w:rsidRPr="00C240F2">
        <w:rPr>
          <w:b/>
          <w:i/>
          <w:sz w:val="20"/>
        </w:rPr>
        <w:t>Analysis</w:t>
      </w:r>
      <w:r w:rsidRPr="00C240F2">
        <w:rPr>
          <w:b/>
          <w:sz w:val="20"/>
        </w:rPr>
        <w:t xml:space="preserve"> </w:t>
      </w:r>
      <w:r w:rsidRPr="00C240F2">
        <w:rPr>
          <w:sz w:val="20"/>
        </w:rPr>
        <w:t>When the heat loss from the outer surface of the spacecraft by radiation equals the solar radiation absorbed, the surface temperature can be determined from</w:t>
      </w:r>
    </w:p>
    <w:p w:rsidR="00633C59" w:rsidRPr="00C240F2" w:rsidRDefault="00633C59" w:rsidP="00633C59">
      <w:pPr>
        <w:spacing w:before="60" w:after="60"/>
        <w:ind w:firstLine="720"/>
        <w:rPr>
          <w:sz w:val="20"/>
        </w:rPr>
      </w:pPr>
      <w:r w:rsidRPr="00C240F2">
        <w:rPr>
          <w:position w:val="-48"/>
          <w:sz w:val="20"/>
        </w:rPr>
        <w:object w:dxaOrig="5940" w:dyaOrig="1100">
          <v:shape id="_x0000_i1218" type="#_x0000_t75" style="width:295.2pt;height:57.6pt" o:ole="">
            <v:imagedata r:id="rId394" o:title=""/>
          </v:shape>
          <o:OLEObject Type="Embed" ProgID="Equation.3" ShapeID="_x0000_i1218" DrawAspect="Content" ObjectID="_1615378448" r:id="rId395"/>
        </w:object>
      </w:r>
    </w:p>
    <w:p w:rsidR="00633C59" w:rsidRPr="00C240F2" w:rsidRDefault="00633C59" w:rsidP="00633C59">
      <w:pPr>
        <w:spacing w:before="60" w:after="60"/>
        <w:rPr>
          <w:sz w:val="20"/>
        </w:rPr>
      </w:pPr>
      <w:r w:rsidRPr="00C240F2">
        <w:rPr>
          <w:sz w:val="20"/>
        </w:rPr>
        <w:t xml:space="preserve">Canceling the surface area </w:t>
      </w:r>
      <w:r w:rsidRPr="00C240F2">
        <w:rPr>
          <w:i/>
          <w:sz w:val="20"/>
        </w:rPr>
        <w:t>A</w:t>
      </w:r>
      <w:r w:rsidRPr="00C240F2">
        <w:rPr>
          <w:sz w:val="20"/>
        </w:rPr>
        <w:t xml:space="preserve"> and solving for </w:t>
      </w:r>
      <w:r w:rsidRPr="00C240F2">
        <w:rPr>
          <w:i/>
          <w:sz w:val="20"/>
        </w:rPr>
        <w:t>T</w:t>
      </w:r>
      <w:r w:rsidRPr="00C240F2">
        <w:rPr>
          <w:i/>
          <w:sz w:val="20"/>
          <w:vertAlign w:val="subscript"/>
        </w:rPr>
        <w:t>s</w:t>
      </w:r>
      <w:r w:rsidRPr="00C240F2">
        <w:rPr>
          <w:sz w:val="20"/>
        </w:rPr>
        <w:t xml:space="preserve"> gives</w:t>
      </w:r>
    </w:p>
    <w:p w:rsidR="00633C59" w:rsidRPr="00C240F2" w:rsidRDefault="00633C59" w:rsidP="00633C59">
      <w:pPr>
        <w:spacing w:before="60" w:after="60"/>
        <w:rPr>
          <w:sz w:val="20"/>
        </w:rPr>
      </w:pPr>
      <w:r w:rsidRPr="00C240F2">
        <w:rPr>
          <w:sz w:val="20"/>
        </w:rPr>
        <w:tab/>
      </w:r>
      <w:r w:rsidRPr="00C240F2">
        <w:rPr>
          <w:position w:val="-10"/>
          <w:sz w:val="20"/>
        </w:rPr>
        <w:object w:dxaOrig="1140" w:dyaOrig="300">
          <v:shape id="_x0000_i1219" type="#_x0000_t75" style="width:57.6pt;height:14.4pt" o:ole="">
            <v:imagedata r:id="rId396" o:title=""/>
          </v:shape>
          <o:OLEObject Type="Embed" ProgID="Equation" ShapeID="_x0000_i1219" DrawAspect="Content" ObjectID="_1615378449" r:id="rId397"/>
        </w:object>
      </w:r>
    </w:p>
    <w:p w:rsidR="004C447D" w:rsidRDefault="004C447D" w:rsidP="004C447D">
      <w:pPr>
        <w:spacing w:before="60" w:after="60"/>
        <w:rPr>
          <w:sz w:val="20"/>
        </w:rPr>
      </w:pPr>
    </w:p>
    <w:p w:rsidR="00F439FA" w:rsidRDefault="00F439FA" w:rsidP="004C447D">
      <w:pPr>
        <w:spacing w:before="60" w:after="60"/>
        <w:rPr>
          <w:sz w:val="20"/>
        </w:rPr>
      </w:pPr>
    </w:p>
    <w:p w:rsidR="00F439FA" w:rsidRDefault="00F439FA" w:rsidP="004C447D">
      <w:pPr>
        <w:spacing w:before="60" w:after="60"/>
        <w:rPr>
          <w:sz w:val="20"/>
        </w:rPr>
      </w:pPr>
    </w:p>
    <w:p w:rsidR="00F439FA" w:rsidRDefault="00F439FA" w:rsidP="004C447D">
      <w:pPr>
        <w:spacing w:before="60" w:after="60"/>
        <w:rPr>
          <w:sz w:val="20"/>
        </w:rPr>
      </w:pPr>
    </w:p>
    <w:p w:rsidR="004C447D" w:rsidRPr="00C240F2" w:rsidRDefault="004C447D" w:rsidP="004C447D">
      <w:pPr>
        <w:spacing w:before="60" w:after="60"/>
        <w:rPr>
          <w:b/>
          <w:sz w:val="20"/>
        </w:rPr>
      </w:pPr>
      <w:r w:rsidRPr="00C240F2">
        <w:rPr>
          <w:b/>
          <w:sz w:val="20"/>
        </w:rPr>
        <w:t>1-</w:t>
      </w:r>
      <w:r w:rsidR="007E6044">
        <w:rPr>
          <w:b/>
          <w:sz w:val="20"/>
        </w:rPr>
        <w:t>79</w:t>
      </w:r>
      <w:r w:rsidRPr="00C240F2">
        <w:rPr>
          <w:b/>
          <w:sz w:val="20"/>
        </w:rPr>
        <w:t xml:space="preserve"> </w:t>
      </w:r>
      <w:r w:rsidRPr="00C240F2">
        <w:rPr>
          <w:sz w:val="20"/>
        </w:rPr>
        <w:t>A person with a specified surface temperature is subjected to radiation heat transfer in a room at specified wall temperatures. The rate of radiation heat loss from the person is to be determined.</w:t>
      </w:r>
    </w:p>
    <w:p w:rsidR="004C447D" w:rsidRPr="00C240F2" w:rsidRDefault="004C447D" w:rsidP="004C447D">
      <w:pPr>
        <w:spacing w:before="60" w:after="60"/>
        <w:rPr>
          <w:sz w:val="20"/>
        </w:rPr>
      </w:pPr>
      <w:r w:rsidRPr="00C240F2">
        <w:rPr>
          <w:b/>
          <w:i/>
          <w:sz w:val="20"/>
        </w:rPr>
        <w:t>Assumptions</w:t>
      </w:r>
      <w:r w:rsidRPr="00C240F2">
        <w:rPr>
          <w:b/>
          <w:sz w:val="20"/>
        </w:rPr>
        <w:t xml:space="preserve"> 1</w:t>
      </w:r>
      <w:r w:rsidRPr="00C240F2">
        <w:rPr>
          <w:sz w:val="20"/>
        </w:rPr>
        <w:t xml:space="preserve"> Steady operating conditions exist.</w:t>
      </w:r>
      <w:r w:rsidRPr="00C240F2">
        <w:rPr>
          <w:b/>
          <w:sz w:val="20"/>
        </w:rPr>
        <w:t xml:space="preserve"> 2</w:t>
      </w:r>
      <w:r w:rsidRPr="00C240F2">
        <w:rPr>
          <w:sz w:val="20"/>
        </w:rPr>
        <w:t xml:space="preserve"> Heat transfer by convection is disregarded. </w:t>
      </w:r>
      <w:r w:rsidRPr="00C240F2">
        <w:rPr>
          <w:b/>
          <w:sz w:val="20"/>
        </w:rPr>
        <w:t xml:space="preserve">3 </w:t>
      </w:r>
      <w:r w:rsidRPr="00C240F2">
        <w:rPr>
          <w:sz w:val="20"/>
        </w:rPr>
        <w:t>The emissivity of the person is constant and uniform over the exposed surface.</w:t>
      </w:r>
    </w:p>
    <w:p w:rsidR="004C447D" w:rsidRPr="00C240F2" w:rsidRDefault="004C447D" w:rsidP="004C447D">
      <w:pPr>
        <w:spacing w:before="60" w:after="60"/>
        <w:rPr>
          <w:sz w:val="20"/>
        </w:rPr>
      </w:pPr>
      <w:r w:rsidRPr="00C240F2">
        <w:rPr>
          <w:b/>
          <w:i/>
          <w:sz w:val="20"/>
        </w:rPr>
        <w:t>Properties</w:t>
      </w:r>
      <w:r w:rsidRPr="00C240F2">
        <w:rPr>
          <w:sz w:val="20"/>
        </w:rPr>
        <w:t xml:space="preserve"> The average emissivity of the person is given to be 0.5.  </w:t>
      </w:r>
    </w:p>
    <w:p w:rsidR="004C447D" w:rsidRPr="00C240F2" w:rsidRDefault="00B20DDC" w:rsidP="004C447D">
      <w:pPr>
        <w:spacing w:before="60" w:after="60"/>
        <w:rPr>
          <w:sz w:val="20"/>
        </w:rPr>
      </w:pPr>
      <w:r>
        <w:rPr>
          <w:noProof/>
          <w:sz w:val="20"/>
          <w:lang w:val="tr-TR" w:eastAsia="tr-TR"/>
        </w:rPr>
        <w:pict>
          <v:group id="_x0000_s4391" style="position:absolute;margin-left:368.4pt;margin-top:23.1pt;width:106.35pt;height:128.4pt;z-index:251675648" coordorigin="8527,2516" coordsize="2127,2568">
            <v:rect id="_x0000_s4392" style="position:absolute;left:8527;top:2564;width:2018;height:2520"/>
            <v:shape id="_x0000_s4393" type="#_x0000_t75" style="position:absolute;left:8725;top:2920;width:875;height:1951">
              <v:imagedata r:id="rId398" o:title="PE00168_"/>
            </v:shape>
            <v:rect id="_x0000_s4394" style="position:absolute;left:9931;top:2516;width:723;height:408" filled="f" stroked="f">
              <v:textbox style="mso-next-textbox:#_x0000_s4394" inset="1pt,1pt,1pt,1pt">
                <w:txbxContent>
                  <w:p w:rsidR="00AA423F" w:rsidRPr="00A209FB" w:rsidRDefault="00AA423F" w:rsidP="004C447D">
                    <w:pPr>
                      <w:spacing w:before="120"/>
                      <w:jc w:val="center"/>
                      <w:rPr>
                        <w:sz w:val="20"/>
                        <w:vertAlign w:val="subscript"/>
                      </w:rPr>
                    </w:pPr>
                    <w:proofErr w:type="spellStart"/>
                    <w:r w:rsidRPr="00A209FB">
                      <w:rPr>
                        <w:i/>
                        <w:iCs/>
                        <w:sz w:val="20"/>
                      </w:rPr>
                      <w:t>T</w:t>
                    </w:r>
                    <w:r w:rsidRPr="00A209FB">
                      <w:rPr>
                        <w:sz w:val="20"/>
                        <w:vertAlign w:val="subscript"/>
                      </w:rPr>
                      <w:t>surr</w:t>
                    </w:r>
                    <w:proofErr w:type="spellEnd"/>
                  </w:p>
                </w:txbxContent>
              </v:textbox>
            </v:rect>
            <v:shape id="_x0000_s4395" style="position:absolute;left:9734;top:3102;width:661;height:733" coordsize="775,733" path="m,733hdc58,675,87,618,135,553v15,5,36,2,45,15c198,594,210,658,210,658v10,-30,11,-65,30,-90c298,490,274,530,315,448v88,29,78,14,120,-60c444,372,458,359,465,343v13,-29,30,-90,30,-90c515,263,540,266,555,283v18,20,8,90,30,75c614,338,587,286,600,253v8,-20,33,-28,45,-45c673,170,695,128,720,88,775,,759,19,735,43e" filled="f" strokeweight="1.5pt">
              <v:path arrowok="t"/>
            </v:shape>
            <v:shape id="_x0000_s4396" style="position:absolute;left:10335;top:3055;width:109;height:236" coordsize="127,236" path="m,90hdc14,76,86,,105,v16,,10,30,15,45c93,236,127,142,75,90,64,79,46,75,30,75,19,75,10,85,,90xe" strokeweight="1.5pt">
              <v:path arrowok="t"/>
            </v:shape>
            <v:shape id="_x0000_s4397" type="#_x0000_t202" style="position:absolute;left:9990;top:3644;width:614;height:360;mso-wrap-edited:f" wrapcoords="0 0 21600 0 21600 21600 0 21600 0 0" filled="f" stroked="f">
              <v:textbox style="mso-next-textbox:#_x0000_s4397">
                <w:txbxContent>
                  <w:p w:rsidR="00AA423F" w:rsidRPr="00A209FB" w:rsidRDefault="00AA423F" w:rsidP="004C447D">
                    <w:pPr>
                      <w:jc w:val="center"/>
                      <w:rPr>
                        <w:sz w:val="20"/>
                        <w:vertAlign w:val="subscript"/>
                      </w:rPr>
                    </w:pPr>
                    <w:proofErr w:type="spellStart"/>
                    <w:r w:rsidRPr="00A209FB">
                      <w:rPr>
                        <w:i/>
                        <w:iCs/>
                        <w:sz w:val="20"/>
                      </w:rPr>
                      <w:t>Q</w:t>
                    </w:r>
                    <w:r w:rsidRPr="00A209FB">
                      <w:rPr>
                        <w:sz w:val="20"/>
                        <w:vertAlign w:val="subscript"/>
                      </w:rPr>
                      <w:t>rad</w:t>
                    </w:r>
                    <w:proofErr w:type="spellEnd"/>
                  </w:p>
                </w:txbxContent>
              </v:textbox>
            </v:shape>
            <v:shape id="_x0000_s4398" type="#_x0000_t202" style="position:absolute;left:9616;top:4240;width:707;height:360;mso-wrap-edited:f" wrapcoords="0 0 21600 0 21600 21600 0 21600 0 0" filled="f" stroked="f">
              <v:textbox style="mso-next-textbox:#_x0000_s4398">
                <w:txbxContent>
                  <w:p w:rsidR="00AA423F" w:rsidRPr="00A209FB" w:rsidRDefault="00AA423F" w:rsidP="004C447D">
                    <w:pPr>
                      <w:jc w:val="center"/>
                      <w:rPr>
                        <w:sz w:val="20"/>
                      </w:rPr>
                    </w:pPr>
                    <w:r w:rsidRPr="00A209FB">
                      <w:rPr>
                        <w:sz w:val="20"/>
                      </w:rPr>
                      <w:t>32</w:t>
                    </w:r>
                    <w:r w:rsidRPr="00A209FB">
                      <w:rPr>
                        <w:sz w:val="20"/>
                      </w:rPr>
                      <w:sym w:font="Symbol" w:char="F0B0"/>
                    </w:r>
                    <w:r w:rsidRPr="00A209FB">
                      <w:rPr>
                        <w:sz w:val="20"/>
                      </w:rPr>
                      <w:t>C</w:t>
                    </w:r>
                  </w:p>
                  <w:p w:rsidR="00AA423F" w:rsidRPr="00A209FB" w:rsidRDefault="00AA423F" w:rsidP="004C447D">
                    <w:pPr>
                      <w:jc w:val="center"/>
                      <w:rPr>
                        <w:sz w:val="20"/>
                      </w:rPr>
                    </w:pPr>
                  </w:p>
                </w:txbxContent>
              </v:textbox>
            </v:shape>
          </v:group>
        </w:pict>
      </w:r>
      <w:r w:rsidR="004C447D" w:rsidRPr="00C240F2">
        <w:rPr>
          <w:b/>
          <w:i/>
          <w:sz w:val="20"/>
        </w:rPr>
        <w:t>Analysis</w:t>
      </w:r>
      <w:r w:rsidR="004C447D" w:rsidRPr="00C240F2">
        <w:rPr>
          <w:b/>
          <w:sz w:val="20"/>
        </w:rPr>
        <w:t xml:space="preserve"> </w:t>
      </w:r>
      <w:r w:rsidR="004C447D" w:rsidRPr="00C240F2">
        <w:rPr>
          <w:sz w:val="20"/>
        </w:rPr>
        <w:t>Noting that the person is completely enclosed by the surrounding surfaces, the net rates of radiation heat transfer from the body to the surrounding walls, ceiling, and the floor in both cases are</w:t>
      </w:r>
    </w:p>
    <w:p w:rsidR="004C447D" w:rsidRPr="00C240F2" w:rsidRDefault="004C447D" w:rsidP="004C447D">
      <w:pPr>
        <w:spacing w:before="60" w:after="60"/>
        <w:rPr>
          <w:sz w:val="20"/>
        </w:rPr>
      </w:pPr>
      <w:r w:rsidRPr="00C240F2">
        <w:rPr>
          <w:sz w:val="20"/>
        </w:rPr>
        <w:t>(</w:t>
      </w:r>
      <w:r w:rsidRPr="00C240F2">
        <w:rPr>
          <w:i/>
          <w:iCs/>
          <w:sz w:val="20"/>
        </w:rPr>
        <w:t>a</w:t>
      </w:r>
      <w:r w:rsidRPr="00C240F2">
        <w:rPr>
          <w:sz w:val="20"/>
        </w:rPr>
        <w:t xml:space="preserve">) </w:t>
      </w:r>
      <w:r w:rsidRPr="00C240F2">
        <w:rPr>
          <w:i/>
          <w:sz w:val="20"/>
        </w:rPr>
        <w:t>T</w:t>
      </w:r>
      <w:r w:rsidRPr="00C240F2">
        <w:rPr>
          <w:sz w:val="20"/>
          <w:vertAlign w:val="subscript"/>
        </w:rPr>
        <w:t>surr</w:t>
      </w:r>
      <w:r w:rsidRPr="00C240F2">
        <w:rPr>
          <w:sz w:val="20"/>
        </w:rPr>
        <w:t xml:space="preserve"> = 300 K</w:t>
      </w:r>
    </w:p>
    <w:p w:rsidR="004C447D" w:rsidRPr="00C240F2" w:rsidRDefault="004C447D" w:rsidP="004C447D">
      <w:pPr>
        <w:spacing w:before="60" w:after="60"/>
        <w:rPr>
          <w:sz w:val="20"/>
        </w:rPr>
      </w:pPr>
      <w:r w:rsidRPr="00C240F2">
        <w:rPr>
          <w:sz w:val="20"/>
        </w:rPr>
        <w:t xml:space="preserve">  </w:t>
      </w:r>
      <w:r>
        <w:rPr>
          <w:sz w:val="20"/>
        </w:rPr>
        <w:tab/>
      </w:r>
      <w:r w:rsidRPr="00C240F2">
        <w:rPr>
          <w:position w:val="-36"/>
          <w:sz w:val="20"/>
        </w:rPr>
        <w:object w:dxaOrig="5660" w:dyaOrig="960">
          <v:shape id="_x0000_i1220" type="#_x0000_t75" style="width:280.8pt;height:50.4pt" o:ole="">
            <v:imagedata r:id="rId399" o:title=""/>
          </v:shape>
          <o:OLEObject Type="Embed" ProgID="Equation.3" ShapeID="_x0000_i1220" DrawAspect="Content" ObjectID="_1615378450" r:id="rId400"/>
        </w:object>
      </w:r>
    </w:p>
    <w:p w:rsidR="004C447D" w:rsidRPr="00C240F2" w:rsidRDefault="004C447D" w:rsidP="004C447D">
      <w:pPr>
        <w:spacing w:before="60" w:after="60"/>
        <w:rPr>
          <w:sz w:val="20"/>
        </w:rPr>
      </w:pPr>
      <w:r w:rsidRPr="00C240F2">
        <w:rPr>
          <w:sz w:val="20"/>
        </w:rPr>
        <w:t>(</w:t>
      </w:r>
      <w:r w:rsidRPr="00C240F2">
        <w:rPr>
          <w:i/>
          <w:iCs/>
          <w:sz w:val="20"/>
        </w:rPr>
        <w:t>b</w:t>
      </w:r>
      <w:r w:rsidRPr="00C240F2">
        <w:rPr>
          <w:sz w:val="20"/>
        </w:rPr>
        <w:t xml:space="preserve">) </w:t>
      </w:r>
      <w:r w:rsidRPr="00C240F2">
        <w:rPr>
          <w:i/>
          <w:sz w:val="20"/>
        </w:rPr>
        <w:t>T</w:t>
      </w:r>
      <w:r w:rsidRPr="00C240F2">
        <w:rPr>
          <w:sz w:val="20"/>
          <w:vertAlign w:val="subscript"/>
        </w:rPr>
        <w:t>surr</w:t>
      </w:r>
      <w:r w:rsidRPr="00C240F2">
        <w:rPr>
          <w:sz w:val="20"/>
        </w:rPr>
        <w:t xml:space="preserve"> = 280 K</w:t>
      </w:r>
    </w:p>
    <w:p w:rsidR="004C447D" w:rsidRPr="00C240F2" w:rsidRDefault="004C447D" w:rsidP="004C447D">
      <w:pPr>
        <w:spacing w:before="60" w:after="60"/>
        <w:rPr>
          <w:sz w:val="20"/>
        </w:rPr>
      </w:pPr>
      <w:r w:rsidRPr="00C240F2">
        <w:rPr>
          <w:sz w:val="20"/>
        </w:rPr>
        <w:t xml:space="preserve">  </w:t>
      </w:r>
      <w:r>
        <w:rPr>
          <w:sz w:val="20"/>
        </w:rPr>
        <w:tab/>
      </w:r>
      <w:r w:rsidRPr="00C240F2">
        <w:rPr>
          <w:position w:val="-36"/>
          <w:sz w:val="20"/>
        </w:rPr>
        <w:object w:dxaOrig="5880" w:dyaOrig="960">
          <v:shape id="_x0000_i1221" type="#_x0000_t75" style="width:295.2pt;height:50.4pt" o:ole="">
            <v:imagedata r:id="rId401" o:title=""/>
          </v:shape>
          <o:OLEObject Type="Embed" ProgID="Equation.3" ShapeID="_x0000_i1221" DrawAspect="Content" ObjectID="_1615378451" r:id="rId402"/>
        </w:object>
      </w:r>
    </w:p>
    <w:p w:rsidR="004C447D" w:rsidRPr="00C240F2" w:rsidRDefault="004C447D" w:rsidP="004C447D">
      <w:pPr>
        <w:spacing w:before="60" w:after="60"/>
        <w:ind w:right="15"/>
        <w:rPr>
          <w:sz w:val="20"/>
        </w:rPr>
      </w:pPr>
      <w:r w:rsidRPr="00C240F2">
        <w:rPr>
          <w:b/>
          <w:i/>
          <w:sz w:val="20"/>
        </w:rPr>
        <w:t>Discussion</w:t>
      </w:r>
      <w:r w:rsidRPr="00C240F2">
        <w:rPr>
          <w:b/>
          <w:sz w:val="20"/>
        </w:rPr>
        <w:t xml:space="preserve"> </w:t>
      </w:r>
      <w:r w:rsidRPr="00C240F2">
        <w:rPr>
          <w:sz w:val="20"/>
        </w:rPr>
        <w:t>Note that the radiation heat transfer goes up by more than 4 times as the temperature of the surrounding surfaces drops from 300 K to 280 K.</w:t>
      </w:r>
    </w:p>
    <w:p w:rsidR="00233401" w:rsidRDefault="00233401" w:rsidP="009B5503">
      <w:pPr>
        <w:spacing w:before="60" w:after="60"/>
        <w:rPr>
          <w:b/>
          <w:sz w:val="20"/>
        </w:rPr>
      </w:pPr>
    </w:p>
    <w:p w:rsidR="00233401" w:rsidRDefault="00233401">
      <w:pPr>
        <w:rPr>
          <w:b/>
          <w:sz w:val="20"/>
        </w:rPr>
      </w:pPr>
      <w:r>
        <w:rPr>
          <w:b/>
          <w:sz w:val="20"/>
        </w:rPr>
        <w:br w:type="page"/>
      </w:r>
    </w:p>
    <w:p w:rsidR="009B5503" w:rsidRPr="00A209FB" w:rsidRDefault="009B5503" w:rsidP="009B5503">
      <w:pPr>
        <w:spacing w:before="60" w:after="60"/>
        <w:rPr>
          <w:sz w:val="20"/>
        </w:rPr>
      </w:pPr>
      <w:r>
        <w:rPr>
          <w:b/>
          <w:sz w:val="20"/>
        </w:rPr>
        <w:lastRenderedPageBreak/>
        <w:t>1-80</w:t>
      </w:r>
      <w:r w:rsidRPr="00A209FB">
        <w:rPr>
          <w:sz w:val="20"/>
        </w:rPr>
        <w:t xml:space="preserve"> A sealed  electronic box dissipating a total of 100 W of power is placed in a vacuum chamber. If this box is to be cooled by radiation alone and the outer surface temperature of the box is not to exceed 55</w:t>
      </w:r>
      <w:r w:rsidRPr="00A209FB">
        <w:rPr>
          <w:sz w:val="20"/>
        </w:rPr>
        <w:sym w:font="Symbol" w:char="F0B0"/>
      </w:r>
      <w:r w:rsidRPr="00A209FB">
        <w:rPr>
          <w:sz w:val="20"/>
        </w:rPr>
        <w:t xml:space="preserve">C, the temperature the surrounding surfaces must be kept is to be determined. </w:t>
      </w:r>
    </w:p>
    <w:p w:rsidR="009B5503" w:rsidRPr="00A209FB" w:rsidRDefault="009B5503" w:rsidP="009B5503">
      <w:pPr>
        <w:spacing w:before="40" w:after="40"/>
        <w:rPr>
          <w:b/>
          <w:sz w:val="20"/>
        </w:rPr>
      </w:pPr>
      <w:r w:rsidRPr="00A209FB">
        <w:rPr>
          <w:b/>
          <w:i/>
          <w:sz w:val="20"/>
        </w:rPr>
        <w:t>Assumptions</w:t>
      </w:r>
      <w:r w:rsidRPr="00A209FB">
        <w:rPr>
          <w:b/>
          <w:sz w:val="20"/>
        </w:rPr>
        <w:t xml:space="preserve"> 1</w:t>
      </w:r>
      <w:r w:rsidRPr="00A209FB">
        <w:rPr>
          <w:sz w:val="20"/>
        </w:rPr>
        <w:t xml:space="preserve"> Steady operating conditions exist.</w:t>
      </w:r>
      <w:r w:rsidRPr="00A209FB">
        <w:rPr>
          <w:b/>
          <w:sz w:val="20"/>
        </w:rPr>
        <w:t xml:space="preserve"> 2</w:t>
      </w:r>
      <w:r w:rsidRPr="00A209FB">
        <w:rPr>
          <w:sz w:val="20"/>
        </w:rPr>
        <w:t xml:space="preserve"> Heat transfer by convection is disregarded. </w:t>
      </w:r>
      <w:r w:rsidRPr="00A209FB">
        <w:rPr>
          <w:b/>
          <w:sz w:val="20"/>
        </w:rPr>
        <w:t xml:space="preserve">3 </w:t>
      </w:r>
      <w:r w:rsidRPr="00A209FB">
        <w:rPr>
          <w:sz w:val="20"/>
        </w:rPr>
        <w:t xml:space="preserve">The emissivity of the box is constant and uniform over the exposed surface. </w:t>
      </w:r>
      <w:r w:rsidRPr="00A209FB">
        <w:rPr>
          <w:b/>
          <w:sz w:val="20"/>
        </w:rPr>
        <w:t xml:space="preserve">4 </w:t>
      </w:r>
      <w:r w:rsidRPr="00A209FB">
        <w:rPr>
          <w:sz w:val="20"/>
        </w:rPr>
        <w:t>Heat transfer from the bottom surface of the box to the stand is negligible.</w:t>
      </w:r>
    </w:p>
    <w:p w:rsidR="009B5503" w:rsidRPr="00A209FB" w:rsidRDefault="00B20DDC" w:rsidP="009B5503">
      <w:pPr>
        <w:spacing w:before="40" w:after="40"/>
        <w:rPr>
          <w:sz w:val="20"/>
        </w:rPr>
      </w:pPr>
      <w:r>
        <w:rPr>
          <w:b/>
          <w:i/>
          <w:noProof/>
          <w:sz w:val="20"/>
        </w:rPr>
        <w:pict>
          <v:group id="_x0000_s11890" style="position:absolute;margin-left:379.65pt;margin-top:10.8pt;width:90pt;height:78.2pt;z-index:251744256" coordorigin="8541,10583" coordsize="1800,1564">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1891" type="#_x0000_t16" style="position:absolute;left:8541;top:10887;width:1800;height:1260"/>
            <v:shape id="_x0000_s11892" type="#_x0000_t202" style="position:absolute;left:8721;top:11247;width:1080;height:900;mso-wrap-edited:f" wrapcoords="0 0 21600 0 21600 21600 0 21600 0 0" filled="f" stroked="f">
              <v:textbox style="mso-next-textbox:#_x0000_s11892" inset="0,0,0,0">
                <w:txbxContent>
                  <w:p w:rsidR="00AA423F" w:rsidRPr="00A209FB" w:rsidRDefault="00AA423F" w:rsidP="009B5503">
                    <w:pPr>
                      <w:jc w:val="center"/>
                      <w:rPr>
                        <w:sz w:val="20"/>
                      </w:rPr>
                    </w:pPr>
                    <w:r w:rsidRPr="00A209FB">
                      <w:rPr>
                        <w:sz w:val="20"/>
                      </w:rPr>
                      <w:t>100 W</w:t>
                    </w:r>
                  </w:p>
                  <w:p w:rsidR="00AA423F" w:rsidRPr="00A209FB" w:rsidRDefault="00AA423F" w:rsidP="009B5503">
                    <w:pPr>
                      <w:jc w:val="center"/>
                      <w:rPr>
                        <w:sz w:val="20"/>
                      </w:rPr>
                    </w:pPr>
                    <w:r w:rsidRPr="00A209FB">
                      <w:rPr>
                        <w:sz w:val="20"/>
                      </w:rPr>
                      <w:sym w:font="Symbol" w:char="F065"/>
                    </w:r>
                    <w:r w:rsidRPr="00A209FB">
                      <w:rPr>
                        <w:sz w:val="20"/>
                      </w:rPr>
                      <w:t xml:space="preserve"> = 0.95</w:t>
                    </w:r>
                  </w:p>
                  <w:p w:rsidR="00AA423F" w:rsidRPr="00A209FB" w:rsidRDefault="00AA423F" w:rsidP="009B5503">
                    <w:pPr>
                      <w:jc w:val="center"/>
                      <w:rPr>
                        <w:sz w:val="20"/>
                      </w:rPr>
                    </w:pPr>
                    <w:r w:rsidRPr="00A209FB">
                      <w:rPr>
                        <w:i/>
                        <w:iCs/>
                        <w:sz w:val="20"/>
                      </w:rPr>
                      <w:t>T</w:t>
                    </w:r>
                    <w:r w:rsidRPr="00A209FB">
                      <w:rPr>
                        <w:i/>
                        <w:iCs/>
                        <w:sz w:val="20"/>
                        <w:vertAlign w:val="subscript"/>
                      </w:rPr>
                      <w:t>s</w:t>
                    </w:r>
                    <w:r w:rsidRPr="00A209FB">
                      <w:rPr>
                        <w:i/>
                        <w:iCs/>
                        <w:sz w:val="20"/>
                      </w:rPr>
                      <w:t xml:space="preserve"> </w:t>
                    </w:r>
                    <w:r w:rsidRPr="00A209FB">
                      <w:rPr>
                        <w:sz w:val="20"/>
                      </w:rPr>
                      <w:t>=55</w:t>
                    </w:r>
                    <w:r w:rsidRPr="00A209FB">
                      <w:rPr>
                        <w:sz w:val="20"/>
                      </w:rPr>
                      <w:sym w:font="Symbol" w:char="F0B0"/>
                    </w:r>
                    <w:r w:rsidRPr="00A209FB">
                      <w:rPr>
                        <w:sz w:val="20"/>
                      </w:rPr>
                      <w:t>C</w:t>
                    </w:r>
                  </w:p>
                  <w:p w:rsidR="00AA423F" w:rsidRPr="00A209FB" w:rsidRDefault="00AA423F" w:rsidP="009B5503">
                    <w:pPr>
                      <w:jc w:val="center"/>
                      <w:rPr>
                        <w:sz w:val="20"/>
                      </w:rPr>
                    </w:pPr>
                  </w:p>
                </w:txbxContent>
              </v:textbox>
            </v:shape>
            <v:line id="_x0000_s11893" style="position:absolute;rotation:-4217908fd" from="9203,10821" to="9744,10887" strokeweight="2.25pt">
              <v:stroke endarrow="classic"/>
            </v:line>
          </v:group>
        </w:pict>
      </w:r>
      <w:r w:rsidR="009B5503" w:rsidRPr="00A209FB">
        <w:rPr>
          <w:b/>
          <w:i/>
          <w:sz w:val="20"/>
        </w:rPr>
        <w:t>Properties</w:t>
      </w:r>
      <w:r w:rsidR="009B5503" w:rsidRPr="00A209FB">
        <w:rPr>
          <w:sz w:val="20"/>
        </w:rPr>
        <w:t xml:space="preserve"> The emissivity of the outer surface of the box is given to be 0.95. </w:t>
      </w:r>
    </w:p>
    <w:p w:rsidR="009B5503" w:rsidRPr="00A209FB" w:rsidRDefault="009B5503" w:rsidP="009B5503">
      <w:pPr>
        <w:spacing w:before="40" w:after="40"/>
        <w:rPr>
          <w:sz w:val="20"/>
        </w:rPr>
      </w:pPr>
      <w:r w:rsidRPr="00A209FB">
        <w:rPr>
          <w:b/>
          <w:i/>
          <w:sz w:val="20"/>
        </w:rPr>
        <w:t>Analysis</w:t>
      </w:r>
      <w:r w:rsidRPr="00A209FB">
        <w:rPr>
          <w:b/>
          <w:sz w:val="20"/>
        </w:rPr>
        <w:t xml:space="preserve"> </w:t>
      </w:r>
      <w:r w:rsidRPr="00A209FB">
        <w:rPr>
          <w:sz w:val="20"/>
        </w:rPr>
        <w:t xml:space="preserve">Disregarding the base area, the total heat transfer area of the electronic box is </w:t>
      </w:r>
    </w:p>
    <w:p w:rsidR="009B5503" w:rsidRPr="00A209FB" w:rsidRDefault="009B5503" w:rsidP="009B5503">
      <w:pPr>
        <w:spacing w:before="40" w:after="40"/>
        <w:rPr>
          <w:sz w:val="20"/>
        </w:rPr>
      </w:pPr>
      <w:r w:rsidRPr="00A209FB">
        <w:rPr>
          <w:sz w:val="20"/>
        </w:rPr>
        <w:t xml:space="preserve">     </w:t>
      </w:r>
      <w:r w:rsidRPr="00A209FB">
        <w:rPr>
          <w:position w:val="-10"/>
          <w:sz w:val="20"/>
        </w:rPr>
        <w:object w:dxaOrig="4099" w:dyaOrig="340">
          <v:shape id="_x0000_i1222" type="#_x0000_t75" style="width:208.8pt;height:14.4pt" o:ole="">
            <v:imagedata r:id="rId403" o:title=""/>
          </v:shape>
          <o:OLEObject Type="Embed" ProgID="Equation.3" ShapeID="_x0000_i1222" DrawAspect="Content" ObjectID="_1615378452" r:id="rId404"/>
        </w:object>
      </w:r>
      <w:r w:rsidRPr="00A209FB">
        <w:rPr>
          <w:sz w:val="20"/>
        </w:rPr>
        <w:tab/>
      </w:r>
    </w:p>
    <w:p w:rsidR="009B5503" w:rsidRPr="00A209FB" w:rsidRDefault="009B5503" w:rsidP="009B5503">
      <w:pPr>
        <w:spacing w:before="40" w:after="40"/>
        <w:rPr>
          <w:sz w:val="20"/>
        </w:rPr>
      </w:pPr>
      <w:r w:rsidRPr="00A209FB">
        <w:rPr>
          <w:sz w:val="20"/>
        </w:rPr>
        <w:t>The radiation heat transfer from the box can be expressed as</w:t>
      </w:r>
    </w:p>
    <w:p w:rsidR="009B5503" w:rsidRPr="00A209FB" w:rsidRDefault="009B5503" w:rsidP="009B5503">
      <w:pPr>
        <w:spacing w:before="40" w:after="40"/>
        <w:rPr>
          <w:sz w:val="20"/>
        </w:rPr>
      </w:pPr>
      <w:r w:rsidRPr="00A209FB">
        <w:rPr>
          <w:sz w:val="20"/>
        </w:rPr>
        <w:t xml:space="preserve">     </w:t>
      </w:r>
      <w:r w:rsidRPr="00A209FB">
        <w:rPr>
          <w:position w:val="-30"/>
          <w:sz w:val="20"/>
        </w:rPr>
        <w:object w:dxaOrig="5760" w:dyaOrig="700">
          <v:shape id="_x0000_i1223" type="#_x0000_t75" style="width:4in;height:36pt" o:ole="">
            <v:imagedata r:id="rId405" o:title=""/>
          </v:shape>
          <o:OLEObject Type="Embed" ProgID="Equation.3" ShapeID="_x0000_i1223" DrawAspect="Content" ObjectID="_1615378453" r:id="rId406"/>
        </w:object>
      </w:r>
    </w:p>
    <w:p w:rsidR="009B5503" w:rsidRPr="00A209FB" w:rsidRDefault="009B5503" w:rsidP="009B5503">
      <w:pPr>
        <w:spacing w:before="40" w:after="40"/>
        <w:rPr>
          <w:sz w:val="20"/>
        </w:rPr>
      </w:pPr>
      <w:r w:rsidRPr="00A209FB">
        <w:rPr>
          <w:sz w:val="20"/>
        </w:rPr>
        <w:t xml:space="preserve">which gives   </w:t>
      </w:r>
      <w:r w:rsidRPr="00A209FB">
        <w:rPr>
          <w:i/>
          <w:sz w:val="20"/>
        </w:rPr>
        <w:t>T</w:t>
      </w:r>
      <w:r w:rsidRPr="00A209FB">
        <w:rPr>
          <w:sz w:val="20"/>
          <w:vertAlign w:val="subscript"/>
        </w:rPr>
        <w:t>surr</w:t>
      </w:r>
      <w:r w:rsidRPr="00A209FB">
        <w:rPr>
          <w:sz w:val="20"/>
        </w:rPr>
        <w:t xml:space="preserve"> = </w:t>
      </w:r>
      <w:r w:rsidRPr="00A209FB">
        <w:rPr>
          <w:b/>
          <w:sz w:val="20"/>
        </w:rPr>
        <w:t>296.3 K = 23.3</w:t>
      </w:r>
      <w:r w:rsidRPr="00A209FB">
        <w:rPr>
          <w:b/>
          <w:sz w:val="20"/>
        </w:rPr>
        <w:sym w:font="Symbol" w:char="F0B0"/>
      </w:r>
      <w:r w:rsidRPr="00A209FB">
        <w:rPr>
          <w:b/>
          <w:sz w:val="20"/>
        </w:rPr>
        <w:t>C</w:t>
      </w:r>
      <w:r w:rsidRPr="00A209FB">
        <w:rPr>
          <w:sz w:val="20"/>
        </w:rPr>
        <w:t>. Therefore, the temperature of the surrounding surfaces must be less than 23.3</w:t>
      </w:r>
      <w:r w:rsidRPr="00A209FB">
        <w:rPr>
          <w:sz w:val="20"/>
        </w:rPr>
        <w:sym w:font="Symbol" w:char="F0B0"/>
      </w:r>
      <w:r w:rsidRPr="00A209FB">
        <w:rPr>
          <w:sz w:val="20"/>
        </w:rPr>
        <w:t xml:space="preserve">C. </w:t>
      </w:r>
    </w:p>
    <w:p w:rsidR="00F439FA" w:rsidRDefault="00F439FA" w:rsidP="0051505D">
      <w:pPr>
        <w:jc w:val="both"/>
        <w:rPr>
          <w:b/>
          <w:sz w:val="20"/>
        </w:rPr>
      </w:pPr>
    </w:p>
    <w:p w:rsidR="00F439FA" w:rsidRDefault="00F439FA" w:rsidP="0051505D">
      <w:pPr>
        <w:jc w:val="both"/>
        <w:rPr>
          <w:b/>
          <w:sz w:val="20"/>
        </w:rPr>
      </w:pPr>
    </w:p>
    <w:p w:rsidR="00F439FA" w:rsidRDefault="00F439FA" w:rsidP="0051505D">
      <w:pPr>
        <w:jc w:val="both"/>
        <w:rPr>
          <w:b/>
          <w:sz w:val="20"/>
        </w:rPr>
      </w:pPr>
    </w:p>
    <w:p w:rsidR="00F439FA" w:rsidRDefault="00F439FA" w:rsidP="0051505D">
      <w:pPr>
        <w:jc w:val="both"/>
        <w:rPr>
          <w:b/>
          <w:sz w:val="20"/>
        </w:rPr>
      </w:pPr>
    </w:p>
    <w:p w:rsidR="00F439FA" w:rsidRDefault="00F439FA" w:rsidP="0051505D">
      <w:pPr>
        <w:jc w:val="both"/>
        <w:rPr>
          <w:b/>
          <w:sz w:val="20"/>
        </w:rPr>
      </w:pPr>
    </w:p>
    <w:p w:rsidR="004C447D" w:rsidRPr="009223DC" w:rsidRDefault="004C447D" w:rsidP="0051505D">
      <w:pPr>
        <w:jc w:val="both"/>
        <w:rPr>
          <w:b/>
          <w:sz w:val="20"/>
        </w:rPr>
      </w:pPr>
      <w:r w:rsidRPr="00A049D0">
        <w:rPr>
          <w:b/>
          <w:sz w:val="20"/>
        </w:rPr>
        <w:t>1-8</w:t>
      </w:r>
      <w:r w:rsidR="007E6044">
        <w:rPr>
          <w:b/>
          <w:sz w:val="20"/>
        </w:rPr>
        <w:t>1</w:t>
      </w:r>
      <w:r w:rsidRPr="00A049D0">
        <w:rPr>
          <w:sz w:val="20"/>
        </w:rPr>
        <w:t xml:space="preserve">  One highly polished surface at 1070°C and one heavily oxidized surface are emitting the same amount of energy per</w:t>
      </w:r>
      <w:r w:rsidRPr="009223DC">
        <w:rPr>
          <w:sz w:val="20"/>
        </w:rPr>
        <w:t xml:space="preserve"> unit area. The temperature of the heavily oxidized surface is to be determined.</w:t>
      </w:r>
    </w:p>
    <w:p w:rsidR="004C447D" w:rsidRPr="009223DC" w:rsidRDefault="004C447D" w:rsidP="004C447D">
      <w:pPr>
        <w:spacing w:before="60" w:after="60"/>
        <w:jc w:val="both"/>
        <w:rPr>
          <w:sz w:val="20"/>
        </w:rPr>
      </w:pPr>
      <w:r w:rsidRPr="009223DC">
        <w:rPr>
          <w:b/>
          <w:i/>
          <w:sz w:val="20"/>
        </w:rPr>
        <w:t>Assumptions</w:t>
      </w:r>
      <w:r w:rsidRPr="009223DC">
        <w:rPr>
          <w:sz w:val="20"/>
        </w:rPr>
        <w:t xml:space="preserve"> The emissivity of each surface is constant and uniform.</w:t>
      </w:r>
    </w:p>
    <w:p w:rsidR="004C447D" w:rsidRPr="009223DC" w:rsidRDefault="004C447D" w:rsidP="004C447D">
      <w:pPr>
        <w:spacing w:before="60" w:after="60"/>
        <w:jc w:val="both"/>
        <w:rPr>
          <w:sz w:val="20"/>
        </w:rPr>
      </w:pPr>
      <w:r w:rsidRPr="009223DC">
        <w:rPr>
          <w:b/>
          <w:i/>
          <w:sz w:val="20"/>
        </w:rPr>
        <w:t>Properties</w:t>
      </w:r>
      <w:r w:rsidRPr="009223DC">
        <w:rPr>
          <w:sz w:val="20"/>
        </w:rPr>
        <w:t xml:space="preserve"> The emissivity of the highly polished surface is </w:t>
      </w:r>
      <w:r w:rsidRPr="009223DC">
        <w:rPr>
          <w:i/>
          <w:sz w:val="20"/>
        </w:rPr>
        <w:t>ε</w:t>
      </w:r>
      <w:r w:rsidRPr="009223DC">
        <w:rPr>
          <w:sz w:val="20"/>
          <w:vertAlign w:val="subscript"/>
        </w:rPr>
        <w:t>1</w:t>
      </w:r>
      <w:r w:rsidRPr="009223DC">
        <w:rPr>
          <w:sz w:val="20"/>
        </w:rPr>
        <w:t xml:space="preserve"> = 0.1, </w:t>
      </w:r>
      <w:r>
        <w:rPr>
          <w:sz w:val="20"/>
        </w:rPr>
        <w:t xml:space="preserve">and </w:t>
      </w:r>
      <w:r w:rsidRPr="009223DC">
        <w:rPr>
          <w:sz w:val="20"/>
        </w:rPr>
        <w:t xml:space="preserve">the emissivity of heavily oxidized surface is </w:t>
      </w:r>
      <w:r w:rsidRPr="009223DC">
        <w:rPr>
          <w:i/>
          <w:sz w:val="20"/>
        </w:rPr>
        <w:t>ε</w:t>
      </w:r>
      <w:r w:rsidRPr="009223DC">
        <w:rPr>
          <w:sz w:val="20"/>
          <w:vertAlign w:val="subscript"/>
        </w:rPr>
        <w:t>2</w:t>
      </w:r>
      <w:r w:rsidRPr="009223DC">
        <w:rPr>
          <w:sz w:val="20"/>
        </w:rPr>
        <w:t> = 0.78.</w:t>
      </w:r>
    </w:p>
    <w:p w:rsidR="004C447D" w:rsidRPr="009223DC" w:rsidRDefault="004C447D" w:rsidP="004C447D">
      <w:pPr>
        <w:spacing w:before="60" w:after="60"/>
        <w:ind w:right="2160"/>
        <w:jc w:val="both"/>
        <w:rPr>
          <w:sz w:val="20"/>
        </w:rPr>
      </w:pPr>
      <w:r w:rsidRPr="009223DC">
        <w:rPr>
          <w:b/>
          <w:i/>
          <w:sz w:val="20"/>
        </w:rPr>
        <w:t>Analysis</w:t>
      </w:r>
      <w:r w:rsidRPr="009223DC">
        <w:rPr>
          <w:i/>
          <w:sz w:val="20"/>
        </w:rPr>
        <w:t xml:space="preserve"> </w:t>
      </w:r>
      <w:r w:rsidRPr="009223DC">
        <w:rPr>
          <w:sz w:val="20"/>
        </w:rPr>
        <w:t>The rate of energy emitted by radiation is</w:t>
      </w:r>
    </w:p>
    <w:p w:rsidR="004C447D" w:rsidRPr="009223DC" w:rsidRDefault="004C447D" w:rsidP="004C447D">
      <w:pPr>
        <w:spacing w:before="60" w:after="60"/>
        <w:jc w:val="both"/>
        <w:rPr>
          <w:sz w:val="20"/>
        </w:rPr>
      </w:pPr>
      <w:r w:rsidRPr="009223DC">
        <w:rPr>
          <w:sz w:val="20"/>
        </w:rPr>
        <w:tab/>
      </w:r>
      <w:r w:rsidR="0051505D" w:rsidRPr="009223DC">
        <w:rPr>
          <w:position w:val="-10"/>
          <w:sz w:val="20"/>
        </w:rPr>
        <w:object w:dxaOrig="1320" w:dyaOrig="340">
          <v:shape id="_x0000_i1224" type="#_x0000_t75" style="width:64.8pt;height:14.4pt" o:ole="">
            <v:imagedata r:id="rId407" o:title=""/>
          </v:shape>
          <o:OLEObject Type="Embed" ProgID="Equation.3" ShapeID="_x0000_i1224" DrawAspect="Content" ObjectID="_1615378454" r:id="rId408"/>
        </w:object>
      </w:r>
      <w:r w:rsidRPr="009223DC">
        <w:rPr>
          <w:sz w:val="20"/>
        </w:rPr>
        <w:t xml:space="preserve">  </w:t>
      </w:r>
    </w:p>
    <w:p w:rsidR="004C447D" w:rsidRPr="009223DC" w:rsidRDefault="004C447D" w:rsidP="004C447D">
      <w:pPr>
        <w:spacing w:before="60" w:after="60"/>
        <w:jc w:val="both"/>
        <w:rPr>
          <w:sz w:val="20"/>
        </w:rPr>
      </w:pPr>
      <w:r w:rsidRPr="009223DC">
        <w:rPr>
          <w:sz w:val="20"/>
        </w:rPr>
        <w:t xml:space="preserve">For both surfaces to emit the same amount energy per unit area </w:t>
      </w:r>
    </w:p>
    <w:p w:rsidR="004C447D" w:rsidRPr="009223DC" w:rsidRDefault="004C447D" w:rsidP="004C447D">
      <w:pPr>
        <w:spacing w:before="60" w:after="60"/>
        <w:jc w:val="both"/>
        <w:rPr>
          <w:sz w:val="20"/>
        </w:rPr>
      </w:pPr>
      <w:r w:rsidRPr="009223DC">
        <w:rPr>
          <w:sz w:val="20"/>
        </w:rPr>
        <w:tab/>
      </w:r>
      <w:r w:rsidR="0051505D" w:rsidRPr="009223DC">
        <w:rPr>
          <w:position w:val="-10"/>
          <w:sz w:val="20"/>
        </w:rPr>
        <w:object w:dxaOrig="2299" w:dyaOrig="340">
          <v:shape id="_x0000_i1225" type="#_x0000_t75" style="width:115.2pt;height:14.4pt" o:ole="">
            <v:imagedata r:id="rId409" o:title=""/>
          </v:shape>
          <o:OLEObject Type="Embed" ProgID="Equation.3" ShapeID="_x0000_i1225" DrawAspect="Content" ObjectID="_1615378455" r:id="rId410"/>
        </w:object>
      </w:r>
      <w:r w:rsidRPr="009223DC">
        <w:rPr>
          <w:sz w:val="20"/>
        </w:rPr>
        <w:t xml:space="preserve">  </w:t>
      </w:r>
    </w:p>
    <w:p w:rsidR="004C447D" w:rsidRPr="009223DC" w:rsidRDefault="004C447D" w:rsidP="004C447D">
      <w:pPr>
        <w:spacing w:before="60" w:after="60"/>
        <w:jc w:val="both"/>
        <w:rPr>
          <w:sz w:val="20"/>
        </w:rPr>
      </w:pPr>
      <w:r w:rsidRPr="009223DC">
        <w:rPr>
          <w:sz w:val="20"/>
        </w:rPr>
        <w:t>or</w:t>
      </w:r>
    </w:p>
    <w:p w:rsidR="004C447D" w:rsidRPr="009223DC" w:rsidRDefault="004C447D" w:rsidP="004C447D">
      <w:pPr>
        <w:spacing w:before="60" w:after="60"/>
        <w:jc w:val="both"/>
        <w:rPr>
          <w:sz w:val="20"/>
        </w:rPr>
      </w:pPr>
      <w:r w:rsidRPr="009223DC">
        <w:rPr>
          <w:sz w:val="20"/>
        </w:rPr>
        <w:tab/>
      </w:r>
      <w:r w:rsidR="0051505D" w:rsidRPr="009223DC">
        <w:rPr>
          <w:position w:val="-12"/>
          <w:sz w:val="20"/>
        </w:rPr>
        <w:object w:dxaOrig="1219" w:dyaOrig="360">
          <v:shape id="_x0000_i1226" type="#_x0000_t75" style="width:64.8pt;height:21.6pt" o:ole="">
            <v:imagedata r:id="rId411" o:title=""/>
          </v:shape>
          <o:OLEObject Type="Embed" ProgID="Equation.3" ShapeID="_x0000_i1226" DrawAspect="Content" ObjectID="_1615378456" r:id="rId412"/>
        </w:object>
      </w:r>
      <w:r w:rsidRPr="009223DC">
        <w:rPr>
          <w:sz w:val="20"/>
        </w:rPr>
        <w:t xml:space="preserve">  </w:t>
      </w:r>
    </w:p>
    <w:p w:rsidR="004C447D" w:rsidRPr="009223DC" w:rsidRDefault="004C447D" w:rsidP="004C447D">
      <w:pPr>
        <w:spacing w:before="60" w:after="60"/>
        <w:jc w:val="both"/>
        <w:rPr>
          <w:sz w:val="20"/>
        </w:rPr>
      </w:pPr>
      <w:r w:rsidRPr="009223DC">
        <w:rPr>
          <w:sz w:val="20"/>
        </w:rPr>
        <w:t>The temperature of the heavily oxidized surface is</w:t>
      </w:r>
    </w:p>
    <w:p w:rsidR="004C447D" w:rsidRPr="009223DC" w:rsidRDefault="004C447D" w:rsidP="004C447D">
      <w:pPr>
        <w:spacing w:before="60" w:after="60"/>
        <w:jc w:val="both"/>
        <w:rPr>
          <w:sz w:val="20"/>
        </w:rPr>
      </w:pPr>
      <w:r w:rsidRPr="009223DC">
        <w:rPr>
          <w:sz w:val="20"/>
        </w:rPr>
        <w:tab/>
      </w:r>
      <w:r w:rsidR="0051505D" w:rsidRPr="009223DC">
        <w:rPr>
          <w:position w:val="-28"/>
          <w:sz w:val="20"/>
        </w:rPr>
        <w:object w:dxaOrig="4780" w:dyaOrig="700">
          <v:shape id="_x0000_i1227" type="#_x0000_t75" style="width:237.6pt;height:36pt" o:ole="">
            <v:imagedata r:id="rId413" o:title=""/>
          </v:shape>
          <o:OLEObject Type="Embed" ProgID="Equation.3" ShapeID="_x0000_i1227" DrawAspect="Content" ObjectID="_1615378457" r:id="rId414"/>
        </w:object>
      </w:r>
      <w:r w:rsidRPr="009223DC">
        <w:rPr>
          <w:sz w:val="20"/>
        </w:rPr>
        <w:t xml:space="preserve">  </w:t>
      </w:r>
    </w:p>
    <w:p w:rsidR="004C447D" w:rsidRPr="009223DC" w:rsidRDefault="004C447D" w:rsidP="004C447D">
      <w:pPr>
        <w:spacing w:before="60" w:after="60"/>
        <w:ind w:right="-1"/>
        <w:jc w:val="both"/>
        <w:rPr>
          <w:sz w:val="20"/>
        </w:rPr>
      </w:pPr>
      <w:r w:rsidRPr="009223DC">
        <w:rPr>
          <w:b/>
          <w:i/>
          <w:sz w:val="20"/>
        </w:rPr>
        <w:t>Discussion</w:t>
      </w:r>
      <w:r w:rsidRPr="009223DC">
        <w:rPr>
          <w:sz w:val="20"/>
        </w:rPr>
        <w:t xml:space="preserve"> </w:t>
      </w:r>
      <w:r w:rsidR="00993F06">
        <w:rPr>
          <w:sz w:val="20"/>
        </w:rPr>
        <w:t xml:space="preserve"> </w:t>
      </w:r>
      <w:r w:rsidRPr="009223DC">
        <w:rPr>
          <w:sz w:val="20"/>
        </w:rPr>
        <w:t xml:space="preserve">If both surfaces are maintained at </w:t>
      </w:r>
      <w:r>
        <w:rPr>
          <w:sz w:val="20"/>
        </w:rPr>
        <w:t>the</w:t>
      </w:r>
      <w:r w:rsidRPr="009223DC">
        <w:rPr>
          <w:sz w:val="20"/>
        </w:rPr>
        <w:t xml:space="preserve"> same temperature, then the highly polished surface will emit less energy than the heavily oxidized surface.</w:t>
      </w:r>
    </w:p>
    <w:p w:rsidR="0051505D" w:rsidRDefault="0051505D" w:rsidP="0051505D">
      <w:pPr>
        <w:jc w:val="both"/>
        <w:rPr>
          <w:b/>
          <w:szCs w:val="24"/>
          <w:u w:val="single"/>
        </w:rPr>
      </w:pPr>
    </w:p>
    <w:p w:rsidR="0051505D" w:rsidRDefault="0051505D" w:rsidP="0051505D">
      <w:pPr>
        <w:jc w:val="both"/>
        <w:rPr>
          <w:b/>
          <w:szCs w:val="24"/>
          <w:u w:val="single"/>
        </w:rPr>
      </w:pPr>
    </w:p>
    <w:p w:rsidR="004C447D" w:rsidRPr="002C5E34" w:rsidRDefault="00F439FA" w:rsidP="0051505D">
      <w:pPr>
        <w:jc w:val="both"/>
        <w:rPr>
          <w:b/>
          <w:sz w:val="20"/>
        </w:rPr>
      </w:pPr>
      <w:r>
        <w:rPr>
          <w:b/>
          <w:sz w:val="20"/>
        </w:rPr>
        <w:br w:type="page"/>
      </w:r>
      <w:r w:rsidR="004C447D" w:rsidRPr="00A049D0">
        <w:rPr>
          <w:b/>
          <w:sz w:val="20"/>
        </w:rPr>
        <w:lastRenderedPageBreak/>
        <w:t>1-8</w:t>
      </w:r>
      <w:r w:rsidR="007E6044">
        <w:rPr>
          <w:b/>
          <w:sz w:val="20"/>
        </w:rPr>
        <w:t>2</w:t>
      </w:r>
      <w:r w:rsidR="004C447D" w:rsidRPr="00A049D0">
        <w:rPr>
          <w:sz w:val="20"/>
        </w:rPr>
        <w:t xml:space="preserve">  A spherical probe in space absorbs solar radiation while losing heat to deep space by thermal radiation. The incident</w:t>
      </w:r>
      <w:r w:rsidR="004C447D" w:rsidRPr="002C5E34">
        <w:rPr>
          <w:sz w:val="20"/>
        </w:rPr>
        <w:t xml:space="preserve"> radiation rate on the probe surface is to be determined.</w:t>
      </w:r>
    </w:p>
    <w:p w:rsidR="004C447D" w:rsidRPr="002C5E34" w:rsidRDefault="004C447D" w:rsidP="004C447D">
      <w:pPr>
        <w:spacing w:before="60" w:after="60"/>
        <w:rPr>
          <w:sz w:val="20"/>
        </w:rPr>
      </w:pPr>
      <w:r w:rsidRPr="002C5E34">
        <w:rPr>
          <w:b/>
          <w:i/>
          <w:sz w:val="20"/>
        </w:rPr>
        <w:t>Assumptions</w:t>
      </w:r>
      <w:r w:rsidRPr="002C5E34">
        <w:rPr>
          <w:sz w:val="20"/>
        </w:rPr>
        <w:t xml:space="preserve"> </w:t>
      </w:r>
      <w:r w:rsidRPr="002C5E34">
        <w:rPr>
          <w:b/>
          <w:sz w:val="20"/>
        </w:rPr>
        <w:t>1</w:t>
      </w:r>
      <w:r w:rsidRPr="002C5E34">
        <w:rPr>
          <w:sz w:val="20"/>
        </w:rPr>
        <w:t xml:space="preserve"> Steady operating conditions exist and surface temperature remains constant. </w:t>
      </w:r>
      <w:r w:rsidRPr="002C5E34">
        <w:rPr>
          <w:b/>
          <w:sz w:val="20"/>
        </w:rPr>
        <w:t>2</w:t>
      </w:r>
      <w:r w:rsidRPr="002C5E34">
        <w:rPr>
          <w:sz w:val="20"/>
        </w:rPr>
        <w:t xml:space="preserve"> Heat generation is uniform.</w:t>
      </w:r>
    </w:p>
    <w:p w:rsidR="004C447D" w:rsidRPr="002C5E34" w:rsidRDefault="004C447D" w:rsidP="004C447D">
      <w:pPr>
        <w:spacing w:before="60" w:after="60"/>
        <w:rPr>
          <w:sz w:val="20"/>
        </w:rPr>
      </w:pPr>
      <w:r w:rsidRPr="002C5E34">
        <w:rPr>
          <w:b/>
          <w:i/>
          <w:sz w:val="20"/>
        </w:rPr>
        <w:t>Properties</w:t>
      </w:r>
      <w:r w:rsidRPr="002C5E34">
        <w:rPr>
          <w:sz w:val="20"/>
        </w:rPr>
        <w:t xml:space="preserve"> The outer surface the probe has an emissivity of 0.9 and an absorptivity of 0.1.</w:t>
      </w:r>
    </w:p>
    <w:p w:rsidR="004C447D" w:rsidRPr="002C5E34" w:rsidRDefault="004C447D" w:rsidP="004C447D">
      <w:pPr>
        <w:spacing w:before="60" w:after="60"/>
        <w:rPr>
          <w:sz w:val="20"/>
        </w:rPr>
      </w:pPr>
      <w:r w:rsidRPr="002C5E34">
        <w:rPr>
          <w:b/>
          <w:i/>
          <w:sz w:val="20"/>
        </w:rPr>
        <w:t>Analysis</w:t>
      </w:r>
      <w:r w:rsidRPr="002C5E34">
        <w:rPr>
          <w:sz w:val="20"/>
        </w:rPr>
        <w:t xml:space="preserve"> The rate of heat transfer at the surface of the probe can be expressed as </w:t>
      </w:r>
    </w:p>
    <w:p w:rsidR="004C447D" w:rsidRPr="002C5E34" w:rsidRDefault="004C447D" w:rsidP="004C447D">
      <w:pPr>
        <w:spacing w:before="60" w:after="60"/>
        <w:rPr>
          <w:sz w:val="20"/>
        </w:rPr>
      </w:pPr>
      <w:r w:rsidRPr="002C5E34">
        <w:rPr>
          <w:sz w:val="20"/>
        </w:rPr>
        <w:tab/>
      </w:r>
      <w:r w:rsidR="0051505D" w:rsidRPr="0051505D">
        <w:rPr>
          <w:position w:val="-14"/>
          <w:sz w:val="20"/>
        </w:rPr>
        <w:object w:dxaOrig="1860" w:dyaOrig="380">
          <v:shape id="_x0000_i1228" type="#_x0000_t75" style="width:93.6pt;height:21.6pt" o:ole="">
            <v:imagedata r:id="rId415" o:title=""/>
          </v:shape>
          <o:OLEObject Type="Embed" ProgID="Equation.3" ShapeID="_x0000_i1228" DrawAspect="Content" ObjectID="_1615378458" r:id="rId416"/>
        </w:object>
      </w:r>
      <w:r w:rsidRPr="002C5E34">
        <w:rPr>
          <w:sz w:val="20"/>
        </w:rPr>
        <w:t xml:space="preserve">  </w:t>
      </w:r>
    </w:p>
    <w:p w:rsidR="004C447D" w:rsidRPr="002C5E34" w:rsidRDefault="004C447D" w:rsidP="004C447D">
      <w:pPr>
        <w:spacing w:before="60" w:after="60"/>
        <w:rPr>
          <w:sz w:val="20"/>
        </w:rPr>
      </w:pPr>
      <w:r w:rsidRPr="002C5E34">
        <w:rPr>
          <w:sz w:val="20"/>
        </w:rPr>
        <w:tab/>
      </w:r>
      <w:r w:rsidR="0051505D" w:rsidRPr="002C5E34">
        <w:rPr>
          <w:position w:val="-12"/>
          <w:sz w:val="20"/>
        </w:rPr>
        <w:object w:dxaOrig="3100" w:dyaOrig="360">
          <v:shape id="_x0000_i1229" type="#_x0000_t75" style="width:151.2pt;height:21.6pt" o:ole="">
            <v:imagedata r:id="rId417" o:title=""/>
          </v:shape>
          <o:OLEObject Type="Embed" ProgID="Equation.3" ShapeID="_x0000_i1229" DrawAspect="Content" ObjectID="_1615378459" r:id="rId418"/>
        </w:object>
      </w:r>
      <w:r w:rsidRPr="002C5E34">
        <w:rPr>
          <w:sz w:val="20"/>
        </w:rPr>
        <w:t xml:space="preserve">  </w:t>
      </w:r>
    </w:p>
    <w:p w:rsidR="004C447D" w:rsidRPr="002C5E34" w:rsidRDefault="004C447D" w:rsidP="004C447D">
      <w:pPr>
        <w:spacing w:before="60" w:after="60"/>
        <w:rPr>
          <w:sz w:val="20"/>
        </w:rPr>
      </w:pPr>
      <w:r w:rsidRPr="002C5E34">
        <w:rPr>
          <w:sz w:val="20"/>
        </w:rPr>
        <w:tab/>
      </w:r>
      <w:r w:rsidR="0051505D" w:rsidRPr="0051505D">
        <w:rPr>
          <w:position w:val="-26"/>
          <w:sz w:val="20"/>
        </w:rPr>
        <w:object w:dxaOrig="4320" w:dyaOrig="620">
          <v:shape id="_x0000_i1230" type="#_x0000_t75" style="width:3in;height:28.8pt" o:ole="">
            <v:imagedata r:id="rId419" o:title=""/>
          </v:shape>
          <o:OLEObject Type="Embed" ProgID="Equation.3" ShapeID="_x0000_i1230" DrawAspect="Content" ObjectID="_1615378460" r:id="rId420"/>
        </w:object>
      </w:r>
      <w:r w:rsidRPr="002C5E34">
        <w:rPr>
          <w:sz w:val="20"/>
        </w:rPr>
        <w:t xml:space="preserve">  </w:t>
      </w:r>
    </w:p>
    <w:p w:rsidR="004C447D" w:rsidRPr="002C5E34" w:rsidRDefault="004C447D" w:rsidP="004C447D">
      <w:pPr>
        <w:spacing w:before="60" w:after="60"/>
        <w:rPr>
          <w:sz w:val="20"/>
        </w:rPr>
      </w:pPr>
      <w:r w:rsidRPr="002C5E34">
        <w:rPr>
          <w:sz w:val="20"/>
        </w:rPr>
        <w:t>Thus, incident radiation rate on the probe surface is</w:t>
      </w:r>
    </w:p>
    <w:p w:rsidR="004C447D" w:rsidRPr="002C5E34" w:rsidRDefault="004C447D" w:rsidP="004C447D">
      <w:pPr>
        <w:spacing w:before="60" w:after="60"/>
        <w:rPr>
          <w:sz w:val="20"/>
        </w:rPr>
      </w:pPr>
      <w:r w:rsidRPr="002C5E34">
        <w:rPr>
          <w:sz w:val="20"/>
        </w:rPr>
        <w:tab/>
      </w:r>
      <w:r w:rsidR="0051505D" w:rsidRPr="0051505D">
        <w:rPr>
          <w:position w:val="-26"/>
          <w:sz w:val="20"/>
        </w:rPr>
        <w:object w:dxaOrig="3000" w:dyaOrig="620">
          <v:shape id="_x0000_i1231" type="#_x0000_t75" style="width:151.2pt;height:28.8pt" o:ole="">
            <v:imagedata r:id="rId421" o:title=""/>
          </v:shape>
          <o:OLEObject Type="Embed" ProgID="Equation.3" ShapeID="_x0000_i1231" DrawAspect="Content" ObjectID="_1615378461" r:id="rId422"/>
        </w:object>
      </w:r>
      <w:r w:rsidRPr="002C5E34">
        <w:rPr>
          <w:sz w:val="20"/>
        </w:rPr>
        <w:t xml:space="preserve">  </w:t>
      </w:r>
    </w:p>
    <w:p w:rsidR="004C447D" w:rsidRDefault="004C447D" w:rsidP="004C447D">
      <w:pPr>
        <w:spacing w:before="60" w:after="60"/>
        <w:rPr>
          <w:sz w:val="20"/>
        </w:rPr>
      </w:pPr>
      <w:r w:rsidRPr="002C5E34">
        <w:rPr>
          <w:sz w:val="20"/>
        </w:rPr>
        <w:tab/>
      </w:r>
      <w:r w:rsidR="00D15A70" w:rsidRPr="00D15A70">
        <w:rPr>
          <w:position w:val="-30"/>
        </w:rPr>
        <w:object w:dxaOrig="8059" w:dyaOrig="700">
          <v:shape id="_x0000_i1232" type="#_x0000_t75" style="width:396pt;height:36pt" o:ole="">
            <v:imagedata r:id="rId423" o:title=""/>
          </v:shape>
          <o:OLEObject Type="Embed" ProgID="Equation.3" ShapeID="_x0000_i1232" DrawAspect="Content" ObjectID="_1615378462" r:id="rId424"/>
        </w:object>
      </w:r>
      <w:r w:rsidRPr="002C5E34">
        <w:rPr>
          <w:sz w:val="20"/>
        </w:rPr>
        <w:t xml:space="preserve">  </w:t>
      </w:r>
    </w:p>
    <w:p w:rsidR="00D15A70" w:rsidRDefault="00D15A70" w:rsidP="004C447D">
      <w:pPr>
        <w:spacing w:before="60" w:after="60"/>
        <w:rPr>
          <w:sz w:val="20"/>
        </w:rPr>
      </w:pPr>
    </w:p>
    <w:p w:rsidR="00D15A70" w:rsidRPr="002C5E34" w:rsidRDefault="00D15A70" w:rsidP="00D15A70">
      <w:pPr>
        <w:spacing w:before="60" w:after="60"/>
        <w:ind w:firstLine="720"/>
        <w:rPr>
          <w:sz w:val="20"/>
        </w:rPr>
      </w:pPr>
      <w:r w:rsidRPr="00D15A70">
        <w:rPr>
          <w:position w:val="-10"/>
        </w:rPr>
        <w:object w:dxaOrig="5420" w:dyaOrig="340">
          <v:shape id="_x0000_i1233" type="#_x0000_t75" style="width:273.6pt;height:14.4pt" o:ole="">
            <v:imagedata r:id="rId425" o:title=""/>
          </v:shape>
          <o:OLEObject Type="Embed" ProgID="Equation.3" ShapeID="_x0000_i1233" DrawAspect="Content" ObjectID="_1615378463" r:id="rId426"/>
        </w:object>
      </w:r>
    </w:p>
    <w:p w:rsidR="00D15A70" w:rsidRDefault="00D15A70" w:rsidP="004C447D">
      <w:pPr>
        <w:spacing w:before="60" w:after="60"/>
        <w:rPr>
          <w:b/>
          <w:i/>
          <w:sz w:val="20"/>
        </w:rPr>
      </w:pPr>
    </w:p>
    <w:p w:rsidR="004C447D" w:rsidRPr="002C5E34" w:rsidRDefault="004C447D" w:rsidP="004C447D">
      <w:pPr>
        <w:spacing w:before="60" w:after="60"/>
        <w:rPr>
          <w:sz w:val="20"/>
        </w:rPr>
      </w:pPr>
      <w:r w:rsidRPr="002C5E34">
        <w:rPr>
          <w:b/>
          <w:i/>
          <w:sz w:val="20"/>
        </w:rPr>
        <w:t>Discussion</w:t>
      </w:r>
      <w:r w:rsidRPr="002C5E34">
        <w:rPr>
          <w:sz w:val="20"/>
        </w:rPr>
        <w:t xml:space="preserve"> </w:t>
      </w:r>
      <w:r w:rsidR="00993F06">
        <w:rPr>
          <w:sz w:val="20"/>
        </w:rPr>
        <w:t xml:space="preserve"> </w:t>
      </w:r>
      <w:r w:rsidRPr="002C5E34">
        <w:rPr>
          <w:sz w:val="20"/>
        </w:rPr>
        <w:t>By adjusting the emissivity or absorptivity of the probe surface, the amount of incident radiation rate on the surface can be changed.</w:t>
      </w:r>
    </w:p>
    <w:p w:rsidR="004C447D" w:rsidRDefault="004C447D" w:rsidP="004C447D">
      <w:pPr>
        <w:jc w:val="both"/>
        <w:rPr>
          <w:szCs w:val="24"/>
        </w:rPr>
      </w:pPr>
    </w:p>
    <w:p w:rsidR="004C447D" w:rsidRPr="00EA4DCC" w:rsidRDefault="004C447D" w:rsidP="0051505D">
      <w:pPr>
        <w:spacing w:before="60" w:after="60"/>
        <w:jc w:val="both"/>
        <w:rPr>
          <w:color w:val="000000"/>
          <w:sz w:val="20"/>
        </w:rPr>
      </w:pPr>
      <w:r w:rsidRPr="002C5E34">
        <w:rPr>
          <w:szCs w:val="24"/>
        </w:rPr>
        <w:br w:type="page"/>
      </w:r>
      <w:r w:rsidRPr="00A049D0">
        <w:rPr>
          <w:b/>
          <w:sz w:val="20"/>
        </w:rPr>
        <w:lastRenderedPageBreak/>
        <w:t>1-</w:t>
      </w:r>
      <w:r w:rsidR="0085007C">
        <w:rPr>
          <w:b/>
          <w:sz w:val="20"/>
        </w:rPr>
        <w:t>8</w:t>
      </w:r>
      <w:r w:rsidR="007E6044">
        <w:rPr>
          <w:b/>
          <w:sz w:val="20"/>
        </w:rPr>
        <w:t>3</w:t>
      </w:r>
      <w:r w:rsidRPr="00A049D0">
        <w:rPr>
          <w:b/>
          <w:sz w:val="20"/>
        </w:rPr>
        <w:t xml:space="preserve"> </w:t>
      </w:r>
      <w:r w:rsidRPr="00A049D0">
        <w:rPr>
          <w:sz w:val="20"/>
        </w:rPr>
        <w:t xml:space="preserve"> Spherical shaped instrumentation package with prescribed surface emissivity within a large laboratory room having</w:t>
      </w:r>
      <w:r w:rsidRPr="00EA4DCC">
        <w:rPr>
          <w:color w:val="000000"/>
          <w:sz w:val="20"/>
        </w:rPr>
        <w:t xml:space="preserve"> walls at 77 K. </w:t>
      </w:r>
    </w:p>
    <w:p w:rsidR="004C447D" w:rsidRDefault="004C447D" w:rsidP="0051505D">
      <w:pPr>
        <w:pStyle w:val="Normal25"/>
        <w:spacing w:before="60" w:after="60"/>
        <w:jc w:val="both"/>
        <w:rPr>
          <w:color w:val="000000"/>
          <w:sz w:val="20"/>
          <w:szCs w:val="20"/>
        </w:rPr>
      </w:pPr>
      <w:r w:rsidRPr="00EA4DCC">
        <w:rPr>
          <w:b/>
          <w:bCs/>
          <w:color w:val="000000"/>
          <w:sz w:val="20"/>
          <w:szCs w:val="20"/>
        </w:rPr>
        <w:t xml:space="preserve">Assumptions </w:t>
      </w:r>
      <w:r w:rsidRPr="00EA4DCC">
        <w:rPr>
          <w:b/>
          <w:color w:val="000000"/>
          <w:sz w:val="20"/>
          <w:szCs w:val="20"/>
        </w:rPr>
        <w:t>1</w:t>
      </w:r>
      <w:r w:rsidRPr="00EA4DCC">
        <w:rPr>
          <w:color w:val="000000"/>
          <w:sz w:val="20"/>
          <w:szCs w:val="20"/>
        </w:rPr>
        <w:t xml:space="preserve"> Uniform surface temperature. </w:t>
      </w:r>
      <w:r w:rsidRPr="00EA4DCC">
        <w:rPr>
          <w:b/>
          <w:color w:val="000000"/>
          <w:sz w:val="20"/>
          <w:szCs w:val="20"/>
        </w:rPr>
        <w:t>2</w:t>
      </w:r>
      <w:r w:rsidRPr="00EA4DCC">
        <w:rPr>
          <w:color w:val="000000"/>
          <w:sz w:val="20"/>
          <w:szCs w:val="20"/>
        </w:rPr>
        <w:t xml:space="preserve"> Laboratory room walls are large compared to the spherical package. </w:t>
      </w:r>
      <w:r w:rsidRPr="00EA4DCC">
        <w:rPr>
          <w:b/>
          <w:color w:val="000000"/>
          <w:sz w:val="20"/>
          <w:szCs w:val="20"/>
        </w:rPr>
        <w:t>3</w:t>
      </w:r>
      <w:r w:rsidRPr="00EA4DCC">
        <w:rPr>
          <w:color w:val="000000"/>
          <w:sz w:val="20"/>
          <w:szCs w:val="20"/>
        </w:rPr>
        <w:t xml:space="preserve"> Steady state conditions. </w:t>
      </w:r>
    </w:p>
    <w:p w:rsidR="004C447D" w:rsidRPr="00EA4DCC" w:rsidRDefault="00B20DDC" w:rsidP="0051505D">
      <w:pPr>
        <w:pStyle w:val="Normal25"/>
        <w:spacing w:before="60" w:after="60"/>
        <w:jc w:val="both"/>
        <w:rPr>
          <w:b/>
          <w:bCs/>
          <w:color w:val="000000"/>
          <w:sz w:val="20"/>
          <w:szCs w:val="20"/>
        </w:rPr>
      </w:pPr>
      <w:r>
        <w:rPr>
          <w:b/>
          <w:bCs/>
          <w:noProof/>
          <w:color w:val="000000"/>
          <w:sz w:val="20"/>
          <w:szCs w:val="20"/>
        </w:rPr>
        <w:pict>
          <v:group id="_x0000_s4399" editas="canvas" style="position:absolute;margin-left:81pt;margin-top:4.55pt;width:334.8pt;height:122.4pt;z-index:251676672;mso-position-horizontal-relative:char;mso-position-vertical-relative:line" coordorigin="3060,7272" coordsize="6696,2448">
            <o:lock v:ext="edit" aspectratio="t"/>
            <v:shape id="_x0000_s4400" type="#_x0000_t75" style="position:absolute;left:3060;top:7272;width:6696;height:2448" o:preferrelative="f">
              <v:fill o:detectmouseclick="t"/>
              <v:path o:extrusionok="t" o:connecttype="none"/>
              <o:lock v:ext="edit" text="t"/>
            </v:shape>
            <v:shape id="_x0000_s4401" type="#_x0000_t75" style="position:absolute;left:3060;top:7335;width:6696;height:2385">
              <v:imagedata r:id="rId427" o:title=""/>
            </v:shape>
            <v:shape id="_x0000_s4402" type="#_x0000_t202" style="position:absolute;left:5895;top:9270;width:471;height:423" stroked="f">
              <v:textbox style="mso-next-textbox:#_x0000_s4402" inset="0,0,0,0">
                <w:txbxContent>
                  <w:p w:rsidR="00AA423F" w:rsidRPr="001E2CB1" w:rsidRDefault="00AA423F" w:rsidP="004C447D">
                    <w:pPr>
                      <w:rPr>
                        <w:sz w:val="16"/>
                      </w:rPr>
                    </w:pPr>
                    <w:r w:rsidRPr="001E2CB1">
                      <w:rPr>
                        <w:position w:val="-6"/>
                        <w:sz w:val="16"/>
                      </w:rPr>
                      <w:object w:dxaOrig="279" w:dyaOrig="320">
                        <v:shape id="_x0000_i1235" type="#_x0000_t75" style="width:14.4pt;height:21.6pt" o:ole="">
                          <v:imagedata r:id="rId428" o:title=""/>
                        </v:shape>
                        <o:OLEObject Type="Embed" ProgID="Equation.3" ShapeID="_x0000_i1235" DrawAspect="Content" ObjectID="_1615378657" r:id="rId429"/>
                      </w:object>
                    </w:r>
                  </w:p>
                </w:txbxContent>
              </v:textbox>
            </v:shape>
          </v:group>
        </w:pict>
      </w:r>
    </w:p>
    <w:p w:rsidR="004C447D" w:rsidRPr="00EA4DCC" w:rsidRDefault="004C447D" w:rsidP="0051505D">
      <w:pPr>
        <w:pStyle w:val="Normal25"/>
        <w:spacing w:before="60" w:after="60"/>
        <w:jc w:val="both"/>
        <w:rPr>
          <w:b/>
          <w:bCs/>
          <w:color w:val="000000"/>
          <w:sz w:val="20"/>
          <w:szCs w:val="20"/>
        </w:rPr>
      </w:pPr>
    </w:p>
    <w:p w:rsidR="004C447D" w:rsidRPr="00EA4DCC" w:rsidRDefault="004C447D" w:rsidP="0051505D">
      <w:pPr>
        <w:pStyle w:val="Normal25"/>
        <w:spacing w:before="60" w:after="60"/>
        <w:jc w:val="both"/>
        <w:rPr>
          <w:b/>
          <w:bCs/>
          <w:color w:val="000000"/>
          <w:sz w:val="20"/>
          <w:szCs w:val="20"/>
        </w:rPr>
      </w:pPr>
    </w:p>
    <w:p w:rsidR="004C447D" w:rsidRPr="00EA4DCC" w:rsidRDefault="004C447D" w:rsidP="0051505D">
      <w:pPr>
        <w:pStyle w:val="Normal25"/>
        <w:spacing w:before="60" w:after="60"/>
        <w:jc w:val="both"/>
        <w:rPr>
          <w:b/>
          <w:bCs/>
          <w:color w:val="000000"/>
          <w:sz w:val="20"/>
          <w:szCs w:val="20"/>
        </w:rPr>
      </w:pPr>
    </w:p>
    <w:p w:rsidR="004C447D" w:rsidRPr="00EA4DCC" w:rsidRDefault="004C447D" w:rsidP="0051505D">
      <w:pPr>
        <w:pStyle w:val="Normal25"/>
        <w:spacing w:before="60" w:after="60"/>
        <w:jc w:val="both"/>
        <w:rPr>
          <w:b/>
          <w:bCs/>
          <w:color w:val="000000"/>
          <w:sz w:val="20"/>
          <w:szCs w:val="20"/>
        </w:rPr>
      </w:pPr>
    </w:p>
    <w:p w:rsidR="004C447D" w:rsidRPr="00EA4DCC" w:rsidRDefault="004C447D" w:rsidP="0051505D">
      <w:pPr>
        <w:pStyle w:val="Normal25"/>
        <w:spacing w:before="60" w:after="60"/>
        <w:jc w:val="both"/>
        <w:rPr>
          <w:b/>
          <w:bCs/>
          <w:color w:val="000000"/>
          <w:sz w:val="20"/>
          <w:szCs w:val="20"/>
        </w:rPr>
      </w:pPr>
    </w:p>
    <w:p w:rsidR="004C447D" w:rsidRPr="00EA4DCC" w:rsidRDefault="004C447D" w:rsidP="0051505D">
      <w:pPr>
        <w:pStyle w:val="Normal25"/>
        <w:spacing w:before="60" w:after="60"/>
        <w:jc w:val="both"/>
        <w:rPr>
          <w:b/>
          <w:bCs/>
          <w:color w:val="000000"/>
          <w:sz w:val="20"/>
          <w:szCs w:val="20"/>
        </w:rPr>
      </w:pPr>
    </w:p>
    <w:p w:rsidR="004C447D" w:rsidRPr="00EA4DCC" w:rsidRDefault="004C447D" w:rsidP="0051505D">
      <w:pPr>
        <w:pStyle w:val="Normal25"/>
        <w:spacing w:before="60" w:after="60"/>
        <w:jc w:val="both"/>
        <w:rPr>
          <w:b/>
          <w:bCs/>
          <w:color w:val="000000"/>
          <w:sz w:val="20"/>
          <w:szCs w:val="20"/>
        </w:rPr>
      </w:pPr>
    </w:p>
    <w:p w:rsidR="00233401" w:rsidRDefault="00233401" w:rsidP="0051505D">
      <w:pPr>
        <w:pStyle w:val="Normal25"/>
        <w:spacing w:before="60" w:after="60"/>
        <w:jc w:val="both"/>
        <w:rPr>
          <w:b/>
          <w:bCs/>
          <w:color w:val="000000"/>
          <w:sz w:val="20"/>
          <w:szCs w:val="20"/>
        </w:rPr>
      </w:pPr>
    </w:p>
    <w:p w:rsidR="004C447D" w:rsidRPr="00EA4DCC" w:rsidRDefault="004C447D" w:rsidP="0051505D">
      <w:pPr>
        <w:pStyle w:val="Normal25"/>
        <w:spacing w:before="60" w:after="60"/>
        <w:jc w:val="both"/>
        <w:rPr>
          <w:color w:val="000000"/>
          <w:sz w:val="20"/>
          <w:szCs w:val="20"/>
        </w:rPr>
      </w:pPr>
      <w:r w:rsidRPr="00EA4DCC">
        <w:rPr>
          <w:b/>
          <w:bCs/>
          <w:color w:val="000000"/>
          <w:sz w:val="20"/>
          <w:szCs w:val="20"/>
        </w:rPr>
        <w:t xml:space="preserve">Analysis </w:t>
      </w:r>
      <w:r w:rsidRPr="00EA4DCC">
        <w:rPr>
          <w:color w:val="000000"/>
          <w:sz w:val="20"/>
          <w:szCs w:val="20"/>
        </w:rPr>
        <w:t xml:space="preserve">From an overall energy balance on the package, the internal power dissipation </w:t>
      </w:r>
      <w:r w:rsidRPr="00EA4DCC">
        <w:rPr>
          <w:position w:val="-6"/>
          <w:sz w:val="20"/>
          <w:szCs w:val="20"/>
        </w:rPr>
        <w:object w:dxaOrig="279" w:dyaOrig="300">
          <v:shape id="_x0000_i1236" type="#_x0000_t75" style="width:14.4pt;height:14.4pt" o:ole="">
            <v:imagedata r:id="rId430" o:title=""/>
          </v:shape>
          <o:OLEObject Type="Embed" ProgID="Equation.3" ShapeID="_x0000_i1236" DrawAspect="Content" ObjectID="_1615378464" r:id="rId431"/>
        </w:object>
      </w:r>
      <w:r w:rsidRPr="00EA4DCC">
        <w:rPr>
          <w:color w:val="000000"/>
          <w:sz w:val="20"/>
          <w:szCs w:val="20"/>
        </w:rPr>
        <w:t xml:space="preserve"> will be transferred by radiation exchange between the package and the laboratory walls. The net rate of radiation between these two surfaces is given by </w:t>
      </w:r>
    </w:p>
    <w:p w:rsidR="004C447D" w:rsidRPr="00EA4DCC" w:rsidRDefault="004C447D" w:rsidP="0051505D">
      <w:pPr>
        <w:pStyle w:val="Normal25"/>
        <w:spacing w:before="60" w:after="60"/>
        <w:jc w:val="both"/>
        <w:rPr>
          <w:color w:val="000000"/>
          <w:sz w:val="20"/>
          <w:szCs w:val="20"/>
        </w:rPr>
      </w:pPr>
      <w:r w:rsidRPr="00EA4DCC">
        <w:rPr>
          <w:color w:val="000000"/>
          <w:sz w:val="20"/>
          <w:szCs w:val="20"/>
        </w:rPr>
        <w:tab/>
      </w:r>
      <w:r w:rsidR="0051505D" w:rsidRPr="00EA4DCC">
        <w:rPr>
          <w:color w:val="000000"/>
          <w:position w:val="-10"/>
          <w:sz w:val="20"/>
          <w:szCs w:val="20"/>
        </w:rPr>
        <w:object w:dxaOrig="440" w:dyaOrig="340">
          <v:shape id="_x0000_i1237" type="#_x0000_t75" style="width:21.6pt;height:14.4pt" o:ole="">
            <v:imagedata r:id="rId432" o:title=""/>
          </v:shape>
          <o:OLEObject Type="Embed" ProgID="Equation.3" ShapeID="_x0000_i1237" DrawAspect="Content" ObjectID="_1615378465" r:id="rId433"/>
        </w:object>
      </w:r>
      <w:r w:rsidRPr="00EA4DCC">
        <w:rPr>
          <w:color w:val="000000"/>
          <w:sz w:val="20"/>
          <w:szCs w:val="20"/>
        </w:rPr>
        <w:t xml:space="preserve"> = </w:t>
      </w:r>
      <w:r w:rsidR="0051505D" w:rsidRPr="00EA4DCC">
        <w:rPr>
          <w:position w:val="-6"/>
          <w:sz w:val="20"/>
          <w:szCs w:val="20"/>
        </w:rPr>
        <w:object w:dxaOrig="260" w:dyaOrig="300">
          <v:shape id="_x0000_i1238" type="#_x0000_t75" style="width:14.4pt;height:14.4pt" o:ole="">
            <v:imagedata r:id="rId434" o:title=""/>
          </v:shape>
          <o:OLEObject Type="Embed" ProgID="Equation.3" ShapeID="_x0000_i1238" DrawAspect="Content" ObjectID="_1615378466" r:id="rId435"/>
        </w:object>
      </w:r>
      <w:r w:rsidRPr="00EA4DCC">
        <w:rPr>
          <w:sz w:val="20"/>
          <w:szCs w:val="20"/>
        </w:rPr>
        <w:t xml:space="preserve"> = </w:t>
      </w:r>
      <w:r w:rsidRPr="00EA4DCC">
        <w:rPr>
          <w:color w:val="000000"/>
          <w:sz w:val="20"/>
          <w:szCs w:val="20"/>
        </w:rPr>
        <w:t xml:space="preserve"> </w:t>
      </w:r>
      <w:r w:rsidRPr="0051505D">
        <w:rPr>
          <w:i/>
          <w:color w:val="000000"/>
          <w:sz w:val="20"/>
          <w:szCs w:val="20"/>
        </w:rPr>
        <w:sym w:font="Symbol" w:char="F065"/>
      </w:r>
      <w:r w:rsidRPr="0051505D">
        <w:rPr>
          <w:i/>
          <w:color w:val="000000"/>
          <w:sz w:val="20"/>
          <w:szCs w:val="20"/>
        </w:rPr>
        <w:t xml:space="preserve"> </w:t>
      </w:r>
      <w:r w:rsidRPr="0051505D">
        <w:rPr>
          <w:i/>
          <w:color w:val="000000"/>
          <w:sz w:val="20"/>
          <w:szCs w:val="20"/>
        </w:rPr>
        <w:sym w:font="Symbol" w:char="F073"/>
      </w:r>
      <w:r w:rsidRPr="0051505D">
        <w:rPr>
          <w:i/>
          <w:color w:val="000000"/>
          <w:sz w:val="20"/>
          <w:szCs w:val="20"/>
        </w:rPr>
        <w:t xml:space="preserve"> A</w:t>
      </w:r>
      <w:r w:rsidRPr="0051505D">
        <w:rPr>
          <w:i/>
          <w:color w:val="000000"/>
          <w:sz w:val="20"/>
          <w:szCs w:val="20"/>
          <w:vertAlign w:val="subscript"/>
        </w:rPr>
        <w:t>s</w:t>
      </w:r>
      <w:r w:rsidRPr="00EA4DCC">
        <w:rPr>
          <w:color w:val="000000"/>
          <w:sz w:val="20"/>
          <w:szCs w:val="20"/>
        </w:rPr>
        <w:t xml:space="preserve"> (</w:t>
      </w:r>
      <w:r w:rsidR="0051505D" w:rsidRPr="00EA4DCC">
        <w:rPr>
          <w:color w:val="000000"/>
          <w:position w:val="-10"/>
          <w:sz w:val="20"/>
          <w:szCs w:val="20"/>
        </w:rPr>
        <w:object w:dxaOrig="800" w:dyaOrig="340">
          <v:shape id="_x0000_i1239" type="#_x0000_t75" style="width:43.2pt;height:14.4pt" o:ole="">
            <v:imagedata r:id="rId436" o:title=""/>
          </v:shape>
          <o:OLEObject Type="Embed" ProgID="Equation.3" ShapeID="_x0000_i1239" DrawAspect="Content" ObjectID="_1615378467" r:id="rId437"/>
        </w:object>
      </w:r>
      <w:r w:rsidRPr="00EA4DCC">
        <w:rPr>
          <w:color w:val="000000"/>
          <w:sz w:val="20"/>
          <w:szCs w:val="20"/>
        </w:rPr>
        <w:t>)</w:t>
      </w:r>
    </w:p>
    <w:p w:rsidR="004C447D" w:rsidRPr="00EA4DCC" w:rsidRDefault="004C447D" w:rsidP="0051505D">
      <w:pPr>
        <w:pStyle w:val="Normal25"/>
        <w:spacing w:before="60" w:after="60"/>
        <w:rPr>
          <w:color w:val="000000"/>
          <w:sz w:val="20"/>
          <w:szCs w:val="20"/>
        </w:rPr>
      </w:pPr>
      <w:r w:rsidRPr="00EA4DCC">
        <w:rPr>
          <w:color w:val="000000"/>
          <w:sz w:val="20"/>
          <w:szCs w:val="20"/>
        </w:rPr>
        <w:t>For the condition when T</w:t>
      </w:r>
      <w:r w:rsidRPr="00EA4DCC">
        <w:rPr>
          <w:color w:val="000000"/>
          <w:sz w:val="20"/>
          <w:szCs w:val="20"/>
          <w:vertAlign w:val="subscript"/>
        </w:rPr>
        <w:t>s</w:t>
      </w:r>
      <w:r w:rsidRPr="00EA4DCC">
        <w:rPr>
          <w:color w:val="000000"/>
          <w:sz w:val="20"/>
          <w:szCs w:val="20"/>
        </w:rPr>
        <w:t xml:space="preserve"> = 40°C, ε = 0.25, with A</w:t>
      </w:r>
      <w:r w:rsidRPr="00EA4DCC">
        <w:rPr>
          <w:color w:val="000000"/>
          <w:sz w:val="20"/>
          <w:szCs w:val="20"/>
          <w:vertAlign w:val="subscript"/>
        </w:rPr>
        <w:t>s</w:t>
      </w:r>
      <w:r w:rsidRPr="00EA4DCC">
        <w:rPr>
          <w:color w:val="000000"/>
          <w:sz w:val="20"/>
          <w:szCs w:val="20"/>
        </w:rPr>
        <w:t>= πD</w:t>
      </w:r>
      <w:r w:rsidRPr="00EA4DCC">
        <w:rPr>
          <w:color w:val="000000"/>
          <w:sz w:val="20"/>
          <w:szCs w:val="20"/>
          <w:vertAlign w:val="superscript"/>
        </w:rPr>
        <w:t>2</w:t>
      </w:r>
      <w:r w:rsidRPr="00EA4DCC">
        <w:rPr>
          <w:color w:val="000000"/>
          <w:sz w:val="20"/>
          <w:szCs w:val="20"/>
        </w:rPr>
        <w:t xml:space="preserve">, the power dissipation will be </w:t>
      </w:r>
    </w:p>
    <w:p w:rsidR="004C447D" w:rsidRPr="00EA4DCC" w:rsidRDefault="0051505D" w:rsidP="0051505D">
      <w:pPr>
        <w:pStyle w:val="Normal25"/>
        <w:spacing w:before="60" w:after="60"/>
        <w:ind w:firstLine="720"/>
        <w:jc w:val="both"/>
        <w:rPr>
          <w:color w:val="000000"/>
          <w:sz w:val="20"/>
          <w:szCs w:val="20"/>
        </w:rPr>
      </w:pPr>
      <w:r w:rsidRPr="00EA4DCC">
        <w:rPr>
          <w:position w:val="-6"/>
          <w:sz w:val="20"/>
          <w:szCs w:val="20"/>
        </w:rPr>
        <w:object w:dxaOrig="260" w:dyaOrig="300">
          <v:shape id="_x0000_i1240" type="#_x0000_t75" style="width:14.4pt;height:14.4pt" o:ole="">
            <v:imagedata r:id="rId438" o:title=""/>
          </v:shape>
          <o:OLEObject Type="Embed" ProgID="Equation.3" ShapeID="_x0000_i1240" DrawAspect="Content" ObjectID="_1615378468" r:id="rId439"/>
        </w:object>
      </w:r>
      <w:r w:rsidR="004C447D" w:rsidRPr="00EA4DCC">
        <w:rPr>
          <w:sz w:val="20"/>
          <w:szCs w:val="20"/>
        </w:rPr>
        <w:t xml:space="preserve"> = 0.25 (</w:t>
      </w:r>
      <w:r w:rsidR="004C447D" w:rsidRPr="00EA4DCC">
        <w:rPr>
          <w:sz w:val="20"/>
          <w:szCs w:val="20"/>
        </w:rPr>
        <w:sym w:font="Symbol" w:char="F070"/>
      </w:r>
      <w:r w:rsidR="004C447D" w:rsidRPr="00EA4DCC">
        <w:rPr>
          <w:sz w:val="20"/>
          <w:szCs w:val="20"/>
        </w:rPr>
        <w:t xml:space="preserve"> </w:t>
      </w:r>
      <w:r w:rsidR="004C447D" w:rsidRPr="00EA4DCC">
        <w:rPr>
          <w:sz w:val="20"/>
          <w:szCs w:val="20"/>
        </w:rPr>
        <w:sym w:font="Symbol" w:char="F0B4"/>
      </w:r>
      <w:r w:rsidR="004C447D" w:rsidRPr="00EA4DCC">
        <w:rPr>
          <w:sz w:val="20"/>
          <w:szCs w:val="20"/>
        </w:rPr>
        <w:t xml:space="preserve"> 0.10</w:t>
      </w:r>
      <w:r w:rsidR="004C447D" w:rsidRPr="00EA4DCC">
        <w:rPr>
          <w:sz w:val="20"/>
          <w:szCs w:val="20"/>
          <w:vertAlign w:val="superscript"/>
        </w:rPr>
        <w:t>2</w:t>
      </w:r>
      <w:r w:rsidR="004C447D" w:rsidRPr="00EA4DCC">
        <w:rPr>
          <w:sz w:val="20"/>
          <w:szCs w:val="20"/>
        </w:rPr>
        <w:t xml:space="preserve"> m</w:t>
      </w:r>
      <w:r w:rsidR="004C447D" w:rsidRPr="00EA4DCC">
        <w:rPr>
          <w:sz w:val="20"/>
          <w:szCs w:val="20"/>
          <w:vertAlign w:val="superscript"/>
        </w:rPr>
        <w:t>2</w:t>
      </w:r>
      <w:r w:rsidR="004C447D" w:rsidRPr="00EA4DCC">
        <w:rPr>
          <w:sz w:val="20"/>
          <w:szCs w:val="20"/>
        </w:rPr>
        <w:t xml:space="preserve">) (5.67 </w:t>
      </w:r>
      <w:r w:rsidR="004C447D" w:rsidRPr="00EA4DCC">
        <w:rPr>
          <w:sz w:val="20"/>
          <w:szCs w:val="20"/>
        </w:rPr>
        <w:sym w:font="Symbol" w:char="F0B4"/>
      </w:r>
      <w:r w:rsidR="004C447D" w:rsidRPr="00EA4DCC">
        <w:rPr>
          <w:sz w:val="20"/>
          <w:szCs w:val="20"/>
        </w:rPr>
        <w:t xml:space="preserve"> 10</w:t>
      </w:r>
      <w:r w:rsidR="004C447D" w:rsidRPr="00EA4DCC">
        <w:rPr>
          <w:sz w:val="20"/>
          <w:szCs w:val="20"/>
          <w:vertAlign w:val="superscript"/>
        </w:rPr>
        <w:t>-8</w:t>
      </w:r>
      <w:r w:rsidR="004C447D" w:rsidRPr="00EA4DCC">
        <w:rPr>
          <w:sz w:val="20"/>
          <w:szCs w:val="20"/>
        </w:rPr>
        <w:t xml:space="preserve"> W/m</w:t>
      </w:r>
      <w:r w:rsidR="004C447D" w:rsidRPr="00EA4DCC">
        <w:rPr>
          <w:sz w:val="20"/>
          <w:szCs w:val="20"/>
          <w:vertAlign w:val="superscript"/>
        </w:rPr>
        <w:t>2</w:t>
      </w:r>
      <w:r w:rsidR="004C447D" w:rsidRPr="00EA4DCC">
        <w:rPr>
          <w:sz w:val="20"/>
          <w:szCs w:val="20"/>
        </w:rPr>
        <w:sym w:font="Symbol" w:char="F0D7"/>
      </w:r>
      <w:r w:rsidR="004C447D" w:rsidRPr="00EA4DCC">
        <w:rPr>
          <w:sz w:val="20"/>
          <w:szCs w:val="20"/>
        </w:rPr>
        <w:t xml:space="preserve"> K) [(40 + 273)</w:t>
      </w:r>
      <w:r w:rsidR="004C447D" w:rsidRPr="00EA4DCC">
        <w:rPr>
          <w:sz w:val="20"/>
          <w:szCs w:val="20"/>
          <w:vertAlign w:val="superscript"/>
        </w:rPr>
        <w:t>4</w:t>
      </w:r>
      <w:r w:rsidR="004C447D" w:rsidRPr="00EA4DCC">
        <w:rPr>
          <w:sz w:val="20"/>
          <w:szCs w:val="20"/>
        </w:rPr>
        <w:t xml:space="preserve"> </w:t>
      </w:r>
      <w:r w:rsidR="004C447D" w:rsidRPr="00EA4DCC">
        <w:rPr>
          <w:sz w:val="20"/>
          <w:szCs w:val="20"/>
        </w:rPr>
        <w:sym w:font="Symbol" w:char="F02D"/>
      </w:r>
      <w:r w:rsidR="004C447D" w:rsidRPr="00EA4DCC">
        <w:rPr>
          <w:sz w:val="20"/>
          <w:szCs w:val="20"/>
        </w:rPr>
        <w:t xml:space="preserve"> 77</w:t>
      </w:r>
      <w:r w:rsidR="004C447D" w:rsidRPr="00EA4DCC">
        <w:rPr>
          <w:sz w:val="20"/>
          <w:szCs w:val="20"/>
          <w:vertAlign w:val="superscript"/>
        </w:rPr>
        <w:t>4</w:t>
      </w:r>
      <w:r w:rsidR="004C447D" w:rsidRPr="00EA4DCC">
        <w:rPr>
          <w:sz w:val="20"/>
          <w:szCs w:val="20"/>
        </w:rPr>
        <w:t>] K</w:t>
      </w:r>
      <w:r w:rsidR="004C447D" w:rsidRPr="00EA4DCC">
        <w:rPr>
          <w:sz w:val="20"/>
          <w:szCs w:val="20"/>
          <w:vertAlign w:val="superscript"/>
        </w:rPr>
        <w:t>4</w:t>
      </w:r>
      <w:r w:rsidR="004C447D" w:rsidRPr="00EA4DCC">
        <w:rPr>
          <w:sz w:val="20"/>
          <w:szCs w:val="20"/>
        </w:rPr>
        <w:t xml:space="preserve"> = 4.3 W</w:t>
      </w:r>
    </w:p>
    <w:p w:rsidR="004C447D" w:rsidRPr="00EA4DCC" w:rsidRDefault="004C447D" w:rsidP="0051505D">
      <w:pPr>
        <w:pStyle w:val="Normal25"/>
        <w:spacing w:before="60" w:after="60"/>
        <w:jc w:val="both"/>
        <w:rPr>
          <w:color w:val="000000"/>
          <w:sz w:val="20"/>
          <w:szCs w:val="20"/>
        </w:rPr>
      </w:pPr>
      <w:r w:rsidRPr="00EA4DCC">
        <w:rPr>
          <w:color w:val="000000"/>
          <w:sz w:val="20"/>
          <w:szCs w:val="20"/>
        </w:rPr>
        <w:t>Repeating this calculation for the range 40ºC ≤  T</w:t>
      </w:r>
      <w:r w:rsidRPr="00EA4DCC">
        <w:rPr>
          <w:color w:val="000000"/>
          <w:sz w:val="20"/>
          <w:szCs w:val="20"/>
          <w:vertAlign w:val="subscript"/>
        </w:rPr>
        <w:t>s</w:t>
      </w:r>
      <w:r w:rsidRPr="00EA4DCC">
        <w:rPr>
          <w:color w:val="000000"/>
          <w:sz w:val="20"/>
          <w:szCs w:val="20"/>
        </w:rPr>
        <w:t xml:space="preserve"> ≤ 85°C, we can obtain the power dissipation as a function of surface temperature for the ε = 0.25 condition. Similarly, the calculation can be repeated for with 0.2 or 0.3. The details of these trials are given in the following table and plot. </w:t>
      </w:r>
    </w:p>
    <w:p w:rsidR="004C447D" w:rsidRDefault="004C447D" w:rsidP="0051505D">
      <w:pPr>
        <w:pStyle w:val="Default"/>
        <w:spacing w:before="60" w:after="60"/>
      </w:pPr>
    </w:p>
    <w:tbl>
      <w:tblPr>
        <w:tblW w:w="8640" w:type="dxa"/>
        <w:jc w:val="center"/>
        <w:tblBorders>
          <w:top w:val="single" w:sz="4" w:space="0" w:color="auto"/>
          <w:bottom w:val="single" w:sz="4" w:space="0" w:color="auto"/>
        </w:tblBorders>
        <w:tblLook w:val="01E0" w:firstRow="1" w:lastRow="1" w:firstColumn="1" w:lastColumn="1" w:noHBand="0" w:noVBand="0"/>
      </w:tblPr>
      <w:tblGrid>
        <w:gridCol w:w="2160"/>
        <w:gridCol w:w="2160"/>
        <w:gridCol w:w="2160"/>
        <w:gridCol w:w="2160"/>
      </w:tblGrid>
      <w:tr w:rsidR="004C447D" w:rsidRPr="00993F06" w:rsidTr="00B648EC">
        <w:trPr>
          <w:trHeight w:val="360"/>
          <w:jc w:val="center"/>
        </w:trPr>
        <w:tc>
          <w:tcPr>
            <w:tcW w:w="2160" w:type="dxa"/>
            <w:tcBorders>
              <w:bottom w:val="nil"/>
            </w:tcBorders>
            <w:vAlign w:val="center"/>
          </w:tcPr>
          <w:p w:rsidR="004C447D" w:rsidRPr="00993F06" w:rsidRDefault="004C447D" w:rsidP="0051505D">
            <w:pPr>
              <w:spacing w:before="60" w:after="60"/>
              <w:jc w:val="center"/>
              <w:rPr>
                <w:sz w:val="20"/>
              </w:rPr>
            </w:pPr>
          </w:p>
        </w:tc>
        <w:tc>
          <w:tcPr>
            <w:tcW w:w="2160" w:type="dxa"/>
            <w:tcBorders>
              <w:bottom w:val="nil"/>
            </w:tcBorders>
            <w:vAlign w:val="center"/>
          </w:tcPr>
          <w:p w:rsidR="004C447D" w:rsidRPr="00993F06" w:rsidRDefault="004C447D" w:rsidP="0051505D">
            <w:pPr>
              <w:spacing w:before="60" w:after="60"/>
              <w:jc w:val="center"/>
              <w:rPr>
                <w:sz w:val="20"/>
              </w:rPr>
            </w:pPr>
          </w:p>
        </w:tc>
        <w:tc>
          <w:tcPr>
            <w:tcW w:w="2160" w:type="dxa"/>
            <w:tcBorders>
              <w:top w:val="single" w:sz="4" w:space="0" w:color="auto"/>
              <w:bottom w:val="single" w:sz="4" w:space="0" w:color="auto"/>
            </w:tcBorders>
            <w:vAlign w:val="center"/>
          </w:tcPr>
          <w:p w:rsidR="004C447D" w:rsidRPr="00993F06" w:rsidRDefault="00993F06" w:rsidP="0051505D">
            <w:pPr>
              <w:spacing w:before="60" w:after="60"/>
              <w:jc w:val="center"/>
              <w:rPr>
                <w:sz w:val="20"/>
              </w:rPr>
            </w:pPr>
            <w:r w:rsidRPr="00993F06">
              <w:rPr>
                <w:position w:val="-6"/>
                <w:sz w:val="20"/>
              </w:rPr>
              <w:object w:dxaOrig="260" w:dyaOrig="300">
                <v:shape id="_x0000_i1241" type="#_x0000_t75" style="width:14.4pt;height:14.4pt" o:ole="">
                  <v:imagedata r:id="rId440" o:title=""/>
                </v:shape>
                <o:OLEObject Type="Embed" ProgID="Equation.3" ShapeID="_x0000_i1241" DrawAspect="Content" ObjectID="_1615378469" r:id="rId441"/>
              </w:object>
            </w:r>
            <w:r w:rsidR="004C447D" w:rsidRPr="00993F06">
              <w:rPr>
                <w:sz w:val="20"/>
              </w:rPr>
              <w:t xml:space="preserve"> (W)</w:t>
            </w:r>
          </w:p>
        </w:tc>
        <w:tc>
          <w:tcPr>
            <w:tcW w:w="2160" w:type="dxa"/>
            <w:tcBorders>
              <w:bottom w:val="nil"/>
            </w:tcBorders>
            <w:vAlign w:val="center"/>
          </w:tcPr>
          <w:p w:rsidR="004C447D" w:rsidRPr="00993F06" w:rsidRDefault="004C447D" w:rsidP="0051505D">
            <w:pPr>
              <w:spacing w:before="60" w:after="60"/>
              <w:jc w:val="center"/>
              <w:rPr>
                <w:sz w:val="20"/>
              </w:rPr>
            </w:pPr>
          </w:p>
        </w:tc>
      </w:tr>
      <w:tr w:rsidR="004C447D" w:rsidRPr="00993F06" w:rsidTr="00B648EC">
        <w:trPr>
          <w:trHeight w:val="360"/>
          <w:jc w:val="center"/>
        </w:trPr>
        <w:tc>
          <w:tcPr>
            <w:tcW w:w="2160" w:type="dxa"/>
            <w:tcBorders>
              <w:top w:val="nil"/>
              <w:bottom w:val="single" w:sz="4" w:space="0" w:color="auto"/>
            </w:tcBorders>
            <w:vAlign w:val="center"/>
          </w:tcPr>
          <w:p w:rsidR="004C447D" w:rsidRPr="00993F06" w:rsidRDefault="004C447D" w:rsidP="0051505D">
            <w:pPr>
              <w:spacing w:before="60" w:after="60"/>
              <w:jc w:val="center"/>
              <w:rPr>
                <w:sz w:val="20"/>
              </w:rPr>
            </w:pPr>
            <w:r w:rsidRPr="00993F06">
              <w:rPr>
                <w:i/>
                <w:sz w:val="20"/>
              </w:rPr>
              <w:t>T</w:t>
            </w:r>
            <w:r w:rsidRPr="00993F06">
              <w:rPr>
                <w:i/>
                <w:sz w:val="20"/>
                <w:vertAlign w:val="subscript"/>
              </w:rPr>
              <w:t>s</w:t>
            </w:r>
            <w:r w:rsidRPr="00993F06">
              <w:rPr>
                <w:sz w:val="20"/>
              </w:rPr>
              <w:t xml:space="preserve"> (°C)</w:t>
            </w:r>
          </w:p>
        </w:tc>
        <w:tc>
          <w:tcPr>
            <w:tcW w:w="2160" w:type="dxa"/>
            <w:tcBorders>
              <w:top w:val="nil"/>
              <w:bottom w:val="single" w:sz="4" w:space="0" w:color="auto"/>
            </w:tcBorders>
            <w:vAlign w:val="center"/>
          </w:tcPr>
          <w:p w:rsidR="004C447D" w:rsidRPr="00993F06" w:rsidRDefault="004C447D" w:rsidP="0051505D">
            <w:pPr>
              <w:spacing w:before="60" w:after="60"/>
              <w:jc w:val="center"/>
              <w:rPr>
                <w:sz w:val="20"/>
              </w:rPr>
            </w:pPr>
            <w:r w:rsidRPr="00993F06">
              <w:rPr>
                <w:i/>
                <w:sz w:val="20"/>
              </w:rPr>
              <w:sym w:font="Symbol" w:char="F065"/>
            </w:r>
            <w:r w:rsidRPr="00993F06">
              <w:rPr>
                <w:sz w:val="20"/>
              </w:rPr>
              <w:t xml:space="preserve"> = 0.20</w:t>
            </w:r>
          </w:p>
        </w:tc>
        <w:tc>
          <w:tcPr>
            <w:tcW w:w="2160" w:type="dxa"/>
            <w:tcBorders>
              <w:top w:val="single" w:sz="4" w:space="0" w:color="auto"/>
              <w:bottom w:val="single" w:sz="4" w:space="0" w:color="auto"/>
            </w:tcBorders>
            <w:vAlign w:val="center"/>
          </w:tcPr>
          <w:p w:rsidR="004C447D" w:rsidRPr="00993F06" w:rsidRDefault="004C447D" w:rsidP="0051505D">
            <w:pPr>
              <w:spacing w:before="60" w:after="60"/>
              <w:jc w:val="center"/>
              <w:rPr>
                <w:sz w:val="20"/>
              </w:rPr>
            </w:pPr>
            <w:r w:rsidRPr="00993F06">
              <w:rPr>
                <w:i/>
                <w:sz w:val="20"/>
              </w:rPr>
              <w:sym w:font="Symbol" w:char="F065"/>
            </w:r>
            <w:r w:rsidRPr="00993F06">
              <w:rPr>
                <w:sz w:val="20"/>
              </w:rPr>
              <w:t xml:space="preserve">  = 0.25</w:t>
            </w:r>
          </w:p>
        </w:tc>
        <w:tc>
          <w:tcPr>
            <w:tcW w:w="2160" w:type="dxa"/>
            <w:tcBorders>
              <w:top w:val="nil"/>
              <w:bottom w:val="single" w:sz="4" w:space="0" w:color="auto"/>
            </w:tcBorders>
            <w:vAlign w:val="center"/>
          </w:tcPr>
          <w:p w:rsidR="004C447D" w:rsidRPr="00993F06" w:rsidRDefault="004C447D" w:rsidP="0051505D">
            <w:pPr>
              <w:spacing w:before="60" w:after="60"/>
              <w:jc w:val="center"/>
              <w:rPr>
                <w:sz w:val="20"/>
              </w:rPr>
            </w:pPr>
            <w:r w:rsidRPr="00993F06">
              <w:rPr>
                <w:i/>
                <w:sz w:val="20"/>
              </w:rPr>
              <w:sym w:font="Symbol" w:char="F065"/>
            </w:r>
            <w:r w:rsidRPr="00993F06">
              <w:rPr>
                <w:sz w:val="20"/>
              </w:rPr>
              <w:t xml:space="preserve">  = 0.30</w:t>
            </w:r>
          </w:p>
        </w:tc>
      </w:tr>
      <w:tr w:rsidR="004C447D" w:rsidRPr="008B2606" w:rsidTr="00B648EC">
        <w:trPr>
          <w:trHeight w:val="360"/>
          <w:jc w:val="center"/>
        </w:trPr>
        <w:tc>
          <w:tcPr>
            <w:tcW w:w="2160" w:type="dxa"/>
            <w:tcBorders>
              <w:top w:val="single" w:sz="4" w:space="0" w:color="auto"/>
            </w:tcBorders>
            <w:vAlign w:val="bottom"/>
          </w:tcPr>
          <w:p w:rsidR="004C447D" w:rsidRPr="008B2606" w:rsidRDefault="004C447D" w:rsidP="0051505D">
            <w:pPr>
              <w:spacing w:before="60" w:after="60"/>
              <w:jc w:val="center"/>
              <w:rPr>
                <w:sz w:val="20"/>
              </w:rPr>
            </w:pPr>
            <w:r w:rsidRPr="008B2606">
              <w:rPr>
                <w:sz w:val="20"/>
              </w:rPr>
              <w:t>40</w:t>
            </w:r>
          </w:p>
        </w:tc>
        <w:tc>
          <w:tcPr>
            <w:tcW w:w="2160" w:type="dxa"/>
            <w:tcBorders>
              <w:top w:val="single" w:sz="4" w:space="0" w:color="auto"/>
            </w:tcBorders>
            <w:vAlign w:val="bottom"/>
          </w:tcPr>
          <w:p w:rsidR="004C447D" w:rsidRPr="008B2606" w:rsidRDefault="004C447D" w:rsidP="0051505D">
            <w:pPr>
              <w:spacing w:before="60" w:after="60"/>
              <w:jc w:val="center"/>
              <w:rPr>
                <w:sz w:val="20"/>
              </w:rPr>
            </w:pPr>
            <w:r w:rsidRPr="008B2606">
              <w:rPr>
                <w:sz w:val="20"/>
              </w:rPr>
              <w:t>3.41</w:t>
            </w:r>
          </w:p>
        </w:tc>
        <w:tc>
          <w:tcPr>
            <w:tcW w:w="2160" w:type="dxa"/>
            <w:tcBorders>
              <w:top w:val="single" w:sz="4" w:space="0" w:color="auto"/>
            </w:tcBorders>
            <w:vAlign w:val="bottom"/>
          </w:tcPr>
          <w:p w:rsidR="004C447D" w:rsidRPr="008B2606" w:rsidRDefault="004C447D" w:rsidP="0051505D">
            <w:pPr>
              <w:spacing w:before="60" w:after="60"/>
              <w:jc w:val="center"/>
              <w:rPr>
                <w:sz w:val="20"/>
              </w:rPr>
            </w:pPr>
            <w:r w:rsidRPr="008B2606">
              <w:rPr>
                <w:sz w:val="20"/>
              </w:rPr>
              <w:t>4.26</w:t>
            </w:r>
          </w:p>
        </w:tc>
        <w:tc>
          <w:tcPr>
            <w:tcW w:w="2160" w:type="dxa"/>
            <w:tcBorders>
              <w:top w:val="single" w:sz="4" w:space="0" w:color="auto"/>
            </w:tcBorders>
            <w:vAlign w:val="bottom"/>
          </w:tcPr>
          <w:p w:rsidR="004C447D" w:rsidRPr="008B2606" w:rsidRDefault="004C447D" w:rsidP="0051505D">
            <w:pPr>
              <w:spacing w:before="60" w:after="60"/>
              <w:jc w:val="center"/>
              <w:rPr>
                <w:sz w:val="20"/>
              </w:rPr>
            </w:pPr>
            <w:r w:rsidRPr="008B2606">
              <w:rPr>
                <w:sz w:val="20"/>
              </w:rPr>
              <w:t>5.11</w:t>
            </w:r>
          </w:p>
        </w:tc>
      </w:tr>
      <w:tr w:rsidR="004C447D" w:rsidRPr="008B2606" w:rsidTr="00B648EC">
        <w:trPr>
          <w:trHeight w:val="360"/>
          <w:jc w:val="center"/>
        </w:trPr>
        <w:tc>
          <w:tcPr>
            <w:tcW w:w="2160" w:type="dxa"/>
            <w:vAlign w:val="bottom"/>
          </w:tcPr>
          <w:p w:rsidR="004C447D" w:rsidRPr="008B2606" w:rsidRDefault="004C447D" w:rsidP="0051505D">
            <w:pPr>
              <w:spacing w:before="60" w:after="60"/>
              <w:jc w:val="center"/>
              <w:rPr>
                <w:sz w:val="20"/>
              </w:rPr>
            </w:pPr>
            <w:r w:rsidRPr="008B2606">
              <w:rPr>
                <w:sz w:val="20"/>
              </w:rPr>
              <w:t>45</w:t>
            </w:r>
          </w:p>
        </w:tc>
        <w:tc>
          <w:tcPr>
            <w:tcW w:w="2160" w:type="dxa"/>
            <w:vAlign w:val="bottom"/>
          </w:tcPr>
          <w:p w:rsidR="004C447D" w:rsidRPr="008B2606" w:rsidRDefault="004C447D" w:rsidP="0051505D">
            <w:pPr>
              <w:spacing w:before="60" w:after="60"/>
              <w:jc w:val="center"/>
              <w:rPr>
                <w:sz w:val="20"/>
              </w:rPr>
            </w:pPr>
            <w:r w:rsidRPr="008B2606">
              <w:rPr>
                <w:sz w:val="20"/>
              </w:rPr>
              <w:t>3.63</w:t>
            </w:r>
          </w:p>
        </w:tc>
        <w:tc>
          <w:tcPr>
            <w:tcW w:w="2160" w:type="dxa"/>
            <w:vAlign w:val="bottom"/>
          </w:tcPr>
          <w:p w:rsidR="004C447D" w:rsidRPr="008B2606" w:rsidRDefault="004C447D" w:rsidP="0051505D">
            <w:pPr>
              <w:spacing w:before="60" w:after="60"/>
              <w:jc w:val="center"/>
              <w:rPr>
                <w:sz w:val="20"/>
              </w:rPr>
            </w:pPr>
            <w:r w:rsidRPr="008B2606">
              <w:rPr>
                <w:sz w:val="20"/>
              </w:rPr>
              <w:t>4.54</w:t>
            </w:r>
          </w:p>
        </w:tc>
        <w:tc>
          <w:tcPr>
            <w:tcW w:w="2160" w:type="dxa"/>
            <w:vAlign w:val="bottom"/>
          </w:tcPr>
          <w:p w:rsidR="004C447D" w:rsidRPr="008B2606" w:rsidRDefault="004C447D" w:rsidP="0051505D">
            <w:pPr>
              <w:spacing w:before="60" w:after="60"/>
              <w:jc w:val="center"/>
              <w:rPr>
                <w:sz w:val="20"/>
              </w:rPr>
            </w:pPr>
            <w:r w:rsidRPr="008B2606">
              <w:rPr>
                <w:sz w:val="20"/>
              </w:rPr>
              <w:t>5.45</w:t>
            </w:r>
          </w:p>
        </w:tc>
      </w:tr>
      <w:tr w:rsidR="004C447D" w:rsidRPr="008B2606" w:rsidTr="00B648EC">
        <w:trPr>
          <w:trHeight w:val="360"/>
          <w:jc w:val="center"/>
        </w:trPr>
        <w:tc>
          <w:tcPr>
            <w:tcW w:w="2160" w:type="dxa"/>
            <w:vAlign w:val="bottom"/>
          </w:tcPr>
          <w:p w:rsidR="004C447D" w:rsidRPr="008B2606" w:rsidRDefault="004C447D" w:rsidP="0051505D">
            <w:pPr>
              <w:spacing w:before="60" w:after="60"/>
              <w:jc w:val="center"/>
              <w:rPr>
                <w:sz w:val="20"/>
              </w:rPr>
            </w:pPr>
            <w:r w:rsidRPr="008B2606">
              <w:rPr>
                <w:sz w:val="20"/>
              </w:rPr>
              <w:t>50</w:t>
            </w:r>
          </w:p>
        </w:tc>
        <w:tc>
          <w:tcPr>
            <w:tcW w:w="2160" w:type="dxa"/>
            <w:vAlign w:val="bottom"/>
          </w:tcPr>
          <w:p w:rsidR="004C447D" w:rsidRPr="008B2606" w:rsidRDefault="004C447D" w:rsidP="0051505D">
            <w:pPr>
              <w:spacing w:before="60" w:after="60"/>
              <w:jc w:val="center"/>
              <w:rPr>
                <w:sz w:val="20"/>
              </w:rPr>
            </w:pPr>
            <w:r w:rsidRPr="008B2606">
              <w:rPr>
                <w:sz w:val="20"/>
              </w:rPr>
              <w:t>3.87</w:t>
            </w:r>
          </w:p>
        </w:tc>
        <w:tc>
          <w:tcPr>
            <w:tcW w:w="2160" w:type="dxa"/>
            <w:vAlign w:val="bottom"/>
          </w:tcPr>
          <w:p w:rsidR="004C447D" w:rsidRPr="008B2606" w:rsidRDefault="004C447D" w:rsidP="0051505D">
            <w:pPr>
              <w:spacing w:before="60" w:after="60"/>
              <w:jc w:val="center"/>
              <w:rPr>
                <w:sz w:val="20"/>
              </w:rPr>
            </w:pPr>
            <w:r w:rsidRPr="008B2606">
              <w:rPr>
                <w:sz w:val="20"/>
              </w:rPr>
              <w:t>4.83</w:t>
            </w:r>
          </w:p>
        </w:tc>
        <w:tc>
          <w:tcPr>
            <w:tcW w:w="2160" w:type="dxa"/>
            <w:vAlign w:val="bottom"/>
          </w:tcPr>
          <w:p w:rsidR="004C447D" w:rsidRPr="008B2606" w:rsidRDefault="004C447D" w:rsidP="0051505D">
            <w:pPr>
              <w:spacing w:before="60" w:after="60"/>
              <w:jc w:val="center"/>
              <w:rPr>
                <w:sz w:val="20"/>
              </w:rPr>
            </w:pPr>
            <w:r w:rsidRPr="008B2606">
              <w:rPr>
                <w:sz w:val="20"/>
              </w:rPr>
              <w:t>5.80</w:t>
            </w:r>
          </w:p>
        </w:tc>
      </w:tr>
      <w:tr w:rsidR="004C447D" w:rsidRPr="008B2606" w:rsidTr="00B648EC">
        <w:trPr>
          <w:trHeight w:val="360"/>
          <w:jc w:val="center"/>
        </w:trPr>
        <w:tc>
          <w:tcPr>
            <w:tcW w:w="2160" w:type="dxa"/>
            <w:vAlign w:val="bottom"/>
          </w:tcPr>
          <w:p w:rsidR="004C447D" w:rsidRPr="008B2606" w:rsidRDefault="004C447D" w:rsidP="0051505D">
            <w:pPr>
              <w:spacing w:before="60" w:after="60"/>
              <w:jc w:val="center"/>
              <w:rPr>
                <w:sz w:val="20"/>
              </w:rPr>
            </w:pPr>
            <w:r w:rsidRPr="008B2606">
              <w:rPr>
                <w:sz w:val="20"/>
              </w:rPr>
              <w:t>55</w:t>
            </w:r>
          </w:p>
        </w:tc>
        <w:tc>
          <w:tcPr>
            <w:tcW w:w="2160" w:type="dxa"/>
            <w:vAlign w:val="bottom"/>
          </w:tcPr>
          <w:p w:rsidR="004C447D" w:rsidRPr="008B2606" w:rsidRDefault="004C447D" w:rsidP="0051505D">
            <w:pPr>
              <w:spacing w:before="60" w:after="60"/>
              <w:jc w:val="center"/>
              <w:rPr>
                <w:sz w:val="20"/>
              </w:rPr>
            </w:pPr>
            <w:r w:rsidRPr="008B2606">
              <w:rPr>
                <w:sz w:val="20"/>
              </w:rPr>
              <w:t>4.11</w:t>
            </w:r>
          </w:p>
        </w:tc>
        <w:tc>
          <w:tcPr>
            <w:tcW w:w="2160" w:type="dxa"/>
            <w:vAlign w:val="bottom"/>
          </w:tcPr>
          <w:p w:rsidR="004C447D" w:rsidRPr="008B2606" w:rsidRDefault="004C447D" w:rsidP="0051505D">
            <w:pPr>
              <w:spacing w:before="60" w:after="60"/>
              <w:jc w:val="center"/>
              <w:rPr>
                <w:sz w:val="20"/>
              </w:rPr>
            </w:pPr>
            <w:r w:rsidRPr="008B2606">
              <w:rPr>
                <w:sz w:val="20"/>
              </w:rPr>
              <w:t>5.14</w:t>
            </w:r>
          </w:p>
        </w:tc>
        <w:tc>
          <w:tcPr>
            <w:tcW w:w="2160" w:type="dxa"/>
            <w:vAlign w:val="bottom"/>
          </w:tcPr>
          <w:p w:rsidR="004C447D" w:rsidRPr="008B2606" w:rsidRDefault="004C447D" w:rsidP="0051505D">
            <w:pPr>
              <w:spacing w:before="60" w:after="60"/>
              <w:jc w:val="center"/>
              <w:rPr>
                <w:sz w:val="20"/>
              </w:rPr>
            </w:pPr>
            <w:r w:rsidRPr="008B2606">
              <w:rPr>
                <w:sz w:val="20"/>
              </w:rPr>
              <w:t>6.17</w:t>
            </w:r>
          </w:p>
        </w:tc>
      </w:tr>
      <w:tr w:rsidR="004C447D" w:rsidRPr="008B2606" w:rsidTr="00B648EC">
        <w:trPr>
          <w:trHeight w:val="360"/>
          <w:jc w:val="center"/>
        </w:trPr>
        <w:tc>
          <w:tcPr>
            <w:tcW w:w="2160" w:type="dxa"/>
            <w:vAlign w:val="bottom"/>
          </w:tcPr>
          <w:p w:rsidR="004C447D" w:rsidRPr="008B2606" w:rsidRDefault="004C447D" w:rsidP="0051505D">
            <w:pPr>
              <w:spacing w:before="60" w:after="60"/>
              <w:jc w:val="center"/>
              <w:rPr>
                <w:sz w:val="20"/>
              </w:rPr>
            </w:pPr>
            <w:r w:rsidRPr="008B2606">
              <w:rPr>
                <w:sz w:val="20"/>
              </w:rPr>
              <w:t>60</w:t>
            </w:r>
          </w:p>
        </w:tc>
        <w:tc>
          <w:tcPr>
            <w:tcW w:w="2160" w:type="dxa"/>
            <w:vAlign w:val="bottom"/>
          </w:tcPr>
          <w:p w:rsidR="004C447D" w:rsidRPr="008B2606" w:rsidRDefault="004C447D" w:rsidP="0051505D">
            <w:pPr>
              <w:spacing w:before="60" w:after="60"/>
              <w:jc w:val="center"/>
              <w:rPr>
                <w:sz w:val="20"/>
              </w:rPr>
            </w:pPr>
            <w:r w:rsidRPr="008B2606">
              <w:rPr>
                <w:sz w:val="20"/>
              </w:rPr>
              <w:t>4.37</w:t>
            </w:r>
          </w:p>
        </w:tc>
        <w:tc>
          <w:tcPr>
            <w:tcW w:w="2160" w:type="dxa"/>
            <w:vAlign w:val="bottom"/>
          </w:tcPr>
          <w:p w:rsidR="004C447D" w:rsidRPr="008B2606" w:rsidRDefault="004C447D" w:rsidP="0051505D">
            <w:pPr>
              <w:spacing w:before="60" w:after="60"/>
              <w:jc w:val="center"/>
              <w:rPr>
                <w:sz w:val="20"/>
              </w:rPr>
            </w:pPr>
            <w:r w:rsidRPr="008B2606">
              <w:rPr>
                <w:sz w:val="20"/>
              </w:rPr>
              <w:t>5.46</w:t>
            </w:r>
          </w:p>
        </w:tc>
        <w:tc>
          <w:tcPr>
            <w:tcW w:w="2160" w:type="dxa"/>
            <w:vAlign w:val="bottom"/>
          </w:tcPr>
          <w:p w:rsidR="004C447D" w:rsidRPr="008B2606" w:rsidRDefault="004C447D" w:rsidP="0051505D">
            <w:pPr>
              <w:spacing w:before="60" w:after="60"/>
              <w:jc w:val="center"/>
              <w:rPr>
                <w:sz w:val="20"/>
              </w:rPr>
            </w:pPr>
            <w:r w:rsidRPr="008B2606">
              <w:rPr>
                <w:sz w:val="20"/>
              </w:rPr>
              <w:t>6.55</w:t>
            </w:r>
          </w:p>
        </w:tc>
      </w:tr>
      <w:tr w:rsidR="004C447D" w:rsidRPr="008B2606" w:rsidTr="00B648EC">
        <w:trPr>
          <w:trHeight w:val="360"/>
          <w:jc w:val="center"/>
        </w:trPr>
        <w:tc>
          <w:tcPr>
            <w:tcW w:w="2160" w:type="dxa"/>
            <w:vAlign w:val="bottom"/>
          </w:tcPr>
          <w:p w:rsidR="004C447D" w:rsidRPr="008B2606" w:rsidRDefault="004C447D" w:rsidP="0051505D">
            <w:pPr>
              <w:spacing w:before="60" w:after="60"/>
              <w:jc w:val="center"/>
              <w:rPr>
                <w:sz w:val="20"/>
              </w:rPr>
            </w:pPr>
            <w:r w:rsidRPr="008B2606">
              <w:rPr>
                <w:sz w:val="20"/>
              </w:rPr>
              <w:t>65</w:t>
            </w:r>
          </w:p>
        </w:tc>
        <w:tc>
          <w:tcPr>
            <w:tcW w:w="2160" w:type="dxa"/>
            <w:vAlign w:val="bottom"/>
          </w:tcPr>
          <w:p w:rsidR="004C447D" w:rsidRPr="008B2606" w:rsidRDefault="004C447D" w:rsidP="0051505D">
            <w:pPr>
              <w:spacing w:before="60" w:after="60"/>
              <w:jc w:val="center"/>
              <w:rPr>
                <w:sz w:val="20"/>
              </w:rPr>
            </w:pPr>
            <w:r w:rsidRPr="008B2606">
              <w:rPr>
                <w:sz w:val="20"/>
              </w:rPr>
              <w:t>4.64</w:t>
            </w:r>
          </w:p>
        </w:tc>
        <w:tc>
          <w:tcPr>
            <w:tcW w:w="2160" w:type="dxa"/>
            <w:vAlign w:val="bottom"/>
          </w:tcPr>
          <w:p w:rsidR="004C447D" w:rsidRPr="008B2606" w:rsidRDefault="004C447D" w:rsidP="0051505D">
            <w:pPr>
              <w:spacing w:before="60" w:after="60"/>
              <w:jc w:val="center"/>
              <w:rPr>
                <w:sz w:val="20"/>
              </w:rPr>
            </w:pPr>
            <w:r w:rsidRPr="008B2606">
              <w:rPr>
                <w:sz w:val="20"/>
              </w:rPr>
              <w:t>5.80</w:t>
            </w:r>
          </w:p>
        </w:tc>
        <w:tc>
          <w:tcPr>
            <w:tcW w:w="2160" w:type="dxa"/>
            <w:vAlign w:val="bottom"/>
          </w:tcPr>
          <w:p w:rsidR="004C447D" w:rsidRPr="008B2606" w:rsidRDefault="004C447D" w:rsidP="0051505D">
            <w:pPr>
              <w:spacing w:before="60" w:after="60"/>
              <w:jc w:val="center"/>
              <w:rPr>
                <w:sz w:val="20"/>
              </w:rPr>
            </w:pPr>
            <w:r w:rsidRPr="008B2606">
              <w:rPr>
                <w:sz w:val="20"/>
              </w:rPr>
              <w:t>6.96</w:t>
            </w:r>
          </w:p>
        </w:tc>
      </w:tr>
      <w:tr w:rsidR="004C447D" w:rsidRPr="008B2606" w:rsidTr="00B648EC">
        <w:trPr>
          <w:trHeight w:val="360"/>
          <w:jc w:val="center"/>
        </w:trPr>
        <w:tc>
          <w:tcPr>
            <w:tcW w:w="2160" w:type="dxa"/>
            <w:vAlign w:val="bottom"/>
          </w:tcPr>
          <w:p w:rsidR="004C447D" w:rsidRPr="008B2606" w:rsidRDefault="004C447D" w:rsidP="0051505D">
            <w:pPr>
              <w:spacing w:before="60" w:after="60"/>
              <w:jc w:val="center"/>
              <w:rPr>
                <w:sz w:val="20"/>
              </w:rPr>
            </w:pPr>
            <w:r w:rsidRPr="008B2606">
              <w:rPr>
                <w:sz w:val="20"/>
              </w:rPr>
              <w:t>70</w:t>
            </w:r>
          </w:p>
        </w:tc>
        <w:tc>
          <w:tcPr>
            <w:tcW w:w="2160" w:type="dxa"/>
            <w:vAlign w:val="bottom"/>
          </w:tcPr>
          <w:p w:rsidR="004C447D" w:rsidRPr="008B2606" w:rsidRDefault="004C447D" w:rsidP="0051505D">
            <w:pPr>
              <w:spacing w:before="60" w:after="60"/>
              <w:jc w:val="center"/>
              <w:rPr>
                <w:sz w:val="20"/>
              </w:rPr>
            </w:pPr>
            <w:r w:rsidRPr="008B2606">
              <w:rPr>
                <w:sz w:val="20"/>
              </w:rPr>
              <w:t>4.92</w:t>
            </w:r>
          </w:p>
        </w:tc>
        <w:tc>
          <w:tcPr>
            <w:tcW w:w="2160" w:type="dxa"/>
            <w:vAlign w:val="bottom"/>
          </w:tcPr>
          <w:p w:rsidR="004C447D" w:rsidRPr="008B2606" w:rsidRDefault="004C447D" w:rsidP="0051505D">
            <w:pPr>
              <w:spacing w:before="60" w:after="60"/>
              <w:jc w:val="center"/>
              <w:rPr>
                <w:sz w:val="20"/>
              </w:rPr>
            </w:pPr>
            <w:r w:rsidRPr="008B2606">
              <w:rPr>
                <w:sz w:val="20"/>
              </w:rPr>
              <w:t>6.15</w:t>
            </w:r>
          </w:p>
        </w:tc>
        <w:tc>
          <w:tcPr>
            <w:tcW w:w="2160" w:type="dxa"/>
            <w:vAlign w:val="bottom"/>
          </w:tcPr>
          <w:p w:rsidR="004C447D" w:rsidRPr="008B2606" w:rsidRDefault="004C447D" w:rsidP="0051505D">
            <w:pPr>
              <w:spacing w:before="60" w:after="60"/>
              <w:jc w:val="center"/>
              <w:rPr>
                <w:sz w:val="20"/>
              </w:rPr>
            </w:pPr>
            <w:r w:rsidRPr="008B2606">
              <w:rPr>
                <w:sz w:val="20"/>
              </w:rPr>
              <w:t>7.38</w:t>
            </w:r>
          </w:p>
        </w:tc>
      </w:tr>
      <w:tr w:rsidR="004C447D" w:rsidRPr="008B2606" w:rsidTr="00B648EC">
        <w:trPr>
          <w:trHeight w:val="360"/>
          <w:jc w:val="center"/>
        </w:trPr>
        <w:tc>
          <w:tcPr>
            <w:tcW w:w="2160" w:type="dxa"/>
            <w:vAlign w:val="bottom"/>
          </w:tcPr>
          <w:p w:rsidR="004C447D" w:rsidRPr="008B2606" w:rsidRDefault="004C447D" w:rsidP="0051505D">
            <w:pPr>
              <w:spacing w:before="60" w:after="60"/>
              <w:jc w:val="center"/>
              <w:rPr>
                <w:sz w:val="20"/>
              </w:rPr>
            </w:pPr>
            <w:r w:rsidRPr="008B2606">
              <w:rPr>
                <w:sz w:val="20"/>
              </w:rPr>
              <w:t>75</w:t>
            </w:r>
          </w:p>
        </w:tc>
        <w:tc>
          <w:tcPr>
            <w:tcW w:w="2160" w:type="dxa"/>
            <w:vAlign w:val="bottom"/>
          </w:tcPr>
          <w:p w:rsidR="004C447D" w:rsidRPr="008B2606" w:rsidRDefault="004C447D" w:rsidP="0051505D">
            <w:pPr>
              <w:spacing w:before="60" w:after="60"/>
              <w:jc w:val="center"/>
              <w:rPr>
                <w:sz w:val="20"/>
              </w:rPr>
            </w:pPr>
            <w:r w:rsidRPr="008B2606">
              <w:rPr>
                <w:sz w:val="20"/>
              </w:rPr>
              <w:t>5.21</w:t>
            </w:r>
          </w:p>
        </w:tc>
        <w:tc>
          <w:tcPr>
            <w:tcW w:w="2160" w:type="dxa"/>
            <w:vAlign w:val="bottom"/>
          </w:tcPr>
          <w:p w:rsidR="004C447D" w:rsidRPr="008B2606" w:rsidRDefault="004C447D" w:rsidP="0051505D">
            <w:pPr>
              <w:spacing w:before="60" w:after="60"/>
              <w:jc w:val="center"/>
              <w:rPr>
                <w:sz w:val="20"/>
              </w:rPr>
            </w:pPr>
            <w:r w:rsidRPr="008B2606">
              <w:rPr>
                <w:sz w:val="20"/>
              </w:rPr>
              <w:t>6.52</w:t>
            </w:r>
          </w:p>
        </w:tc>
        <w:tc>
          <w:tcPr>
            <w:tcW w:w="2160" w:type="dxa"/>
            <w:vAlign w:val="bottom"/>
          </w:tcPr>
          <w:p w:rsidR="004C447D" w:rsidRPr="008B2606" w:rsidRDefault="004C447D" w:rsidP="0051505D">
            <w:pPr>
              <w:spacing w:before="60" w:after="60"/>
              <w:jc w:val="center"/>
              <w:rPr>
                <w:sz w:val="20"/>
              </w:rPr>
            </w:pPr>
            <w:r w:rsidRPr="008B2606">
              <w:rPr>
                <w:sz w:val="20"/>
              </w:rPr>
              <w:t>7.82</w:t>
            </w:r>
          </w:p>
        </w:tc>
      </w:tr>
      <w:tr w:rsidR="004C447D" w:rsidRPr="008B2606" w:rsidTr="00B648EC">
        <w:trPr>
          <w:trHeight w:val="360"/>
          <w:jc w:val="center"/>
        </w:trPr>
        <w:tc>
          <w:tcPr>
            <w:tcW w:w="2160" w:type="dxa"/>
            <w:vAlign w:val="bottom"/>
          </w:tcPr>
          <w:p w:rsidR="004C447D" w:rsidRPr="008B2606" w:rsidRDefault="004C447D" w:rsidP="0051505D">
            <w:pPr>
              <w:spacing w:before="60" w:after="60"/>
              <w:jc w:val="center"/>
              <w:rPr>
                <w:sz w:val="20"/>
              </w:rPr>
            </w:pPr>
            <w:r w:rsidRPr="008B2606">
              <w:rPr>
                <w:sz w:val="20"/>
              </w:rPr>
              <w:t>80</w:t>
            </w:r>
          </w:p>
        </w:tc>
        <w:tc>
          <w:tcPr>
            <w:tcW w:w="2160" w:type="dxa"/>
            <w:vAlign w:val="bottom"/>
          </w:tcPr>
          <w:p w:rsidR="004C447D" w:rsidRPr="008B2606" w:rsidRDefault="004C447D" w:rsidP="0051505D">
            <w:pPr>
              <w:spacing w:before="60" w:after="60"/>
              <w:jc w:val="center"/>
              <w:rPr>
                <w:sz w:val="20"/>
              </w:rPr>
            </w:pPr>
            <w:r w:rsidRPr="008B2606">
              <w:rPr>
                <w:sz w:val="20"/>
              </w:rPr>
              <w:t>5.52</w:t>
            </w:r>
          </w:p>
        </w:tc>
        <w:tc>
          <w:tcPr>
            <w:tcW w:w="2160" w:type="dxa"/>
            <w:vAlign w:val="bottom"/>
          </w:tcPr>
          <w:p w:rsidR="004C447D" w:rsidRPr="008B2606" w:rsidRDefault="004C447D" w:rsidP="0051505D">
            <w:pPr>
              <w:spacing w:before="60" w:after="60"/>
              <w:jc w:val="center"/>
              <w:rPr>
                <w:sz w:val="20"/>
              </w:rPr>
            </w:pPr>
            <w:r w:rsidRPr="008B2606">
              <w:rPr>
                <w:sz w:val="20"/>
              </w:rPr>
              <w:t>6.90</w:t>
            </w:r>
          </w:p>
        </w:tc>
        <w:tc>
          <w:tcPr>
            <w:tcW w:w="2160" w:type="dxa"/>
            <w:vAlign w:val="bottom"/>
          </w:tcPr>
          <w:p w:rsidR="004C447D" w:rsidRPr="008B2606" w:rsidRDefault="004C447D" w:rsidP="0051505D">
            <w:pPr>
              <w:spacing w:before="60" w:after="60"/>
              <w:jc w:val="center"/>
              <w:rPr>
                <w:sz w:val="20"/>
              </w:rPr>
            </w:pPr>
            <w:r w:rsidRPr="008B2606">
              <w:rPr>
                <w:sz w:val="20"/>
              </w:rPr>
              <w:t>8.28</w:t>
            </w:r>
          </w:p>
        </w:tc>
      </w:tr>
      <w:tr w:rsidR="004C447D" w:rsidRPr="008B2606" w:rsidTr="00B648EC">
        <w:trPr>
          <w:trHeight w:val="360"/>
          <w:jc w:val="center"/>
        </w:trPr>
        <w:tc>
          <w:tcPr>
            <w:tcW w:w="2160" w:type="dxa"/>
            <w:vAlign w:val="bottom"/>
          </w:tcPr>
          <w:p w:rsidR="004C447D" w:rsidRPr="008B2606" w:rsidRDefault="004C447D" w:rsidP="0051505D">
            <w:pPr>
              <w:spacing w:before="60" w:after="60"/>
              <w:jc w:val="center"/>
              <w:rPr>
                <w:sz w:val="20"/>
              </w:rPr>
            </w:pPr>
            <w:r w:rsidRPr="008B2606">
              <w:rPr>
                <w:sz w:val="20"/>
              </w:rPr>
              <w:t>85</w:t>
            </w:r>
          </w:p>
        </w:tc>
        <w:tc>
          <w:tcPr>
            <w:tcW w:w="2160" w:type="dxa"/>
            <w:vAlign w:val="bottom"/>
          </w:tcPr>
          <w:p w:rsidR="004C447D" w:rsidRPr="008B2606" w:rsidRDefault="004C447D" w:rsidP="0051505D">
            <w:pPr>
              <w:spacing w:before="60" w:after="60"/>
              <w:jc w:val="center"/>
              <w:rPr>
                <w:sz w:val="20"/>
              </w:rPr>
            </w:pPr>
            <w:r w:rsidRPr="008B2606">
              <w:rPr>
                <w:sz w:val="20"/>
              </w:rPr>
              <w:t>5.84</w:t>
            </w:r>
          </w:p>
        </w:tc>
        <w:tc>
          <w:tcPr>
            <w:tcW w:w="2160" w:type="dxa"/>
            <w:vAlign w:val="bottom"/>
          </w:tcPr>
          <w:p w:rsidR="004C447D" w:rsidRPr="008B2606" w:rsidRDefault="004C447D" w:rsidP="0051505D">
            <w:pPr>
              <w:spacing w:before="60" w:after="60"/>
              <w:jc w:val="center"/>
              <w:rPr>
                <w:sz w:val="20"/>
              </w:rPr>
            </w:pPr>
            <w:r w:rsidRPr="008B2606">
              <w:rPr>
                <w:sz w:val="20"/>
              </w:rPr>
              <w:t>7.30</w:t>
            </w:r>
          </w:p>
        </w:tc>
        <w:tc>
          <w:tcPr>
            <w:tcW w:w="2160" w:type="dxa"/>
            <w:vAlign w:val="bottom"/>
          </w:tcPr>
          <w:p w:rsidR="004C447D" w:rsidRPr="008B2606" w:rsidRDefault="004C447D" w:rsidP="0051505D">
            <w:pPr>
              <w:spacing w:before="60" w:after="60"/>
              <w:jc w:val="center"/>
              <w:rPr>
                <w:sz w:val="20"/>
              </w:rPr>
            </w:pPr>
            <w:r w:rsidRPr="008B2606">
              <w:rPr>
                <w:sz w:val="20"/>
              </w:rPr>
              <w:t>8.76</w:t>
            </w:r>
          </w:p>
        </w:tc>
      </w:tr>
    </w:tbl>
    <w:p w:rsidR="004C447D" w:rsidRDefault="0051505D" w:rsidP="0051505D">
      <w:pPr>
        <w:spacing w:before="60" w:after="60"/>
        <w:jc w:val="center"/>
      </w:pPr>
      <w:r>
        <w:object w:dxaOrig="6441" w:dyaOrig="5091">
          <v:shape id="_x0000_i1242" type="#_x0000_t75" style="width:5in;height:4in" o:ole="">
            <v:imagedata r:id="rId442" o:title=""/>
          </v:shape>
          <o:OLEObject Type="Embed" ProgID="SigmaPlotGraphicObject.9" ShapeID="_x0000_i1242" DrawAspect="Content" ObjectID="_1615378470" r:id="rId443"/>
        </w:object>
      </w:r>
    </w:p>
    <w:p w:rsidR="004C447D" w:rsidRPr="008B2606" w:rsidRDefault="004C447D" w:rsidP="0051505D">
      <w:pPr>
        <w:spacing w:before="60" w:after="60"/>
        <w:jc w:val="center"/>
        <w:rPr>
          <w:sz w:val="20"/>
        </w:rPr>
      </w:pPr>
      <w:r w:rsidRPr="008B2606">
        <w:rPr>
          <w:sz w:val="20"/>
        </w:rPr>
        <w:t>Family of curves for power dissipation (</w:t>
      </w:r>
      <w:r w:rsidR="00993F06" w:rsidRPr="008B2606">
        <w:rPr>
          <w:position w:val="-6"/>
          <w:sz w:val="20"/>
        </w:rPr>
        <w:object w:dxaOrig="260" w:dyaOrig="300">
          <v:shape id="_x0000_i1243" type="#_x0000_t75" style="width:14.4pt;height:14.4pt" o:ole="">
            <v:imagedata r:id="rId444" o:title=""/>
          </v:shape>
          <o:OLEObject Type="Embed" ProgID="Equation.3" ShapeID="_x0000_i1243" DrawAspect="Content" ObjectID="_1615378471" r:id="rId445"/>
        </w:object>
      </w:r>
      <w:r w:rsidRPr="008B2606">
        <w:rPr>
          <w:sz w:val="20"/>
        </w:rPr>
        <w:t>) versus surface temperature (</w:t>
      </w:r>
      <w:r w:rsidRPr="00993F06">
        <w:rPr>
          <w:i/>
          <w:sz w:val="20"/>
        </w:rPr>
        <w:t>T</w:t>
      </w:r>
      <w:r w:rsidRPr="00993F06">
        <w:rPr>
          <w:i/>
          <w:sz w:val="20"/>
          <w:vertAlign w:val="subscript"/>
        </w:rPr>
        <w:t>s</w:t>
      </w:r>
      <w:r w:rsidRPr="008B2606">
        <w:rPr>
          <w:sz w:val="20"/>
        </w:rPr>
        <w:t>) for different values of emissivity (</w:t>
      </w:r>
      <w:r w:rsidRPr="008B2606">
        <w:rPr>
          <w:sz w:val="20"/>
        </w:rPr>
        <w:sym w:font="Symbol" w:char="F065"/>
      </w:r>
      <w:r w:rsidRPr="008B2606">
        <w:rPr>
          <w:sz w:val="20"/>
        </w:rPr>
        <w:t>)</w:t>
      </w:r>
    </w:p>
    <w:p w:rsidR="0051505D" w:rsidRDefault="0051505D" w:rsidP="0051505D">
      <w:pPr>
        <w:spacing w:before="60" w:after="60"/>
        <w:rPr>
          <w:b/>
          <w:sz w:val="20"/>
        </w:rPr>
      </w:pPr>
    </w:p>
    <w:p w:rsidR="004C447D" w:rsidRPr="008B2606" w:rsidRDefault="004C447D" w:rsidP="0051505D">
      <w:pPr>
        <w:spacing w:before="60" w:after="60"/>
        <w:rPr>
          <w:b/>
          <w:sz w:val="20"/>
        </w:rPr>
      </w:pPr>
      <w:r w:rsidRPr="008B2606">
        <w:rPr>
          <w:b/>
          <w:sz w:val="20"/>
        </w:rPr>
        <w:t>Discussion:</w:t>
      </w:r>
    </w:p>
    <w:p w:rsidR="004C447D" w:rsidRPr="008B2606" w:rsidRDefault="004C447D" w:rsidP="0051505D">
      <w:pPr>
        <w:pStyle w:val="Normal25"/>
        <w:spacing w:before="60" w:after="60"/>
        <w:jc w:val="both"/>
        <w:rPr>
          <w:sz w:val="20"/>
          <w:szCs w:val="20"/>
        </w:rPr>
      </w:pPr>
      <w:r w:rsidRPr="008B2606">
        <w:rPr>
          <w:sz w:val="20"/>
          <w:szCs w:val="20"/>
        </w:rPr>
        <w:t xml:space="preserve">(1) As expected, the internal power dissipation increases with increasing emissivity and surface temperature. Because the radiation rate equation is non-linear with respect to temperature, the power dissipation will likewise not be linear with surface temperature. </w:t>
      </w:r>
    </w:p>
    <w:p w:rsidR="004C447D" w:rsidRPr="008B2606" w:rsidRDefault="004C447D" w:rsidP="0051505D">
      <w:pPr>
        <w:spacing w:before="60" w:after="60"/>
        <w:jc w:val="both"/>
        <w:rPr>
          <w:sz w:val="20"/>
        </w:rPr>
      </w:pPr>
      <w:r w:rsidRPr="008B2606">
        <w:rPr>
          <w:sz w:val="20"/>
        </w:rPr>
        <w:t xml:space="preserve">(2)  At a constant surface temperature, the power dissipation is linear with respect to the emissivity.  The trends of the </w:t>
      </w:r>
      <w:r w:rsidR="00993F06" w:rsidRPr="008B2606">
        <w:rPr>
          <w:position w:val="-6"/>
          <w:sz w:val="20"/>
        </w:rPr>
        <w:object w:dxaOrig="260" w:dyaOrig="300">
          <v:shape id="_x0000_i1244" type="#_x0000_t75" style="width:14.4pt;height:14.4pt" o:ole="">
            <v:imagedata r:id="rId446" o:title=""/>
          </v:shape>
          <o:OLEObject Type="Embed" ProgID="Equation.3" ShapeID="_x0000_i1244" DrawAspect="Content" ObjectID="_1615378472" r:id="rId447"/>
        </w:object>
      </w:r>
      <w:r w:rsidR="00993F06">
        <w:rPr>
          <w:sz w:val="20"/>
        </w:rPr>
        <w:t xml:space="preserve"> </w:t>
      </w:r>
      <w:r w:rsidRPr="008B2606">
        <w:rPr>
          <w:sz w:val="20"/>
        </w:rPr>
        <w:t xml:space="preserve">versus </w:t>
      </w:r>
      <w:r w:rsidRPr="00993F06">
        <w:rPr>
          <w:i/>
          <w:sz w:val="20"/>
        </w:rPr>
        <w:t>T</w:t>
      </w:r>
      <w:r w:rsidRPr="00993F06">
        <w:rPr>
          <w:i/>
          <w:sz w:val="20"/>
          <w:vertAlign w:val="subscript"/>
        </w:rPr>
        <w:t>s</w:t>
      </w:r>
      <w:r w:rsidRPr="008B2606">
        <w:rPr>
          <w:sz w:val="20"/>
        </w:rPr>
        <w:t xml:space="preserve"> curves remained similar at different values of emissivity.  By increasing the emissivity, the </w:t>
      </w:r>
      <w:r w:rsidR="00993F06" w:rsidRPr="008B2606">
        <w:rPr>
          <w:position w:val="-6"/>
          <w:sz w:val="20"/>
        </w:rPr>
        <w:object w:dxaOrig="260" w:dyaOrig="300">
          <v:shape id="_x0000_i1245" type="#_x0000_t75" style="width:14.4pt;height:14.4pt" o:ole="">
            <v:imagedata r:id="rId448" o:title=""/>
          </v:shape>
          <o:OLEObject Type="Embed" ProgID="Equation.3" ShapeID="_x0000_i1245" DrawAspect="Content" ObjectID="_1615378473" r:id="rId449"/>
        </w:object>
      </w:r>
      <w:r w:rsidRPr="008B2606">
        <w:rPr>
          <w:sz w:val="20"/>
        </w:rPr>
        <w:t xml:space="preserve">versus </w:t>
      </w:r>
      <w:r w:rsidRPr="00993F06">
        <w:rPr>
          <w:i/>
          <w:sz w:val="20"/>
        </w:rPr>
        <w:t>T</w:t>
      </w:r>
      <w:r w:rsidRPr="00993F06">
        <w:rPr>
          <w:i/>
          <w:sz w:val="20"/>
          <w:vertAlign w:val="subscript"/>
        </w:rPr>
        <w:t>s</w:t>
      </w:r>
      <w:r w:rsidRPr="008B2606">
        <w:rPr>
          <w:sz w:val="20"/>
        </w:rPr>
        <w:t xml:space="preserve"> curve is shifted higher.</w:t>
      </w:r>
    </w:p>
    <w:p w:rsidR="004C447D" w:rsidRPr="008B2606" w:rsidRDefault="004C447D" w:rsidP="0051505D">
      <w:pPr>
        <w:spacing w:before="60" w:after="60"/>
        <w:jc w:val="both"/>
        <w:rPr>
          <w:sz w:val="20"/>
        </w:rPr>
      </w:pPr>
      <w:r w:rsidRPr="008B2606">
        <w:rPr>
          <w:sz w:val="20"/>
        </w:rPr>
        <w:t>(3)  The emissivity of various materials is listed in Tables A-18 and A-19 of the text.</w:t>
      </w:r>
    </w:p>
    <w:p w:rsidR="004C447D" w:rsidRPr="008B2606" w:rsidRDefault="004C447D" w:rsidP="0051505D">
      <w:pPr>
        <w:spacing w:before="60" w:after="60"/>
        <w:jc w:val="both"/>
        <w:rPr>
          <w:sz w:val="20"/>
        </w:rPr>
      </w:pPr>
      <w:r w:rsidRPr="008B2606">
        <w:rPr>
          <w:sz w:val="20"/>
        </w:rPr>
        <w:t xml:space="preserve">(4)  The maximum power dissipation possible if the surface temperature is not to exceed 85 °C is </w:t>
      </w:r>
      <w:r w:rsidR="00993F06" w:rsidRPr="008B2606">
        <w:rPr>
          <w:position w:val="-6"/>
          <w:sz w:val="20"/>
        </w:rPr>
        <w:object w:dxaOrig="260" w:dyaOrig="300">
          <v:shape id="_x0000_i1246" type="#_x0000_t75" style="width:14.4pt;height:14.4pt" o:ole="">
            <v:imagedata r:id="rId450" o:title=""/>
          </v:shape>
          <o:OLEObject Type="Embed" ProgID="Equation.3" ShapeID="_x0000_i1246" DrawAspect="Content" ObjectID="_1615378474" r:id="rId451"/>
        </w:object>
      </w:r>
      <w:r w:rsidRPr="008B2606">
        <w:rPr>
          <w:sz w:val="20"/>
        </w:rPr>
        <w:t xml:space="preserve"> = 8.76, where </w:t>
      </w:r>
      <w:r w:rsidRPr="008B2606">
        <w:rPr>
          <w:i/>
          <w:sz w:val="20"/>
        </w:rPr>
        <w:sym w:font="Symbol" w:char="F065"/>
      </w:r>
      <w:r w:rsidRPr="008B2606">
        <w:rPr>
          <w:sz w:val="20"/>
        </w:rPr>
        <w:t xml:space="preserve"> = 0.30.  Similarly, the minimum power dissipation possible for the surface temperature range 40ºC ≤ </w:t>
      </w:r>
      <w:r w:rsidRPr="00993F06">
        <w:rPr>
          <w:i/>
          <w:sz w:val="20"/>
        </w:rPr>
        <w:t>T</w:t>
      </w:r>
      <w:r w:rsidRPr="00993F06">
        <w:rPr>
          <w:i/>
          <w:sz w:val="20"/>
          <w:vertAlign w:val="subscript"/>
        </w:rPr>
        <w:t>s</w:t>
      </w:r>
      <w:r w:rsidRPr="008B2606">
        <w:rPr>
          <w:sz w:val="20"/>
        </w:rPr>
        <w:t xml:space="preserve"> ≤ 85°C is </w:t>
      </w:r>
      <w:r w:rsidR="00993F06" w:rsidRPr="008B2606">
        <w:rPr>
          <w:position w:val="-6"/>
          <w:sz w:val="20"/>
        </w:rPr>
        <w:object w:dxaOrig="260" w:dyaOrig="300">
          <v:shape id="_x0000_i1247" type="#_x0000_t75" style="width:14.4pt;height:14.4pt" o:ole="">
            <v:imagedata r:id="rId452" o:title=""/>
          </v:shape>
          <o:OLEObject Type="Embed" ProgID="Equation.3" ShapeID="_x0000_i1247" DrawAspect="Content" ObjectID="_1615378475" r:id="rId453"/>
        </w:object>
      </w:r>
      <w:r w:rsidRPr="008B2606">
        <w:rPr>
          <w:sz w:val="20"/>
        </w:rPr>
        <w:t xml:space="preserve">= 3.41 W, where </w:t>
      </w:r>
      <w:r w:rsidRPr="00993F06">
        <w:rPr>
          <w:i/>
          <w:sz w:val="20"/>
        </w:rPr>
        <w:t>T</w:t>
      </w:r>
      <w:r w:rsidRPr="00993F06">
        <w:rPr>
          <w:i/>
          <w:sz w:val="20"/>
          <w:vertAlign w:val="subscript"/>
        </w:rPr>
        <w:t>s</w:t>
      </w:r>
      <w:r w:rsidRPr="008B2606">
        <w:rPr>
          <w:sz w:val="20"/>
        </w:rPr>
        <w:t xml:space="preserve"> = 40 °C and </w:t>
      </w:r>
      <w:r w:rsidRPr="008B2606">
        <w:rPr>
          <w:i/>
          <w:sz w:val="20"/>
        </w:rPr>
        <w:sym w:font="Symbol" w:char="F065"/>
      </w:r>
      <w:r w:rsidRPr="008B2606">
        <w:rPr>
          <w:sz w:val="20"/>
        </w:rPr>
        <w:t xml:space="preserve"> = 0.20.  Therefore, the possible range of power dissipation for 40ºC ≤ </w:t>
      </w:r>
      <w:r w:rsidRPr="00993F06">
        <w:rPr>
          <w:i/>
          <w:sz w:val="20"/>
        </w:rPr>
        <w:t>T</w:t>
      </w:r>
      <w:r w:rsidRPr="00993F06">
        <w:rPr>
          <w:i/>
          <w:sz w:val="20"/>
          <w:vertAlign w:val="subscript"/>
        </w:rPr>
        <w:t>s</w:t>
      </w:r>
      <w:r w:rsidRPr="008B2606">
        <w:rPr>
          <w:sz w:val="20"/>
        </w:rPr>
        <w:t xml:space="preserve"> ≤ 85 °C and 0.2 ≤ </w:t>
      </w:r>
      <w:r w:rsidRPr="008B2606">
        <w:rPr>
          <w:i/>
          <w:sz w:val="20"/>
        </w:rPr>
        <w:sym w:font="Symbol" w:char="F065"/>
      </w:r>
      <w:r w:rsidRPr="008B2606">
        <w:rPr>
          <w:sz w:val="20"/>
        </w:rPr>
        <w:t xml:space="preserve"> ≤ 0.3 is 3.41 ≤ </w:t>
      </w:r>
      <w:r w:rsidR="00993F06" w:rsidRPr="008B2606">
        <w:rPr>
          <w:position w:val="-6"/>
          <w:sz w:val="20"/>
        </w:rPr>
        <w:object w:dxaOrig="260" w:dyaOrig="300">
          <v:shape id="_x0000_i1248" type="#_x0000_t75" style="width:14.4pt;height:14.4pt" o:ole="">
            <v:imagedata r:id="rId454" o:title=""/>
          </v:shape>
          <o:OLEObject Type="Embed" ProgID="Equation.3" ShapeID="_x0000_i1248" DrawAspect="Content" ObjectID="_1615378476" r:id="rId455"/>
        </w:object>
      </w:r>
      <w:r w:rsidRPr="008B2606">
        <w:rPr>
          <w:sz w:val="20"/>
          <w:vertAlign w:val="subscript"/>
        </w:rPr>
        <w:t xml:space="preserve"> </w:t>
      </w:r>
      <w:r w:rsidRPr="008B2606">
        <w:rPr>
          <w:sz w:val="20"/>
        </w:rPr>
        <w:t>≤ 8.76 W.</w:t>
      </w:r>
    </w:p>
    <w:p w:rsidR="004C447D" w:rsidRDefault="004C447D" w:rsidP="004C447D"/>
    <w:p w:rsidR="00EC0328" w:rsidRDefault="00EC0328" w:rsidP="00684F8E">
      <w:pPr>
        <w:spacing w:before="60" w:after="60"/>
        <w:rPr>
          <w:sz w:val="20"/>
        </w:rPr>
      </w:pPr>
    </w:p>
    <w:p w:rsidR="00EC0328" w:rsidRDefault="00EC0328" w:rsidP="00C240F2">
      <w:pPr>
        <w:keepNext/>
        <w:spacing w:before="60" w:after="60"/>
        <w:outlineLvl w:val="1"/>
        <w:rPr>
          <w:sz w:val="20"/>
        </w:rPr>
      </w:pPr>
    </w:p>
    <w:p w:rsidR="009844AE" w:rsidRPr="00C240F2" w:rsidRDefault="00EC0328" w:rsidP="00C240F2">
      <w:pPr>
        <w:pStyle w:val="Heading2"/>
        <w:spacing w:before="60" w:after="60"/>
        <w:rPr>
          <w:rFonts w:ascii="Arial" w:hAnsi="Arial" w:cs="Arial"/>
          <w:b/>
          <w:i w:val="0"/>
          <w:sz w:val="20"/>
        </w:rPr>
      </w:pPr>
      <w:r>
        <w:rPr>
          <w:rFonts w:ascii="Arial" w:hAnsi="Arial" w:cs="Arial"/>
          <w:b/>
          <w:i w:val="0"/>
          <w:sz w:val="20"/>
        </w:rPr>
        <w:br w:type="page"/>
      </w:r>
      <w:r w:rsidR="009844AE" w:rsidRPr="00C240F2">
        <w:rPr>
          <w:rFonts w:ascii="Arial" w:hAnsi="Arial" w:cs="Arial"/>
          <w:b/>
          <w:i w:val="0"/>
          <w:sz w:val="20"/>
        </w:rPr>
        <w:lastRenderedPageBreak/>
        <w:t>Simultaneous Heat Transfer Mechanisms</w:t>
      </w:r>
    </w:p>
    <w:p w:rsidR="009844AE" w:rsidRPr="00C240F2" w:rsidRDefault="009844AE" w:rsidP="00C240F2">
      <w:pPr>
        <w:spacing w:before="60" w:after="60"/>
        <w:rPr>
          <w:sz w:val="20"/>
        </w:rPr>
      </w:pPr>
    </w:p>
    <w:p w:rsidR="009844AE" w:rsidRPr="00C240F2" w:rsidRDefault="009844AE" w:rsidP="00C240F2">
      <w:pPr>
        <w:spacing w:before="60" w:after="60"/>
        <w:rPr>
          <w:sz w:val="20"/>
        </w:rPr>
      </w:pPr>
      <w:r w:rsidRPr="00C240F2">
        <w:rPr>
          <w:b/>
          <w:sz w:val="20"/>
        </w:rPr>
        <w:t>1-</w:t>
      </w:r>
      <w:r w:rsidR="007E6044">
        <w:rPr>
          <w:b/>
          <w:sz w:val="20"/>
        </w:rPr>
        <w:t>84</w:t>
      </w:r>
      <w:r w:rsidRPr="00C240F2">
        <w:rPr>
          <w:b/>
          <w:sz w:val="20"/>
        </w:rPr>
        <w:t>C</w:t>
      </w:r>
      <w:r w:rsidRPr="00C240F2">
        <w:rPr>
          <w:sz w:val="20"/>
        </w:rPr>
        <w:t xml:space="preserve">  All three modes of heat transfer cannot occur simultaneously in a medium. A medium may involve two of them simultaneously.</w:t>
      </w:r>
    </w:p>
    <w:p w:rsidR="00717FCD" w:rsidRDefault="00717FCD" w:rsidP="00C240F2">
      <w:pPr>
        <w:spacing w:before="60" w:after="60"/>
        <w:rPr>
          <w:sz w:val="20"/>
        </w:rPr>
      </w:pPr>
    </w:p>
    <w:p w:rsidR="004A7A1A" w:rsidRPr="00C240F2" w:rsidRDefault="004A7A1A" w:rsidP="00C240F2">
      <w:pPr>
        <w:spacing w:before="60" w:after="60"/>
        <w:rPr>
          <w:sz w:val="20"/>
        </w:rPr>
      </w:pPr>
    </w:p>
    <w:p w:rsidR="009844AE" w:rsidRPr="00C240F2" w:rsidRDefault="009844AE" w:rsidP="00C240F2">
      <w:pPr>
        <w:spacing w:before="60" w:after="60"/>
        <w:rPr>
          <w:sz w:val="20"/>
        </w:rPr>
      </w:pPr>
      <w:r w:rsidRPr="00C240F2">
        <w:rPr>
          <w:b/>
          <w:sz w:val="20"/>
        </w:rPr>
        <w:t>1-</w:t>
      </w:r>
      <w:r w:rsidR="007E6044">
        <w:rPr>
          <w:b/>
          <w:sz w:val="20"/>
        </w:rPr>
        <w:t>85</w:t>
      </w:r>
      <w:r w:rsidRPr="00C240F2">
        <w:rPr>
          <w:b/>
          <w:sz w:val="20"/>
        </w:rPr>
        <w:t xml:space="preserve">C </w:t>
      </w:r>
      <w:r w:rsidRPr="00C240F2">
        <w:rPr>
          <w:sz w:val="20"/>
        </w:rPr>
        <w:t xml:space="preserve"> (</w:t>
      </w:r>
      <w:r w:rsidRPr="00C240F2">
        <w:rPr>
          <w:i/>
          <w:sz w:val="20"/>
        </w:rPr>
        <w:t>a</w:t>
      </w:r>
      <w:r w:rsidRPr="00C240F2">
        <w:rPr>
          <w:sz w:val="20"/>
        </w:rPr>
        <w:t>) Conduction and convection: No. (</w:t>
      </w:r>
      <w:r w:rsidRPr="00C240F2">
        <w:rPr>
          <w:i/>
          <w:sz w:val="20"/>
        </w:rPr>
        <w:t>b</w:t>
      </w:r>
      <w:r w:rsidRPr="00C240F2">
        <w:rPr>
          <w:sz w:val="20"/>
        </w:rPr>
        <w:t>) Conduction and radiation: Yes. Example: A hot surface on the ceiling. (</w:t>
      </w:r>
      <w:r w:rsidRPr="00C240F2">
        <w:rPr>
          <w:i/>
          <w:sz w:val="20"/>
        </w:rPr>
        <w:t>c</w:t>
      </w:r>
      <w:r w:rsidRPr="00C240F2">
        <w:rPr>
          <w:sz w:val="20"/>
        </w:rPr>
        <w:t>) Convection and radiation: Yes. Example: Heat transfer from the human body.</w:t>
      </w:r>
    </w:p>
    <w:p w:rsidR="009844AE" w:rsidRDefault="009844AE" w:rsidP="00C240F2">
      <w:pPr>
        <w:spacing w:before="60" w:after="60"/>
        <w:rPr>
          <w:sz w:val="20"/>
        </w:rPr>
      </w:pPr>
    </w:p>
    <w:p w:rsidR="002F289B" w:rsidRPr="00C240F2" w:rsidRDefault="002F289B" w:rsidP="00C240F2">
      <w:pPr>
        <w:spacing w:before="60" w:after="60"/>
        <w:rPr>
          <w:sz w:val="20"/>
        </w:rPr>
      </w:pPr>
    </w:p>
    <w:p w:rsidR="009844AE" w:rsidRPr="00C240F2" w:rsidRDefault="007E6044" w:rsidP="00C240F2">
      <w:pPr>
        <w:spacing w:before="60" w:after="60"/>
        <w:rPr>
          <w:sz w:val="20"/>
        </w:rPr>
      </w:pPr>
      <w:r>
        <w:rPr>
          <w:b/>
          <w:sz w:val="20"/>
        </w:rPr>
        <w:t>1-86</w:t>
      </w:r>
      <w:r w:rsidR="009844AE" w:rsidRPr="00C240F2">
        <w:rPr>
          <w:b/>
          <w:sz w:val="20"/>
        </w:rPr>
        <w:t xml:space="preserve">C </w:t>
      </w:r>
      <w:r w:rsidR="009844AE" w:rsidRPr="00C240F2">
        <w:rPr>
          <w:sz w:val="20"/>
        </w:rPr>
        <w:t>The human body loses heat by convection, radiation, and evaporation in both summer and winter. In summer, we can keep cool by dressing lightly, staying in cooler environments, turning a fan on, avoiding humid places and direct exposure to the sun. In winter, we can keep warm by dressing heavily, staying in a warmer environment, and avoiding drafts.</w:t>
      </w:r>
    </w:p>
    <w:p w:rsidR="009844AE" w:rsidRDefault="009844AE" w:rsidP="00C240F2">
      <w:pPr>
        <w:spacing w:before="60" w:after="60"/>
        <w:rPr>
          <w:sz w:val="20"/>
        </w:rPr>
      </w:pPr>
    </w:p>
    <w:p w:rsidR="002F289B" w:rsidRPr="00C240F2" w:rsidRDefault="002F289B" w:rsidP="00C240F2">
      <w:pPr>
        <w:spacing w:before="60" w:after="60"/>
        <w:rPr>
          <w:sz w:val="20"/>
        </w:rPr>
      </w:pPr>
    </w:p>
    <w:p w:rsidR="009844AE" w:rsidRPr="00C240F2" w:rsidRDefault="007E6044" w:rsidP="00C240F2">
      <w:pPr>
        <w:spacing w:before="60" w:after="60"/>
        <w:rPr>
          <w:sz w:val="20"/>
        </w:rPr>
      </w:pPr>
      <w:r>
        <w:rPr>
          <w:b/>
          <w:sz w:val="20"/>
        </w:rPr>
        <w:t>1-87</w:t>
      </w:r>
      <w:r w:rsidR="009844AE" w:rsidRPr="00C240F2">
        <w:rPr>
          <w:b/>
          <w:sz w:val="20"/>
        </w:rPr>
        <w:t>C</w:t>
      </w:r>
      <w:r w:rsidR="009844AE" w:rsidRPr="00C240F2">
        <w:rPr>
          <w:sz w:val="20"/>
        </w:rPr>
        <w:t xml:space="preserve"> The fan increases the air motion around the body and thus the convection heat transfer coefficient, which increases the rate of heat transfer from the body by convection and evaporation. In rooms with high ceilings, ceiling fans are used in winter to force the warm air at the top downward to increase the air temperature at the body level. This is usually done by forcing the air up which hits the ceiling and moves downward in a gently manner to avoid drafts.</w:t>
      </w:r>
    </w:p>
    <w:p w:rsidR="009844AE" w:rsidRDefault="009844AE" w:rsidP="00C240F2">
      <w:pPr>
        <w:spacing w:before="60" w:after="60"/>
        <w:rPr>
          <w:sz w:val="20"/>
        </w:rPr>
      </w:pPr>
    </w:p>
    <w:p w:rsidR="007873F2" w:rsidRPr="006C7AEB" w:rsidRDefault="007873F2" w:rsidP="007873F2">
      <w:pPr>
        <w:spacing w:after="120"/>
        <w:jc w:val="both"/>
        <w:rPr>
          <w:sz w:val="20"/>
        </w:rPr>
      </w:pPr>
      <w:r>
        <w:rPr>
          <w:sz w:val="20"/>
        </w:rPr>
        <w:br w:type="page"/>
      </w:r>
      <w:r w:rsidRPr="00A049D0">
        <w:rPr>
          <w:b/>
          <w:sz w:val="20"/>
        </w:rPr>
        <w:lastRenderedPageBreak/>
        <w:t>1-</w:t>
      </w:r>
      <w:r w:rsidR="007E6044">
        <w:rPr>
          <w:b/>
          <w:sz w:val="20"/>
        </w:rPr>
        <w:t>88</w:t>
      </w:r>
      <w:r w:rsidRPr="00A049D0">
        <w:rPr>
          <w:sz w:val="20"/>
        </w:rPr>
        <w:t xml:space="preserve">  The right surface of a granite wall is subjected to convection heat transfer while the left surface is maintained as a</w:t>
      </w:r>
      <w:r w:rsidRPr="006C7AEB">
        <w:rPr>
          <w:sz w:val="20"/>
        </w:rPr>
        <w:t xml:space="preserve"> constant temperature. The right wall surface temperature and the heat flux through the wall are to be determined.</w:t>
      </w:r>
    </w:p>
    <w:p w:rsidR="007873F2" w:rsidRPr="006C7AEB" w:rsidRDefault="007873F2" w:rsidP="007873F2">
      <w:pPr>
        <w:spacing w:after="120"/>
        <w:jc w:val="both"/>
        <w:rPr>
          <w:sz w:val="20"/>
        </w:rPr>
      </w:pPr>
      <w:r w:rsidRPr="006C7AEB">
        <w:rPr>
          <w:b/>
          <w:i/>
          <w:sz w:val="20"/>
        </w:rPr>
        <w:t>Assumptions</w:t>
      </w:r>
      <w:r w:rsidRPr="006C7AEB">
        <w:rPr>
          <w:sz w:val="20"/>
        </w:rPr>
        <w:t xml:space="preserve"> </w:t>
      </w:r>
      <w:r w:rsidRPr="006C7AEB">
        <w:rPr>
          <w:b/>
          <w:sz w:val="20"/>
        </w:rPr>
        <w:t xml:space="preserve">1 </w:t>
      </w:r>
      <w:r w:rsidRPr="006C7AEB">
        <w:rPr>
          <w:sz w:val="20"/>
        </w:rPr>
        <w:t xml:space="preserve">Steady operating conditions exist. </w:t>
      </w:r>
      <w:r w:rsidRPr="006C7AEB">
        <w:rPr>
          <w:b/>
          <w:sz w:val="20"/>
        </w:rPr>
        <w:t>2</w:t>
      </w:r>
      <w:r w:rsidRPr="006C7AEB">
        <w:rPr>
          <w:sz w:val="20"/>
        </w:rPr>
        <w:t xml:space="preserve"> Heat transfer through the granite wall is one dimensional. </w:t>
      </w:r>
      <w:r w:rsidRPr="006C7AEB">
        <w:rPr>
          <w:b/>
          <w:sz w:val="20"/>
        </w:rPr>
        <w:t>3</w:t>
      </w:r>
      <w:r w:rsidRPr="006C7AEB">
        <w:rPr>
          <w:sz w:val="20"/>
        </w:rPr>
        <w:t xml:space="preserve"> Thermal </w:t>
      </w:r>
      <w:r>
        <w:rPr>
          <w:sz w:val="20"/>
        </w:rPr>
        <w:t>conductivity</w:t>
      </w:r>
      <w:r w:rsidRPr="006C7AEB">
        <w:rPr>
          <w:sz w:val="20"/>
        </w:rPr>
        <w:t xml:space="preserve"> of the granite wall </w:t>
      </w:r>
      <w:r>
        <w:rPr>
          <w:sz w:val="20"/>
        </w:rPr>
        <w:t>is</w:t>
      </w:r>
      <w:r w:rsidRPr="006C7AEB">
        <w:rPr>
          <w:sz w:val="20"/>
        </w:rPr>
        <w:t xml:space="preserve"> constant. </w:t>
      </w:r>
      <w:r w:rsidRPr="006C7AEB">
        <w:rPr>
          <w:b/>
          <w:sz w:val="20"/>
        </w:rPr>
        <w:t>4</w:t>
      </w:r>
      <w:r w:rsidRPr="006C7AEB">
        <w:rPr>
          <w:sz w:val="20"/>
        </w:rPr>
        <w:t xml:space="preserve"> Radiation hest transfer is negligible.</w:t>
      </w:r>
    </w:p>
    <w:p w:rsidR="001C563B" w:rsidRDefault="00B20DDC" w:rsidP="007873F2">
      <w:pPr>
        <w:spacing w:before="40" w:after="40"/>
        <w:rPr>
          <w:sz w:val="20"/>
        </w:rPr>
      </w:pPr>
      <w:r>
        <w:rPr>
          <w:noProof/>
          <w:sz w:val="20"/>
        </w:rPr>
        <w:pict>
          <v:group id="_x0000_s4451" style="position:absolute;margin-left:54.3pt;margin-top:9.8pt;width:312.65pt;height:244.45pt;z-index:251677696" coordorigin="3450,2128" coordsize="4457,3429" o:allowoverlap="f">
            <v:group id="Group 16" o:spid="_x0000_s4452" style="position:absolute;left:5204;top:2128;width:1244;height:2993" coordsize="7900,19011">
              <v:shape id="Picture 6" o:spid="_x0000_s4453" type="#_x0000_t75" style="position:absolute;left:200;top:1243;width:7580;height:8141;visibility:visible">
                <v:imagedata r:id="rId456" o:title="" croptop="28616f" cropbottom="17114f" cropleft="26041f" cropright="24422f"/>
                <v:path arrowok="t"/>
              </v:shape>
              <v:shape id="Picture 7" o:spid="_x0000_s4454" type="#_x0000_t75" style="position:absolute;left:200;top:9504;width:7580;height:8142;visibility:visible">
                <v:imagedata r:id="rId456" o:title="" croptop="28616f" cropbottom="17114f" cropleft="26041f" cropright="24422f"/>
                <v:path arrowok="t"/>
              </v:shape>
              <v:shape id="Picture 9" o:spid="_x0000_s4455" type="#_x0000_t75" style="position:absolute;left:280;top:280;width:1885;height:1725;visibility:visible">
                <v:imagedata r:id="rId456" o:title="" croptop="29289f" cropbottom="32101f" cropleft="26041f" cropright="35465f"/>
                <v:path arrowok="t"/>
              </v:shape>
              <v:shape id="Picture 10" o:spid="_x0000_s4456" type="#_x0000_t75" style="position:absolute;left:120;top:16683;width:7780;height:1965;visibility:visible">
                <v:imagedata r:id="rId456" o:title="" croptop="29289f" cropbottom="31329f" cropleft="26041f" cropright="24053f"/>
                <v:path arrowok="t"/>
              </v:shape>
              <v:shape id="Picture 11" o:spid="_x0000_s4457" type="#_x0000_t75" style="position:absolute;left:5935;top:320;width:1885;height:1725;visibility:visible">
                <v:imagedata r:id="rId456" o:title="" croptop="29289f" cropbottom="32101f" cropleft="26041f" cropright="35465f"/>
                <v:path arrowok="t"/>
              </v:shape>
              <v:shape id="Freeform 3" o:spid="_x0000_s4458" style="position:absolute;width:7872;height:19011;visibility:visible;mso-wrap-style:square;v-text-anchor:middle" coordsize="787400,1901393" path="m16510,30684l,1825193v84667,25400,125217,63429,254000,76200c361394,1899254,372533,1888693,431800,1882343r101600,c579967,1886576,530281,1886800,673100,1895043v103872,-22280,76200,-33867,114300,-50800l787400,28143c742950,27809,722563,7421,654050,27140l462221,101118r-68521,10620c330316,104710,370367,111898,308196,95954l193453,28150c170079,17610,153380,914,105610,,21945,22392,44027,24334,16510,30684xe" filled="f" strokeweight=".5pt">
                <v:path arrowok="t" o:connecttype="custom" o:connectlocs="16507,30681;0,1824998;253957,1901190;431727,1882142;533310,1882142;672986,1894841;787267,1844046;787267,28140;653940,27137;462143,101107;393634,111726;308144,95944;193420,28147;105592,0;16507,30681" o:connectangles="0,0,0,0,0,0,0,0,0,0,0,0,0,0,0"/>
              </v:shape>
            </v:group>
            <v:shape id="Text Box 2" o:spid="_x0000_s4459" type="#_x0000_t202" style="position:absolute;left:5236;top:3012;width:1193;height:360;visibility:visible" filled="f" stroked="f">
              <v:textbox style="mso-next-textbox:#Text Box 2" inset="3.6pt,,3.6pt">
                <w:txbxContent>
                  <w:p w:rsidR="00AA423F" w:rsidRPr="001C563B" w:rsidRDefault="00AA423F" w:rsidP="007873F2">
                    <w:pPr>
                      <w:jc w:val="center"/>
                      <w:rPr>
                        <w:sz w:val="20"/>
                      </w:rPr>
                    </w:pPr>
                    <w:r w:rsidRPr="001C563B">
                      <w:rPr>
                        <w:i/>
                        <w:sz w:val="20"/>
                      </w:rPr>
                      <w:t>k</w:t>
                    </w:r>
                    <w:r w:rsidRPr="001C563B">
                      <w:rPr>
                        <w:sz w:val="20"/>
                      </w:rPr>
                      <w:t xml:space="preserve"> = 2.8 W/m </w:t>
                    </w:r>
                    <w:r w:rsidRPr="001C563B">
                      <w:rPr>
                        <w:sz w:val="20"/>
                      </w:rPr>
                      <w:sym w:font="Symbol" w:char="F0D7"/>
                    </w:r>
                    <w:r w:rsidRPr="001C563B">
                      <w:rPr>
                        <w:sz w:val="20"/>
                      </w:rPr>
                      <w:t xml:space="preserve"> K</w:t>
                    </w:r>
                  </w:p>
                </w:txbxContent>
              </v:textbox>
            </v:shape>
            <v:shape id="Text Box 2" o:spid="_x0000_s4460" type="#_x0000_t202" style="position:absolute;left:5432;top:2488;width:789;height:360;visibility:visible" filled="f" stroked="f">
              <v:textbox>
                <w:txbxContent>
                  <w:p w:rsidR="00AA423F" w:rsidRPr="001C563B" w:rsidRDefault="00AA423F" w:rsidP="007873F2">
                    <w:pPr>
                      <w:rPr>
                        <w:sz w:val="20"/>
                      </w:rPr>
                    </w:pPr>
                    <w:r w:rsidRPr="001C563B">
                      <w:rPr>
                        <w:sz w:val="20"/>
                      </w:rPr>
                      <w:t>Granite</w:t>
                    </w:r>
                  </w:p>
                </w:txbxContent>
              </v:textbox>
            </v:shape>
            <v:shape id="Text Box 2" o:spid="_x0000_s4461" type="#_x0000_t202" style="position:absolute;left:6575;top:3631;width:1332;height:581;visibility:visible" filled="f" stroked="f">
              <v:textbox inset="3.6pt,,3.6pt">
                <w:txbxContent>
                  <w:p w:rsidR="00AA423F" w:rsidRPr="001C563B" w:rsidRDefault="00AA423F" w:rsidP="007873F2">
                    <w:pPr>
                      <w:rPr>
                        <w:sz w:val="20"/>
                      </w:rPr>
                    </w:pPr>
                    <w:r w:rsidRPr="001C563B">
                      <w:rPr>
                        <w:i/>
                        <w:sz w:val="20"/>
                      </w:rPr>
                      <w:t>T</w:t>
                    </w:r>
                    <w:r w:rsidRPr="001C563B">
                      <w:rPr>
                        <w:i/>
                        <w:sz w:val="20"/>
                        <w:vertAlign w:val="subscript"/>
                      </w:rPr>
                      <w:sym w:font="Symbol" w:char="00A5"/>
                    </w:r>
                    <w:r w:rsidRPr="001C563B">
                      <w:rPr>
                        <w:sz w:val="20"/>
                      </w:rPr>
                      <w:t xml:space="preserve"> = 22</w:t>
                    </w:r>
                    <w:r w:rsidRPr="001C563B">
                      <w:rPr>
                        <w:sz w:val="20"/>
                      </w:rPr>
                      <w:sym w:font="Symbol" w:char="00B0"/>
                    </w:r>
                    <w:r w:rsidRPr="001C563B">
                      <w:rPr>
                        <w:sz w:val="20"/>
                      </w:rPr>
                      <w:t>C</w:t>
                    </w:r>
                  </w:p>
                  <w:p w:rsidR="00AA423F" w:rsidRPr="001C563B" w:rsidRDefault="00AA423F" w:rsidP="007873F2">
                    <w:pPr>
                      <w:rPr>
                        <w:sz w:val="20"/>
                      </w:rPr>
                    </w:pPr>
                    <w:r w:rsidRPr="001C563B">
                      <w:rPr>
                        <w:sz w:val="20"/>
                      </w:rPr>
                      <w:t xml:space="preserve">  </w:t>
                    </w:r>
                    <w:r w:rsidRPr="001C563B">
                      <w:rPr>
                        <w:i/>
                        <w:sz w:val="20"/>
                      </w:rPr>
                      <w:t>h</w:t>
                    </w:r>
                    <w:r w:rsidRPr="001C563B">
                      <w:rPr>
                        <w:i/>
                        <w:sz w:val="20"/>
                        <w:vertAlign w:val="superscript"/>
                      </w:rPr>
                      <w:t xml:space="preserve"> </w:t>
                    </w:r>
                    <w:r w:rsidRPr="001C563B">
                      <w:rPr>
                        <w:sz w:val="20"/>
                      </w:rPr>
                      <w:t>= 15 W/m</w:t>
                    </w:r>
                    <w:r w:rsidRPr="001C563B">
                      <w:rPr>
                        <w:sz w:val="20"/>
                        <w:vertAlign w:val="superscript"/>
                      </w:rPr>
                      <w:t>2</w:t>
                    </w:r>
                    <w:r w:rsidRPr="001C563B">
                      <w:rPr>
                        <w:sz w:val="20"/>
                      </w:rPr>
                      <w:t xml:space="preserve"> </w:t>
                    </w:r>
                    <w:r w:rsidRPr="001C563B">
                      <w:rPr>
                        <w:sz w:val="20"/>
                      </w:rPr>
                      <w:sym w:font="Symbol" w:char="F0D7"/>
                    </w:r>
                    <w:r w:rsidRPr="001C563B">
                      <w:rPr>
                        <w:sz w:val="20"/>
                      </w:rPr>
                      <w:t xml:space="preserve"> K</w:t>
                    </w:r>
                  </w:p>
                </w:txbxContent>
              </v:textbox>
            </v:shape>
            <v:shape id="Freeform 15" o:spid="_x0000_s4462" style="position:absolute;left:4307;top:3656;width:897;height:259;visibility:visible;mso-wrap-style:square;v-text-anchor:middle" coordsize="569495,164432" path="m,164432r405064,l569495,e" filled="f" strokeweight=".5pt">
              <v:path arrowok="t" o:connecttype="custom" o:connectlocs="0,164432;405064,164432;569495,0" o:connectangles="0,0,0"/>
            </v:shape>
            <v:line id="Straight Connector 18" o:spid="_x0000_s4463" style="position:absolute;visibility:visible" from="5204,5096" to="5204,5456" o:connectortype="straight" strokeweight=".5pt"/>
            <v:line id="Straight Connector 19" o:spid="_x0000_s4464" style="position:absolute;visibility:visible" from="6448,5096" to="6448,5456" o:connectortype="straight" strokeweight=".5pt"/>
            <v:shapetype id="_x0000_t32" coordsize="21600,21600" o:spt="32" o:oned="t" path="m,l21600,21600e" filled="f">
              <v:path arrowok="t" fillok="f" o:connecttype="none"/>
              <o:lock v:ext="edit" shapetype="t"/>
            </v:shapetype>
            <v:shape id="Straight Arrow Connector 20" o:spid="_x0000_s4465" type="#_x0000_t32" style="position:absolute;left:5223;top:5254;width:1212;height:0;visibility:visible" o:connectortype="straight">
              <v:stroke startarrow="block" startarrowwidth="narrow" endarrow="block" endarrowwidth="narrow"/>
            </v:shape>
            <v:shape id="Text Box 2" o:spid="_x0000_s4466" type="#_x0000_t202" style="position:absolute;left:5432;top:5197;width:789;height:360;visibility:visible" filled="f" stroked="f">
              <v:textbox>
                <w:txbxContent>
                  <w:p w:rsidR="00AA423F" w:rsidRPr="001C563B" w:rsidRDefault="00AA423F" w:rsidP="007873F2">
                    <w:pPr>
                      <w:jc w:val="center"/>
                      <w:rPr>
                        <w:sz w:val="20"/>
                      </w:rPr>
                    </w:pPr>
                    <w:r w:rsidRPr="001C563B">
                      <w:rPr>
                        <w:sz w:val="20"/>
                      </w:rPr>
                      <w:t>20 cm</w:t>
                    </w:r>
                  </w:p>
                </w:txbxContent>
              </v:textbox>
            </v:shape>
            <v:shape id="Text Box 2" o:spid="_x0000_s4467" type="#_x0000_t202" style="position:absolute;left:3450;top:3738;width:849;height:360;visibility:visible" filled="f" stroked="f">
              <v:textbox inset="3.6pt,,3.6pt">
                <w:txbxContent>
                  <w:p w:rsidR="00AA423F" w:rsidRPr="001C563B" w:rsidRDefault="00AA423F" w:rsidP="007873F2">
                    <w:pPr>
                      <w:jc w:val="center"/>
                      <w:rPr>
                        <w:b/>
                        <w:sz w:val="20"/>
                      </w:rPr>
                    </w:pPr>
                    <w:r w:rsidRPr="001C563B">
                      <w:rPr>
                        <w:i/>
                        <w:sz w:val="20"/>
                      </w:rPr>
                      <w:t>T</w:t>
                    </w:r>
                    <w:r w:rsidRPr="001C563B">
                      <w:rPr>
                        <w:sz w:val="20"/>
                        <w:vertAlign w:val="subscript"/>
                      </w:rPr>
                      <w:t>1</w:t>
                    </w:r>
                    <w:r w:rsidRPr="001C563B">
                      <w:rPr>
                        <w:sz w:val="20"/>
                      </w:rPr>
                      <w:t>= 50</w:t>
                    </w:r>
                    <w:r w:rsidRPr="001C563B">
                      <w:rPr>
                        <w:sz w:val="20"/>
                      </w:rPr>
                      <w:sym w:font="Symbol" w:char="00B0"/>
                    </w:r>
                    <w:r w:rsidRPr="001C563B">
                      <w:rPr>
                        <w:sz w:val="20"/>
                      </w:rPr>
                      <w:t>C</w:t>
                    </w:r>
                  </w:p>
                </w:txbxContent>
              </v:textbox>
            </v:shape>
            <w10:wrap type="square"/>
          </v:group>
        </w:pict>
      </w:r>
      <w:r w:rsidR="00484BA2">
        <w:rPr>
          <w:sz w:val="20"/>
        </w:rPr>
        <w:t xml:space="preserve"> </w:t>
      </w:r>
    </w:p>
    <w:p w:rsidR="001C563B" w:rsidRDefault="001C563B" w:rsidP="007873F2">
      <w:pPr>
        <w:spacing w:before="40" w:after="40"/>
        <w:rPr>
          <w:sz w:val="20"/>
        </w:rPr>
      </w:pPr>
    </w:p>
    <w:p w:rsidR="001C563B" w:rsidRDefault="001C563B" w:rsidP="007873F2">
      <w:pPr>
        <w:spacing w:before="40" w:after="40"/>
        <w:rPr>
          <w:sz w:val="20"/>
        </w:rPr>
      </w:pPr>
    </w:p>
    <w:p w:rsidR="001C563B" w:rsidRDefault="001C563B" w:rsidP="007873F2">
      <w:pPr>
        <w:spacing w:before="40" w:after="40"/>
        <w:rPr>
          <w:sz w:val="20"/>
        </w:rPr>
      </w:pPr>
    </w:p>
    <w:p w:rsidR="001C563B" w:rsidRDefault="001C563B" w:rsidP="007873F2">
      <w:pPr>
        <w:spacing w:before="40" w:after="40"/>
        <w:rPr>
          <w:sz w:val="20"/>
        </w:rPr>
      </w:pPr>
    </w:p>
    <w:p w:rsidR="001C563B" w:rsidRDefault="001C563B" w:rsidP="007873F2">
      <w:pPr>
        <w:spacing w:before="40" w:after="40"/>
        <w:rPr>
          <w:sz w:val="20"/>
        </w:rPr>
      </w:pPr>
    </w:p>
    <w:p w:rsidR="001C563B" w:rsidRDefault="001C563B" w:rsidP="007873F2">
      <w:pPr>
        <w:spacing w:before="40" w:after="40"/>
        <w:rPr>
          <w:sz w:val="20"/>
        </w:rPr>
      </w:pPr>
    </w:p>
    <w:p w:rsidR="001C563B" w:rsidRDefault="001C563B" w:rsidP="007873F2">
      <w:pPr>
        <w:spacing w:before="40" w:after="40"/>
        <w:rPr>
          <w:sz w:val="20"/>
        </w:rPr>
      </w:pPr>
    </w:p>
    <w:p w:rsidR="001C563B" w:rsidRDefault="001C563B" w:rsidP="007873F2">
      <w:pPr>
        <w:spacing w:before="40" w:after="40"/>
        <w:rPr>
          <w:sz w:val="20"/>
        </w:rPr>
      </w:pPr>
    </w:p>
    <w:p w:rsidR="001C563B" w:rsidRDefault="001C563B" w:rsidP="007873F2">
      <w:pPr>
        <w:spacing w:before="40" w:after="40"/>
        <w:rPr>
          <w:sz w:val="20"/>
        </w:rPr>
      </w:pPr>
    </w:p>
    <w:p w:rsidR="001C563B" w:rsidRDefault="001C563B" w:rsidP="007873F2">
      <w:pPr>
        <w:spacing w:before="40" w:after="40"/>
        <w:rPr>
          <w:sz w:val="20"/>
        </w:rPr>
      </w:pPr>
    </w:p>
    <w:p w:rsidR="001C563B" w:rsidRDefault="001C563B" w:rsidP="007873F2">
      <w:pPr>
        <w:spacing w:before="40" w:after="40"/>
        <w:rPr>
          <w:sz w:val="20"/>
        </w:rPr>
      </w:pPr>
    </w:p>
    <w:p w:rsidR="001C563B" w:rsidRDefault="001C563B" w:rsidP="007873F2">
      <w:pPr>
        <w:spacing w:before="40" w:after="40"/>
        <w:rPr>
          <w:sz w:val="20"/>
        </w:rPr>
      </w:pPr>
    </w:p>
    <w:p w:rsidR="001C563B" w:rsidRDefault="001C563B" w:rsidP="007873F2">
      <w:pPr>
        <w:spacing w:before="40" w:after="40"/>
        <w:rPr>
          <w:sz w:val="20"/>
        </w:rPr>
      </w:pPr>
    </w:p>
    <w:p w:rsidR="001C563B" w:rsidRDefault="001C563B" w:rsidP="007873F2">
      <w:pPr>
        <w:spacing w:before="40" w:after="40"/>
        <w:rPr>
          <w:sz w:val="20"/>
        </w:rPr>
      </w:pPr>
    </w:p>
    <w:p w:rsidR="001C563B" w:rsidRDefault="001C563B" w:rsidP="007873F2">
      <w:pPr>
        <w:spacing w:before="40" w:after="40"/>
        <w:rPr>
          <w:sz w:val="20"/>
        </w:rPr>
      </w:pPr>
    </w:p>
    <w:p w:rsidR="001C563B" w:rsidRDefault="001C563B" w:rsidP="007873F2">
      <w:pPr>
        <w:spacing w:before="40" w:after="40"/>
        <w:rPr>
          <w:sz w:val="20"/>
        </w:rPr>
      </w:pPr>
    </w:p>
    <w:p w:rsidR="009B73FE" w:rsidRDefault="009B73FE" w:rsidP="001C563B">
      <w:pPr>
        <w:spacing w:after="120"/>
        <w:jc w:val="both"/>
        <w:rPr>
          <w:b/>
          <w:i/>
          <w:sz w:val="20"/>
        </w:rPr>
      </w:pPr>
    </w:p>
    <w:p w:rsidR="009B73FE" w:rsidRDefault="009B73FE" w:rsidP="001C563B">
      <w:pPr>
        <w:spacing w:after="120"/>
        <w:jc w:val="both"/>
        <w:rPr>
          <w:b/>
          <w:i/>
          <w:sz w:val="20"/>
        </w:rPr>
      </w:pPr>
    </w:p>
    <w:p w:rsidR="001C563B" w:rsidRPr="006C7AEB" w:rsidRDefault="001C563B" w:rsidP="001C563B">
      <w:pPr>
        <w:spacing w:after="120"/>
        <w:jc w:val="both"/>
        <w:rPr>
          <w:sz w:val="20"/>
        </w:rPr>
      </w:pPr>
      <w:r w:rsidRPr="006C7AEB">
        <w:rPr>
          <w:b/>
          <w:i/>
          <w:sz w:val="20"/>
        </w:rPr>
        <w:t>Analysis</w:t>
      </w:r>
      <w:r w:rsidRPr="006C7AEB">
        <w:rPr>
          <w:sz w:val="20"/>
        </w:rPr>
        <w:t xml:space="preserve"> The heat transfer through the wall by conduction is equal to heat transfer to the outer wall surface by convection:</w:t>
      </w:r>
    </w:p>
    <w:p w:rsidR="007873F2" w:rsidRDefault="001C563B" w:rsidP="001C563B">
      <w:pPr>
        <w:spacing w:before="40" w:after="40"/>
        <w:ind w:firstLine="720"/>
        <w:rPr>
          <w:b/>
          <w:szCs w:val="24"/>
        </w:rPr>
      </w:pPr>
      <w:r w:rsidRPr="00484BA2">
        <w:rPr>
          <w:position w:val="-122"/>
          <w:sz w:val="20"/>
        </w:rPr>
        <w:object w:dxaOrig="5319" w:dyaOrig="2400">
          <v:shape id="_x0000_i1249" type="#_x0000_t75" style="width:266.4pt;height:122.4pt" o:ole="">
            <v:imagedata r:id="rId457" o:title=""/>
          </v:shape>
          <o:OLEObject Type="Embed" ProgID="Equation.3" ShapeID="_x0000_i1249" DrawAspect="Content" ObjectID="_1615378477" r:id="rId458"/>
        </w:object>
      </w:r>
    </w:p>
    <w:p w:rsidR="007873F2" w:rsidRPr="006C7AEB" w:rsidRDefault="007873F2" w:rsidP="007873F2">
      <w:pPr>
        <w:spacing w:after="120"/>
        <w:jc w:val="both"/>
        <w:rPr>
          <w:sz w:val="20"/>
        </w:rPr>
      </w:pPr>
      <w:r w:rsidRPr="006C7AEB">
        <w:rPr>
          <w:sz w:val="20"/>
        </w:rPr>
        <w:t>Now that T</w:t>
      </w:r>
      <w:r w:rsidRPr="006C7AEB">
        <w:rPr>
          <w:sz w:val="20"/>
          <w:vertAlign w:val="subscript"/>
        </w:rPr>
        <w:t>2</w:t>
      </w:r>
      <w:r w:rsidRPr="006C7AEB">
        <w:rPr>
          <w:sz w:val="20"/>
        </w:rPr>
        <w:t xml:space="preserve"> is known, we can calculate the heat flux. Since the heat transfer through the wall by conduction is equal to heat transfer to the outer wall surface by convection, we may use either the Fourier’s law of heat conduction or the Newton’s law of cooling to find the heat flux. Using Fourier’s law of heat conduction: </w:t>
      </w:r>
    </w:p>
    <w:p w:rsidR="007873F2" w:rsidRDefault="001C563B" w:rsidP="00484BA2">
      <w:pPr>
        <w:spacing w:after="120"/>
        <w:ind w:firstLine="720"/>
        <w:jc w:val="both"/>
        <w:rPr>
          <w:szCs w:val="24"/>
        </w:rPr>
      </w:pPr>
      <w:r w:rsidRPr="001C563B">
        <w:rPr>
          <w:position w:val="-20"/>
          <w:sz w:val="20"/>
        </w:rPr>
        <w:object w:dxaOrig="4959" w:dyaOrig="540">
          <v:shape id="_x0000_i1250" type="#_x0000_t75" style="width:244.8pt;height:28.8pt" o:ole="">
            <v:imagedata r:id="rId459" o:title=""/>
          </v:shape>
          <o:OLEObject Type="Embed" ProgID="Equation.3" ShapeID="_x0000_i1250" DrawAspect="Content" ObjectID="_1615378478" r:id="rId460"/>
        </w:object>
      </w:r>
    </w:p>
    <w:p w:rsidR="007873F2" w:rsidRPr="006C7AEB" w:rsidRDefault="007873F2" w:rsidP="007873F2">
      <w:pPr>
        <w:spacing w:after="120"/>
        <w:jc w:val="both"/>
        <w:rPr>
          <w:sz w:val="20"/>
        </w:rPr>
      </w:pPr>
      <w:r w:rsidRPr="006C7AEB">
        <w:rPr>
          <w:b/>
          <w:i/>
          <w:sz w:val="20"/>
        </w:rPr>
        <w:t xml:space="preserve">Discussion </w:t>
      </w:r>
      <w:r w:rsidRPr="006C7AEB">
        <w:rPr>
          <w:sz w:val="20"/>
        </w:rPr>
        <w:t>Alternatively using Newton’s law of cooling to find the heat flux, we obtain the same result:</w:t>
      </w:r>
    </w:p>
    <w:p w:rsidR="007873F2" w:rsidRDefault="001C563B" w:rsidP="00484BA2">
      <w:pPr>
        <w:spacing w:after="120"/>
        <w:ind w:firstLine="720"/>
        <w:jc w:val="both"/>
        <w:rPr>
          <w:b/>
          <w:i/>
          <w:sz w:val="20"/>
        </w:rPr>
      </w:pPr>
      <w:r w:rsidRPr="006C7AEB">
        <w:rPr>
          <w:position w:val="-10"/>
          <w:sz w:val="20"/>
        </w:rPr>
        <w:object w:dxaOrig="4700" w:dyaOrig="340">
          <v:shape id="_x0000_i1251" type="#_x0000_t75" style="width:237.6pt;height:14.4pt" o:ole="">
            <v:imagedata r:id="rId461" o:title=""/>
          </v:shape>
          <o:OLEObject Type="Embed" ProgID="Equation.3" ShapeID="_x0000_i1251" DrawAspect="Content" ObjectID="_1615378479" r:id="rId462"/>
        </w:object>
      </w:r>
      <w:r w:rsidR="007873F2" w:rsidRPr="006C7AEB">
        <w:rPr>
          <w:sz w:val="20"/>
        </w:rPr>
        <w:t xml:space="preserve"> </w:t>
      </w:r>
      <w:r w:rsidR="007873F2" w:rsidRPr="006C7AEB">
        <w:rPr>
          <w:b/>
          <w:i/>
          <w:sz w:val="20"/>
        </w:rPr>
        <w:t xml:space="preserve"> </w:t>
      </w:r>
    </w:p>
    <w:p w:rsidR="00484BA2" w:rsidRDefault="00484BA2" w:rsidP="00484BA2">
      <w:pPr>
        <w:jc w:val="both"/>
        <w:rPr>
          <w:b/>
          <w:i/>
          <w:sz w:val="20"/>
        </w:rPr>
      </w:pPr>
    </w:p>
    <w:p w:rsidR="00484BA2" w:rsidRDefault="00484BA2" w:rsidP="00484BA2">
      <w:pPr>
        <w:jc w:val="both"/>
        <w:rPr>
          <w:b/>
          <w:i/>
          <w:sz w:val="20"/>
        </w:rPr>
      </w:pPr>
    </w:p>
    <w:p w:rsidR="00484BA2" w:rsidRDefault="00484BA2" w:rsidP="00484BA2">
      <w:pPr>
        <w:jc w:val="both"/>
        <w:rPr>
          <w:b/>
          <w:i/>
          <w:sz w:val="20"/>
        </w:rPr>
      </w:pPr>
    </w:p>
    <w:p w:rsidR="00484BA2" w:rsidRDefault="00484BA2" w:rsidP="00484BA2">
      <w:pPr>
        <w:jc w:val="both"/>
        <w:rPr>
          <w:b/>
          <w:color w:val="FF0000"/>
          <w:sz w:val="20"/>
        </w:rPr>
      </w:pPr>
    </w:p>
    <w:p w:rsidR="007873F2" w:rsidRPr="00AD1279" w:rsidRDefault="00484BA2" w:rsidP="00484BA2">
      <w:pPr>
        <w:jc w:val="both"/>
        <w:rPr>
          <w:sz w:val="20"/>
        </w:rPr>
      </w:pPr>
      <w:r>
        <w:rPr>
          <w:b/>
          <w:color w:val="FF0000"/>
          <w:sz w:val="20"/>
        </w:rPr>
        <w:br w:type="page"/>
      </w:r>
      <w:r w:rsidR="007873F2" w:rsidRPr="00A049D0">
        <w:rPr>
          <w:b/>
          <w:sz w:val="20"/>
        </w:rPr>
        <w:lastRenderedPageBreak/>
        <w:t>1-</w:t>
      </w:r>
      <w:r w:rsidR="007E6044">
        <w:rPr>
          <w:b/>
          <w:sz w:val="20"/>
        </w:rPr>
        <w:t>89</w:t>
      </w:r>
      <w:r w:rsidR="007873F2" w:rsidRPr="00A049D0">
        <w:rPr>
          <w:sz w:val="20"/>
        </w:rPr>
        <w:t xml:space="preserve">  The upper surface of a solid plate is being cooled by air. The air convection heat transfer coefficient at the upper plate</w:t>
      </w:r>
      <w:r w:rsidR="007873F2" w:rsidRPr="00AD1279">
        <w:rPr>
          <w:sz w:val="20"/>
        </w:rPr>
        <w:t xml:space="preserve"> surface is to be determined.</w:t>
      </w:r>
    </w:p>
    <w:p w:rsidR="007873F2" w:rsidRDefault="007873F2" w:rsidP="007873F2">
      <w:pPr>
        <w:spacing w:before="60" w:after="60"/>
        <w:rPr>
          <w:sz w:val="20"/>
        </w:rPr>
      </w:pPr>
    </w:p>
    <w:p w:rsidR="007873F2" w:rsidRDefault="00484BA2" w:rsidP="007873F2">
      <w:pPr>
        <w:spacing w:before="60" w:after="60"/>
        <w:rPr>
          <w:sz w:val="20"/>
        </w:rPr>
      </w:pPr>
      <w:r>
        <w:rPr>
          <w:noProof/>
          <w:sz w:val="20"/>
        </w:rPr>
        <w:t xml:space="preserve">                                  </w:t>
      </w:r>
      <w:r w:rsidR="00C034F0">
        <w:rPr>
          <w:noProof/>
          <w:sz w:val="20"/>
          <w:lang w:val="tr-TR" w:eastAsia="tr-TR"/>
        </w:rPr>
        <w:drawing>
          <wp:inline distT="0" distB="0" distL="0" distR="0">
            <wp:extent cx="3068955" cy="1144905"/>
            <wp:effectExtent l="19050" t="0" r="0" b="0"/>
            <wp:docPr id="2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3"/>
                    <a:srcRect/>
                    <a:stretch>
                      <a:fillRect/>
                    </a:stretch>
                  </pic:blipFill>
                  <pic:spPr bwMode="auto">
                    <a:xfrm>
                      <a:off x="0" y="0"/>
                      <a:ext cx="3068955" cy="1144905"/>
                    </a:xfrm>
                    <a:prstGeom prst="rect">
                      <a:avLst/>
                    </a:prstGeom>
                    <a:noFill/>
                    <a:ln w="9525">
                      <a:noFill/>
                      <a:miter lim="800000"/>
                      <a:headEnd/>
                      <a:tailEnd/>
                    </a:ln>
                  </pic:spPr>
                </pic:pic>
              </a:graphicData>
            </a:graphic>
          </wp:inline>
        </w:drawing>
      </w:r>
    </w:p>
    <w:p w:rsidR="007873F2" w:rsidRPr="00655C24" w:rsidRDefault="007873F2" w:rsidP="007873F2">
      <w:pPr>
        <w:spacing w:before="60" w:after="60"/>
        <w:rPr>
          <w:sz w:val="20"/>
        </w:rPr>
      </w:pPr>
    </w:p>
    <w:p w:rsidR="007873F2" w:rsidRPr="00AD1279" w:rsidRDefault="007873F2" w:rsidP="007873F2">
      <w:pPr>
        <w:spacing w:before="60" w:after="60"/>
        <w:jc w:val="both"/>
        <w:rPr>
          <w:sz w:val="20"/>
        </w:rPr>
      </w:pPr>
      <w:r w:rsidRPr="00AD1279">
        <w:rPr>
          <w:b/>
          <w:i/>
          <w:sz w:val="20"/>
        </w:rPr>
        <w:t>Assumptions</w:t>
      </w:r>
      <w:r w:rsidRPr="00AD1279">
        <w:rPr>
          <w:sz w:val="20"/>
        </w:rPr>
        <w:t xml:space="preserve"> </w:t>
      </w:r>
      <w:r w:rsidRPr="00AD1279">
        <w:rPr>
          <w:b/>
          <w:sz w:val="20"/>
        </w:rPr>
        <w:t>1</w:t>
      </w:r>
      <w:r w:rsidRPr="00AD1279">
        <w:rPr>
          <w:sz w:val="20"/>
        </w:rPr>
        <w:t xml:space="preserve"> Steady operating conditions exist. </w:t>
      </w:r>
      <w:r w:rsidRPr="00AD1279">
        <w:rPr>
          <w:b/>
          <w:sz w:val="20"/>
        </w:rPr>
        <w:t>2</w:t>
      </w:r>
      <w:r w:rsidRPr="00AD1279">
        <w:rPr>
          <w:sz w:val="20"/>
        </w:rPr>
        <w:t xml:space="preserve"> </w:t>
      </w:r>
      <w:r>
        <w:rPr>
          <w:sz w:val="20"/>
        </w:rPr>
        <w:t>Thermal conductivity of the plate is</w:t>
      </w:r>
      <w:r w:rsidRPr="00AD1279">
        <w:rPr>
          <w:sz w:val="20"/>
        </w:rPr>
        <w:t xml:space="preserve"> constant. </w:t>
      </w:r>
      <w:r w:rsidRPr="00AD1279">
        <w:rPr>
          <w:b/>
          <w:sz w:val="20"/>
        </w:rPr>
        <w:t>3</w:t>
      </w:r>
      <w:r w:rsidRPr="00AD1279">
        <w:rPr>
          <w:sz w:val="20"/>
        </w:rPr>
        <w:t xml:space="preserve"> Heat conduction in solid is one-dimensional. </w:t>
      </w:r>
      <w:r w:rsidRPr="00AD1279">
        <w:rPr>
          <w:b/>
          <w:sz w:val="20"/>
        </w:rPr>
        <w:t>4</w:t>
      </w:r>
      <w:r w:rsidRPr="00AD1279">
        <w:rPr>
          <w:sz w:val="20"/>
        </w:rPr>
        <w:t xml:space="preserve"> Temperatures at the surfaces remained constant.</w:t>
      </w:r>
    </w:p>
    <w:p w:rsidR="007873F2" w:rsidRPr="00AD1279" w:rsidRDefault="007873F2" w:rsidP="007873F2">
      <w:pPr>
        <w:spacing w:before="60" w:after="60"/>
        <w:jc w:val="both"/>
        <w:rPr>
          <w:sz w:val="20"/>
        </w:rPr>
      </w:pPr>
      <w:r w:rsidRPr="00AD1279">
        <w:rPr>
          <w:b/>
          <w:i/>
          <w:sz w:val="20"/>
        </w:rPr>
        <w:t>Properties</w:t>
      </w:r>
      <w:r w:rsidRPr="00AD1279">
        <w:rPr>
          <w:sz w:val="20"/>
        </w:rPr>
        <w:t xml:space="preserve"> The thermal conductivity of the solid plate is given as </w:t>
      </w:r>
      <w:r w:rsidRPr="00AD1279">
        <w:rPr>
          <w:i/>
          <w:sz w:val="20"/>
        </w:rPr>
        <w:t>k</w:t>
      </w:r>
      <w:r w:rsidRPr="00AD1279">
        <w:rPr>
          <w:sz w:val="20"/>
        </w:rPr>
        <w:t xml:space="preserve"> = 80 W/m∙K.</w:t>
      </w:r>
    </w:p>
    <w:p w:rsidR="007873F2" w:rsidRPr="00AD1279" w:rsidRDefault="007873F2" w:rsidP="007873F2">
      <w:pPr>
        <w:spacing w:before="60" w:after="60"/>
        <w:jc w:val="both"/>
        <w:rPr>
          <w:sz w:val="20"/>
        </w:rPr>
      </w:pPr>
      <w:r w:rsidRPr="00AD1279">
        <w:rPr>
          <w:b/>
          <w:i/>
          <w:sz w:val="20"/>
        </w:rPr>
        <w:t>Analysis</w:t>
      </w:r>
      <w:r w:rsidRPr="00AD1279">
        <w:rPr>
          <w:sz w:val="20"/>
        </w:rPr>
        <w:t xml:space="preserve"> Applying energy balance on the upper surface of the solid plate </w:t>
      </w:r>
    </w:p>
    <w:p w:rsidR="007873F2" w:rsidRDefault="007873F2" w:rsidP="007873F2">
      <w:pPr>
        <w:spacing w:before="60" w:after="60"/>
        <w:rPr>
          <w:sz w:val="20"/>
        </w:rPr>
      </w:pPr>
      <w:r>
        <w:rPr>
          <w:sz w:val="20"/>
        </w:rPr>
        <w:tab/>
      </w:r>
      <w:r w:rsidR="00484BA2" w:rsidRPr="005D6873">
        <w:rPr>
          <w:position w:val="-10"/>
          <w:sz w:val="20"/>
        </w:rPr>
        <w:object w:dxaOrig="1080" w:dyaOrig="300">
          <v:shape id="_x0000_i1252" type="#_x0000_t75" style="width:57.6pt;height:14.4pt" o:ole="">
            <v:imagedata r:id="rId464" o:title=""/>
          </v:shape>
          <o:OLEObject Type="Embed" ProgID="Equation.3" ShapeID="_x0000_i1252" DrawAspect="Content" ObjectID="_1615378480" r:id="rId465"/>
        </w:object>
      </w:r>
      <w:r>
        <w:rPr>
          <w:sz w:val="20"/>
        </w:rPr>
        <w:t xml:space="preserve">  </w:t>
      </w:r>
    </w:p>
    <w:p w:rsidR="007873F2" w:rsidRPr="00655C24" w:rsidRDefault="007873F2" w:rsidP="007873F2">
      <w:pPr>
        <w:spacing w:before="60" w:after="60"/>
        <w:rPr>
          <w:sz w:val="20"/>
        </w:rPr>
      </w:pPr>
      <w:r>
        <w:rPr>
          <w:sz w:val="20"/>
        </w:rPr>
        <w:tab/>
      </w:r>
      <w:r w:rsidR="00484BA2" w:rsidRPr="005D6873">
        <w:rPr>
          <w:position w:val="-20"/>
          <w:sz w:val="20"/>
        </w:rPr>
        <w:object w:dxaOrig="2200" w:dyaOrig="560">
          <v:shape id="_x0000_i1253" type="#_x0000_t75" style="width:108pt;height:28.8pt" o:ole="">
            <v:imagedata r:id="rId466" o:title=""/>
          </v:shape>
          <o:OLEObject Type="Embed" ProgID="Equation.3" ShapeID="_x0000_i1253" DrawAspect="Content" ObjectID="_1615378481" r:id="rId467"/>
        </w:object>
      </w:r>
      <w:r>
        <w:rPr>
          <w:sz w:val="20"/>
        </w:rPr>
        <w:t xml:space="preserve">  </w:t>
      </w:r>
    </w:p>
    <w:p w:rsidR="007873F2" w:rsidRPr="00AD1279" w:rsidRDefault="007873F2" w:rsidP="007873F2">
      <w:pPr>
        <w:spacing w:before="60" w:after="60"/>
        <w:ind w:right="-1"/>
        <w:rPr>
          <w:sz w:val="20"/>
        </w:rPr>
      </w:pPr>
      <w:r w:rsidRPr="00AD1279">
        <w:rPr>
          <w:sz w:val="20"/>
        </w:rPr>
        <w:t>The convection heat transfer of the air is</w:t>
      </w:r>
    </w:p>
    <w:p w:rsidR="007873F2" w:rsidRPr="00AD1279" w:rsidRDefault="007873F2" w:rsidP="007873F2">
      <w:pPr>
        <w:spacing w:before="60" w:after="60"/>
        <w:rPr>
          <w:sz w:val="20"/>
        </w:rPr>
      </w:pPr>
      <w:r w:rsidRPr="00AD1279">
        <w:rPr>
          <w:sz w:val="20"/>
        </w:rPr>
        <w:tab/>
      </w:r>
      <w:r w:rsidR="00484BA2" w:rsidRPr="00AD1279">
        <w:rPr>
          <w:position w:val="-28"/>
          <w:sz w:val="20"/>
        </w:rPr>
        <w:object w:dxaOrig="4780" w:dyaOrig="639">
          <v:shape id="_x0000_i1254" type="#_x0000_t75" style="width:237.6pt;height:28.8pt" o:ole="">
            <v:imagedata r:id="rId468" o:title=""/>
          </v:shape>
          <o:OLEObject Type="Embed" ProgID="Equation.3" ShapeID="_x0000_i1254" DrawAspect="Content" ObjectID="_1615378482" r:id="rId469"/>
        </w:object>
      </w:r>
      <w:r w:rsidRPr="00AD1279">
        <w:rPr>
          <w:sz w:val="20"/>
        </w:rPr>
        <w:t xml:space="preserve">  </w:t>
      </w:r>
    </w:p>
    <w:p w:rsidR="007873F2" w:rsidRPr="00AD1279" w:rsidRDefault="007873F2" w:rsidP="000862F1">
      <w:pPr>
        <w:spacing w:before="60" w:after="60"/>
        <w:rPr>
          <w:sz w:val="20"/>
        </w:rPr>
      </w:pPr>
      <w:r w:rsidRPr="00AD1279">
        <w:rPr>
          <w:b/>
          <w:i/>
          <w:sz w:val="20"/>
        </w:rPr>
        <w:t>Discussion</w:t>
      </w:r>
      <w:r w:rsidRPr="00AD1279">
        <w:rPr>
          <w:sz w:val="20"/>
        </w:rPr>
        <w:t xml:space="preserve"> </w:t>
      </w:r>
      <w:r w:rsidR="007A3B51">
        <w:rPr>
          <w:sz w:val="20"/>
        </w:rPr>
        <w:t xml:space="preserve"> </w:t>
      </w:r>
      <w:r w:rsidRPr="00AD1279">
        <w:rPr>
          <w:sz w:val="20"/>
        </w:rPr>
        <w:t>A convection heat transfer coefficient of 133 W/m</w:t>
      </w:r>
      <w:r w:rsidRPr="00AD1279">
        <w:rPr>
          <w:sz w:val="20"/>
          <w:vertAlign w:val="superscript"/>
        </w:rPr>
        <w:t>2</w:t>
      </w:r>
      <w:r w:rsidR="008E7845">
        <w:rPr>
          <w:sz w:val="20"/>
        </w:rPr>
        <w:sym w:font="Symbol" w:char="F0D7"/>
      </w:r>
      <w:r w:rsidRPr="00AD1279">
        <w:rPr>
          <w:sz w:val="20"/>
        </w:rPr>
        <w:t>K for forced convection of gas is reasonable when compared with the values listed in Table 1-5.</w:t>
      </w:r>
      <w:r w:rsidR="007A3B51">
        <w:rPr>
          <w:sz w:val="20"/>
        </w:rPr>
        <w:t xml:space="preserve"> </w:t>
      </w:r>
    </w:p>
    <w:p w:rsidR="00484BA2" w:rsidRDefault="00484BA2" w:rsidP="000862F1">
      <w:pPr>
        <w:spacing w:before="60" w:after="60"/>
        <w:jc w:val="both"/>
        <w:rPr>
          <w:b/>
          <w:szCs w:val="24"/>
          <w:u w:val="single"/>
        </w:rPr>
      </w:pPr>
    </w:p>
    <w:p w:rsidR="00484BA2" w:rsidRDefault="00484BA2" w:rsidP="000862F1">
      <w:pPr>
        <w:spacing w:before="60" w:after="60"/>
        <w:jc w:val="both"/>
        <w:rPr>
          <w:b/>
          <w:szCs w:val="24"/>
          <w:u w:val="single"/>
        </w:rPr>
      </w:pPr>
    </w:p>
    <w:p w:rsidR="000862F1" w:rsidRDefault="000862F1" w:rsidP="000862F1">
      <w:pPr>
        <w:spacing w:before="60" w:after="60"/>
        <w:jc w:val="both"/>
        <w:rPr>
          <w:b/>
          <w:szCs w:val="24"/>
          <w:u w:val="single"/>
        </w:rPr>
      </w:pPr>
    </w:p>
    <w:p w:rsidR="000862F1" w:rsidRDefault="000862F1" w:rsidP="000862F1">
      <w:pPr>
        <w:spacing w:before="60" w:after="60"/>
        <w:jc w:val="both"/>
        <w:rPr>
          <w:b/>
          <w:sz w:val="20"/>
        </w:rPr>
      </w:pPr>
    </w:p>
    <w:p w:rsidR="007873F2" w:rsidRPr="00035799" w:rsidRDefault="007873F2" w:rsidP="000862F1">
      <w:pPr>
        <w:spacing w:before="60" w:after="60"/>
        <w:jc w:val="both"/>
        <w:rPr>
          <w:sz w:val="20"/>
        </w:rPr>
      </w:pPr>
      <w:r w:rsidRPr="00A049D0">
        <w:rPr>
          <w:b/>
          <w:sz w:val="20"/>
        </w:rPr>
        <w:t>1-9</w:t>
      </w:r>
      <w:r w:rsidR="007E6044">
        <w:rPr>
          <w:b/>
          <w:sz w:val="20"/>
        </w:rPr>
        <w:t>0</w:t>
      </w:r>
      <w:r w:rsidRPr="00A049D0">
        <w:rPr>
          <w:sz w:val="20"/>
        </w:rPr>
        <w:t xml:space="preserve"> Air is blown over a hot horizontal plate which is maintained at a constant temperature. The surface also loses heat by</w:t>
      </w:r>
      <w:r w:rsidRPr="00035799">
        <w:rPr>
          <w:sz w:val="20"/>
        </w:rPr>
        <w:t xml:space="preserve"> radiation. The inside plate temperature is to be determined.</w:t>
      </w:r>
    </w:p>
    <w:p w:rsidR="007873F2" w:rsidRPr="00035799" w:rsidRDefault="007873F2" w:rsidP="007873F2">
      <w:pPr>
        <w:spacing w:after="120"/>
        <w:jc w:val="both"/>
        <w:rPr>
          <w:sz w:val="20"/>
        </w:rPr>
      </w:pPr>
      <w:r w:rsidRPr="00035799">
        <w:rPr>
          <w:b/>
          <w:i/>
          <w:sz w:val="20"/>
        </w:rPr>
        <w:t>Assumptions</w:t>
      </w:r>
      <w:r w:rsidRPr="00035799">
        <w:rPr>
          <w:sz w:val="20"/>
        </w:rPr>
        <w:t xml:space="preserve"> </w:t>
      </w:r>
      <w:r w:rsidRPr="00035799">
        <w:rPr>
          <w:b/>
          <w:sz w:val="20"/>
        </w:rPr>
        <w:t xml:space="preserve">1 </w:t>
      </w:r>
      <w:r w:rsidRPr="00035799">
        <w:rPr>
          <w:sz w:val="20"/>
        </w:rPr>
        <w:t xml:space="preserve">Steady operating conditions exist. </w:t>
      </w:r>
      <w:r w:rsidRPr="00035799">
        <w:rPr>
          <w:b/>
          <w:sz w:val="20"/>
        </w:rPr>
        <w:t>2</w:t>
      </w:r>
      <w:r w:rsidRPr="00035799">
        <w:rPr>
          <w:sz w:val="20"/>
        </w:rPr>
        <w:t xml:space="preserve"> Heat transfer through the steel plate is one dimensional. </w:t>
      </w:r>
      <w:r w:rsidRPr="00035799">
        <w:rPr>
          <w:b/>
          <w:sz w:val="20"/>
        </w:rPr>
        <w:t>3</w:t>
      </w:r>
      <w:r w:rsidRPr="00035799">
        <w:rPr>
          <w:sz w:val="20"/>
        </w:rPr>
        <w:t xml:space="preserve"> Thermal </w:t>
      </w:r>
      <w:r>
        <w:rPr>
          <w:sz w:val="20"/>
        </w:rPr>
        <w:t>conductivity</w:t>
      </w:r>
      <w:r w:rsidRPr="00035799">
        <w:rPr>
          <w:sz w:val="20"/>
        </w:rPr>
        <w:t xml:space="preserve"> of the steel plate </w:t>
      </w:r>
      <w:r>
        <w:rPr>
          <w:sz w:val="20"/>
        </w:rPr>
        <w:t>is</w:t>
      </w:r>
      <w:r w:rsidRPr="00035799">
        <w:rPr>
          <w:sz w:val="20"/>
        </w:rPr>
        <w:t xml:space="preserve"> constant. </w:t>
      </w:r>
    </w:p>
    <w:p w:rsidR="007873F2" w:rsidRPr="00035799" w:rsidRDefault="007873F2" w:rsidP="007873F2">
      <w:pPr>
        <w:spacing w:after="120"/>
        <w:jc w:val="both"/>
        <w:rPr>
          <w:sz w:val="20"/>
        </w:rPr>
      </w:pPr>
      <w:r w:rsidRPr="00035799">
        <w:rPr>
          <w:b/>
          <w:i/>
          <w:sz w:val="20"/>
        </w:rPr>
        <w:t>Analysis</w:t>
      </w:r>
      <w:r w:rsidRPr="00035799">
        <w:rPr>
          <w:sz w:val="20"/>
        </w:rPr>
        <w:t xml:space="preserve"> The heat transfer by conduction through the plate is equal to the sum of convection and radiation heat loses:</w:t>
      </w:r>
    </w:p>
    <w:p w:rsidR="00724E21" w:rsidRDefault="00043B92" w:rsidP="00724E21">
      <w:pPr>
        <w:pStyle w:val="Default"/>
        <w:ind w:firstLine="720"/>
        <w:rPr>
          <w:sz w:val="20"/>
        </w:rPr>
      </w:pPr>
      <w:r w:rsidRPr="00724E21">
        <w:rPr>
          <w:position w:val="-10"/>
          <w:sz w:val="20"/>
        </w:rPr>
        <w:object w:dxaOrig="1700" w:dyaOrig="340">
          <v:shape id="_x0000_i1255" type="#_x0000_t75" style="width:86.4pt;height:14.4pt" o:ole="">
            <v:imagedata r:id="rId470" o:title=""/>
          </v:shape>
          <o:OLEObject Type="Embed" ProgID="Equation.3" ShapeID="_x0000_i1255" DrawAspect="Content" ObjectID="_1615378483" r:id="rId471"/>
        </w:object>
      </w:r>
    </w:p>
    <w:p w:rsidR="00724E21" w:rsidRDefault="00724E21" w:rsidP="007873F2">
      <w:pPr>
        <w:pStyle w:val="Default"/>
        <w:rPr>
          <w:sz w:val="20"/>
        </w:rPr>
      </w:pPr>
      <w:r>
        <w:rPr>
          <w:sz w:val="20"/>
        </w:rPr>
        <w:t>where</w:t>
      </w:r>
    </w:p>
    <w:p w:rsidR="00724E21" w:rsidRDefault="00724E21" w:rsidP="007873F2">
      <w:pPr>
        <w:pStyle w:val="Default"/>
        <w:rPr>
          <w:sz w:val="20"/>
        </w:rPr>
      </w:pPr>
      <w:r>
        <w:rPr>
          <w:sz w:val="20"/>
        </w:rPr>
        <w:tab/>
      </w:r>
      <w:r w:rsidR="00A83A3D" w:rsidRPr="00724E21">
        <w:rPr>
          <w:position w:val="-30"/>
          <w:sz w:val="20"/>
        </w:rPr>
        <w:object w:dxaOrig="5660" w:dyaOrig="700">
          <v:shape id="_x0000_i1256" type="#_x0000_t75" style="width:280.8pt;height:36pt" o:ole="">
            <v:imagedata r:id="rId472" o:title=""/>
          </v:shape>
          <o:OLEObject Type="Embed" ProgID="Equation.3" ShapeID="_x0000_i1256" DrawAspect="Content" ObjectID="_1615378484" r:id="rId473"/>
        </w:object>
      </w:r>
    </w:p>
    <w:p w:rsidR="00724E21" w:rsidRDefault="00B20DDC" w:rsidP="007873F2">
      <w:pPr>
        <w:pStyle w:val="Default"/>
        <w:rPr>
          <w:sz w:val="20"/>
        </w:rPr>
      </w:pPr>
      <w:r>
        <w:rPr>
          <w:noProof/>
        </w:rPr>
        <w:pict>
          <v:group id="_x0000_s4469" style="position:absolute;margin-left:337.45pt;margin-top:7.05pt;width:148.45pt;height:80.1pt;z-index:251678720" coordorigin="8280,3798" coordsize="2969,1602">
            <v:group id="_x0000_s4470" style="position:absolute;left:8280;top:3798;width:2969;height:1602" coordorigin="8340,3798" coordsize="2969,1602">
              <v:rect id="_x0000_s4471" style="position:absolute;left:10080;top:4008;width:1229;height:360" filled="f" stroked="f" strokeweight=".25pt">
                <v:textbox style="mso-next-textbox:#_x0000_s4471" inset="1pt,1pt,1pt,1pt">
                  <w:txbxContent>
                    <w:p w:rsidR="00AA423F" w:rsidRDefault="00AA423F" w:rsidP="007873F2">
                      <w:pPr>
                        <w:rPr>
                          <w:sz w:val="20"/>
                        </w:rPr>
                      </w:pPr>
                      <w:r w:rsidRPr="00724E21">
                        <w:rPr>
                          <w:i/>
                          <w:sz w:val="20"/>
                        </w:rPr>
                        <w:t>T</w:t>
                      </w:r>
                      <w:r w:rsidRPr="00724E21">
                        <w:rPr>
                          <w:i/>
                          <w:sz w:val="20"/>
                          <w:vertAlign w:val="subscript"/>
                        </w:rPr>
                        <w:t>s</w:t>
                      </w:r>
                      <w:r>
                        <w:rPr>
                          <w:sz w:val="20"/>
                        </w:rPr>
                        <w:t xml:space="preserve"> =250</w:t>
                      </w:r>
                      <w:r w:rsidRPr="00D71C18">
                        <w:rPr>
                          <w:sz w:val="20"/>
                        </w:rPr>
                        <w:sym w:font="Symbol" w:char="F0B0"/>
                      </w:r>
                      <w:r w:rsidRPr="00D71C18">
                        <w:rPr>
                          <w:sz w:val="20"/>
                        </w:rPr>
                        <w:t xml:space="preserve">C </w:t>
                      </w:r>
                    </w:p>
                  </w:txbxContent>
                </v:textbox>
              </v:rect>
              <v:group id="_x0000_s4472" style="position:absolute;left:8340;top:3798;width:2880;height:1602" coordorigin="8340,3798" coordsize="2880,1602">
                <v:group id="_x0000_s4473" style="position:absolute;left:8340;top:3798;width:2880;height:1033" coordorigin="8340,3798" coordsize="2880,1033">
                  <v:rect id="_x0000_s4474" style="position:absolute;left:8738;top:4524;width:2482;height:307" fillcolor="silver" strokeweight=".5pt"/>
                  <v:group id="_x0000_s4475" style="position:absolute;left:8340;top:3803;width:409;height:535" coordorigin=",-172" coordsize="20000,20172">
                    <v:line id="_x0000_s4476" style="position:absolute" from="0,19963" to="19556,20000" strokeweight=".25pt">
                      <v:stroke startarrowwidth="narrow" startarrowlength="short" endarrow="open" endarrowwidth="narrow" endarrowlength="short"/>
                    </v:line>
                    <v:line id="_x0000_s4477" style="position:absolute" from="444,9784" to="20000,9821" strokeweight=".25pt">
                      <v:stroke startarrowwidth="narrow" startarrowlength="short" endarrow="open" endarrowwidth="narrow" endarrowlength="short"/>
                    </v:line>
                    <v:line id="_x0000_s4478" style="position:absolute" from="444,4806" to="20000,4845" strokeweight=".25pt">
                      <v:stroke startarrowwidth="narrow" startarrowlength="short" endarrow="open" endarrowwidth="narrow" endarrowlength="short"/>
                    </v:line>
                    <v:line id="_x0000_s4479" style="position:absolute" from="0,14985" to="19556,15024" strokeweight=".25pt">
                      <v:stroke startarrowwidth="narrow" startarrowlength="short" endarrow="open" endarrowwidth="narrow" endarrowlength="short"/>
                    </v:line>
                    <v:line id="_x0000_s4480" style="position:absolute" from="0,-172" to="19556,-133" strokeweight=".25pt">
                      <v:stroke startarrowwidth="narrow" startarrowlength="short" endarrow="open" endarrowwidth="narrow" endarrowlength="short"/>
                    </v:line>
                  </v:group>
                  <v:rect id="_x0000_s4481" style="position:absolute;left:8811;top:3798;width:869;height:360" filled="f" stroked="f" strokeweight=".25pt">
                    <v:textbox style="mso-next-textbox:#_x0000_s4481" inset="1pt,1pt,1pt,1pt">
                      <w:txbxContent>
                        <w:p w:rsidR="00AA423F" w:rsidRDefault="00AA423F" w:rsidP="007873F2">
                          <w:pPr>
                            <w:rPr>
                              <w:sz w:val="20"/>
                            </w:rPr>
                          </w:pPr>
                          <w:r>
                            <w:rPr>
                              <w:sz w:val="20"/>
                            </w:rPr>
                            <w:t xml:space="preserve">Air, </w:t>
                          </w:r>
                          <w:r w:rsidRPr="00D71C18">
                            <w:rPr>
                              <w:sz w:val="20"/>
                            </w:rPr>
                            <w:t>20</w:t>
                          </w:r>
                          <w:r w:rsidRPr="00D71C18">
                            <w:rPr>
                              <w:sz w:val="20"/>
                            </w:rPr>
                            <w:sym w:font="Symbol" w:char="F0B0"/>
                          </w:r>
                          <w:r w:rsidRPr="00D71C18">
                            <w:rPr>
                              <w:sz w:val="20"/>
                            </w:rPr>
                            <w:t xml:space="preserve">C </w:t>
                          </w:r>
                        </w:p>
                      </w:txbxContent>
                    </v:textbox>
                  </v:rect>
                  <v:rect id="_x0000_s4482" style="position:absolute;left:9497;top:4570;width:943;height:211" filled="f" stroked="f" strokeweight=".25pt">
                    <v:textbox style="mso-next-textbox:#_x0000_s4482" inset="0,0,0,0">
                      <w:txbxContent>
                        <w:p w:rsidR="00AA423F" w:rsidRPr="00510346" w:rsidRDefault="00AA423F" w:rsidP="007873F2">
                          <w:pPr>
                            <w:rPr>
                              <w:bCs/>
                              <w:sz w:val="20"/>
                            </w:rPr>
                          </w:pPr>
                          <w:r w:rsidRPr="00510346">
                            <w:rPr>
                              <w:bCs/>
                              <w:sz w:val="20"/>
                            </w:rPr>
                            <w:t>Steel Plate</w:t>
                          </w:r>
                        </w:p>
                      </w:txbxContent>
                    </v:textbox>
                  </v:rect>
                </v:group>
                <v:rect id="_x0000_s4483" style="position:absolute;left:8640;top:5040;width:1229;height:360" filled="f" stroked="f" strokeweight=".25pt">
                  <v:textbox style="mso-next-textbox:#_x0000_s4483" inset="1pt,1pt,1pt,1pt">
                    <w:txbxContent>
                      <w:p w:rsidR="00AA423F" w:rsidRDefault="00AA423F" w:rsidP="007873F2">
                        <w:pPr>
                          <w:rPr>
                            <w:sz w:val="20"/>
                          </w:rPr>
                        </w:pPr>
                        <w:proofErr w:type="spellStart"/>
                        <w:r w:rsidRPr="00724E21">
                          <w:rPr>
                            <w:i/>
                            <w:sz w:val="20"/>
                          </w:rPr>
                          <w:t>T</w:t>
                        </w:r>
                        <w:r w:rsidRPr="00724E21">
                          <w:rPr>
                            <w:i/>
                            <w:sz w:val="20"/>
                            <w:vertAlign w:val="subscript"/>
                          </w:rPr>
                          <w:t>i</w:t>
                        </w:r>
                        <w:proofErr w:type="spellEnd"/>
                        <w:r>
                          <w:rPr>
                            <w:sz w:val="20"/>
                          </w:rPr>
                          <w:t xml:space="preserve"> =?</w:t>
                        </w:r>
                        <w:r w:rsidRPr="00D71C18">
                          <w:rPr>
                            <w:sz w:val="20"/>
                          </w:rPr>
                          <w:t xml:space="preserve"> </w:t>
                        </w:r>
                      </w:p>
                      <w:p w:rsidR="00AA423F" w:rsidRDefault="00AA423F" w:rsidP="007873F2"/>
                    </w:txbxContent>
                  </v:textbox>
                </v:rect>
              </v:group>
              <v:line id="_x0000_s4484" style="position:absolute" from="10440,4320" to="10800,4500">
                <v:stroke endarrow="block"/>
              </v:line>
            </v:group>
            <v:line id="_x0000_s4485" style="position:absolute;flip:y" from="9000,4860" to="9360,5040">
              <v:stroke endarrow="block"/>
            </v:line>
          </v:group>
        </w:pict>
      </w:r>
      <w:r w:rsidR="00043B92">
        <w:rPr>
          <w:sz w:val="20"/>
        </w:rPr>
        <w:t>Then,</w:t>
      </w:r>
    </w:p>
    <w:p w:rsidR="00724E21" w:rsidRDefault="00043B92" w:rsidP="007873F2">
      <w:pPr>
        <w:pStyle w:val="Default"/>
        <w:rPr>
          <w:sz w:val="20"/>
        </w:rPr>
      </w:pPr>
      <w:r>
        <w:rPr>
          <w:sz w:val="20"/>
        </w:rPr>
        <w:tab/>
      </w:r>
      <w:r w:rsidR="00871E1F" w:rsidRPr="00043B92">
        <w:rPr>
          <w:position w:val="-20"/>
          <w:sz w:val="20"/>
        </w:rPr>
        <w:object w:dxaOrig="3940" w:dyaOrig="540">
          <v:shape id="_x0000_i1257" type="#_x0000_t75" style="width:194.4pt;height:28.8pt" o:ole="">
            <v:imagedata r:id="rId474" o:title=""/>
          </v:shape>
          <o:OLEObject Type="Embed" ProgID="Equation.3" ShapeID="_x0000_i1257" DrawAspect="Content" ObjectID="_1615378485" r:id="rId475"/>
        </w:object>
      </w:r>
    </w:p>
    <w:p w:rsidR="00724E21" w:rsidRDefault="00043B92" w:rsidP="007873F2">
      <w:pPr>
        <w:pStyle w:val="Default"/>
        <w:rPr>
          <w:sz w:val="20"/>
        </w:rPr>
      </w:pPr>
      <w:r>
        <w:rPr>
          <w:sz w:val="20"/>
        </w:rPr>
        <w:t>Solving for the inside plate temperature</w:t>
      </w:r>
    </w:p>
    <w:p w:rsidR="00043B92" w:rsidRDefault="00043B92" w:rsidP="007873F2">
      <w:pPr>
        <w:pStyle w:val="Default"/>
        <w:rPr>
          <w:sz w:val="20"/>
        </w:rPr>
      </w:pPr>
    </w:p>
    <w:p w:rsidR="00724E21" w:rsidRDefault="00A83A3D" w:rsidP="007873F2">
      <w:pPr>
        <w:pStyle w:val="Default"/>
        <w:rPr>
          <w:sz w:val="20"/>
        </w:rPr>
      </w:pPr>
      <w:r>
        <w:rPr>
          <w:sz w:val="20"/>
        </w:rPr>
        <w:tab/>
      </w:r>
      <w:r w:rsidR="00141E70" w:rsidRPr="00A83A3D">
        <w:rPr>
          <w:position w:val="-28"/>
          <w:sz w:val="20"/>
        </w:rPr>
        <w:object w:dxaOrig="4860" w:dyaOrig="660">
          <v:shape id="_x0000_i1258" type="#_x0000_t75" style="width:244.8pt;height:36pt" o:ole="">
            <v:imagedata r:id="rId476" o:title=""/>
          </v:shape>
          <o:OLEObject Type="Embed" ProgID="Equation.3" ShapeID="_x0000_i1258" DrawAspect="Content" ObjectID="_1615378486" r:id="rId477"/>
        </w:object>
      </w:r>
    </w:p>
    <w:p w:rsidR="00724E21" w:rsidRDefault="00724E21" w:rsidP="007873F2">
      <w:pPr>
        <w:pStyle w:val="Default"/>
        <w:rPr>
          <w:sz w:val="20"/>
        </w:rPr>
      </w:pPr>
    </w:p>
    <w:p w:rsidR="007873F2" w:rsidRPr="00484BA2" w:rsidRDefault="007873F2" w:rsidP="007873F2">
      <w:pPr>
        <w:spacing w:after="120"/>
        <w:jc w:val="both"/>
        <w:rPr>
          <w:sz w:val="20"/>
        </w:rPr>
      </w:pPr>
      <w:r w:rsidRPr="00484BA2">
        <w:rPr>
          <w:b/>
          <w:i/>
          <w:sz w:val="20"/>
        </w:rPr>
        <w:t xml:space="preserve">Discussion </w:t>
      </w:r>
      <w:r w:rsidRPr="00484BA2">
        <w:rPr>
          <w:sz w:val="20"/>
        </w:rPr>
        <w:t>Heat loss by convection</w:t>
      </w:r>
      <w:r w:rsidRPr="00484BA2">
        <w:rPr>
          <w:b/>
          <w:i/>
          <w:sz w:val="20"/>
        </w:rPr>
        <w:t xml:space="preserve"> </w:t>
      </w:r>
      <w:r w:rsidRPr="00484BA2">
        <w:rPr>
          <w:sz w:val="20"/>
        </w:rPr>
        <w:t>is</w:t>
      </w:r>
      <w:r w:rsidRPr="00484BA2">
        <w:rPr>
          <w:b/>
          <w:sz w:val="20"/>
        </w:rPr>
        <w:t xml:space="preserve"> </w:t>
      </w:r>
      <w:r w:rsidRPr="00484BA2">
        <w:rPr>
          <w:sz w:val="20"/>
        </w:rPr>
        <w:t>much more dominant than heat loss by radiation. If we had not accounted for the heat loss by radiation in our calculation, the inside plate temperature would be 252.7ºC, which is only 0.3ºC less than the actual value. In this case we could have neglec</w:t>
      </w:r>
      <w:r w:rsidR="00A83A3D">
        <w:rPr>
          <w:sz w:val="20"/>
        </w:rPr>
        <w:t>ted the heat loss by radiation.</w:t>
      </w:r>
    </w:p>
    <w:p w:rsidR="007873F2" w:rsidRPr="00BA063D" w:rsidRDefault="00484BA2" w:rsidP="00141E70">
      <w:pPr>
        <w:spacing w:before="60" w:after="60"/>
        <w:jc w:val="both"/>
        <w:rPr>
          <w:sz w:val="20"/>
        </w:rPr>
      </w:pPr>
      <w:r w:rsidRPr="00484BA2">
        <w:rPr>
          <w:b/>
          <w:color w:val="FF0000"/>
          <w:sz w:val="20"/>
        </w:rPr>
        <w:br w:type="page"/>
      </w:r>
      <w:r w:rsidR="007873F2" w:rsidRPr="00A049D0">
        <w:rPr>
          <w:b/>
          <w:sz w:val="20"/>
        </w:rPr>
        <w:lastRenderedPageBreak/>
        <w:t>1-9</w:t>
      </w:r>
      <w:r w:rsidR="007E6044">
        <w:rPr>
          <w:b/>
          <w:sz w:val="20"/>
        </w:rPr>
        <w:t>1</w:t>
      </w:r>
      <w:r w:rsidR="007873F2" w:rsidRPr="00A049D0">
        <w:rPr>
          <w:sz w:val="20"/>
        </w:rPr>
        <w:t xml:space="preserve">  For an electronic package with given surface area, power dissipation, surface emissivity and absorptivity to solar</w:t>
      </w:r>
      <w:r w:rsidR="007873F2" w:rsidRPr="00BA063D">
        <w:rPr>
          <w:sz w:val="20"/>
        </w:rPr>
        <w:t xml:space="preserve"> radiation and the solar flux, the surface temperature with and without incident solar radiation is to be determined.  </w:t>
      </w:r>
    </w:p>
    <w:p w:rsidR="007873F2" w:rsidRPr="00BA063D" w:rsidRDefault="007873F2" w:rsidP="00141E70">
      <w:pPr>
        <w:spacing w:before="60" w:after="60"/>
        <w:jc w:val="both"/>
        <w:rPr>
          <w:sz w:val="20"/>
        </w:rPr>
      </w:pPr>
      <w:r w:rsidRPr="00BA063D">
        <w:rPr>
          <w:b/>
          <w:i/>
          <w:sz w:val="20"/>
        </w:rPr>
        <w:t>Assumptions</w:t>
      </w:r>
      <w:r w:rsidRPr="00BA063D">
        <w:rPr>
          <w:sz w:val="20"/>
        </w:rPr>
        <w:t xml:space="preserve"> </w:t>
      </w:r>
      <w:r w:rsidRPr="00BA063D">
        <w:rPr>
          <w:b/>
          <w:sz w:val="20"/>
        </w:rPr>
        <w:t>1</w:t>
      </w:r>
      <w:r w:rsidRPr="00BA063D">
        <w:rPr>
          <w:sz w:val="20"/>
        </w:rPr>
        <w:t xml:space="preserve"> Steady operating conditions exist. </w:t>
      </w:r>
    </w:p>
    <w:p w:rsidR="007873F2" w:rsidRPr="00BA063D" w:rsidRDefault="007873F2" w:rsidP="00141E70">
      <w:pPr>
        <w:spacing w:before="60" w:after="60"/>
        <w:rPr>
          <w:sz w:val="20"/>
        </w:rPr>
      </w:pPr>
      <w:r w:rsidRPr="00BA063D">
        <w:rPr>
          <w:b/>
          <w:i/>
          <w:sz w:val="20"/>
        </w:rPr>
        <w:t>Analysis</w:t>
      </w:r>
      <w:r w:rsidRPr="00BA063D">
        <w:rPr>
          <w:sz w:val="20"/>
        </w:rPr>
        <w:t xml:space="preserve"> Apply conservation of energy (heat balance) to a control volume about the electronic package in rate form</w:t>
      </w:r>
    </w:p>
    <w:p w:rsidR="007873F2" w:rsidRPr="00BA063D" w:rsidRDefault="00B20DDC" w:rsidP="00141E70">
      <w:pPr>
        <w:spacing w:before="60" w:after="60"/>
        <w:ind w:firstLine="720"/>
        <w:rPr>
          <w:sz w:val="20"/>
        </w:rPr>
      </w:pPr>
      <w:r>
        <w:rPr>
          <w:noProof/>
          <w:sz w:val="20"/>
        </w:rPr>
        <w:object w:dxaOrig="1440" w:dyaOrig="1440">
          <v:shape id="_x0000_s4486" type="#_x0000_t75" style="position:absolute;left:0;text-align:left;margin-left:201.3pt;margin-top:16.05pt;width:280pt;height:92.75pt;z-index:251679744" o:allowoverlap="f">
            <v:imagedata r:id="rId478" o:title=""/>
            <w10:wrap type="square"/>
          </v:shape>
          <o:OLEObject Type="Embed" ProgID="Canvas.5.Drawing" ShapeID="_x0000_s4486" DrawAspect="Content" ObjectID="_1615378658" r:id="rId479">
            <o:FieldCodes>\s</o:FieldCodes>
          </o:OLEObject>
        </w:object>
      </w:r>
      <w:r w:rsidR="00141E70" w:rsidRPr="00BA063D">
        <w:rPr>
          <w:position w:val="-10"/>
          <w:sz w:val="20"/>
        </w:rPr>
        <w:object w:dxaOrig="320" w:dyaOrig="340">
          <v:shape id="_x0000_i1260" type="#_x0000_t75" style="width:14.4pt;height:14.4pt" o:ole="" fillcolor="window">
            <v:imagedata r:id="rId480" o:title=""/>
          </v:shape>
          <o:OLEObject Type="Embed" ProgID="Equation.3" ShapeID="_x0000_i1260" DrawAspect="Content" ObjectID="_1615378487" r:id="rId481"/>
        </w:object>
      </w:r>
      <w:r w:rsidR="007873F2" w:rsidRPr="00BA063D">
        <w:rPr>
          <w:sz w:val="20"/>
        </w:rPr>
        <w:t xml:space="preserve"> – </w:t>
      </w:r>
      <w:r w:rsidR="00141E70" w:rsidRPr="00BA063D">
        <w:rPr>
          <w:position w:val="-10"/>
          <w:sz w:val="20"/>
        </w:rPr>
        <w:object w:dxaOrig="400" w:dyaOrig="340">
          <v:shape id="_x0000_i1261" type="#_x0000_t75" style="width:21.6pt;height:14.4pt" o:ole="" fillcolor="window">
            <v:imagedata r:id="rId482" o:title=""/>
          </v:shape>
          <o:OLEObject Type="Embed" ProgID="Equation.3" ShapeID="_x0000_i1261" DrawAspect="Content" ObjectID="_1615378488" r:id="rId483"/>
        </w:object>
      </w:r>
      <w:r w:rsidR="007873F2" w:rsidRPr="00BA063D">
        <w:rPr>
          <w:sz w:val="20"/>
        </w:rPr>
        <w:t xml:space="preserve"> + </w:t>
      </w:r>
      <w:r w:rsidR="00141E70" w:rsidRPr="00141E70">
        <w:rPr>
          <w:position w:val="-14"/>
          <w:sz w:val="20"/>
        </w:rPr>
        <w:object w:dxaOrig="440" w:dyaOrig="380">
          <v:shape id="_x0000_i1262" type="#_x0000_t75" style="width:21.6pt;height:21.6pt" o:ole="" fillcolor="window">
            <v:imagedata r:id="rId484" o:title=""/>
          </v:shape>
          <o:OLEObject Type="Embed" ProgID="Equation.3" ShapeID="_x0000_i1262" DrawAspect="Content" ObjectID="_1615378489" r:id="rId485"/>
        </w:object>
      </w:r>
      <w:r w:rsidR="007873F2" w:rsidRPr="00BA063D">
        <w:rPr>
          <w:sz w:val="20"/>
        </w:rPr>
        <w:t xml:space="preserve"> = </w:t>
      </w:r>
      <w:r w:rsidR="00141E70" w:rsidRPr="00BA063D">
        <w:rPr>
          <w:position w:val="-10"/>
          <w:sz w:val="20"/>
        </w:rPr>
        <w:object w:dxaOrig="580" w:dyaOrig="340">
          <v:shape id="_x0000_i1263" type="#_x0000_t75" style="width:28.8pt;height:14.4pt" o:ole="" fillcolor="window">
            <v:imagedata r:id="rId486" o:title=""/>
          </v:shape>
          <o:OLEObject Type="Embed" ProgID="Equation.3" ShapeID="_x0000_i1263" DrawAspect="Content" ObjectID="_1615378490" r:id="rId487"/>
        </w:object>
      </w:r>
      <w:r w:rsidR="007873F2" w:rsidRPr="00BA063D">
        <w:rPr>
          <w:sz w:val="20"/>
        </w:rPr>
        <w:t xml:space="preserve"> = 0</w:t>
      </w:r>
      <w:r w:rsidR="007873F2" w:rsidRPr="00BA063D">
        <w:rPr>
          <w:sz w:val="20"/>
        </w:rPr>
        <w:tab/>
      </w:r>
    </w:p>
    <w:p w:rsidR="007873F2" w:rsidRPr="00BA063D" w:rsidRDefault="007873F2" w:rsidP="00141E70">
      <w:pPr>
        <w:pStyle w:val="BodyTextIndent"/>
        <w:tabs>
          <w:tab w:val="left" w:pos="720"/>
        </w:tabs>
        <w:spacing w:before="60" w:after="60"/>
        <w:ind w:left="1530" w:right="-360" w:hanging="1530"/>
      </w:pPr>
      <w:r w:rsidRPr="00BA063D">
        <w:t>With the solar input, we have</w:t>
      </w:r>
    </w:p>
    <w:p w:rsidR="007873F2" w:rsidRPr="00BA063D" w:rsidRDefault="007873F2" w:rsidP="00141E70">
      <w:pPr>
        <w:spacing w:before="60" w:after="60"/>
        <w:rPr>
          <w:sz w:val="20"/>
        </w:rPr>
      </w:pPr>
      <w:r w:rsidRPr="00BA063D">
        <w:rPr>
          <w:sz w:val="20"/>
        </w:rPr>
        <w:t xml:space="preserve"> </w:t>
      </w:r>
      <w:r w:rsidR="00141E70">
        <w:rPr>
          <w:sz w:val="20"/>
        </w:rPr>
        <w:tab/>
      </w:r>
      <w:r w:rsidRPr="00141E70">
        <w:rPr>
          <w:i/>
          <w:sz w:val="20"/>
        </w:rPr>
        <w:sym w:font="Symbol" w:char="F061"/>
      </w:r>
      <w:proofErr w:type="spellStart"/>
      <w:r w:rsidRPr="00141E70">
        <w:rPr>
          <w:i/>
          <w:sz w:val="20"/>
          <w:vertAlign w:val="subscript"/>
        </w:rPr>
        <w:t>s</w:t>
      </w:r>
      <w:r w:rsidRPr="00141E70">
        <w:rPr>
          <w:i/>
          <w:sz w:val="20"/>
        </w:rPr>
        <w:t>A</w:t>
      </w:r>
      <w:r w:rsidRPr="00141E70">
        <w:rPr>
          <w:i/>
          <w:sz w:val="20"/>
          <w:vertAlign w:val="subscript"/>
        </w:rPr>
        <w:t>s</w:t>
      </w:r>
      <w:proofErr w:type="spellEnd"/>
      <w:r w:rsidR="00141E70" w:rsidRPr="00141E70">
        <w:rPr>
          <w:i/>
          <w:position w:val="-10"/>
          <w:sz w:val="20"/>
        </w:rPr>
        <w:object w:dxaOrig="260" w:dyaOrig="300">
          <v:shape id="_x0000_i1264" type="#_x0000_t75" style="width:14.4pt;height:14.4pt" o:ole="" fillcolor="window">
            <v:imagedata r:id="rId488" o:title=""/>
          </v:shape>
          <o:OLEObject Type="Embed" ProgID="Equation.3" ShapeID="_x0000_i1264" DrawAspect="Content" ObjectID="_1615378491" r:id="rId489"/>
        </w:object>
      </w:r>
      <w:r w:rsidRPr="00BA063D">
        <w:rPr>
          <w:sz w:val="20"/>
          <w:vertAlign w:val="subscript"/>
        </w:rPr>
        <w:t xml:space="preserve"> </w:t>
      </w:r>
      <w:r w:rsidRPr="00BA063D">
        <w:rPr>
          <w:sz w:val="20"/>
        </w:rPr>
        <w:t xml:space="preserve">– </w:t>
      </w:r>
      <w:r w:rsidRPr="00141E70">
        <w:rPr>
          <w:i/>
          <w:sz w:val="20"/>
        </w:rPr>
        <w:t>A</w:t>
      </w:r>
      <w:r w:rsidRPr="00141E70">
        <w:rPr>
          <w:i/>
          <w:sz w:val="20"/>
          <w:vertAlign w:val="subscript"/>
        </w:rPr>
        <w:t>s</w:t>
      </w:r>
      <w:r w:rsidR="00141E70" w:rsidRPr="00141E70">
        <w:rPr>
          <w:i/>
          <w:position w:val="-10"/>
          <w:sz w:val="20"/>
        </w:rPr>
        <w:object w:dxaOrig="440" w:dyaOrig="300">
          <v:shape id="_x0000_i1265" type="#_x0000_t75" style="width:21.6pt;height:14.4pt" o:ole="" fillcolor="window">
            <v:imagedata r:id="rId490" o:title=""/>
          </v:shape>
          <o:OLEObject Type="Embed" ProgID="Equation.3" ShapeID="_x0000_i1265" DrawAspect="Content" ObjectID="_1615378492" r:id="rId491"/>
        </w:object>
      </w:r>
      <w:r w:rsidRPr="00141E70">
        <w:rPr>
          <w:i/>
          <w:sz w:val="20"/>
        </w:rPr>
        <w:t xml:space="preserve"> + P</w:t>
      </w:r>
      <w:r w:rsidRPr="00BA063D">
        <w:rPr>
          <w:sz w:val="20"/>
        </w:rPr>
        <w:t xml:space="preserve"> = 0</w:t>
      </w:r>
    </w:p>
    <w:p w:rsidR="00141E70" w:rsidRDefault="00484BA2" w:rsidP="00141E70">
      <w:pPr>
        <w:pStyle w:val="BodyTextIndent"/>
        <w:tabs>
          <w:tab w:val="left" w:pos="-90"/>
          <w:tab w:val="left" w:pos="0"/>
        </w:tabs>
        <w:spacing w:before="60" w:after="60"/>
        <w:ind w:left="-90" w:right="-360" w:firstLine="90"/>
      </w:pPr>
      <w:r>
        <w:t>w</w:t>
      </w:r>
      <w:r w:rsidR="00141E70">
        <w:t>here</w:t>
      </w:r>
      <w:r w:rsidR="007873F2" w:rsidRPr="00BA063D">
        <w:t xml:space="preserve">   </w:t>
      </w:r>
    </w:p>
    <w:p w:rsidR="007873F2" w:rsidRPr="00BA063D" w:rsidRDefault="00141E70" w:rsidP="00141E70">
      <w:pPr>
        <w:pStyle w:val="BodyTextIndent"/>
        <w:tabs>
          <w:tab w:val="left" w:pos="-90"/>
          <w:tab w:val="left" w:pos="0"/>
        </w:tabs>
        <w:spacing w:before="60" w:after="60"/>
        <w:ind w:left="-90" w:right="-360" w:firstLine="90"/>
      </w:pPr>
      <w:r>
        <w:tab/>
      </w:r>
      <w:r w:rsidRPr="00BA063D">
        <w:rPr>
          <w:position w:val="-10"/>
        </w:rPr>
        <w:object w:dxaOrig="440" w:dyaOrig="300">
          <v:shape id="_x0000_i1266" type="#_x0000_t75" style="width:21.6pt;height:14.4pt" o:ole="" fillcolor="window">
            <v:imagedata r:id="rId492" o:title=""/>
          </v:shape>
          <o:OLEObject Type="Embed" ProgID="Equation.3" ShapeID="_x0000_i1266" DrawAspect="Content" ObjectID="_1615378493" r:id="rId493"/>
        </w:object>
      </w:r>
      <w:r w:rsidR="007873F2" w:rsidRPr="00BA063D">
        <w:rPr>
          <w:vertAlign w:val="subscript"/>
        </w:rPr>
        <w:t xml:space="preserve"> </w:t>
      </w:r>
      <w:r w:rsidR="007873F2" w:rsidRPr="00BA063D">
        <w:t xml:space="preserve">= </w:t>
      </w:r>
      <w:r w:rsidR="007873F2" w:rsidRPr="00141E70">
        <w:rPr>
          <w:i/>
        </w:rPr>
        <w:sym w:font="Symbol" w:char="F065"/>
      </w:r>
      <w:r w:rsidR="007873F2" w:rsidRPr="00141E70">
        <w:rPr>
          <w:i/>
        </w:rPr>
        <w:sym w:font="Symbol" w:char="F073"/>
      </w:r>
      <w:r w:rsidR="007873F2" w:rsidRPr="00141E70">
        <w:rPr>
          <w:i/>
        </w:rPr>
        <w:t>T</w:t>
      </w:r>
      <w:r w:rsidR="007873F2" w:rsidRPr="00141E70">
        <w:rPr>
          <w:i/>
          <w:vertAlign w:val="subscript"/>
        </w:rPr>
        <w:t>s</w:t>
      </w:r>
      <w:r w:rsidR="007873F2" w:rsidRPr="00BA063D">
        <w:rPr>
          <w:vertAlign w:val="superscript"/>
        </w:rPr>
        <w:t>4</w:t>
      </w:r>
      <w:r w:rsidR="007873F2" w:rsidRPr="00BA063D">
        <w:t xml:space="preserve"> </w:t>
      </w:r>
    </w:p>
    <w:p w:rsidR="007873F2" w:rsidRPr="00BA063D" w:rsidRDefault="007873F2" w:rsidP="00141E70">
      <w:pPr>
        <w:pStyle w:val="BodyTextIndent"/>
        <w:tabs>
          <w:tab w:val="left" w:pos="720"/>
        </w:tabs>
        <w:spacing w:before="60" w:after="60"/>
        <w:ind w:left="1526" w:right="-360" w:hanging="1526"/>
      </w:pPr>
      <w:r w:rsidRPr="00BA063D">
        <w:t xml:space="preserve">Solving for the surface temperature </w:t>
      </w:r>
      <w:r w:rsidRPr="00141E70">
        <w:rPr>
          <w:i/>
        </w:rPr>
        <w:t>T</w:t>
      </w:r>
      <w:r w:rsidRPr="00141E70">
        <w:rPr>
          <w:i/>
          <w:vertAlign w:val="subscript"/>
        </w:rPr>
        <w:t>s</w:t>
      </w:r>
      <w:r w:rsidRPr="00BA063D">
        <w:t xml:space="preserve">, we have </w:t>
      </w:r>
    </w:p>
    <w:p w:rsidR="007873F2" w:rsidRPr="00BA063D" w:rsidRDefault="007873F2" w:rsidP="00141E70">
      <w:pPr>
        <w:spacing w:before="60" w:after="60"/>
        <w:rPr>
          <w:sz w:val="20"/>
        </w:rPr>
      </w:pPr>
      <w:r w:rsidRPr="00BA063D">
        <w:rPr>
          <w:sz w:val="20"/>
        </w:rPr>
        <w:t xml:space="preserve"> </w:t>
      </w:r>
      <w:r w:rsidRPr="00BA063D">
        <w:rPr>
          <w:sz w:val="20"/>
        </w:rPr>
        <w:tab/>
      </w:r>
      <w:r w:rsidRPr="00141E70">
        <w:rPr>
          <w:i/>
          <w:sz w:val="20"/>
        </w:rPr>
        <w:t>T</w:t>
      </w:r>
      <w:r w:rsidRPr="00141E70">
        <w:rPr>
          <w:i/>
          <w:sz w:val="20"/>
          <w:vertAlign w:val="subscript"/>
        </w:rPr>
        <w:t>s</w:t>
      </w:r>
      <w:r w:rsidRPr="00BA063D">
        <w:rPr>
          <w:sz w:val="20"/>
        </w:rPr>
        <w:t xml:space="preserve"> = </w:t>
      </w:r>
      <w:r w:rsidR="00141E70" w:rsidRPr="00BA063D">
        <w:rPr>
          <w:position w:val="-28"/>
          <w:sz w:val="20"/>
        </w:rPr>
        <w:object w:dxaOrig="1500" w:dyaOrig="720">
          <v:shape id="_x0000_i1267" type="#_x0000_t75" style="width:1in;height:36pt" o:ole="">
            <v:imagedata r:id="rId494" o:title=""/>
          </v:shape>
          <o:OLEObject Type="Embed" ProgID="Equation.3" ShapeID="_x0000_i1267" DrawAspect="Content" ObjectID="_1615378494" r:id="rId495"/>
        </w:object>
      </w:r>
    </w:p>
    <w:p w:rsidR="007873F2" w:rsidRPr="00BA063D" w:rsidRDefault="007873F2" w:rsidP="00141E70">
      <w:pPr>
        <w:pStyle w:val="BodyTextIndent"/>
        <w:tabs>
          <w:tab w:val="left" w:pos="0"/>
        </w:tabs>
        <w:spacing w:before="60" w:after="60"/>
        <w:ind w:right="-360"/>
      </w:pPr>
      <w:r w:rsidRPr="00BA063D">
        <w:t>(a) Surface Temperature in the sun (</w:t>
      </w:r>
      <w:r w:rsidR="00141E70" w:rsidRPr="00141E70">
        <w:rPr>
          <w:position w:val="-10"/>
        </w:rPr>
        <w:object w:dxaOrig="240" w:dyaOrig="300">
          <v:shape id="_x0000_i1268" type="#_x0000_t75" style="width:14.4pt;height:14.4pt" o:ole="" fillcolor="window">
            <v:imagedata r:id="rId496" o:title=""/>
          </v:shape>
          <o:OLEObject Type="Embed" ProgID="Equation.3" ShapeID="_x0000_i1268" DrawAspect="Content" ObjectID="_1615378495" r:id="rId497"/>
        </w:object>
      </w:r>
      <w:r w:rsidRPr="00BA063D">
        <w:t>= 750 W/m</w:t>
      </w:r>
      <w:r w:rsidRPr="00BA063D">
        <w:rPr>
          <w:vertAlign w:val="superscript"/>
        </w:rPr>
        <w:t>2</w:t>
      </w:r>
      <w:r w:rsidRPr="00BA063D">
        <w:t>)</w:t>
      </w:r>
    </w:p>
    <w:p w:rsidR="007873F2" w:rsidRPr="00BA063D" w:rsidRDefault="00141E70" w:rsidP="00141E70">
      <w:pPr>
        <w:pStyle w:val="BodyTextIndent"/>
        <w:tabs>
          <w:tab w:val="left" w:pos="1530"/>
        </w:tabs>
        <w:spacing w:before="60" w:after="60"/>
        <w:ind w:left="2790" w:right="-360" w:hanging="2790"/>
      </w:pPr>
      <w:r>
        <w:t xml:space="preserve">              </w:t>
      </w:r>
      <w:r w:rsidR="007873F2" w:rsidRPr="00141E70">
        <w:rPr>
          <w:i/>
        </w:rPr>
        <w:t>T</w:t>
      </w:r>
      <w:r w:rsidR="007873F2" w:rsidRPr="00141E70">
        <w:rPr>
          <w:i/>
          <w:vertAlign w:val="subscript"/>
        </w:rPr>
        <w:t>s</w:t>
      </w:r>
      <w:r w:rsidR="007873F2" w:rsidRPr="00BA063D">
        <w:t xml:space="preserve"> = </w:t>
      </w:r>
      <w:r w:rsidR="007873F2" w:rsidRPr="00BA063D">
        <w:rPr>
          <w:position w:val="-28"/>
        </w:rPr>
        <w:object w:dxaOrig="3040" w:dyaOrig="700">
          <v:shape id="_x0000_i1269" type="#_x0000_t75" style="width:151.2pt;height:36pt" o:ole="">
            <v:imagedata r:id="rId498" o:title=""/>
          </v:shape>
          <o:OLEObject Type="Embed" ProgID="Equation.3" ShapeID="_x0000_i1269" DrawAspect="Content" ObjectID="_1615378496" r:id="rId499"/>
        </w:object>
      </w:r>
      <w:r w:rsidR="007873F2" w:rsidRPr="00BA063D">
        <w:t xml:space="preserve"> = </w:t>
      </w:r>
      <w:r w:rsidR="007873F2" w:rsidRPr="00BA063D">
        <w:rPr>
          <w:b/>
        </w:rPr>
        <w:t>380.4 K</w:t>
      </w:r>
    </w:p>
    <w:p w:rsidR="007873F2" w:rsidRPr="00BA063D" w:rsidRDefault="007873F2" w:rsidP="00141E70">
      <w:pPr>
        <w:pStyle w:val="BodyTextIndent"/>
        <w:tabs>
          <w:tab w:val="left" w:pos="0"/>
        </w:tabs>
        <w:spacing w:before="60" w:after="60"/>
        <w:ind w:right="-360"/>
      </w:pPr>
      <w:r w:rsidRPr="00BA063D">
        <w:t>(b) Surface Temperature in the shade (</w:t>
      </w:r>
      <w:r w:rsidR="00141E70" w:rsidRPr="00141E70">
        <w:rPr>
          <w:position w:val="-10"/>
        </w:rPr>
        <w:object w:dxaOrig="240" w:dyaOrig="300">
          <v:shape id="_x0000_i1270" type="#_x0000_t75" style="width:14.4pt;height:14.4pt" o:ole="" fillcolor="window">
            <v:imagedata r:id="rId500" o:title=""/>
          </v:shape>
          <o:OLEObject Type="Embed" ProgID="Equation.3" ShapeID="_x0000_i1270" DrawAspect="Content" ObjectID="_1615378497" r:id="rId501"/>
        </w:object>
      </w:r>
      <w:r w:rsidRPr="00BA063D">
        <w:t>=0)</w:t>
      </w:r>
    </w:p>
    <w:p w:rsidR="007873F2" w:rsidRPr="00BA063D" w:rsidRDefault="00141E70" w:rsidP="00141E70">
      <w:pPr>
        <w:pStyle w:val="BodyTextIndent"/>
        <w:tabs>
          <w:tab w:val="left" w:pos="1530"/>
        </w:tabs>
        <w:spacing w:before="60" w:after="60"/>
        <w:ind w:left="2790" w:right="-360" w:hanging="2790"/>
      </w:pPr>
      <w:r>
        <w:t xml:space="preserve">               </w:t>
      </w:r>
      <w:r w:rsidR="007873F2" w:rsidRPr="00141E70">
        <w:rPr>
          <w:i/>
        </w:rPr>
        <w:t>T</w:t>
      </w:r>
      <w:r w:rsidR="007873F2" w:rsidRPr="00141E70">
        <w:rPr>
          <w:i/>
          <w:vertAlign w:val="subscript"/>
        </w:rPr>
        <w:t>s</w:t>
      </w:r>
      <w:r w:rsidR="007873F2" w:rsidRPr="00BA063D">
        <w:t xml:space="preserve"> = </w:t>
      </w:r>
      <w:r w:rsidR="007873F2" w:rsidRPr="00BA063D">
        <w:rPr>
          <w:position w:val="-26"/>
        </w:rPr>
        <w:object w:dxaOrig="3000" w:dyaOrig="660">
          <v:shape id="_x0000_i1271" type="#_x0000_t75" style="width:151.2pt;height:36pt" o:ole="">
            <v:imagedata r:id="rId502" o:title=""/>
          </v:shape>
          <o:OLEObject Type="Embed" ProgID="Equation.3" ShapeID="_x0000_i1271" DrawAspect="Content" ObjectID="_1615378498" r:id="rId503"/>
        </w:object>
      </w:r>
      <w:r w:rsidR="007873F2" w:rsidRPr="00BA063D">
        <w:t xml:space="preserve"> = </w:t>
      </w:r>
      <w:r w:rsidR="007873F2" w:rsidRPr="00BA063D">
        <w:rPr>
          <w:b/>
        </w:rPr>
        <w:t>364.4 K</w:t>
      </w:r>
    </w:p>
    <w:p w:rsidR="007873F2" w:rsidRDefault="007873F2" w:rsidP="00141E70">
      <w:pPr>
        <w:spacing w:before="60" w:after="60"/>
        <w:jc w:val="both"/>
        <w:rPr>
          <w:sz w:val="20"/>
        </w:rPr>
      </w:pPr>
      <w:r w:rsidRPr="00BA063D">
        <w:rPr>
          <w:b/>
          <w:i/>
          <w:sz w:val="20"/>
        </w:rPr>
        <w:t>Discussion</w:t>
      </w:r>
      <w:r w:rsidRPr="00BA063D">
        <w:rPr>
          <w:sz w:val="20"/>
        </w:rPr>
        <w:t xml:space="preserve"> </w:t>
      </w:r>
      <w:r w:rsidR="00141E70">
        <w:rPr>
          <w:sz w:val="20"/>
        </w:rPr>
        <w:t xml:space="preserve"> </w:t>
      </w:r>
      <w:r w:rsidRPr="00BA063D">
        <w:rPr>
          <w:sz w:val="20"/>
        </w:rPr>
        <w:t xml:space="preserve">In orbit, the space station would be continuously cycling between shade and sunshine, and a steady-state condition would not exist.  </w:t>
      </w:r>
    </w:p>
    <w:p w:rsidR="0016168D" w:rsidRPr="00C240F2" w:rsidRDefault="0016168D" w:rsidP="0016168D">
      <w:pPr>
        <w:spacing w:before="60" w:after="60"/>
        <w:rPr>
          <w:sz w:val="20"/>
        </w:rPr>
      </w:pPr>
      <w:r>
        <w:rPr>
          <w:sz w:val="20"/>
        </w:rPr>
        <w:br w:type="page"/>
      </w:r>
      <w:r w:rsidRPr="00C240F2">
        <w:rPr>
          <w:b/>
          <w:sz w:val="20"/>
        </w:rPr>
        <w:lastRenderedPageBreak/>
        <w:t>1-9</w:t>
      </w:r>
      <w:r w:rsidR="007E6044">
        <w:rPr>
          <w:b/>
          <w:sz w:val="20"/>
        </w:rPr>
        <w:t>2</w:t>
      </w:r>
      <w:r w:rsidRPr="00C240F2">
        <w:rPr>
          <w:b/>
          <w:sz w:val="20"/>
        </w:rPr>
        <w:t xml:space="preserve"> </w:t>
      </w:r>
      <w:r w:rsidRPr="00C240F2">
        <w:rPr>
          <w:sz w:val="20"/>
        </w:rPr>
        <w:t xml:space="preserve">Two large plates at specified temperatures are held parallel to each other. The rate of heat transfer between the plates is to be determined for the cases of still air, evacuation, regular insulation, and super insulation between the plates. </w:t>
      </w:r>
    </w:p>
    <w:p w:rsidR="0016168D" w:rsidRPr="00C240F2" w:rsidRDefault="0016168D" w:rsidP="0016168D">
      <w:pPr>
        <w:spacing w:before="60" w:after="60"/>
        <w:rPr>
          <w:sz w:val="20"/>
        </w:rPr>
      </w:pPr>
      <w:r w:rsidRPr="00C240F2">
        <w:rPr>
          <w:b/>
          <w:i/>
          <w:sz w:val="20"/>
        </w:rPr>
        <w:t>Assumptions</w:t>
      </w:r>
      <w:r w:rsidRPr="00C240F2">
        <w:rPr>
          <w:b/>
          <w:sz w:val="20"/>
        </w:rPr>
        <w:t xml:space="preserve"> 1</w:t>
      </w:r>
      <w:r w:rsidRPr="00C240F2">
        <w:rPr>
          <w:sz w:val="20"/>
        </w:rPr>
        <w:t xml:space="preserve"> Steady operating conditions exist since the plate temperatures remain constant. </w:t>
      </w:r>
      <w:r w:rsidRPr="00C240F2">
        <w:rPr>
          <w:b/>
          <w:sz w:val="20"/>
        </w:rPr>
        <w:t xml:space="preserve">2 </w:t>
      </w:r>
      <w:r w:rsidRPr="00C240F2">
        <w:rPr>
          <w:sz w:val="20"/>
        </w:rPr>
        <w:t>Heat transfer is one-dimensional since the plates are large.</w:t>
      </w:r>
      <w:r w:rsidRPr="00C240F2">
        <w:rPr>
          <w:b/>
          <w:sz w:val="20"/>
        </w:rPr>
        <w:t xml:space="preserve"> 3 </w:t>
      </w:r>
      <w:r w:rsidRPr="00C240F2">
        <w:rPr>
          <w:sz w:val="20"/>
        </w:rPr>
        <w:t xml:space="preserve">The surfaces are black and thus </w:t>
      </w:r>
      <w:r w:rsidRPr="00C240F2">
        <w:rPr>
          <w:sz w:val="20"/>
        </w:rPr>
        <w:sym w:font="Symbol" w:char="F065"/>
      </w:r>
      <w:r w:rsidRPr="00C240F2">
        <w:rPr>
          <w:sz w:val="20"/>
        </w:rPr>
        <w:t xml:space="preserve"> = 1. </w:t>
      </w:r>
      <w:r w:rsidRPr="00C240F2">
        <w:rPr>
          <w:b/>
          <w:sz w:val="20"/>
        </w:rPr>
        <w:t xml:space="preserve">4 </w:t>
      </w:r>
      <w:r w:rsidRPr="00C240F2">
        <w:rPr>
          <w:sz w:val="20"/>
        </w:rPr>
        <w:t>There are no convection currents in the air space between the plates.</w:t>
      </w:r>
    </w:p>
    <w:p w:rsidR="0016168D" w:rsidRPr="00C240F2" w:rsidRDefault="0016168D" w:rsidP="0016168D">
      <w:pPr>
        <w:spacing w:before="60" w:after="60"/>
        <w:rPr>
          <w:sz w:val="20"/>
        </w:rPr>
      </w:pPr>
      <w:r w:rsidRPr="00C240F2">
        <w:rPr>
          <w:b/>
          <w:i/>
          <w:sz w:val="20"/>
        </w:rPr>
        <w:t>Properties</w:t>
      </w:r>
      <w:r w:rsidRPr="00C240F2">
        <w:rPr>
          <w:sz w:val="20"/>
        </w:rPr>
        <w:t xml:space="preserve"> The thermal conductivities are </w:t>
      </w:r>
      <w:r w:rsidRPr="00C240F2">
        <w:rPr>
          <w:i/>
          <w:sz w:val="20"/>
        </w:rPr>
        <w:t xml:space="preserve">k </w:t>
      </w:r>
      <w:r w:rsidRPr="00C240F2">
        <w:rPr>
          <w:sz w:val="20"/>
        </w:rPr>
        <w:t>= 0.00015 W/m</w:t>
      </w:r>
      <w:r w:rsidRPr="00C240F2">
        <w:rPr>
          <w:sz w:val="20"/>
        </w:rPr>
        <w:sym w:font="Symbol" w:char="F0D7"/>
      </w:r>
      <w:r w:rsidR="00E95583" w:rsidRPr="00C240F2">
        <w:rPr>
          <w:sz w:val="20"/>
        </w:rPr>
        <w:fldChar w:fldCharType="begin"/>
      </w:r>
      <w:r w:rsidRPr="00C240F2">
        <w:rPr>
          <w:sz w:val="20"/>
        </w:rPr>
        <w:instrText>SYMBOL 176 \f "Symbol"</w:instrText>
      </w:r>
      <w:r w:rsidR="00E95583" w:rsidRPr="00C240F2">
        <w:rPr>
          <w:sz w:val="20"/>
        </w:rPr>
        <w:fldChar w:fldCharType="end"/>
      </w:r>
      <w:r w:rsidRPr="00C240F2">
        <w:rPr>
          <w:sz w:val="20"/>
        </w:rPr>
        <w:t xml:space="preserve">C for super insulation, </w:t>
      </w:r>
      <w:r w:rsidRPr="00C240F2">
        <w:rPr>
          <w:i/>
          <w:sz w:val="20"/>
        </w:rPr>
        <w:t xml:space="preserve">k </w:t>
      </w:r>
      <w:r w:rsidRPr="00C240F2">
        <w:rPr>
          <w:sz w:val="20"/>
        </w:rPr>
        <w:t>= 0.01979 W/m</w:t>
      </w:r>
      <w:r w:rsidRPr="00C240F2">
        <w:rPr>
          <w:sz w:val="20"/>
        </w:rPr>
        <w:sym w:font="Symbol" w:char="F0D7"/>
      </w:r>
      <w:r w:rsidR="00E95583" w:rsidRPr="00C240F2">
        <w:rPr>
          <w:sz w:val="20"/>
        </w:rPr>
        <w:fldChar w:fldCharType="begin"/>
      </w:r>
      <w:r w:rsidRPr="00C240F2">
        <w:rPr>
          <w:sz w:val="20"/>
        </w:rPr>
        <w:instrText>SYMBOL 176 \f "Symbol"</w:instrText>
      </w:r>
      <w:r w:rsidR="00E95583" w:rsidRPr="00C240F2">
        <w:rPr>
          <w:sz w:val="20"/>
        </w:rPr>
        <w:fldChar w:fldCharType="end"/>
      </w:r>
      <w:r w:rsidRPr="00C240F2">
        <w:rPr>
          <w:sz w:val="20"/>
        </w:rPr>
        <w:t>C at -50</w:t>
      </w:r>
      <w:r w:rsidR="00E95583" w:rsidRPr="00C240F2">
        <w:rPr>
          <w:sz w:val="20"/>
        </w:rPr>
        <w:fldChar w:fldCharType="begin"/>
      </w:r>
      <w:r w:rsidRPr="00C240F2">
        <w:rPr>
          <w:sz w:val="20"/>
        </w:rPr>
        <w:instrText>SYMBOL 176 \f "Symbol"</w:instrText>
      </w:r>
      <w:r w:rsidR="00E95583" w:rsidRPr="00C240F2">
        <w:rPr>
          <w:sz w:val="20"/>
        </w:rPr>
        <w:fldChar w:fldCharType="end"/>
      </w:r>
      <w:r w:rsidRPr="00C240F2">
        <w:rPr>
          <w:sz w:val="20"/>
        </w:rPr>
        <w:t xml:space="preserve">C (Table A-15) for air, and </w:t>
      </w:r>
      <w:r w:rsidRPr="00C240F2">
        <w:rPr>
          <w:i/>
          <w:sz w:val="20"/>
        </w:rPr>
        <w:t xml:space="preserve">k </w:t>
      </w:r>
      <w:r w:rsidRPr="00C240F2">
        <w:rPr>
          <w:sz w:val="20"/>
        </w:rPr>
        <w:t>= 0.036 W/m</w:t>
      </w:r>
      <w:r w:rsidRPr="00C240F2">
        <w:rPr>
          <w:sz w:val="20"/>
        </w:rPr>
        <w:sym w:font="Symbol" w:char="F0D7"/>
      </w:r>
      <w:r w:rsidR="00E95583" w:rsidRPr="00C240F2">
        <w:rPr>
          <w:sz w:val="20"/>
        </w:rPr>
        <w:fldChar w:fldCharType="begin"/>
      </w:r>
      <w:r w:rsidRPr="00C240F2">
        <w:rPr>
          <w:sz w:val="20"/>
        </w:rPr>
        <w:instrText>SYMBOL 176 \f "Symbol"</w:instrText>
      </w:r>
      <w:r w:rsidR="00E95583" w:rsidRPr="00C240F2">
        <w:rPr>
          <w:sz w:val="20"/>
        </w:rPr>
        <w:fldChar w:fldCharType="end"/>
      </w:r>
      <w:r w:rsidRPr="00C240F2">
        <w:rPr>
          <w:sz w:val="20"/>
        </w:rPr>
        <w:t>C for fiberglass insulation (Table A-6).</w:t>
      </w:r>
    </w:p>
    <w:p w:rsidR="0016168D" w:rsidRPr="00C240F2" w:rsidRDefault="00B20DDC" w:rsidP="0016168D">
      <w:pPr>
        <w:spacing w:before="60" w:after="60"/>
        <w:ind w:right="2971"/>
        <w:rPr>
          <w:sz w:val="20"/>
        </w:rPr>
      </w:pPr>
      <w:r>
        <w:rPr>
          <w:b/>
          <w:noProof/>
          <w:sz w:val="20"/>
          <w:lang w:val="tr-TR" w:eastAsia="tr-TR"/>
        </w:rPr>
        <w:pict>
          <v:group id="_x0000_s4522" style="position:absolute;margin-left:366.7pt;margin-top:23.3pt;width:116.6pt;height:150.7pt;z-index:251680768" coordorigin="7856,2513" coordsize="2332,3014">
            <v:rect id="_x0000_s4523" style="position:absolute;left:7959;top:2844;width:172;height:2683">
              <v:fill color2="fill darken(118)" angle="-90" method="linear sigma" focus="100%" type="gradient"/>
            </v:rect>
            <v:rect id="_x0000_s4524" style="position:absolute;left:9939;top:2844;width:172;height:2683">
              <v:fill color2="fill darken(118)" angle="-90" method="linear sigma" focus="100%" type="gradient"/>
            </v:rect>
            <v:line id="_x0000_s4525" style="position:absolute" from="8139,4944" to="9939,4944">
              <v:stroke startarrow="block" endarrow="block"/>
            </v:line>
            <v:line id="_x0000_s4526" style="position:absolute" from="8499,3924" to="9219,3924" strokeweight="3pt">
              <v:stroke endarrow="block"/>
            </v:line>
            <v:group id="_x0000_s4527" style="position:absolute;left:8679;top:3384;width:433;height:361" coordorigin="-8" coordsize="20008,20000">
              <v:rect id="_x0000_s4528" style="position:absolute;left:-8;top:4987;width:20008;height:15013" filled="f" stroked="f" strokeweight="2pt">
                <v:textbox style="mso-next-textbox:#_x0000_s4528" inset="1pt,1pt,1pt,1pt">
                  <w:txbxContent>
                    <w:p w:rsidR="00AA423F" w:rsidRPr="00A209FB" w:rsidRDefault="00AA423F" w:rsidP="0016168D">
                      <w:pPr>
                        <w:pStyle w:val="Heading1"/>
                        <w:spacing w:before="0" w:after="0"/>
                        <w:rPr>
                          <w:iCs/>
                        </w:rPr>
                      </w:pPr>
                      <w:r w:rsidRPr="00A209FB">
                        <w:rPr>
                          <w:iCs/>
                        </w:rPr>
                        <w:t>Q</w:t>
                      </w:r>
                    </w:p>
                  </w:txbxContent>
                </v:textbox>
              </v:rect>
              <v:rect id="_x0000_s4529" style="position:absolute;left:2211;width:3652;height:9364" filled="f" stroked="f" strokeweight="2pt">
                <v:textbox style="mso-next-textbox:#_x0000_s4529" inset="1pt,1pt,1pt,1pt">
                  <w:txbxContent>
                    <w:p w:rsidR="00AA423F" w:rsidRPr="00A209FB" w:rsidRDefault="00AA423F" w:rsidP="0016168D">
                      <w:pPr>
                        <w:rPr>
                          <w:sz w:val="20"/>
                        </w:rPr>
                      </w:pPr>
                      <w:r w:rsidRPr="00A209FB">
                        <w:rPr>
                          <w:sz w:val="20"/>
                        </w:rPr>
                        <w:t>·</w:t>
                      </w:r>
                    </w:p>
                  </w:txbxContent>
                </v:textbox>
              </v:rect>
            </v:group>
            <v:shape id="_x0000_s4530" type="#_x0000_t202" style="position:absolute;left:7856;top:2524;width:396;height:256;mso-wrap-edited:f" wrapcoords="0 0 21600 0 21600 21600 0 21600 0 0" filled="f" stroked="f">
              <v:textbox inset="0,0,0,0">
                <w:txbxContent>
                  <w:p w:rsidR="00AA423F" w:rsidRPr="00A209FB" w:rsidRDefault="00AA423F" w:rsidP="0016168D">
                    <w:pPr>
                      <w:jc w:val="center"/>
                      <w:rPr>
                        <w:sz w:val="20"/>
                      </w:rPr>
                    </w:pPr>
                    <w:r w:rsidRPr="00A209FB">
                      <w:rPr>
                        <w:i/>
                        <w:iCs/>
                        <w:sz w:val="20"/>
                      </w:rPr>
                      <w:t>T</w:t>
                    </w:r>
                    <w:r w:rsidRPr="00A209FB">
                      <w:rPr>
                        <w:sz w:val="20"/>
                        <w:vertAlign w:val="subscript"/>
                      </w:rPr>
                      <w:t>1</w:t>
                    </w:r>
                  </w:p>
                </w:txbxContent>
              </v:textbox>
            </v:shape>
            <v:shape id="_x0000_s4531" type="#_x0000_t202" style="position:absolute;left:9774;top:2513;width:414;height:245;mso-wrap-edited:f" wrapcoords="0 0 21600 0 21600 21600 0 21600 0 0" filled="f" stroked="f">
              <v:textbox inset="0,0,0,0">
                <w:txbxContent>
                  <w:p w:rsidR="00AA423F" w:rsidRPr="00A209FB" w:rsidRDefault="00AA423F" w:rsidP="0016168D">
                    <w:pPr>
                      <w:jc w:val="center"/>
                      <w:rPr>
                        <w:sz w:val="20"/>
                      </w:rPr>
                    </w:pPr>
                    <w:r w:rsidRPr="00A209FB">
                      <w:rPr>
                        <w:i/>
                        <w:iCs/>
                        <w:sz w:val="20"/>
                      </w:rPr>
                      <w:t>T</w:t>
                    </w:r>
                    <w:r w:rsidRPr="00A209FB">
                      <w:rPr>
                        <w:sz w:val="20"/>
                        <w:vertAlign w:val="subscript"/>
                      </w:rPr>
                      <w:t>2</w:t>
                    </w:r>
                  </w:p>
                </w:txbxContent>
              </v:textbox>
            </v:shape>
            <v:group id="_x0000_s4532" style="position:absolute;left:8806;top:4884;width:540;height:462" coordorigin="-8" coordsize="20008,20000">
              <v:rect id="_x0000_s4533" style="position:absolute;left:-8;top:4987;width:20008;height:15013" filled="f" stroked="f" strokeweight="2pt">
                <v:textbox style="mso-next-textbox:#_x0000_s4533" inset="1pt,1pt,1pt,1pt">
                  <w:txbxContent>
                    <w:p w:rsidR="00AA423F" w:rsidRPr="00A209FB" w:rsidRDefault="00AA423F" w:rsidP="0016168D">
                      <w:pPr>
                        <w:pStyle w:val="Heading1"/>
                        <w:spacing w:before="0" w:after="0"/>
                        <w:rPr>
                          <w:b w:val="0"/>
                          <w:bCs/>
                          <w:i w:val="0"/>
                        </w:rPr>
                      </w:pPr>
                      <w:smartTag w:uri="urn:schemas-microsoft-com:office:smarttags" w:element="metricconverter">
                        <w:smartTagPr>
                          <w:attr w:name="ProductID" w:val="2 cm"/>
                        </w:smartTagPr>
                        <w:r w:rsidRPr="00A209FB">
                          <w:rPr>
                            <w:b w:val="0"/>
                            <w:bCs/>
                            <w:i w:val="0"/>
                          </w:rPr>
                          <w:t>2 cm</w:t>
                        </w:r>
                      </w:smartTag>
                    </w:p>
                  </w:txbxContent>
                </v:textbox>
              </v:rect>
              <v:rect id="_x0000_s4534" style="position:absolute;left:2211;width:3652;height:9364" filled="f" stroked="f" strokeweight="2pt">
                <v:textbox style="mso-next-textbox:#_x0000_s4534" inset="1pt,1pt,1pt,1pt">
                  <w:txbxContent>
                    <w:p w:rsidR="00AA423F" w:rsidRPr="00A209FB" w:rsidRDefault="00AA423F" w:rsidP="0016168D">
                      <w:pPr>
                        <w:rPr>
                          <w:sz w:val="20"/>
                        </w:rPr>
                      </w:pPr>
                    </w:p>
                  </w:txbxContent>
                </v:textbox>
              </v:rect>
            </v:group>
          </v:group>
        </w:pict>
      </w:r>
      <w:r w:rsidR="0016168D" w:rsidRPr="00C240F2">
        <w:rPr>
          <w:b/>
          <w:i/>
          <w:sz w:val="20"/>
        </w:rPr>
        <w:t>Analysis</w:t>
      </w:r>
      <w:r w:rsidR="0016168D" w:rsidRPr="00C240F2">
        <w:rPr>
          <w:b/>
          <w:sz w:val="20"/>
        </w:rPr>
        <w:t xml:space="preserve"> </w:t>
      </w:r>
      <w:r w:rsidR="0016168D" w:rsidRPr="00C240F2">
        <w:rPr>
          <w:sz w:val="20"/>
        </w:rPr>
        <w:t>(</w:t>
      </w:r>
      <w:r w:rsidR="0016168D" w:rsidRPr="00C240F2">
        <w:rPr>
          <w:i/>
          <w:iCs/>
          <w:sz w:val="20"/>
        </w:rPr>
        <w:t>a</w:t>
      </w:r>
      <w:r w:rsidR="0016168D" w:rsidRPr="00C240F2">
        <w:rPr>
          <w:sz w:val="20"/>
        </w:rPr>
        <w:t xml:space="preserve">) Disregarding any natural convection currents, the rates of conduction and radiation heat transfer </w:t>
      </w:r>
    </w:p>
    <w:p w:rsidR="0016168D" w:rsidRDefault="0016168D" w:rsidP="0016168D">
      <w:pPr>
        <w:spacing w:before="60" w:after="60"/>
        <w:ind w:right="2971" w:firstLine="720"/>
        <w:rPr>
          <w:sz w:val="20"/>
        </w:rPr>
      </w:pPr>
      <w:r w:rsidRPr="00C240F2">
        <w:rPr>
          <w:position w:val="-74"/>
          <w:sz w:val="20"/>
        </w:rPr>
        <w:object w:dxaOrig="5840" w:dyaOrig="1579">
          <v:shape id="_x0000_i1272" type="#_x0000_t75" style="width:295.2pt;height:79.2pt" o:ole="" fillcolor="window">
            <v:imagedata r:id="rId504" o:title=""/>
          </v:shape>
          <o:OLEObject Type="Embed" ProgID="Equation.3" ShapeID="_x0000_i1272" DrawAspect="Content" ObjectID="_1615378499" r:id="rId505"/>
        </w:object>
      </w:r>
    </w:p>
    <w:p w:rsidR="0016168D" w:rsidRPr="00C240F2" w:rsidRDefault="0016168D" w:rsidP="0016168D">
      <w:pPr>
        <w:spacing w:before="60" w:after="60"/>
        <w:ind w:right="2971"/>
        <w:rPr>
          <w:sz w:val="20"/>
        </w:rPr>
      </w:pPr>
      <w:r w:rsidRPr="00C240F2">
        <w:rPr>
          <w:sz w:val="20"/>
        </w:rPr>
        <w:t>(</w:t>
      </w:r>
      <w:r w:rsidRPr="00C240F2">
        <w:rPr>
          <w:i/>
          <w:iCs/>
          <w:sz w:val="20"/>
        </w:rPr>
        <w:t>b</w:t>
      </w:r>
      <w:r w:rsidRPr="00C240F2">
        <w:rPr>
          <w:sz w:val="20"/>
        </w:rPr>
        <w:t>) When the air space between the plates is evacuated, there will be radiation heat transfer only. Therefore,</w:t>
      </w:r>
    </w:p>
    <w:p w:rsidR="0016168D" w:rsidRPr="00C240F2" w:rsidRDefault="0016168D" w:rsidP="0016168D">
      <w:pPr>
        <w:spacing w:before="60" w:after="60"/>
        <w:ind w:right="2970"/>
        <w:rPr>
          <w:sz w:val="20"/>
        </w:rPr>
      </w:pPr>
      <w:r w:rsidRPr="00C240F2">
        <w:rPr>
          <w:sz w:val="20"/>
        </w:rPr>
        <w:tab/>
      </w:r>
      <w:r w:rsidRPr="00C240F2">
        <w:rPr>
          <w:position w:val="-10"/>
          <w:sz w:val="20"/>
        </w:rPr>
        <w:object w:dxaOrig="1820" w:dyaOrig="340">
          <v:shape id="_x0000_i1273" type="#_x0000_t75" style="width:93.6pt;height:14.4pt" o:ole="">
            <v:imagedata r:id="rId506" o:title=""/>
          </v:shape>
          <o:OLEObject Type="Embed" ProgID="Equation.3" ShapeID="_x0000_i1273" DrawAspect="Content" ObjectID="_1615378500" r:id="rId507"/>
        </w:object>
      </w:r>
    </w:p>
    <w:p w:rsidR="0016168D" w:rsidRPr="00C240F2" w:rsidRDefault="0016168D" w:rsidP="0016168D">
      <w:pPr>
        <w:spacing w:before="60" w:after="60"/>
        <w:ind w:right="2970"/>
        <w:rPr>
          <w:sz w:val="20"/>
        </w:rPr>
      </w:pPr>
      <w:r w:rsidRPr="00C240F2">
        <w:rPr>
          <w:sz w:val="20"/>
        </w:rPr>
        <w:t>(</w:t>
      </w:r>
      <w:r w:rsidRPr="00C240F2">
        <w:rPr>
          <w:i/>
          <w:iCs/>
          <w:sz w:val="20"/>
        </w:rPr>
        <w:t>c</w:t>
      </w:r>
      <w:r w:rsidRPr="00C240F2">
        <w:rPr>
          <w:sz w:val="20"/>
        </w:rPr>
        <w:t>) In this case there will be conduction heat transfer through the fiberglass insulation only,</w:t>
      </w:r>
    </w:p>
    <w:p w:rsidR="0016168D" w:rsidRPr="00C240F2" w:rsidRDefault="0016168D" w:rsidP="0016168D">
      <w:pPr>
        <w:spacing w:before="60" w:after="60"/>
        <w:rPr>
          <w:sz w:val="20"/>
        </w:rPr>
      </w:pPr>
      <w:r w:rsidRPr="00C240F2">
        <w:rPr>
          <w:sz w:val="20"/>
        </w:rPr>
        <w:t xml:space="preserve">  </w:t>
      </w:r>
      <w:r>
        <w:rPr>
          <w:sz w:val="20"/>
        </w:rPr>
        <w:tab/>
      </w:r>
      <w:r w:rsidRPr="00C240F2">
        <w:rPr>
          <w:position w:val="-22"/>
          <w:sz w:val="20"/>
        </w:rPr>
        <w:object w:dxaOrig="6180" w:dyaOrig="560">
          <v:shape id="_x0000_i1274" type="#_x0000_t75" style="width:309.6pt;height:28.8pt" o:ole="">
            <v:imagedata r:id="rId508" o:title=""/>
          </v:shape>
          <o:OLEObject Type="Embed" ProgID="Equation.3" ShapeID="_x0000_i1274" DrawAspect="Content" ObjectID="_1615378501" r:id="rId509"/>
        </w:object>
      </w:r>
    </w:p>
    <w:p w:rsidR="0016168D" w:rsidRPr="00C240F2" w:rsidRDefault="0016168D" w:rsidP="0016168D">
      <w:pPr>
        <w:spacing w:before="60" w:after="60"/>
        <w:rPr>
          <w:sz w:val="20"/>
        </w:rPr>
      </w:pPr>
      <w:r w:rsidRPr="00C240F2">
        <w:rPr>
          <w:sz w:val="20"/>
        </w:rPr>
        <w:t>(</w:t>
      </w:r>
      <w:r w:rsidRPr="00C240F2">
        <w:rPr>
          <w:i/>
          <w:iCs/>
          <w:sz w:val="20"/>
        </w:rPr>
        <w:t>d</w:t>
      </w:r>
      <w:r w:rsidRPr="00C240F2">
        <w:rPr>
          <w:sz w:val="20"/>
        </w:rPr>
        <w:t>) In the case of superinsulation, the rate of heat transfer will be</w:t>
      </w:r>
    </w:p>
    <w:p w:rsidR="0016168D" w:rsidRPr="00C240F2" w:rsidRDefault="0016168D" w:rsidP="0016168D">
      <w:pPr>
        <w:spacing w:before="60" w:after="60"/>
        <w:rPr>
          <w:sz w:val="20"/>
        </w:rPr>
      </w:pPr>
      <w:r w:rsidRPr="00C240F2">
        <w:rPr>
          <w:sz w:val="20"/>
        </w:rPr>
        <w:tab/>
      </w:r>
      <w:r w:rsidRPr="00C240F2">
        <w:rPr>
          <w:position w:val="-22"/>
          <w:sz w:val="20"/>
        </w:rPr>
        <w:object w:dxaOrig="6440" w:dyaOrig="560">
          <v:shape id="_x0000_i1275" type="#_x0000_t75" style="width:324pt;height:28.8pt" o:ole="">
            <v:imagedata r:id="rId510" o:title=""/>
          </v:shape>
          <o:OLEObject Type="Embed" ProgID="Equation.3" ShapeID="_x0000_i1275" DrawAspect="Content" ObjectID="_1615378502" r:id="rId511"/>
        </w:object>
      </w:r>
    </w:p>
    <w:p w:rsidR="0016168D" w:rsidRPr="00C240F2" w:rsidRDefault="0016168D" w:rsidP="0016168D">
      <w:pPr>
        <w:spacing w:before="60" w:after="60"/>
        <w:rPr>
          <w:sz w:val="20"/>
        </w:rPr>
      </w:pPr>
      <w:r w:rsidRPr="00C240F2">
        <w:rPr>
          <w:b/>
          <w:i/>
          <w:sz w:val="20"/>
        </w:rPr>
        <w:t xml:space="preserve">Discussion </w:t>
      </w:r>
      <w:r w:rsidRPr="00C240F2">
        <w:rPr>
          <w:sz w:val="20"/>
        </w:rPr>
        <w:t>Note that superinsulators are very effective in reducing heat transfer between to surfaces.</w:t>
      </w:r>
    </w:p>
    <w:p w:rsidR="002F289B" w:rsidRDefault="002F289B" w:rsidP="00C240F2">
      <w:pPr>
        <w:spacing w:before="60" w:after="60"/>
        <w:rPr>
          <w:sz w:val="20"/>
        </w:rPr>
      </w:pPr>
    </w:p>
    <w:p w:rsidR="000862F1" w:rsidRDefault="000862F1">
      <w:pPr>
        <w:rPr>
          <w:b/>
          <w:sz w:val="20"/>
        </w:rPr>
      </w:pPr>
      <w:r>
        <w:rPr>
          <w:b/>
          <w:sz w:val="20"/>
        </w:rPr>
        <w:br w:type="page"/>
      </w:r>
    </w:p>
    <w:p w:rsidR="00D71E4F" w:rsidRPr="00C240F2" w:rsidRDefault="00D71E4F" w:rsidP="00D71E4F">
      <w:pPr>
        <w:spacing w:before="60" w:after="60"/>
        <w:rPr>
          <w:sz w:val="20"/>
        </w:rPr>
      </w:pPr>
      <w:r w:rsidRPr="00C240F2">
        <w:rPr>
          <w:b/>
          <w:sz w:val="20"/>
        </w:rPr>
        <w:lastRenderedPageBreak/>
        <w:t>1-</w:t>
      </w:r>
      <w:r>
        <w:rPr>
          <w:b/>
          <w:sz w:val="20"/>
        </w:rPr>
        <w:t>93</w:t>
      </w:r>
      <w:r w:rsidRPr="00C240F2">
        <w:rPr>
          <w:sz w:val="20"/>
        </w:rPr>
        <w:t xml:space="preserve"> The upper surface temperature of a silicon wafer undergoing heat treatment in a vacuum chamber by infrared heater is to be determined.</w:t>
      </w:r>
    </w:p>
    <w:p w:rsidR="00D71E4F" w:rsidRPr="00C240F2" w:rsidRDefault="00D71E4F" w:rsidP="00D71E4F">
      <w:pPr>
        <w:spacing w:before="60" w:after="60"/>
        <w:ind w:right="15"/>
        <w:rPr>
          <w:sz w:val="20"/>
        </w:rPr>
      </w:pPr>
      <w:r w:rsidRPr="00C240F2">
        <w:rPr>
          <w:b/>
          <w:i/>
          <w:sz w:val="20"/>
        </w:rPr>
        <w:t>Assumptions</w:t>
      </w:r>
      <w:r w:rsidRPr="00C240F2">
        <w:rPr>
          <w:sz w:val="20"/>
        </w:rPr>
        <w:t xml:space="preserve"> </w:t>
      </w:r>
      <w:r w:rsidRPr="00C240F2">
        <w:rPr>
          <w:b/>
          <w:sz w:val="20"/>
        </w:rPr>
        <w:t>1</w:t>
      </w:r>
      <w:r w:rsidRPr="00C240F2">
        <w:rPr>
          <w:sz w:val="20"/>
        </w:rPr>
        <w:t xml:space="preserve"> Steady operating conditions exist. </w:t>
      </w:r>
      <w:r w:rsidRPr="00C240F2">
        <w:rPr>
          <w:b/>
          <w:sz w:val="20"/>
        </w:rPr>
        <w:t>2</w:t>
      </w:r>
      <w:r w:rsidRPr="00C240F2">
        <w:rPr>
          <w:sz w:val="20"/>
        </w:rPr>
        <w:t xml:space="preserve"> Radiation heat transfer between upper wafer surface and surroundings is between a small object and a large enclosure. </w:t>
      </w:r>
      <w:r w:rsidRPr="00C240F2">
        <w:rPr>
          <w:b/>
          <w:sz w:val="20"/>
        </w:rPr>
        <w:t>3</w:t>
      </w:r>
      <w:r w:rsidRPr="00C240F2">
        <w:rPr>
          <w:sz w:val="20"/>
        </w:rPr>
        <w:t xml:space="preserve"> One-dimensional conduction in wafer. </w:t>
      </w:r>
      <w:r w:rsidRPr="00C240F2">
        <w:rPr>
          <w:b/>
          <w:sz w:val="20"/>
        </w:rPr>
        <w:t>4</w:t>
      </w:r>
      <w:r w:rsidRPr="00C240F2">
        <w:rPr>
          <w:sz w:val="20"/>
        </w:rPr>
        <w:t xml:space="preserve"> The silicon wafer has constant properties. </w:t>
      </w:r>
      <w:r w:rsidRPr="00C240F2">
        <w:rPr>
          <w:b/>
          <w:sz w:val="20"/>
        </w:rPr>
        <w:t>5</w:t>
      </w:r>
      <w:r w:rsidRPr="00C240F2">
        <w:rPr>
          <w:sz w:val="20"/>
        </w:rPr>
        <w:t xml:space="preserve"> No hot spot exists on the wafer.</w:t>
      </w:r>
    </w:p>
    <w:p w:rsidR="00D71E4F" w:rsidRPr="00C240F2" w:rsidRDefault="00D71E4F" w:rsidP="00D71E4F">
      <w:pPr>
        <w:spacing w:before="60" w:after="60"/>
        <w:ind w:right="-126"/>
        <w:rPr>
          <w:sz w:val="20"/>
        </w:rPr>
      </w:pPr>
      <w:r w:rsidRPr="00C240F2">
        <w:rPr>
          <w:b/>
          <w:i/>
          <w:sz w:val="20"/>
        </w:rPr>
        <w:t>Properties</w:t>
      </w:r>
      <w:r w:rsidRPr="00C240F2">
        <w:rPr>
          <w:sz w:val="20"/>
        </w:rPr>
        <w:t xml:space="preserve"> The thermal conductivity of silicon at 1000 K is 31.2 W/m ∙ K (Table A-3).</w:t>
      </w:r>
    </w:p>
    <w:p w:rsidR="00D71E4F" w:rsidRDefault="00D71E4F" w:rsidP="00D71E4F">
      <w:pPr>
        <w:spacing w:before="60" w:after="60"/>
        <w:ind w:right="6961"/>
        <w:rPr>
          <w:b/>
          <w:i/>
          <w:sz w:val="20"/>
        </w:rPr>
      </w:pPr>
      <w:r>
        <w:rPr>
          <w:noProof/>
          <w:lang w:val="tr-TR" w:eastAsia="tr-TR"/>
        </w:rPr>
        <w:drawing>
          <wp:anchor distT="0" distB="0" distL="114300" distR="114300" simplePos="0" relativeHeight="251723776" behindDoc="0" locked="0" layoutInCell="1" allowOverlap="1">
            <wp:simplePos x="0" y="0"/>
            <wp:positionH relativeFrom="column">
              <wp:posOffset>979170</wp:posOffset>
            </wp:positionH>
            <wp:positionV relativeFrom="paragraph">
              <wp:posOffset>152400</wp:posOffset>
            </wp:positionV>
            <wp:extent cx="4721860" cy="1224280"/>
            <wp:effectExtent l="19050" t="0" r="2540" b="0"/>
            <wp:wrapNone/>
            <wp:docPr id="2" name="Resim 2108" descr="Chapte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descr="Chapter 1-5"/>
                    <pic:cNvPicPr>
                      <a:picLocks noChangeAspect="1" noChangeArrowheads="1"/>
                    </pic:cNvPicPr>
                  </pic:nvPicPr>
                  <pic:blipFill>
                    <a:blip r:embed="rId512"/>
                    <a:srcRect/>
                    <a:stretch>
                      <a:fillRect/>
                    </a:stretch>
                  </pic:blipFill>
                  <pic:spPr bwMode="auto">
                    <a:xfrm>
                      <a:off x="0" y="0"/>
                      <a:ext cx="4721860" cy="1224280"/>
                    </a:xfrm>
                    <a:prstGeom prst="rect">
                      <a:avLst/>
                    </a:prstGeom>
                    <a:noFill/>
                    <a:ln w="9525">
                      <a:noFill/>
                      <a:miter lim="800000"/>
                      <a:headEnd/>
                      <a:tailEnd/>
                    </a:ln>
                  </pic:spPr>
                </pic:pic>
              </a:graphicData>
            </a:graphic>
          </wp:anchor>
        </w:drawing>
      </w:r>
    </w:p>
    <w:p w:rsidR="00D71E4F" w:rsidRDefault="00D71E4F" w:rsidP="00D71E4F">
      <w:pPr>
        <w:spacing w:before="60" w:after="60"/>
        <w:ind w:right="6961"/>
        <w:rPr>
          <w:b/>
          <w:i/>
          <w:sz w:val="20"/>
        </w:rPr>
      </w:pPr>
    </w:p>
    <w:p w:rsidR="00D71E4F" w:rsidRDefault="00D71E4F" w:rsidP="00D71E4F">
      <w:pPr>
        <w:spacing w:before="60" w:after="60"/>
        <w:ind w:right="6961"/>
        <w:rPr>
          <w:b/>
          <w:i/>
          <w:sz w:val="20"/>
        </w:rPr>
      </w:pPr>
    </w:p>
    <w:p w:rsidR="00D71E4F" w:rsidRDefault="00D71E4F" w:rsidP="00D71E4F">
      <w:pPr>
        <w:spacing w:before="60" w:after="60"/>
        <w:ind w:right="6961"/>
        <w:rPr>
          <w:b/>
          <w:i/>
          <w:sz w:val="20"/>
        </w:rPr>
      </w:pPr>
    </w:p>
    <w:p w:rsidR="00D71E4F" w:rsidRDefault="00D71E4F" w:rsidP="00D71E4F">
      <w:pPr>
        <w:spacing w:before="60" w:after="60"/>
        <w:ind w:right="6961"/>
        <w:rPr>
          <w:b/>
          <w:i/>
          <w:sz w:val="20"/>
        </w:rPr>
      </w:pPr>
    </w:p>
    <w:p w:rsidR="00D71E4F" w:rsidRDefault="00D71E4F" w:rsidP="00D71E4F">
      <w:pPr>
        <w:spacing w:before="60" w:after="60"/>
        <w:ind w:right="6961"/>
        <w:rPr>
          <w:b/>
          <w:i/>
          <w:sz w:val="20"/>
        </w:rPr>
      </w:pPr>
    </w:p>
    <w:p w:rsidR="00D71E4F" w:rsidRDefault="00D71E4F" w:rsidP="00D71E4F">
      <w:pPr>
        <w:spacing w:before="60" w:after="60"/>
        <w:ind w:right="15"/>
        <w:rPr>
          <w:b/>
          <w:i/>
          <w:sz w:val="20"/>
        </w:rPr>
      </w:pPr>
    </w:p>
    <w:p w:rsidR="009B73FE" w:rsidRDefault="009B73FE" w:rsidP="00D71E4F">
      <w:pPr>
        <w:spacing w:before="60" w:after="60"/>
        <w:ind w:right="15"/>
        <w:rPr>
          <w:b/>
          <w:i/>
          <w:sz w:val="20"/>
        </w:rPr>
      </w:pPr>
    </w:p>
    <w:p w:rsidR="00D71E4F" w:rsidRPr="00C240F2" w:rsidRDefault="00D71E4F" w:rsidP="00D71E4F">
      <w:pPr>
        <w:spacing w:before="60" w:after="60"/>
        <w:ind w:right="15"/>
        <w:rPr>
          <w:sz w:val="20"/>
        </w:rPr>
      </w:pPr>
      <w:r w:rsidRPr="00C240F2">
        <w:rPr>
          <w:b/>
          <w:i/>
          <w:sz w:val="20"/>
        </w:rPr>
        <w:t>Analysis</w:t>
      </w:r>
      <w:r w:rsidRPr="00C240F2">
        <w:rPr>
          <w:sz w:val="20"/>
        </w:rPr>
        <w:t xml:space="preserve"> The heat transfer through the thickness of the wafer by conduction is equal to net heat transfer at the upper wafer surface:</w:t>
      </w:r>
    </w:p>
    <w:p w:rsidR="00D71E4F" w:rsidRDefault="00D71E4F" w:rsidP="00D71E4F">
      <w:pPr>
        <w:spacing w:before="60" w:after="60"/>
        <w:ind w:right="15" w:firstLine="720"/>
        <w:rPr>
          <w:sz w:val="20"/>
        </w:rPr>
      </w:pPr>
      <w:r w:rsidRPr="000B2D72">
        <w:rPr>
          <w:position w:val="-84"/>
          <w:sz w:val="20"/>
        </w:rPr>
        <w:object w:dxaOrig="8520" w:dyaOrig="1500">
          <v:shape id="_x0000_i1276" type="#_x0000_t75" style="width:424.8pt;height:1in" o:ole="">
            <v:imagedata r:id="rId513" o:title=""/>
          </v:shape>
          <o:OLEObject Type="Embed" ProgID="Equation.3" ShapeID="_x0000_i1276" DrawAspect="Content" ObjectID="_1615378503" r:id="rId514"/>
        </w:object>
      </w:r>
    </w:p>
    <w:p w:rsidR="00D71E4F" w:rsidRDefault="00D71E4F" w:rsidP="00D71E4F">
      <w:pPr>
        <w:spacing w:before="60" w:after="60"/>
        <w:ind w:right="15"/>
        <w:rPr>
          <w:sz w:val="20"/>
        </w:rPr>
      </w:pPr>
      <w:r w:rsidRPr="00C240F2">
        <w:rPr>
          <w:sz w:val="20"/>
        </w:rPr>
        <w:t>Copy the following line and paste on a blank EES screen to solve the above equation:</w:t>
      </w:r>
    </w:p>
    <w:p w:rsidR="00D71E4F" w:rsidRPr="000F5C39" w:rsidRDefault="00D71E4F" w:rsidP="00D71E4F">
      <w:pPr>
        <w:spacing w:before="60" w:after="60"/>
        <w:ind w:right="15"/>
        <w:rPr>
          <w:rFonts w:ascii="Microsoft Sans Serif" w:hAnsi="Microsoft Sans Serif" w:cs="Microsoft Sans Serif"/>
          <w:sz w:val="20"/>
        </w:rPr>
      </w:pPr>
      <w:r>
        <w:rPr>
          <w:sz w:val="20"/>
        </w:rPr>
        <w:tab/>
      </w:r>
      <w:r w:rsidRPr="000F5C39">
        <w:rPr>
          <w:rFonts w:ascii="Microsoft Sans Serif" w:hAnsi="Microsoft Sans Serif" w:cs="Microsoft Sans Serif"/>
          <w:sz w:val="20"/>
        </w:rPr>
        <w:t>31.2*(T_su-1000)/725e-6=0.70*200000-0.70*5.67e-8*(T_su^4-310^4)</w:t>
      </w:r>
    </w:p>
    <w:p w:rsidR="00D71E4F" w:rsidRPr="00C240F2" w:rsidRDefault="00D71E4F" w:rsidP="00D71E4F">
      <w:pPr>
        <w:spacing w:before="60" w:after="60"/>
        <w:ind w:right="15"/>
        <w:rPr>
          <w:sz w:val="20"/>
        </w:rPr>
      </w:pPr>
      <w:r w:rsidRPr="00C240F2">
        <w:rPr>
          <w:sz w:val="20"/>
        </w:rPr>
        <w:t>Solving by EES software, the upper surface temperature of silicon wafer is</w:t>
      </w:r>
    </w:p>
    <w:p w:rsidR="00D71E4F" w:rsidRPr="00C240F2" w:rsidRDefault="00D71E4F" w:rsidP="00D71E4F">
      <w:pPr>
        <w:spacing w:before="60" w:after="60"/>
        <w:ind w:right="15" w:firstLine="720"/>
        <w:rPr>
          <w:sz w:val="20"/>
        </w:rPr>
      </w:pPr>
      <w:r w:rsidRPr="000F5C39">
        <w:rPr>
          <w:position w:val="-12"/>
          <w:sz w:val="20"/>
        </w:rPr>
        <w:object w:dxaOrig="1160" w:dyaOrig="320">
          <v:shape id="_x0000_i1277" type="#_x0000_t75" style="width:57.6pt;height:14.4pt" o:ole="">
            <v:imagedata r:id="rId515" o:title=""/>
          </v:shape>
          <o:OLEObject Type="Embed" ProgID="Equation.3" ShapeID="_x0000_i1277" DrawAspect="Content" ObjectID="_1615378504" r:id="rId516"/>
        </w:object>
      </w:r>
    </w:p>
    <w:p w:rsidR="00D71E4F" w:rsidRPr="00C240F2" w:rsidRDefault="00D71E4F" w:rsidP="00D71E4F">
      <w:pPr>
        <w:spacing w:before="60" w:after="60"/>
        <w:ind w:right="15"/>
        <w:rPr>
          <w:sz w:val="20"/>
        </w:rPr>
      </w:pPr>
      <w:r w:rsidRPr="00C240F2">
        <w:rPr>
          <w:b/>
          <w:i/>
          <w:sz w:val="20"/>
        </w:rPr>
        <w:t>Discussion</w:t>
      </w:r>
      <w:r w:rsidRPr="00C240F2">
        <w:rPr>
          <w:sz w:val="20"/>
        </w:rPr>
        <w:t xml:space="preserve"> Excessive temperature difference across the wafer thickness will cause warping in the silicon wafer.</w:t>
      </w:r>
    </w:p>
    <w:p w:rsidR="00D71E4F" w:rsidRDefault="00D71E4F" w:rsidP="00D71E4F">
      <w:pPr>
        <w:spacing w:before="60" w:after="60"/>
        <w:rPr>
          <w:sz w:val="20"/>
        </w:rPr>
      </w:pPr>
    </w:p>
    <w:p w:rsidR="00D71E4F" w:rsidRDefault="00D71E4F" w:rsidP="00C240F2">
      <w:pPr>
        <w:spacing w:before="60" w:after="60"/>
        <w:rPr>
          <w:sz w:val="20"/>
        </w:rPr>
      </w:pPr>
    </w:p>
    <w:p w:rsidR="000862F1" w:rsidRDefault="000862F1" w:rsidP="0021421E">
      <w:pPr>
        <w:spacing w:before="60" w:after="60"/>
        <w:rPr>
          <w:b/>
          <w:sz w:val="20"/>
        </w:rPr>
      </w:pPr>
    </w:p>
    <w:p w:rsidR="0021421E" w:rsidRPr="00A209FB" w:rsidRDefault="00B20DDC" w:rsidP="0021421E">
      <w:pPr>
        <w:spacing w:before="60" w:after="60"/>
        <w:rPr>
          <w:sz w:val="20"/>
        </w:rPr>
      </w:pPr>
      <w:r>
        <w:rPr>
          <w:noProof/>
          <w:sz w:val="20"/>
        </w:rPr>
        <w:pict>
          <v:group id="_x0000_s11894" style="position:absolute;margin-left:321.85pt;margin-top:23.95pt;width:147pt;height:128.4pt;z-index:251746304" coordorigin="8901,10756" coordsize="2940,2568">
            <v:rect id="_x0000_s11895" style="position:absolute;left:8961;top:10804;width:2700;height:2520"/>
            <v:shape id="_x0000_s11896" type="#_x0000_t75" style="position:absolute;left:9501;top:10804;width:1246;height:2370">
              <v:imagedata r:id="rId398" o:title="PE00168_"/>
            </v:shape>
            <v:rect id="_x0000_s11897" style="position:absolute;left:10941;top:10756;width:847;height:408" filled="f" stroked="f">
              <v:textbox style="mso-next-textbox:#_x0000_s11897" inset="1pt,1pt,1pt,1pt">
                <w:txbxContent>
                  <w:p w:rsidR="00AA423F" w:rsidRDefault="00AA423F" w:rsidP="0021421E">
                    <w:pPr>
                      <w:spacing w:before="120"/>
                      <w:jc w:val="center"/>
                      <w:rPr>
                        <w:vertAlign w:val="subscript"/>
                      </w:rPr>
                    </w:pPr>
                    <w:proofErr w:type="spellStart"/>
                    <w:r>
                      <w:rPr>
                        <w:i/>
                        <w:iCs/>
                      </w:rPr>
                      <w:t>T</w:t>
                    </w:r>
                    <w:r>
                      <w:rPr>
                        <w:vertAlign w:val="subscript"/>
                      </w:rPr>
                      <w:t>surr</w:t>
                    </w:r>
                    <w:proofErr w:type="spellEnd"/>
                  </w:p>
                </w:txbxContent>
              </v:textbox>
            </v:rect>
            <v:shape id="_x0000_s11898" style="position:absolute;left:10710;top:11342;width:775;height:733" coordsize="775,733" path="m,733hdc58,675,87,618,135,553v15,5,36,2,45,15c198,594,210,658,210,658v10,-30,11,-65,30,-90c298,490,274,530,315,448v88,29,78,14,120,-60c444,372,458,359,465,343v13,-29,30,-90,30,-90c515,263,540,266,555,283v18,20,8,90,30,75c614,338,587,286,600,253v8,-20,33,-28,45,-45c673,170,695,128,720,88,775,,759,19,735,43e" filled="f" strokeweight="1.5pt">
              <v:path arrowok="t"/>
            </v:shape>
            <v:shape id="_x0000_s11899" style="position:absolute;left:11415;top:11295;width:127;height:236" coordsize="127,236" path="m,90hdc14,76,86,,105,v16,,10,30,15,45c93,236,127,142,75,90,64,79,46,75,30,75,19,75,10,85,,90xe" strokeweight="1.5pt">
              <v:path arrowok="t"/>
            </v:shape>
            <v:shape id="_x0000_s11900" type="#_x0000_t202" style="position:absolute;left:11121;top:11884;width:720;height:360;mso-wrap-edited:f" wrapcoords="0 0 21600 0 21600 21600 0 21600 0 0" filled="f" stroked="f">
              <v:textbox style="mso-next-textbox:#_x0000_s11900">
                <w:txbxContent>
                  <w:p w:rsidR="00AA423F" w:rsidRDefault="00AA423F" w:rsidP="0021421E">
                    <w:pPr>
                      <w:jc w:val="center"/>
                      <w:rPr>
                        <w:sz w:val="18"/>
                        <w:vertAlign w:val="subscript"/>
                      </w:rPr>
                    </w:pPr>
                    <w:proofErr w:type="spellStart"/>
                    <w:r>
                      <w:rPr>
                        <w:i/>
                        <w:iCs/>
                        <w:sz w:val="18"/>
                      </w:rPr>
                      <w:t>Q</w:t>
                    </w:r>
                    <w:r>
                      <w:rPr>
                        <w:sz w:val="18"/>
                        <w:vertAlign w:val="subscript"/>
                      </w:rPr>
                      <w:t>rad</w:t>
                    </w:r>
                    <w:proofErr w:type="spellEnd"/>
                  </w:p>
                </w:txbxContent>
              </v:textbox>
            </v:shape>
            <v:shape id="_x0000_s11901" type="#_x0000_t202" style="position:absolute;left:8901;top:12196;width:720;height:588;mso-wrap-edited:f" wrapcoords="0 0 21600 0 21600 21600 0 21600 0 0" filled="f" stroked="f">
              <v:textbox style="mso-next-textbox:#_x0000_s11901">
                <w:txbxContent>
                  <w:p w:rsidR="00AA423F" w:rsidRDefault="00AA423F" w:rsidP="0021421E">
                    <w:pPr>
                      <w:jc w:val="center"/>
                      <w:rPr>
                        <w:sz w:val="18"/>
                      </w:rPr>
                    </w:pPr>
                    <w:r>
                      <w:rPr>
                        <w:sz w:val="18"/>
                      </w:rPr>
                      <w:t>32</w:t>
                    </w:r>
                    <w:r>
                      <w:rPr>
                        <w:sz w:val="18"/>
                      </w:rPr>
                      <w:sym w:font="Symbol" w:char="F0B0"/>
                    </w:r>
                    <w:r>
                      <w:rPr>
                        <w:sz w:val="18"/>
                      </w:rPr>
                      <w:t>C</w:t>
                    </w:r>
                  </w:p>
                  <w:p w:rsidR="00AA423F" w:rsidRDefault="00AA423F" w:rsidP="0021421E">
                    <w:pPr>
                      <w:jc w:val="center"/>
                      <w:rPr>
                        <w:sz w:val="18"/>
                      </w:rPr>
                    </w:pPr>
                    <w:r w:rsidRPr="006D0AE0">
                      <w:rPr>
                        <w:i/>
                        <w:sz w:val="18"/>
                      </w:rPr>
                      <w:sym w:font="Symbol" w:char="F065"/>
                    </w:r>
                    <w:r>
                      <w:rPr>
                        <w:sz w:val="18"/>
                      </w:rPr>
                      <w:t>=0.9</w:t>
                    </w:r>
                  </w:p>
                  <w:p w:rsidR="00AA423F" w:rsidRDefault="00AA423F" w:rsidP="0021421E">
                    <w:pPr>
                      <w:jc w:val="center"/>
                      <w:rPr>
                        <w:sz w:val="18"/>
                      </w:rPr>
                    </w:pPr>
                  </w:p>
                </w:txbxContent>
              </v:textbox>
            </v:shape>
            <v:shape id="_x0000_s11902" type="#_x0000_t202" style="position:absolute;left:10521;top:11164;width:720;height:360;mso-wrap-edited:f" wrapcoords="0 0 21600 0 21600 21600 0 21600 0 0" filled="f" stroked="f">
              <v:textbox style="mso-next-textbox:#_x0000_s11902">
                <w:txbxContent>
                  <w:p w:rsidR="00AA423F" w:rsidRDefault="00AA423F" w:rsidP="0021421E">
                    <w:pPr>
                      <w:jc w:val="center"/>
                      <w:rPr>
                        <w:sz w:val="18"/>
                      </w:rPr>
                    </w:pPr>
                    <w:r>
                      <w:rPr>
                        <w:sz w:val="18"/>
                      </w:rPr>
                      <w:t>23</w:t>
                    </w:r>
                    <w:r>
                      <w:rPr>
                        <w:sz w:val="18"/>
                      </w:rPr>
                      <w:sym w:font="Symbol" w:char="F0B0"/>
                    </w:r>
                    <w:r>
                      <w:rPr>
                        <w:sz w:val="18"/>
                      </w:rPr>
                      <w:t>C</w:t>
                    </w:r>
                  </w:p>
                  <w:p w:rsidR="00AA423F" w:rsidRDefault="00AA423F" w:rsidP="0021421E">
                    <w:pPr>
                      <w:jc w:val="center"/>
                    </w:pPr>
                    <w:r>
                      <w:t>C</w:t>
                    </w:r>
                  </w:p>
                  <w:p w:rsidR="00AA423F" w:rsidRDefault="00AA423F" w:rsidP="0021421E">
                    <w:pPr>
                      <w:jc w:val="center"/>
                    </w:pPr>
                  </w:p>
                </w:txbxContent>
              </v:textbox>
            </v:shape>
            <v:line id="_x0000_s11903" style="position:absolute;flip:y" from="10701,12604" to="11421,12784" strokeweight="1.5pt">
              <v:stroke endarrow="classic"/>
            </v:line>
            <v:shape id="_x0000_s11904" type="#_x0000_t202" style="position:absolute;left:10881;top:12784;width:720;height:360;mso-wrap-edited:f" wrapcoords="0 0 21600 0 21600 21600 0 21600 0 0" filled="f" stroked="f">
              <v:textbox style="mso-next-textbox:#_x0000_s11904">
                <w:txbxContent>
                  <w:p w:rsidR="00AA423F" w:rsidRDefault="00AA423F" w:rsidP="0021421E">
                    <w:pPr>
                      <w:jc w:val="center"/>
                      <w:rPr>
                        <w:sz w:val="18"/>
                        <w:vertAlign w:val="subscript"/>
                      </w:rPr>
                    </w:pPr>
                    <w:proofErr w:type="spellStart"/>
                    <w:r>
                      <w:rPr>
                        <w:i/>
                        <w:iCs/>
                        <w:sz w:val="18"/>
                      </w:rPr>
                      <w:t>Q</w:t>
                    </w:r>
                    <w:r>
                      <w:rPr>
                        <w:sz w:val="18"/>
                        <w:vertAlign w:val="subscript"/>
                      </w:rPr>
                      <w:t>conv</w:t>
                    </w:r>
                    <w:proofErr w:type="spellEnd"/>
                  </w:p>
                </w:txbxContent>
              </v:textbox>
            </v:shape>
          </v:group>
        </w:pict>
      </w:r>
      <w:r w:rsidR="0021421E" w:rsidRPr="00A209FB">
        <w:rPr>
          <w:b/>
          <w:sz w:val="20"/>
        </w:rPr>
        <w:t>1-9</w:t>
      </w:r>
      <w:r w:rsidR="0021421E">
        <w:rPr>
          <w:b/>
          <w:sz w:val="20"/>
        </w:rPr>
        <w:t>4</w:t>
      </w:r>
      <w:r w:rsidR="0021421E" w:rsidRPr="00A209FB">
        <w:rPr>
          <w:b/>
          <w:sz w:val="20"/>
        </w:rPr>
        <w:t xml:space="preserve"> </w:t>
      </w:r>
      <w:r w:rsidR="0021421E" w:rsidRPr="00A209FB">
        <w:rPr>
          <w:sz w:val="20"/>
        </w:rPr>
        <w:t>The total rate of heat transfer from a person by both convection and radiation to the surrounding air and surfaces at specified temperatures is to be determined.</w:t>
      </w:r>
    </w:p>
    <w:p w:rsidR="0021421E" w:rsidRPr="00A209FB" w:rsidRDefault="0021421E" w:rsidP="000862F1">
      <w:pPr>
        <w:spacing w:after="40"/>
        <w:ind w:right="4410"/>
        <w:rPr>
          <w:sz w:val="20"/>
        </w:rPr>
      </w:pPr>
      <w:r w:rsidRPr="00A209FB">
        <w:rPr>
          <w:b/>
          <w:sz w:val="20"/>
        </w:rPr>
        <w:t>Assumptions 1</w:t>
      </w:r>
      <w:r w:rsidRPr="00A209FB">
        <w:rPr>
          <w:sz w:val="20"/>
        </w:rPr>
        <w:t xml:space="preserve"> Steady operating conditions exist. </w:t>
      </w:r>
      <w:r w:rsidRPr="00A209FB">
        <w:rPr>
          <w:b/>
          <w:sz w:val="20"/>
        </w:rPr>
        <w:t xml:space="preserve">2 </w:t>
      </w:r>
      <w:r w:rsidRPr="00A209FB">
        <w:rPr>
          <w:sz w:val="20"/>
        </w:rPr>
        <w:t xml:space="preserve">The person is completely surrounded by the interior surfaces of the room. </w:t>
      </w:r>
      <w:r w:rsidRPr="00A209FB">
        <w:rPr>
          <w:b/>
          <w:sz w:val="20"/>
        </w:rPr>
        <w:t xml:space="preserve">3 </w:t>
      </w:r>
      <w:r w:rsidRPr="00A209FB">
        <w:rPr>
          <w:sz w:val="20"/>
        </w:rPr>
        <w:t xml:space="preserve">The surrounding surfaces are at the same temperature as the air in the room. </w:t>
      </w:r>
      <w:r w:rsidRPr="00A209FB">
        <w:rPr>
          <w:b/>
          <w:sz w:val="20"/>
        </w:rPr>
        <w:t xml:space="preserve">4 </w:t>
      </w:r>
      <w:r w:rsidRPr="00A209FB">
        <w:rPr>
          <w:sz w:val="20"/>
        </w:rPr>
        <w:t xml:space="preserve">Heat conduction to the floor through the feet is negligible. </w:t>
      </w:r>
      <w:r w:rsidRPr="00A209FB">
        <w:rPr>
          <w:b/>
          <w:sz w:val="20"/>
        </w:rPr>
        <w:t xml:space="preserve">5 </w:t>
      </w:r>
      <w:r w:rsidRPr="00A209FB">
        <w:rPr>
          <w:sz w:val="20"/>
        </w:rPr>
        <w:t>The convection coefficient is constant and uniform over the entire surface of the person.</w:t>
      </w:r>
    </w:p>
    <w:p w:rsidR="0021421E" w:rsidRPr="00A209FB" w:rsidRDefault="0021421E" w:rsidP="000862F1">
      <w:pPr>
        <w:spacing w:after="40"/>
        <w:ind w:right="4410"/>
        <w:rPr>
          <w:b/>
          <w:sz w:val="20"/>
        </w:rPr>
      </w:pPr>
      <w:r w:rsidRPr="00A209FB">
        <w:rPr>
          <w:b/>
          <w:sz w:val="20"/>
        </w:rPr>
        <w:t>Properties</w:t>
      </w:r>
      <w:r w:rsidRPr="00A209FB">
        <w:rPr>
          <w:sz w:val="20"/>
        </w:rPr>
        <w:t xml:space="preserve"> The emissivity of a person is given to be </w:t>
      </w:r>
      <w:r w:rsidRPr="00A209FB">
        <w:rPr>
          <w:sz w:val="20"/>
        </w:rPr>
        <w:sym w:font="Symbol" w:char="F065"/>
      </w:r>
      <w:r w:rsidRPr="00A209FB">
        <w:rPr>
          <w:sz w:val="20"/>
        </w:rPr>
        <w:t xml:space="preserve"> = 0.9.  </w:t>
      </w:r>
    </w:p>
    <w:p w:rsidR="0021421E" w:rsidRPr="00A209FB" w:rsidRDefault="0021421E" w:rsidP="000862F1">
      <w:pPr>
        <w:spacing w:after="40"/>
        <w:ind w:right="4410"/>
        <w:rPr>
          <w:sz w:val="20"/>
        </w:rPr>
      </w:pPr>
      <w:r w:rsidRPr="00A209FB">
        <w:rPr>
          <w:b/>
          <w:i/>
          <w:sz w:val="20"/>
        </w:rPr>
        <w:t>Analysis</w:t>
      </w:r>
      <w:r w:rsidRPr="00A209FB">
        <w:rPr>
          <w:b/>
          <w:sz w:val="20"/>
        </w:rPr>
        <w:t xml:space="preserve"> </w:t>
      </w:r>
      <w:r w:rsidRPr="00A209FB">
        <w:rPr>
          <w:sz w:val="20"/>
        </w:rPr>
        <w:t xml:space="preserve">The person is completely enclosed by the surrounding surfaces, and he or she will lose heat to the surrounding air by convection and to the surrounding surfaces by radiation.  The total rate of heat loss from the person is determined from  </w:t>
      </w:r>
    </w:p>
    <w:p w:rsidR="0021421E" w:rsidRPr="00A209FB" w:rsidRDefault="0021421E" w:rsidP="0021421E">
      <w:pPr>
        <w:spacing w:after="40"/>
        <w:rPr>
          <w:sz w:val="20"/>
        </w:rPr>
      </w:pPr>
      <w:r w:rsidRPr="00A209FB">
        <w:rPr>
          <w:sz w:val="20"/>
        </w:rPr>
        <w:t xml:space="preserve"> </w:t>
      </w:r>
      <w:r w:rsidR="000862F1">
        <w:rPr>
          <w:sz w:val="20"/>
        </w:rPr>
        <w:tab/>
      </w:r>
      <w:r w:rsidRPr="00A209FB">
        <w:rPr>
          <w:position w:val="-10"/>
          <w:sz w:val="20"/>
        </w:rPr>
        <w:object w:dxaOrig="8500" w:dyaOrig="340">
          <v:shape id="_x0000_i1278" type="#_x0000_t75" style="width:424.8pt;height:14.4pt" o:ole="">
            <v:imagedata r:id="rId517" o:title=""/>
          </v:shape>
          <o:OLEObject Type="Embed" ProgID="Equation.3" ShapeID="_x0000_i1278" DrawAspect="Content" ObjectID="_1615378505" r:id="rId518"/>
        </w:object>
      </w:r>
    </w:p>
    <w:p w:rsidR="0021421E" w:rsidRPr="00A209FB" w:rsidRDefault="000862F1" w:rsidP="0021421E">
      <w:pPr>
        <w:spacing w:after="40"/>
        <w:rPr>
          <w:sz w:val="20"/>
        </w:rPr>
      </w:pPr>
      <w:r>
        <w:rPr>
          <w:position w:val="-10"/>
          <w:sz w:val="20"/>
        </w:rPr>
        <w:tab/>
      </w:r>
      <w:r w:rsidR="0021421E" w:rsidRPr="00A209FB">
        <w:rPr>
          <w:position w:val="-10"/>
          <w:sz w:val="20"/>
        </w:rPr>
        <w:object w:dxaOrig="4840" w:dyaOrig="340">
          <v:shape id="_x0000_i1279" type="#_x0000_t75" style="width:244.8pt;height:14.4pt" o:ole="">
            <v:imagedata r:id="rId519" o:title=""/>
          </v:shape>
          <o:OLEObject Type="Embed" ProgID="Equation.3" ShapeID="_x0000_i1279" DrawAspect="Content" ObjectID="_1615378506" r:id="rId520"/>
        </w:object>
      </w:r>
    </w:p>
    <w:p w:rsidR="000862F1" w:rsidRDefault="000862F1" w:rsidP="0021421E">
      <w:pPr>
        <w:spacing w:after="40"/>
        <w:rPr>
          <w:sz w:val="20"/>
        </w:rPr>
      </w:pPr>
      <w:r>
        <w:rPr>
          <w:sz w:val="20"/>
        </w:rPr>
        <w:t>a</w:t>
      </w:r>
      <w:r w:rsidR="0021421E" w:rsidRPr="00A209FB">
        <w:rPr>
          <w:sz w:val="20"/>
        </w:rPr>
        <w:t>nd</w:t>
      </w:r>
      <w:r w:rsidR="0021421E" w:rsidRPr="00A209FB">
        <w:rPr>
          <w:sz w:val="20"/>
        </w:rPr>
        <w:tab/>
      </w:r>
    </w:p>
    <w:p w:rsidR="0021421E" w:rsidRPr="00A209FB" w:rsidRDefault="000862F1" w:rsidP="0021421E">
      <w:pPr>
        <w:spacing w:after="40"/>
        <w:rPr>
          <w:sz w:val="20"/>
        </w:rPr>
      </w:pPr>
      <w:r>
        <w:rPr>
          <w:sz w:val="20"/>
        </w:rPr>
        <w:tab/>
      </w:r>
      <w:r w:rsidR="0021421E" w:rsidRPr="00A209FB">
        <w:rPr>
          <w:position w:val="-10"/>
          <w:sz w:val="20"/>
        </w:rPr>
        <w:object w:dxaOrig="3680" w:dyaOrig="340">
          <v:shape id="_x0000_i1280" type="#_x0000_t75" style="width:187.2pt;height:14.4pt" o:ole="">
            <v:imagedata r:id="rId521" o:title=""/>
          </v:shape>
          <o:OLEObject Type="Embed" ProgID="Equation.3" ShapeID="_x0000_i1280" DrawAspect="Content" ObjectID="_1615378507" r:id="rId522"/>
        </w:object>
      </w:r>
    </w:p>
    <w:p w:rsidR="0021421E" w:rsidRPr="00A209FB" w:rsidRDefault="0021421E" w:rsidP="0021421E">
      <w:pPr>
        <w:spacing w:after="40"/>
        <w:ind w:right="-1"/>
        <w:rPr>
          <w:sz w:val="20"/>
        </w:rPr>
      </w:pPr>
      <w:r w:rsidRPr="00A209FB">
        <w:rPr>
          <w:b/>
          <w:i/>
          <w:sz w:val="20"/>
        </w:rPr>
        <w:t xml:space="preserve">Discussion </w:t>
      </w:r>
      <w:r w:rsidRPr="00A209FB">
        <w:rPr>
          <w:sz w:val="20"/>
        </w:rPr>
        <w:t>Note that heat transfer from the person by evaporation, which is of comparable magnitude, is not considered in this problem.</w:t>
      </w:r>
    </w:p>
    <w:p w:rsidR="00345FDA" w:rsidRDefault="00345FDA">
      <w:pPr>
        <w:rPr>
          <w:b/>
          <w:sz w:val="20"/>
        </w:rPr>
      </w:pPr>
      <w:r>
        <w:rPr>
          <w:b/>
          <w:sz w:val="20"/>
        </w:rPr>
        <w:br w:type="page"/>
      </w:r>
    </w:p>
    <w:p w:rsidR="009844AE" w:rsidRPr="00C240F2" w:rsidRDefault="009844AE" w:rsidP="00C240F2">
      <w:pPr>
        <w:spacing w:before="60" w:after="60"/>
        <w:rPr>
          <w:sz w:val="20"/>
        </w:rPr>
      </w:pPr>
      <w:r w:rsidRPr="00C240F2">
        <w:rPr>
          <w:b/>
          <w:sz w:val="20"/>
        </w:rPr>
        <w:lastRenderedPageBreak/>
        <w:t>1-</w:t>
      </w:r>
      <w:r w:rsidR="007E6044">
        <w:rPr>
          <w:b/>
          <w:sz w:val="20"/>
        </w:rPr>
        <w:t>95</w:t>
      </w:r>
      <w:r w:rsidRPr="00C240F2">
        <w:rPr>
          <w:b/>
          <w:sz w:val="20"/>
        </w:rPr>
        <w:t>E</w:t>
      </w:r>
      <w:r w:rsidRPr="00C240F2">
        <w:rPr>
          <w:sz w:val="20"/>
        </w:rPr>
        <w:t xml:space="preserve"> A spherical ball whose surface is maintained at a temperature of </w:t>
      </w:r>
      <w:smartTag w:uri="urn:schemas-microsoft-com:office:smarttags" w:element="metricconverter">
        <w:smartTagPr>
          <w:attr w:name="ProductID" w:val="170ﾰF"/>
        </w:smartTagPr>
        <w:r w:rsidRPr="00C240F2">
          <w:rPr>
            <w:sz w:val="20"/>
          </w:rPr>
          <w:t>170°F</w:t>
        </w:r>
      </w:smartTag>
      <w:r w:rsidRPr="00C240F2">
        <w:rPr>
          <w:sz w:val="20"/>
        </w:rPr>
        <w:t xml:space="preserve"> is suspended in the middle of a room at </w:t>
      </w:r>
      <w:smartTag w:uri="urn:schemas-microsoft-com:office:smarttags" w:element="metricconverter">
        <w:smartTagPr>
          <w:attr w:name="ProductID" w:val="70ﾰF"/>
        </w:smartTagPr>
        <w:r w:rsidRPr="00C240F2">
          <w:rPr>
            <w:sz w:val="20"/>
          </w:rPr>
          <w:t>70°F</w:t>
        </w:r>
      </w:smartTag>
      <w:r w:rsidRPr="00C240F2">
        <w:rPr>
          <w:sz w:val="20"/>
        </w:rPr>
        <w:t>.  The total rate of heat transfer from the ball is to be determined.</w:t>
      </w:r>
    </w:p>
    <w:p w:rsidR="009844AE" w:rsidRPr="00C240F2" w:rsidRDefault="00B20DDC" w:rsidP="002F289B">
      <w:pPr>
        <w:spacing w:before="60" w:after="60"/>
        <w:ind w:right="3843"/>
        <w:rPr>
          <w:sz w:val="20"/>
        </w:rPr>
      </w:pPr>
      <w:r>
        <w:rPr>
          <w:noProof/>
          <w:sz w:val="20"/>
          <w:lang w:val="tr-TR" w:eastAsia="tr-TR"/>
        </w:rPr>
        <w:pict>
          <v:group id="_x0000_s3667" style="position:absolute;margin-left:352.6pt;margin-top:15.35pt;width:135.45pt;height:112.1pt;z-index:251630592" coordorigin="7490,2363" coordsize="2709,2242">
            <v:oval id="_x0000_s3668" style="position:absolute;left:8042;top:3356;width:1249;height:1249" fillcolor="silver" strokeweight="1pt"/>
            <v:line id="_x0000_s3669" style="position:absolute" from="8042,3977" to="9279,3978" strokeweight=".5pt">
              <v:stroke startarrow="open" startarrowlength="short" endarrow="open" endarrowlength="short"/>
            </v:line>
            <v:rect id="_x0000_s3670" style="position:absolute;left:8330;top:3641;width:810;height:336" filled="f" stroked="f" strokeweight=".5pt">
              <v:textbox inset="0,0,0,0">
                <w:txbxContent>
                  <w:p w:rsidR="00AA423F" w:rsidRPr="00A209FB" w:rsidRDefault="00AA423F" w:rsidP="009844AE">
                    <w:pPr>
                      <w:rPr>
                        <w:sz w:val="20"/>
                      </w:rPr>
                    </w:pPr>
                    <w:r w:rsidRPr="00A209FB">
                      <w:rPr>
                        <w:i/>
                        <w:iCs/>
                        <w:sz w:val="20"/>
                      </w:rPr>
                      <w:t>D</w:t>
                    </w:r>
                    <w:r w:rsidRPr="00A209FB">
                      <w:rPr>
                        <w:sz w:val="20"/>
                      </w:rPr>
                      <w:t xml:space="preserve"> = </w:t>
                    </w:r>
                    <w:smartTag w:uri="urn:schemas-microsoft-com:office:smarttags" w:element="metricconverter">
                      <w:smartTagPr>
                        <w:attr w:name="ProductID" w:val="2 in"/>
                      </w:smartTagPr>
                      <w:r w:rsidRPr="00A209FB">
                        <w:rPr>
                          <w:sz w:val="20"/>
                        </w:rPr>
                        <w:t>2 in</w:t>
                      </w:r>
                    </w:smartTag>
                  </w:p>
                </w:txbxContent>
              </v:textbox>
            </v:rect>
            <v:rect id="_x0000_s3671" style="position:absolute;left:7802;top:2573;width:607;height:564" filled="f" stroked="f" strokeweight=".5pt">
              <v:textbox inset="1pt,1pt,1pt,1pt">
                <w:txbxContent>
                  <w:p w:rsidR="00AA423F" w:rsidRPr="00A209FB" w:rsidRDefault="00AA423F" w:rsidP="009844AE">
                    <w:pPr>
                      <w:jc w:val="center"/>
                      <w:rPr>
                        <w:sz w:val="20"/>
                      </w:rPr>
                    </w:pPr>
                    <w:r w:rsidRPr="00A209FB">
                      <w:rPr>
                        <w:sz w:val="20"/>
                      </w:rPr>
                      <w:t>Air</w:t>
                    </w:r>
                  </w:p>
                  <w:p w:rsidR="00AA423F" w:rsidRPr="00A209FB" w:rsidRDefault="00AA423F" w:rsidP="009844AE">
                    <w:pPr>
                      <w:jc w:val="center"/>
                      <w:rPr>
                        <w:sz w:val="20"/>
                      </w:rPr>
                    </w:pPr>
                    <w:r w:rsidRPr="00A209FB">
                      <w:rPr>
                        <w:sz w:val="20"/>
                      </w:rPr>
                      <w:t>70</w:t>
                    </w:r>
                    <w:r w:rsidRPr="00A209FB">
                      <w:rPr>
                        <w:sz w:val="20"/>
                      </w:rPr>
                      <w:sym w:font="Symbol" w:char="F0B0"/>
                    </w:r>
                    <w:r w:rsidRPr="00A209FB">
                      <w:rPr>
                        <w:sz w:val="20"/>
                      </w:rPr>
                      <w:t>F</w:t>
                    </w:r>
                  </w:p>
                </w:txbxContent>
              </v:textbox>
            </v:rect>
            <v:shape id="_x0000_s3672" type="#_x0000_t42" style="position:absolute;left:9560;top:3015;width:639;height:333" adj="-18051,28930,-10242,10768,-2434,10768,,-1038" filled="f" strokeweight=".5pt">
              <v:stroke startarrowlength="short" endarrowlength="short"/>
              <v:textbox inset="1pt,1pt,1pt,1pt">
                <w:txbxContent>
                  <w:p w:rsidR="00AA423F" w:rsidRPr="00A209FB" w:rsidRDefault="00AA423F" w:rsidP="009844AE">
                    <w:pPr>
                      <w:pStyle w:val="Footer"/>
                      <w:tabs>
                        <w:tab w:val="clear" w:pos="4320"/>
                        <w:tab w:val="clear" w:pos="8640"/>
                      </w:tabs>
                      <w:rPr>
                        <w:sz w:val="20"/>
                      </w:rPr>
                    </w:pPr>
                    <w:r w:rsidRPr="00A209FB">
                      <w:rPr>
                        <w:sz w:val="20"/>
                      </w:rPr>
                      <w:t>170</w:t>
                    </w:r>
                    <w:r w:rsidRPr="00A209FB">
                      <w:rPr>
                        <w:sz w:val="20"/>
                      </w:rPr>
                      <w:sym w:font="Symbol" w:char="F0B0"/>
                    </w:r>
                    <w:r w:rsidRPr="00A209FB">
                      <w:rPr>
                        <w:sz w:val="20"/>
                      </w:rPr>
                      <w:t>F</w:t>
                    </w:r>
                  </w:p>
                </w:txbxContent>
              </v:textbox>
              <o:callout v:ext="edit" gap="3.6pt" drop="center" distance="769.05828mm" length="179.80789mm" minusy="t"/>
            </v:shape>
            <v:line id="_x0000_s3673" style="position:absolute;flip:y" from="9140,3641" to="9507,3762" strokeweight="2pt">
              <v:stroke startarrowlength="short" endarrow="open" endarrowlength="short"/>
            </v:line>
            <v:rect id="_x0000_s3674" style="position:absolute;left:9548;top:3497;width:355;height:355" filled="f" stroked="f" strokeweight="2pt">
              <v:textbox inset="1pt,1pt,1pt,1pt">
                <w:txbxContent>
                  <w:p w:rsidR="00AA423F" w:rsidRPr="00A209FB" w:rsidRDefault="00AA423F" w:rsidP="009844AE">
                    <w:pPr>
                      <w:pStyle w:val="Heading4"/>
                      <w:rPr>
                        <w:b w:val="0"/>
                      </w:rPr>
                    </w:pPr>
                    <w:r w:rsidRPr="00A209FB">
                      <w:rPr>
                        <w:b w:val="0"/>
                      </w:rPr>
                      <w:t>Q</w:t>
                    </w:r>
                  </w:p>
                </w:txbxContent>
              </v:textbox>
            </v:rect>
            <v:line id="_x0000_s3675" style="position:absolute;flip:y" from="8660,2375" to="8661,3348" strokeweight="1pt">
              <v:stroke startarrowlength="short" endarrowlength="short"/>
            </v:line>
            <v:line id="_x0000_s3676" style="position:absolute" from="7490,2363" to="9819,2364" strokeweight="1pt">
              <v:stroke startarrowlength="short" endarrowlength="short"/>
            </v:line>
          </v:group>
        </w:pict>
      </w:r>
      <w:r w:rsidR="009844AE" w:rsidRPr="00C240F2">
        <w:rPr>
          <w:b/>
          <w:i/>
          <w:sz w:val="20"/>
        </w:rPr>
        <w:t>Assumptions</w:t>
      </w:r>
      <w:r w:rsidR="009844AE" w:rsidRPr="00C240F2">
        <w:rPr>
          <w:b/>
          <w:sz w:val="20"/>
        </w:rPr>
        <w:t xml:space="preserve"> 1</w:t>
      </w:r>
      <w:r w:rsidR="009844AE" w:rsidRPr="00C240F2">
        <w:rPr>
          <w:sz w:val="20"/>
        </w:rPr>
        <w:t xml:space="preserve"> Steady operating conditions exist since the ball surface and the surrounding air and surfaces remain at constant temperatures.</w:t>
      </w:r>
      <w:r w:rsidR="009844AE" w:rsidRPr="00C240F2">
        <w:rPr>
          <w:b/>
          <w:sz w:val="20"/>
        </w:rPr>
        <w:t xml:space="preserve"> 2</w:t>
      </w:r>
      <w:r w:rsidR="009844AE" w:rsidRPr="00C240F2">
        <w:rPr>
          <w:sz w:val="20"/>
        </w:rPr>
        <w:t xml:space="preserve"> The thermal properties of the ball and the convection heat transfer coefficient are constant and uniform. </w:t>
      </w:r>
    </w:p>
    <w:p w:rsidR="009844AE" w:rsidRPr="00C240F2" w:rsidRDefault="009844AE" w:rsidP="00C240F2">
      <w:pPr>
        <w:spacing w:before="60" w:after="60"/>
        <w:rPr>
          <w:sz w:val="20"/>
        </w:rPr>
      </w:pPr>
      <w:r w:rsidRPr="00C240F2">
        <w:rPr>
          <w:b/>
          <w:i/>
          <w:sz w:val="20"/>
        </w:rPr>
        <w:t>Properties</w:t>
      </w:r>
      <w:r w:rsidRPr="00C240F2">
        <w:rPr>
          <w:sz w:val="20"/>
        </w:rPr>
        <w:t xml:space="preserve"> The emissivity of the ball surface is given to be </w:t>
      </w:r>
      <w:r w:rsidRPr="00C240F2">
        <w:rPr>
          <w:sz w:val="20"/>
        </w:rPr>
        <w:sym w:font="Symbol" w:char="F065"/>
      </w:r>
      <w:r w:rsidRPr="00C240F2">
        <w:rPr>
          <w:sz w:val="20"/>
        </w:rPr>
        <w:t xml:space="preserve"> = 0.8. </w:t>
      </w:r>
    </w:p>
    <w:p w:rsidR="009844AE" w:rsidRPr="00C240F2" w:rsidRDefault="009844AE" w:rsidP="00C240F2">
      <w:pPr>
        <w:spacing w:before="60" w:after="60"/>
        <w:rPr>
          <w:sz w:val="20"/>
        </w:rPr>
      </w:pPr>
      <w:r w:rsidRPr="00C240F2">
        <w:rPr>
          <w:b/>
          <w:i/>
          <w:sz w:val="20"/>
        </w:rPr>
        <w:t>Analysis</w:t>
      </w:r>
      <w:r w:rsidRPr="00C240F2">
        <w:rPr>
          <w:b/>
          <w:sz w:val="20"/>
        </w:rPr>
        <w:t xml:space="preserve"> </w:t>
      </w:r>
      <w:r w:rsidRPr="00C240F2">
        <w:rPr>
          <w:sz w:val="20"/>
        </w:rPr>
        <w:t>The heat transfer surface area is</w:t>
      </w:r>
    </w:p>
    <w:p w:rsidR="009844AE" w:rsidRPr="00C240F2" w:rsidRDefault="009844AE" w:rsidP="00C240F2">
      <w:pPr>
        <w:spacing w:before="60" w:after="60"/>
        <w:rPr>
          <w:sz w:val="20"/>
        </w:rPr>
      </w:pPr>
      <w:r w:rsidRPr="00C240F2">
        <w:rPr>
          <w:sz w:val="20"/>
        </w:rPr>
        <w:tab/>
      </w:r>
      <w:r w:rsidRPr="00C240F2">
        <w:rPr>
          <w:i/>
          <w:sz w:val="20"/>
        </w:rPr>
        <w:t>A</w:t>
      </w:r>
      <w:r w:rsidRPr="00C240F2">
        <w:rPr>
          <w:i/>
          <w:sz w:val="20"/>
          <w:vertAlign w:val="subscript"/>
        </w:rPr>
        <w:t>s</w:t>
      </w:r>
      <w:r w:rsidRPr="00C240F2">
        <w:rPr>
          <w:sz w:val="20"/>
        </w:rPr>
        <w:t xml:space="preserve"> = </w:t>
      </w:r>
      <w:r w:rsidRPr="00C240F2">
        <w:rPr>
          <w:sz w:val="20"/>
        </w:rPr>
        <w:sym w:font="Symbol" w:char="F070"/>
      </w:r>
      <w:r w:rsidRPr="00C240F2">
        <w:rPr>
          <w:i/>
          <w:iCs/>
          <w:sz w:val="20"/>
        </w:rPr>
        <w:t>D</w:t>
      </w:r>
      <w:r w:rsidRPr="00C240F2">
        <w:rPr>
          <w:iCs/>
          <w:sz w:val="20"/>
          <w:vertAlign w:val="superscript"/>
        </w:rPr>
        <w:t>2</w:t>
      </w:r>
      <w:r w:rsidRPr="00C240F2">
        <w:rPr>
          <w:sz w:val="20"/>
        </w:rPr>
        <w:t xml:space="preserve"> = </w:t>
      </w:r>
      <w:r w:rsidRPr="00C240F2">
        <w:rPr>
          <w:sz w:val="20"/>
        </w:rPr>
        <w:sym w:font="Symbol" w:char="F070"/>
      </w:r>
      <w:r w:rsidRPr="00C240F2">
        <w:rPr>
          <w:sz w:val="20"/>
        </w:rPr>
        <w:t>(2/12 ft)</w:t>
      </w:r>
      <w:r w:rsidRPr="00C240F2">
        <w:rPr>
          <w:iCs/>
          <w:sz w:val="20"/>
          <w:vertAlign w:val="superscript"/>
        </w:rPr>
        <w:t xml:space="preserve"> 2</w:t>
      </w:r>
      <w:r w:rsidRPr="00C240F2">
        <w:rPr>
          <w:sz w:val="20"/>
        </w:rPr>
        <w:t xml:space="preserve"> = </w:t>
      </w:r>
      <w:smartTag w:uri="urn:schemas-microsoft-com:office:smarttags" w:element="metricconverter">
        <w:smartTagPr>
          <w:attr w:name="ProductID" w:val="0.08727 ft2"/>
        </w:smartTagPr>
        <w:r w:rsidRPr="00C240F2">
          <w:rPr>
            <w:sz w:val="20"/>
          </w:rPr>
          <w:t>0.08727 ft</w:t>
        </w:r>
        <w:r w:rsidRPr="00C240F2">
          <w:rPr>
            <w:iCs/>
            <w:sz w:val="20"/>
            <w:vertAlign w:val="superscript"/>
          </w:rPr>
          <w:t>2</w:t>
        </w:r>
      </w:smartTag>
    </w:p>
    <w:p w:rsidR="009844AE" w:rsidRPr="00C240F2" w:rsidRDefault="009844AE" w:rsidP="00C240F2">
      <w:pPr>
        <w:spacing w:before="60" w:after="60"/>
        <w:ind w:right="4110"/>
        <w:rPr>
          <w:sz w:val="20"/>
        </w:rPr>
      </w:pPr>
      <w:r w:rsidRPr="00C240F2">
        <w:rPr>
          <w:sz w:val="20"/>
        </w:rPr>
        <w:t>Under steady conditions, the rates of convection and radiation heat transfer are</w:t>
      </w:r>
    </w:p>
    <w:p w:rsidR="009844AE" w:rsidRPr="00C240F2" w:rsidRDefault="009844AE" w:rsidP="002F289B">
      <w:pPr>
        <w:spacing w:before="60" w:after="60"/>
        <w:ind w:firstLine="720"/>
        <w:rPr>
          <w:sz w:val="20"/>
        </w:rPr>
      </w:pPr>
      <w:r w:rsidRPr="00C240F2">
        <w:rPr>
          <w:position w:val="-52"/>
          <w:sz w:val="20"/>
        </w:rPr>
        <w:object w:dxaOrig="7140" w:dyaOrig="1140">
          <v:shape id="_x0000_i1281" type="#_x0000_t75" style="width:5in;height:57.6pt" o:ole="">
            <v:imagedata r:id="rId523" o:title=""/>
          </v:shape>
          <o:OLEObject Type="Embed" ProgID="Equation.3" ShapeID="_x0000_i1281" DrawAspect="Content" ObjectID="_1615378508" r:id="rId524"/>
        </w:object>
      </w:r>
    </w:p>
    <w:p w:rsidR="002F289B" w:rsidRDefault="009844AE" w:rsidP="00C240F2">
      <w:pPr>
        <w:spacing w:before="60" w:after="60"/>
        <w:rPr>
          <w:sz w:val="20"/>
        </w:rPr>
      </w:pPr>
      <w:r w:rsidRPr="00C240F2">
        <w:rPr>
          <w:sz w:val="20"/>
        </w:rPr>
        <w:t>Therefore,</w:t>
      </w:r>
      <w:r w:rsidRPr="00C240F2">
        <w:rPr>
          <w:sz w:val="20"/>
        </w:rPr>
        <w:tab/>
      </w:r>
    </w:p>
    <w:p w:rsidR="009844AE" w:rsidRPr="00C240F2" w:rsidRDefault="008F0FE9" w:rsidP="002F289B">
      <w:pPr>
        <w:spacing w:before="60" w:after="60"/>
        <w:ind w:firstLine="720"/>
        <w:rPr>
          <w:sz w:val="20"/>
        </w:rPr>
      </w:pPr>
      <w:r w:rsidRPr="00C240F2">
        <w:rPr>
          <w:position w:val="-10"/>
          <w:sz w:val="20"/>
        </w:rPr>
        <w:object w:dxaOrig="3980" w:dyaOrig="340">
          <v:shape id="_x0000_i1282" type="#_x0000_t75" style="width:201.6pt;height:14.4pt" o:ole="">
            <v:imagedata r:id="rId525" o:title=""/>
          </v:shape>
          <o:OLEObject Type="Embed" ProgID="Equation.3" ShapeID="_x0000_i1282" DrawAspect="Content" ObjectID="_1615378509" r:id="rId526"/>
        </w:object>
      </w:r>
    </w:p>
    <w:p w:rsidR="009844AE" w:rsidRPr="00C240F2" w:rsidRDefault="009844AE" w:rsidP="00C240F2">
      <w:pPr>
        <w:spacing w:before="60" w:after="60"/>
        <w:rPr>
          <w:sz w:val="20"/>
        </w:rPr>
      </w:pPr>
      <w:r w:rsidRPr="00C240F2">
        <w:rPr>
          <w:b/>
          <w:i/>
          <w:sz w:val="20"/>
        </w:rPr>
        <w:t>Discussion</w:t>
      </w:r>
      <w:r w:rsidRPr="00C240F2">
        <w:rPr>
          <w:sz w:val="20"/>
        </w:rPr>
        <w:t xml:space="preserve"> Note that heat loss by convection is several times that of heat loss by radiation. The radiation heat loss can further be reduced by coating the ball with a low-emissivity material.</w:t>
      </w:r>
    </w:p>
    <w:p w:rsidR="00C3247A" w:rsidRDefault="00C3247A" w:rsidP="00C240F2">
      <w:pPr>
        <w:spacing w:before="60" w:after="60"/>
        <w:rPr>
          <w:b/>
          <w:sz w:val="20"/>
        </w:rPr>
      </w:pPr>
    </w:p>
    <w:p w:rsidR="00345FDA" w:rsidRDefault="00345FDA" w:rsidP="00C240F2">
      <w:pPr>
        <w:spacing w:before="60" w:after="60"/>
        <w:rPr>
          <w:b/>
          <w:sz w:val="20"/>
        </w:rPr>
      </w:pPr>
    </w:p>
    <w:p w:rsidR="00C3247A" w:rsidRDefault="00C3247A" w:rsidP="00C240F2">
      <w:pPr>
        <w:spacing w:before="60" w:after="60"/>
        <w:rPr>
          <w:b/>
          <w:sz w:val="20"/>
        </w:rPr>
      </w:pPr>
    </w:p>
    <w:p w:rsidR="00345FDA" w:rsidRDefault="00345FDA" w:rsidP="00176ED3">
      <w:pPr>
        <w:spacing w:before="60" w:after="60"/>
        <w:rPr>
          <w:b/>
          <w:sz w:val="20"/>
        </w:rPr>
      </w:pPr>
    </w:p>
    <w:p w:rsidR="00176ED3" w:rsidRPr="00176ED3" w:rsidRDefault="00176ED3" w:rsidP="00176ED3">
      <w:pPr>
        <w:spacing w:before="60" w:after="60"/>
        <w:rPr>
          <w:b/>
          <w:sz w:val="20"/>
        </w:rPr>
      </w:pPr>
      <w:r w:rsidRPr="00A209FB">
        <w:rPr>
          <w:b/>
          <w:sz w:val="20"/>
        </w:rPr>
        <w:t>1-</w:t>
      </w:r>
      <w:r>
        <w:rPr>
          <w:b/>
          <w:sz w:val="20"/>
        </w:rPr>
        <w:t>96</w:t>
      </w:r>
      <w:r w:rsidRPr="00A209FB">
        <w:rPr>
          <w:sz w:val="20"/>
        </w:rPr>
        <w:t xml:space="preserve"> A 1000-W iron is left on the iron board with its base exposed to the air at </w:t>
      </w:r>
      <w:smartTag w:uri="urn:schemas-microsoft-com:office:smarttags" w:element="metricconverter">
        <w:smartTagPr>
          <w:attr w:name="ProductID" w:val="20ﾰC"/>
        </w:smartTagPr>
        <w:r w:rsidRPr="00A209FB">
          <w:rPr>
            <w:sz w:val="20"/>
          </w:rPr>
          <w:t>20°C</w:t>
        </w:r>
      </w:smartTag>
      <w:r w:rsidRPr="00A209FB">
        <w:rPr>
          <w:sz w:val="20"/>
        </w:rPr>
        <w:t>. The temperature of the base of the iron is to be determined in steady operation.</w:t>
      </w:r>
    </w:p>
    <w:p w:rsidR="00176ED3" w:rsidRPr="00A209FB" w:rsidRDefault="00B20DDC" w:rsidP="00345FDA">
      <w:pPr>
        <w:spacing w:before="40" w:after="40"/>
        <w:ind w:right="4126"/>
        <w:rPr>
          <w:sz w:val="20"/>
        </w:rPr>
      </w:pPr>
      <w:r>
        <w:rPr>
          <w:b/>
          <w:noProof/>
          <w:sz w:val="20"/>
        </w:rPr>
        <w:pict>
          <v:group id="_x0000_s11905" style="position:absolute;margin-left:332.95pt;margin-top:6.3pt;width:162pt;height:2in;z-index:251748352" coordorigin="7641,10984" coordsize="3240,2880">
            <v:group id="_x0000_s11906" style="position:absolute;left:8541;top:11704;width:360;height:810" coordorigin="9261,10804" coordsize="360,450">
              <v:line id="_x0000_s11907" style="position:absolute" from="9261,10804" to="9621,10804">
                <v:stroke endarrow="classic" endarrowwidth="narrow"/>
              </v:line>
              <v:line id="_x0000_s11908" style="position:absolute" from="9261,10909" to="9621,10909">
                <v:stroke endarrow="classic" endarrowwidth="narrow"/>
              </v:line>
              <v:line id="_x0000_s11909" style="position:absolute" from="9261,11014" to="9621,11014">
                <v:stroke endarrow="classic" endarrowwidth="narrow"/>
              </v:line>
              <v:line id="_x0000_s11910" style="position:absolute" from="9261,11134" to="9621,11134">
                <v:stroke endarrow="classic" endarrowwidth="narrow"/>
              </v:line>
              <v:line id="_x0000_s11911" style="position:absolute" from="9261,11254" to="9621,11254">
                <v:stroke endarrow="classic" endarrowwidth="narrow"/>
              </v:line>
            </v:group>
            <v:rect id="_x0000_s11912" style="position:absolute;left:7641;top:12604;width:3240;height:180" fillcolor="#cff"/>
            <v:line id="_x0000_s11913" style="position:absolute" from="8001,12784" to="10341,13864" strokeweight="2.25pt"/>
            <v:line id="_x0000_s11914" style="position:absolute;flip:x" from="8241,12784" to="10581,13864" strokeweight="2.25pt"/>
            <v:shape id="_x0000_s11915" style="position:absolute;left:7971;top:11704;width:450;height:960;mso-position-horizontal:absolute;mso-position-vertical:absolute" coordsize="450,960" path="m390,360v,,30,480,,540c360,960,240,720,210,720v-30,,30,210,,180c180,870,,690,30,540,60,390,330,,390,v60,,,420,,540c390,660,390,660,390,720v,60,,240,,180c390,840,390,360,390,360xe" fillcolor="#969696">
              <v:path arrowok="t"/>
            </v:shape>
            <v:shape id="_x0000_s11916" type="#_x0000_t202" style="position:absolute;left:8001;top:10984;width:1440;height:1440;mso-wrap-edited:f" wrapcoords="0 0 21600 0 21600 21600 0 21600 0 0" filled="f" stroked="f">
              <v:textbox>
                <w:txbxContent>
                  <w:p w:rsidR="00AA423F" w:rsidRPr="00A209FB" w:rsidRDefault="00AA423F" w:rsidP="00176ED3">
                    <w:pPr>
                      <w:jc w:val="center"/>
                      <w:rPr>
                        <w:sz w:val="20"/>
                      </w:rPr>
                    </w:pPr>
                    <w:r w:rsidRPr="00A209FB">
                      <w:rPr>
                        <w:sz w:val="20"/>
                      </w:rPr>
                      <w:t>Iron</w:t>
                    </w:r>
                  </w:p>
                  <w:p w:rsidR="00AA423F" w:rsidRPr="00A209FB" w:rsidRDefault="00AA423F" w:rsidP="00176ED3">
                    <w:pPr>
                      <w:jc w:val="center"/>
                      <w:rPr>
                        <w:sz w:val="20"/>
                      </w:rPr>
                    </w:pPr>
                    <w:r w:rsidRPr="00A209FB">
                      <w:rPr>
                        <w:sz w:val="20"/>
                      </w:rPr>
                      <w:t>1000 W</w:t>
                    </w:r>
                  </w:p>
                </w:txbxContent>
              </v:textbox>
            </v:shape>
          </v:group>
        </w:pict>
      </w:r>
      <w:r w:rsidR="00176ED3" w:rsidRPr="00A209FB">
        <w:rPr>
          <w:b/>
          <w:i/>
          <w:sz w:val="20"/>
        </w:rPr>
        <w:t>Assumptions</w:t>
      </w:r>
      <w:r w:rsidR="00176ED3" w:rsidRPr="00A209FB">
        <w:rPr>
          <w:b/>
          <w:sz w:val="20"/>
        </w:rPr>
        <w:t xml:space="preserve"> 1</w:t>
      </w:r>
      <w:r w:rsidR="00176ED3" w:rsidRPr="00A209FB">
        <w:rPr>
          <w:sz w:val="20"/>
        </w:rPr>
        <w:t xml:space="preserve"> Steady operating conditions exist.</w:t>
      </w:r>
      <w:r w:rsidR="00176ED3" w:rsidRPr="00A209FB">
        <w:rPr>
          <w:b/>
          <w:sz w:val="20"/>
        </w:rPr>
        <w:t xml:space="preserve"> 2</w:t>
      </w:r>
      <w:r w:rsidR="00176ED3" w:rsidRPr="00A209FB">
        <w:rPr>
          <w:sz w:val="20"/>
        </w:rPr>
        <w:t xml:space="preserve"> The thermal properties of the iron base and the convection heat transfer coefficient are constant and uniform. </w:t>
      </w:r>
      <w:r w:rsidR="00176ED3" w:rsidRPr="00A209FB">
        <w:rPr>
          <w:b/>
          <w:sz w:val="20"/>
        </w:rPr>
        <w:t xml:space="preserve">3 </w:t>
      </w:r>
      <w:r w:rsidR="00176ED3" w:rsidRPr="00A209FB">
        <w:rPr>
          <w:sz w:val="20"/>
        </w:rPr>
        <w:t>The temperature of the surrounding surfaces is the same as the temperature of the surrounding air.</w:t>
      </w:r>
    </w:p>
    <w:p w:rsidR="00176ED3" w:rsidRPr="00A209FB" w:rsidRDefault="00176ED3" w:rsidP="00345FDA">
      <w:pPr>
        <w:spacing w:before="40" w:after="40"/>
        <w:ind w:right="4126"/>
        <w:rPr>
          <w:sz w:val="20"/>
        </w:rPr>
      </w:pPr>
      <w:r w:rsidRPr="00A209FB">
        <w:rPr>
          <w:b/>
          <w:i/>
          <w:sz w:val="20"/>
        </w:rPr>
        <w:t>Properties</w:t>
      </w:r>
      <w:r w:rsidRPr="00A209FB">
        <w:rPr>
          <w:sz w:val="20"/>
        </w:rPr>
        <w:t xml:space="preserve"> The emissivity of the base surface is given to be </w:t>
      </w:r>
      <w:r w:rsidRPr="00A209FB">
        <w:rPr>
          <w:sz w:val="20"/>
        </w:rPr>
        <w:sym w:font="Symbol" w:char="F065"/>
      </w:r>
      <w:r w:rsidRPr="00A209FB">
        <w:rPr>
          <w:sz w:val="20"/>
        </w:rPr>
        <w:t xml:space="preserve"> = 0.6. </w:t>
      </w:r>
    </w:p>
    <w:p w:rsidR="00176ED3" w:rsidRPr="00A209FB" w:rsidRDefault="00176ED3" w:rsidP="00176ED3">
      <w:pPr>
        <w:spacing w:before="40" w:after="40"/>
        <w:ind w:right="3826"/>
        <w:rPr>
          <w:sz w:val="20"/>
        </w:rPr>
      </w:pPr>
      <w:r w:rsidRPr="00A209FB">
        <w:rPr>
          <w:b/>
          <w:i/>
          <w:sz w:val="20"/>
        </w:rPr>
        <w:t>Analysis</w:t>
      </w:r>
      <w:r w:rsidRPr="00A209FB">
        <w:rPr>
          <w:b/>
          <w:sz w:val="20"/>
        </w:rPr>
        <w:t xml:space="preserve"> </w:t>
      </w:r>
      <w:r w:rsidRPr="00A209FB">
        <w:rPr>
          <w:sz w:val="20"/>
        </w:rPr>
        <w:t>At steady conditions, the 1000 W energy supplied to the iron will be dissipated to the surroundings by convection and radiation heat transfer. Therefore,</w:t>
      </w:r>
    </w:p>
    <w:p w:rsidR="00176ED3" w:rsidRPr="00A209FB" w:rsidRDefault="00176ED3" w:rsidP="00176ED3">
      <w:pPr>
        <w:spacing w:before="40" w:after="40"/>
        <w:rPr>
          <w:sz w:val="20"/>
        </w:rPr>
      </w:pPr>
      <w:r w:rsidRPr="00A209FB">
        <w:rPr>
          <w:sz w:val="20"/>
        </w:rPr>
        <w:tab/>
      </w:r>
      <w:r w:rsidRPr="00A209FB">
        <w:rPr>
          <w:position w:val="-10"/>
          <w:sz w:val="20"/>
        </w:rPr>
        <w:object w:dxaOrig="2540" w:dyaOrig="340">
          <v:shape id="_x0000_i1283" type="#_x0000_t75" style="width:129.6pt;height:14.4pt" o:ole="">
            <v:imagedata r:id="rId527" o:title=""/>
          </v:shape>
          <o:OLEObject Type="Embed" ProgID="Equation.3" ShapeID="_x0000_i1283" DrawAspect="Content" ObjectID="_1615378510" r:id="rId528"/>
        </w:object>
      </w:r>
    </w:p>
    <w:p w:rsidR="00345FDA" w:rsidRDefault="00176ED3" w:rsidP="00176ED3">
      <w:pPr>
        <w:spacing w:before="40" w:after="40"/>
        <w:rPr>
          <w:sz w:val="20"/>
        </w:rPr>
      </w:pPr>
      <w:r w:rsidRPr="00A209FB">
        <w:rPr>
          <w:sz w:val="20"/>
        </w:rPr>
        <w:t>where</w:t>
      </w:r>
      <w:r w:rsidRPr="00A209FB">
        <w:rPr>
          <w:sz w:val="20"/>
        </w:rPr>
        <w:tab/>
      </w:r>
    </w:p>
    <w:p w:rsidR="00176ED3" w:rsidRPr="00A209FB" w:rsidRDefault="00345FDA" w:rsidP="00176ED3">
      <w:pPr>
        <w:spacing w:before="40" w:after="40"/>
        <w:rPr>
          <w:sz w:val="20"/>
        </w:rPr>
      </w:pPr>
      <w:r>
        <w:rPr>
          <w:sz w:val="20"/>
        </w:rPr>
        <w:tab/>
      </w:r>
      <w:r w:rsidR="00176ED3" w:rsidRPr="00A209FB">
        <w:rPr>
          <w:position w:val="-10"/>
          <w:sz w:val="20"/>
        </w:rPr>
        <w:object w:dxaOrig="5940" w:dyaOrig="340">
          <v:shape id="_x0000_i1284" type="#_x0000_t75" style="width:295.2pt;height:14.4pt" o:ole="" fillcolor="window">
            <v:imagedata r:id="rId529" o:title=""/>
          </v:shape>
          <o:OLEObject Type="Embed" ProgID="Equation.3" ShapeID="_x0000_i1284" DrawAspect="Content" ObjectID="_1615378511" r:id="rId530"/>
        </w:object>
      </w:r>
    </w:p>
    <w:p w:rsidR="00345FDA" w:rsidRDefault="00176ED3" w:rsidP="00176ED3">
      <w:pPr>
        <w:spacing w:before="40" w:after="40"/>
        <w:rPr>
          <w:sz w:val="20"/>
        </w:rPr>
      </w:pPr>
      <w:r w:rsidRPr="00A209FB">
        <w:rPr>
          <w:sz w:val="20"/>
        </w:rPr>
        <w:t>and</w:t>
      </w:r>
      <w:r w:rsidRPr="00A209FB">
        <w:rPr>
          <w:sz w:val="20"/>
        </w:rPr>
        <w:tab/>
      </w:r>
    </w:p>
    <w:p w:rsidR="00176ED3" w:rsidRPr="00A209FB" w:rsidRDefault="00345FDA" w:rsidP="00176ED3">
      <w:pPr>
        <w:spacing w:before="40" w:after="40"/>
        <w:rPr>
          <w:sz w:val="20"/>
        </w:rPr>
      </w:pPr>
      <w:r>
        <w:rPr>
          <w:sz w:val="20"/>
        </w:rPr>
        <w:tab/>
      </w:r>
      <w:r w:rsidR="00176ED3" w:rsidRPr="00A209FB">
        <w:rPr>
          <w:position w:val="-30"/>
          <w:sz w:val="20"/>
        </w:rPr>
        <w:object w:dxaOrig="6399" w:dyaOrig="700">
          <v:shape id="_x0000_i1285" type="#_x0000_t75" style="width:316.8pt;height:36pt" o:ole="" fillcolor="window">
            <v:imagedata r:id="rId531" o:title=""/>
          </v:shape>
          <o:OLEObject Type="Embed" ProgID="Equation.3" ShapeID="_x0000_i1285" DrawAspect="Content" ObjectID="_1615378512" r:id="rId532"/>
        </w:object>
      </w:r>
    </w:p>
    <w:p w:rsidR="00345FDA" w:rsidRDefault="00176ED3" w:rsidP="00176ED3">
      <w:pPr>
        <w:spacing w:before="40" w:after="40"/>
        <w:rPr>
          <w:sz w:val="20"/>
        </w:rPr>
      </w:pPr>
      <w:r w:rsidRPr="00A209FB">
        <w:rPr>
          <w:sz w:val="20"/>
        </w:rPr>
        <w:t>Substituting,</w:t>
      </w:r>
      <w:r w:rsidRPr="00A209FB">
        <w:rPr>
          <w:sz w:val="20"/>
        </w:rPr>
        <w:tab/>
      </w:r>
    </w:p>
    <w:p w:rsidR="00176ED3" w:rsidRPr="00A209FB" w:rsidRDefault="00345FDA" w:rsidP="00176ED3">
      <w:pPr>
        <w:spacing w:before="40" w:after="40"/>
        <w:rPr>
          <w:sz w:val="20"/>
        </w:rPr>
      </w:pPr>
      <w:r>
        <w:rPr>
          <w:sz w:val="20"/>
        </w:rPr>
        <w:tab/>
      </w:r>
      <w:r w:rsidR="00176ED3" w:rsidRPr="00A209FB">
        <w:rPr>
          <w:position w:val="-10"/>
          <w:sz w:val="20"/>
        </w:rPr>
        <w:object w:dxaOrig="4800" w:dyaOrig="340">
          <v:shape id="_x0000_i1286" type="#_x0000_t75" style="width:237.6pt;height:14.4pt" o:ole="" fillcolor="window">
            <v:imagedata r:id="rId533" o:title=""/>
          </v:shape>
          <o:OLEObject Type="Embed" ProgID="Equation.3" ShapeID="_x0000_i1286" DrawAspect="Content" ObjectID="_1615378513" r:id="rId534"/>
        </w:object>
      </w:r>
    </w:p>
    <w:p w:rsidR="00176ED3" w:rsidRPr="00A209FB" w:rsidRDefault="00176ED3" w:rsidP="00176ED3">
      <w:pPr>
        <w:spacing w:before="40" w:after="40"/>
        <w:rPr>
          <w:sz w:val="20"/>
        </w:rPr>
      </w:pPr>
      <w:r w:rsidRPr="00A209FB">
        <w:rPr>
          <w:sz w:val="20"/>
        </w:rPr>
        <w:t>Solving by trial and error gives</w:t>
      </w:r>
    </w:p>
    <w:p w:rsidR="00176ED3" w:rsidRPr="00A209FB" w:rsidRDefault="00176ED3" w:rsidP="00176ED3">
      <w:pPr>
        <w:spacing w:before="40" w:after="40"/>
        <w:rPr>
          <w:sz w:val="20"/>
        </w:rPr>
      </w:pPr>
      <w:r w:rsidRPr="00A209FB">
        <w:rPr>
          <w:sz w:val="20"/>
        </w:rPr>
        <w:tab/>
      </w:r>
      <w:r w:rsidRPr="00A209FB">
        <w:rPr>
          <w:position w:val="-10"/>
          <w:sz w:val="20"/>
        </w:rPr>
        <w:object w:dxaOrig="1719" w:dyaOrig="300">
          <v:shape id="_x0000_i1287" type="#_x0000_t75" style="width:86.4pt;height:14.4pt" o:ole="" fillcolor="window">
            <v:imagedata r:id="rId535" o:title=""/>
          </v:shape>
          <o:OLEObject Type="Embed" ProgID="Equation.3" ShapeID="_x0000_i1287" DrawAspect="Content" ObjectID="_1615378514" r:id="rId536"/>
        </w:object>
      </w:r>
    </w:p>
    <w:p w:rsidR="00176ED3" w:rsidRPr="00A209FB" w:rsidRDefault="00176ED3" w:rsidP="00176ED3">
      <w:pPr>
        <w:spacing w:before="40" w:after="40"/>
        <w:ind w:right="-1"/>
        <w:rPr>
          <w:sz w:val="20"/>
        </w:rPr>
      </w:pPr>
      <w:r w:rsidRPr="00A209FB">
        <w:rPr>
          <w:b/>
          <w:i/>
          <w:sz w:val="20"/>
        </w:rPr>
        <w:t xml:space="preserve">Discussion </w:t>
      </w:r>
      <w:r w:rsidRPr="00A209FB">
        <w:rPr>
          <w:sz w:val="20"/>
        </w:rPr>
        <w:t>We note that the iron will dissipate all the energy it receives by convection and radiation when its surface temperature reaches 947 K.</w:t>
      </w:r>
    </w:p>
    <w:p w:rsidR="00345FDA" w:rsidRDefault="00345FDA">
      <w:pPr>
        <w:rPr>
          <w:b/>
          <w:color w:val="FF0000"/>
          <w:sz w:val="20"/>
        </w:rPr>
      </w:pPr>
      <w:r>
        <w:rPr>
          <w:b/>
          <w:color w:val="FF0000"/>
          <w:sz w:val="20"/>
        </w:rPr>
        <w:br w:type="page"/>
      </w:r>
    </w:p>
    <w:p w:rsidR="007E6044" w:rsidRPr="006E69CF" w:rsidRDefault="007E6044" w:rsidP="00345FDA">
      <w:pPr>
        <w:autoSpaceDE w:val="0"/>
        <w:autoSpaceDN w:val="0"/>
        <w:adjustRightInd w:val="0"/>
        <w:spacing w:before="60" w:after="60"/>
        <w:jc w:val="both"/>
        <w:rPr>
          <w:sz w:val="20"/>
        </w:rPr>
      </w:pPr>
      <w:r w:rsidRPr="00477FA3">
        <w:rPr>
          <w:b/>
          <w:sz w:val="20"/>
        </w:rPr>
        <w:lastRenderedPageBreak/>
        <w:t>1-97</w:t>
      </w:r>
      <w:r w:rsidR="00345FDA" w:rsidRPr="00477FA3">
        <w:rPr>
          <w:b/>
          <w:sz w:val="20"/>
        </w:rPr>
        <w:t xml:space="preserve"> </w:t>
      </w:r>
      <w:r w:rsidR="00345FDA" w:rsidRPr="00477FA3">
        <w:rPr>
          <w:b/>
          <w:noProof/>
          <w:sz w:val="20"/>
          <w:lang w:val="tr-TR" w:eastAsia="tr-TR"/>
        </w:rPr>
        <w:drawing>
          <wp:inline distT="0" distB="0" distL="0" distR="0">
            <wp:extent cx="161290" cy="161290"/>
            <wp:effectExtent l="19050" t="0" r="0" b="0"/>
            <wp:docPr id="27" name="Picture 21" descr="C&amp;S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mp;S v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1290" cy="161290"/>
                    </a:xfrm>
                    <a:prstGeom prst="rect">
                      <a:avLst/>
                    </a:prstGeom>
                    <a:noFill/>
                  </pic:spPr>
                </pic:pic>
              </a:graphicData>
            </a:graphic>
          </wp:inline>
        </w:drawing>
      </w:r>
      <w:r w:rsidR="00345FDA" w:rsidRPr="00477FA3">
        <w:rPr>
          <w:b/>
          <w:sz w:val="20"/>
        </w:rPr>
        <w:t xml:space="preserve"> </w:t>
      </w:r>
      <w:r w:rsidRPr="00477FA3">
        <w:rPr>
          <w:sz w:val="20"/>
        </w:rPr>
        <w:t>A series of ASTM B21 naval brass bolts are bolted on the upper surface of a plate. The upper surface is exposed to</w:t>
      </w:r>
      <w:r w:rsidRPr="006E69CF">
        <w:rPr>
          <w:sz w:val="20"/>
        </w:rPr>
        <w:t xml:space="preserve"> convection with air and radiation with the surrounding surface. Determine whether the use of the bolts complies with the ASME Code for Process Piping, where 149°C is the maximum use temperature for ASTM B21 bolts.</w:t>
      </w:r>
    </w:p>
    <w:p w:rsidR="007E6044" w:rsidRPr="006E69CF" w:rsidRDefault="007E6044" w:rsidP="00345FDA">
      <w:pPr>
        <w:autoSpaceDE w:val="0"/>
        <w:autoSpaceDN w:val="0"/>
        <w:adjustRightInd w:val="0"/>
        <w:spacing w:before="60" w:after="60"/>
        <w:jc w:val="both"/>
        <w:rPr>
          <w:sz w:val="20"/>
        </w:rPr>
      </w:pPr>
      <w:r w:rsidRPr="006E69CF">
        <w:rPr>
          <w:b/>
          <w:i/>
          <w:sz w:val="20"/>
        </w:rPr>
        <w:t>Assumptions</w:t>
      </w:r>
      <w:r w:rsidRPr="006E69CF">
        <w:rPr>
          <w:b/>
          <w:sz w:val="20"/>
        </w:rPr>
        <w:t>1</w:t>
      </w:r>
      <w:r w:rsidRPr="006E69CF">
        <w:rPr>
          <w:sz w:val="20"/>
        </w:rPr>
        <w:t xml:space="preserve"> Heat transfer is steady. </w:t>
      </w:r>
      <w:r w:rsidRPr="006E69CF">
        <w:rPr>
          <w:b/>
          <w:sz w:val="20"/>
        </w:rPr>
        <w:t>2</w:t>
      </w:r>
      <w:r w:rsidRPr="006E69CF">
        <w:rPr>
          <w:sz w:val="20"/>
        </w:rPr>
        <w:t xml:space="preserve"> Kirchhoff’s law is applicable. </w:t>
      </w:r>
      <w:r w:rsidRPr="006E69CF">
        <w:rPr>
          <w:b/>
          <w:sz w:val="20"/>
        </w:rPr>
        <w:t>3</w:t>
      </w:r>
      <w:r w:rsidRPr="006E69CF">
        <w:rPr>
          <w:sz w:val="20"/>
        </w:rPr>
        <w:t xml:space="preserve"> Surrounding surface is treated as blackbody. </w:t>
      </w:r>
      <w:r w:rsidRPr="006E69CF">
        <w:rPr>
          <w:b/>
          <w:sz w:val="20"/>
        </w:rPr>
        <w:t>4</w:t>
      </w:r>
      <w:r w:rsidRPr="006E69CF">
        <w:rPr>
          <w:sz w:val="20"/>
        </w:rPr>
        <w:t xml:space="preserve"> Uniform surface temperature at the upper plate surface. </w:t>
      </w:r>
      <w:r w:rsidRPr="006E69CF">
        <w:rPr>
          <w:b/>
          <w:sz w:val="20"/>
        </w:rPr>
        <w:t>5</w:t>
      </w:r>
      <w:r w:rsidRPr="006E69CF">
        <w:rPr>
          <w:sz w:val="20"/>
        </w:rPr>
        <w:t xml:space="preserve"> The temperature of the bolts is equal to the upper plate surface temperature.</w:t>
      </w:r>
    </w:p>
    <w:p w:rsidR="007E6044" w:rsidRDefault="007E6044" w:rsidP="00345FDA">
      <w:pPr>
        <w:autoSpaceDE w:val="0"/>
        <w:autoSpaceDN w:val="0"/>
        <w:adjustRightInd w:val="0"/>
        <w:spacing w:before="60" w:after="60"/>
        <w:jc w:val="both"/>
        <w:rPr>
          <w:sz w:val="20"/>
        </w:rPr>
      </w:pPr>
      <w:r w:rsidRPr="006E69CF">
        <w:rPr>
          <w:b/>
          <w:i/>
          <w:sz w:val="20"/>
        </w:rPr>
        <w:t>Properties</w:t>
      </w:r>
      <w:r w:rsidRPr="006E69CF">
        <w:rPr>
          <w:sz w:val="20"/>
        </w:rPr>
        <w:t xml:space="preserve"> The emissivity of the plate and bolts is given as 0.3.</w:t>
      </w:r>
    </w:p>
    <w:p w:rsidR="00345FDA" w:rsidRPr="006E69CF" w:rsidRDefault="00345FDA" w:rsidP="00345FDA">
      <w:pPr>
        <w:autoSpaceDE w:val="0"/>
        <w:autoSpaceDN w:val="0"/>
        <w:adjustRightInd w:val="0"/>
        <w:spacing w:before="60" w:after="60"/>
        <w:jc w:val="both"/>
        <w:rPr>
          <w:sz w:val="20"/>
        </w:rPr>
      </w:pPr>
      <w:r w:rsidRPr="006E69CF">
        <w:rPr>
          <w:sz w:val="20"/>
        </w:rPr>
        <w:object w:dxaOrig="6316" w:dyaOrig="3420">
          <v:shape id="_x0000_i1288" type="#_x0000_t75" style="width:223.2pt;height:122.4pt" o:ole="">
            <v:imagedata r:id="rId537" o:title=""/>
          </v:shape>
          <o:OLEObject Type="Embed" ProgID="Visio.Drawing.15" ShapeID="_x0000_i1288" DrawAspect="Content" ObjectID="_1615378515" r:id="rId538"/>
        </w:object>
      </w:r>
    </w:p>
    <w:p w:rsidR="007E6044" w:rsidRPr="006E69CF" w:rsidRDefault="007E6044" w:rsidP="00345FDA">
      <w:pPr>
        <w:autoSpaceDE w:val="0"/>
        <w:autoSpaceDN w:val="0"/>
        <w:adjustRightInd w:val="0"/>
        <w:spacing w:before="60" w:after="60"/>
        <w:jc w:val="both"/>
        <w:rPr>
          <w:sz w:val="20"/>
        </w:rPr>
      </w:pPr>
      <w:r w:rsidRPr="006E69CF">
        <w:rPr>
          <w:b/>
          <w:i/>
          <w:sz w:val="20"/>
        </w:rPr>
        <w:t>Analysis</w:t>
      </w:r>
      <w:r w:rsidRPr="006E69CF">
        <w:rPr>
          <w:sz w:val="20"/>
        </w:rPr>
        <w:t xml:space="preserve"> Since the bottom surface is well-insulated, heat transfer occurs at the upper surface only. From surface energy balance, we have</w:t>
      </w:r>
    </w:p>
    <w:p w:rsidR="007E6044" w:rsidRPr="006E69CF" w:rsidRDefault="007E6044" w:rsidP="00345FDA">
      <w:pPr>
        <w:autoSpaceDE w:val="0"/>
        <w:autoSpaceDN w:val="0"/>
        <w:adjustRightInd w:val="0"/>
        <w:spacing w:before="60" w:after="60"/>
        <w:jc w:val="both"/>
        <w:rPr>
          <w:sz w:val="20"/>
        </w:rPr>
      </w:pPr>
      <w:r w:rsidRPr="006E69CF">
        <w:rPr>
          <w:sz w:val="20"/>
        </w:rPr>
        <w:tab/>
      </w:r>
      <w:r w:rsidRPr="006E69CF">
        <w:rPr>
          <w:sz w:val="20"/>
        </w:rPr>
        <w:object w:dxaOrig="2680" w:dyaOrig="1020">
          <v:shape id="_x0000_i1289" type="#_x0000_t75" style="width:136.8pt;height:50.4pt" o:ole="">
            <v:imagedata r:id="rId539" o:title=""/>
          </v:shape>
          <o:OLEObject Type="Embed" ProgID="Equation.3" ShapeID="_x0000_i1289" DrawAspect="Content" ObjectID="_1615378516" r:id="rId540"/>
        </w:object>
      </w:r>
    </w:p>
    <w:p w:rsidR="007E6044" w:rsidRPr="006E69CF" w:rsidRDefault="007E6044" w:rsidP="00345FDA">
      <w:pPr>
        <w:autoSpaceDE w:val="0"/>
        <w:autoSpaceDN w:val="0"/>
        <w:adjustRightInd w:val="0"/>
        <w:spacing w:before="60" w:after="60"/>
        <w:jc w:val="both"/>
        <w:rPr>
          <w:sz w:val="20"/>
        </w:rPr>
      </w:pPr>
      <w:r w:rsidRPr="006E69CF">
        <w:rPr>
          <w:sz w:val="20"/>
        </w:rPr>
        <w:t xml:space="preserve">Assuming the temperature of the bolts is equal to the upper surface temperature of the plate, </w:t>
      </w:r>
    </w:p>
    <w:p w:rsidR="007E6044" w:rsidRPr="006E69CF" w:rsidRDefault="007E6044" w:rsidP="00345FDA">
      <w:pPr>
        <w:autoSpaceDE w:val="0"/>
        <w:autoSpaceDN w:val="0"/>
        <w:adjustRightInd w:val="0"/>
        <w:spacing w:before="60" w:after="60"/>
        <w:jc w:val="both"/>
        <w:rPr>
          <w:sz w:val="20"/>
        </w:rPr>
      </w:pPr>
      <w:r w:rsidRPr="006E69CF">
        <w:rPr>
          <w:sz w:val="20"/>
        </w:rPr>
        <w:tab/>
      </w:r>
      <w:r w:rsidRPr="006E69CF">
        <w:rPr>
          <w:sz w:val="20"/>
        </w:rPr>
        <w:object w:dxaOrig="6820" w:dyaOrig="340">
          <v:shape id="_x0000_i1290" type="#_x0000_t75" style="width:345.6pt;height:14.4pt" o:ole="">
            <v:imagedata r:id="rId541" o:title=""/>
          </v:shape>
          <o:OLEObject Type="Embed" ProgID="Equation.3" ShapeID="_x0000_i1290" DrawAspect="Content" ObjectID="_1615378517" r:id="rId542"/>
        </w:object>
      </w:r>
    </w:p>
    <w:p w:rsidR="007E6044" w:rsidRPr="006E69CF" w:rsidRDefault="007E6044" w:rsidP="00345FDA">
      <w:pPr>
        <w:autoSpaceDE w:val="0"/>
        <w:autoSpaceDN w:val="0"/>
        <w:adjustRightInd w:val="0"/>
        <w:spacing w:before="60" w:after="60"/>
        <w:jc w:val="both"/>
        <w:rPr>
          <w:sz w:val="20"/>
        </w:rPr>
      </w:pPr>
      <w:r w:rsidRPr="006E69CF">
        <w:rPr>
          <w:sz w:val="20"/>
        </w:rPr>
        <w:t xml:space="preserve">Solving for </w:t>
      </w:r>
      <w:r w:rsidRPr="006E69CF">
        <w:rPr>
          <w:i/>
          <w:sz w:val="20"/>
        </w:rPr>
        <w:t>T</w:t>
      </w:r>
      <w:r w:rsidRPr="006E69CF">
        <w:rPr>
          <w:i/>
          <w:sz w:val="20"/>
          <w:vertAlign w:val="subscript"/>
        </w:rPr>
        <w:t>s</w:t>
      </w:r>
      <w:r w:rsidRPr="006E69CF">
        <w:rPr>
          <w:sz w:val="20"/>
        </w:rPr>
        <w:t xml:space="preserve"> yields</w:t>
      </w:r>
    </w:p>
    <w:p w:rsidR="007E6044" w:rsidRPr="006E69CF" w:rsidRDefault="007E6044" w:rsidP="00345FDA">
      <w:pPr>
        <w:autoSpaceDE w:val="0"/>
        <w:autoSpaceDN w:val="0"/>
        <w:adjustRightInd w:val="0"/>
        <w:spacing w:before="60" w:after="60"/>
        <w:jc w:val="both"/>
        <w:rPr>
          <w:sz w:val="20"/>
        </w:rPr>
      </w:pPr>
      <w:r w:rsidRPr="006E69CF">
        <w:rPr>
          <w:sz w:val="20"/>
        </w:rPr>
        <w:tab/>
      </w:r>
      <w:r w:rsidRPr="006E69CF">
        <w:rPr>
          <w:sz w:val="20"/>
        </w:rPr>
        <w:object w:dxaOrig="2840" w:dyaOrig="300">
          <v:shape id="_x0000_i1291" type="#_x0000_t75" style="width:2in;height:14.4pt" o:ole="">
            <v:imagedata r:id="rId543" o:title=""/>
          </v:shape>
          <o:OLEObject Type="Embed" ProgID="Equation.3" ShapeID="_x0000_i1291" DrawAspect="Content" ObjectID="_1615378518" r:id="rId544"/>
        </w:object>
      </w:r>
    </w:p>
    <w:p w:rsidR="007E6044" w:rsidRPr="006E69CF" w:rsidRDefault="007E6044" w:rsidP="00345FDA">
      <w:pPr>
        <w:autoSpaceDE w:val="0"/>
        <w:autoSpaceDN w:val="0"/>
        <w:adjustRightInd w:val="0"/>
        <w:spacing w:before="60" w:after="60"/>
        <w:jc w:val="both"/>
        <w:rPr>
          <w:sz w:val="20"/>
        </w:rPr>
      </w:pPr>
      <w:r w:rsidRPr="006E69CF">
        <w:rPr>
          <w:b/>
          <w:bCs/>
          <w:i/>
          <w:iCs/>
          <w:sz w:val="20"/>
        </w:rPr>
        <w:t xml:space="preserve">Discussion </w:t>
      </w:r>
      <w:r w:rsidRPr="006E69CF">
        <w:rPr>
          <w:sz w:val="20"/>
        </w:rPr>
        <w:t xml:space="preserve">The temperature of the bolts exceeds the maximum use temperature by </w:t>
      </w:r>
      <w:r>
        <w:rPr>
          <w:sz w:val="20"/>
        </w:rPr>
        <w:t>14</w:t>
      </w:r>
      <w:r w:rsidRPr="006E69CF">
        <w:rPr>
          <w:sz w:val="20"/>
        </w:rPr>
        <w:t>9°C. The use of the ASTM B21 bolts under these conditions does not comply with the ASME Code for Process Piping (ASME B31.3-2014). Another type of bolts should be considered for use under these conditions. For example, the ASTM A193 B8M steel bolts have a maximum use temperature of 538°C.</w:t>
      </w:r>
    </w:p>
    <w:p w:rsidR="007E6044" w:rsidRDefault="007E6044" w:rsidP="00C240F2">
      <w:pPr>
        <w:spacing w:before="60" w:after="60"/>
        <w:ind w:right="-1"/>
        <w:rPr>
          <w:sz w:val="20"/>
        </w:rPr>
      </w:pPr>
    </w:p>
    <w:p w:rsidR="009844AE" w:rsidRPr="00C240F2" w:rsidRDefault="002F289B" w:rsidP="00C240F2">
      <w:pPr>
        <w:spacing w:before="60" w:after="60"/>
        <w:rPr>
          <w:sz w:val="20"/>
        </w:rPr>
      </w:pPr>
      <w:r>
        <w:rPr>
          <w:b/>
          <w:sz w:val="20"/>
        </w:rPr>
        <w:br w:type="page"/>
      </w:r>
      <w:r w:rsidR="009844AE" w:rsidRPr="00C240F2">
        <w:rPr>
          <w:b/>
          <w:sz w:val="20"/>
        </w:rPr>
        <w:lastRenderedPageBreak/>
        <w:t>1-</w:t>
      </w:r>
      <w:r w:rsidR="007E6044">
        <w:rPr>
          <w:b/>
          <w:sz w:val="20"/>
        </w:rPr>
        <w:t>98</w:t>
      </w:r>
      <w:r w:rsidR="009844AE" w:rsidRPr="00C240F2">
        <w:rPr>
          <w:sz w:val="20"/>
        </w:rPr>
        <w:t xml:space="preserve"> A spherical tank located outdoors is used to store iced water at 0</w:t>
      </w:r>
      <w:r w:rsidR="00E95583" w:rsidRPr="00C240F2">
        <w:rPr>
          <w:sz w:val="20"/>
        </w:rPr>
        <w:fldChar w:fldCharType="begin"/>
      </w:r>
      <w:r w:rsidR="009844AE" w:rsidRPr="00C240F2">
        <w:rPr>
          <w:sz w:val="20"/>
        </w:rPr>
        <w:instrText>SYMBOL 176 \f "Symbol"</w:instrText>
      </w:r>
      <w:r w:rsidR="00E95583" w:rsidRPr="00C240F2">
        <w:rPr>
          <w:sz w:val="20"/>
        </w:rPr>
        <w:fldChar w:fldCharType="end"/>
      </w:r>
      <w:r w:rsidR="009844AE" w:rsidRPr="00C240F2">
        <w:rPr>
          <w:sz w:val="20"/>
        </w:rPr>
        <w:t xml:space="preserve">C.  The rate of heat transfer to the iced water in the tank and the amount of ice at </w:t>
      </w:r>
      <w:r w:rsidR="009844AE" w:rsidRPr="00C240F2">
        <w:rPr>
          <w:position w:val="-2"/>
          <w:sz w:val="20"/>
        </w:rPr>
        <w:object w:dxaOrig="360" w:dyaOrig="180">
          <v:shape id="_x0000_i1292" type="#_x0000_t75" style="width:21.6pt;height:7.2pt" o:ole="" fillcolor="window">
            <v:imagedata r:id="rId545" o:title=""/>
          </v:shape>
          <o:OLEObject Type="Embed" ProgID="Equation" ShapeID="_x0000_i1292" DrawAspect="Content" ObjectID="_1615378519" r:id="rId546"/>
        </w:object>
      </w:r>
      <w:r w:rsidR="009844AE" w:rsidRPr="00C240F2">
        <w:rPr>
          <w:sz w:val="20"/>
        </w:rPr>
        <w:t xml:space="preserve"> that melts during a 24-h period are to be determined.</w:t>
      </w:r>
    </w:p>
    <w:p w:rsidR="009844AE" w:rsidRPr="00C240F2" w:rsidRDefault="00B20DDC" w:rsidP="00C240F2">
      <w:pPr>
        <w:spacing w:before="60" w:after="60"/>
        <w:rPr>
          <w:b/>
          <w:sz w:val="20"/>
        </w:rPr>
      </w:pPr>
      <w:r>
        <w:rPr>
          <w:b/>
          <w:i/>
          <w:noProof/>
          <w:sz w:val="20"/>
        </w:rPr>
        <w:pict>
          <v:group id="_x0000_s3759" style="position:absolute;margin-left:324.95pt;margin-top:38.75pt;width:155.5pt;height:92.4pt;z-index:251634688" coordorigin="7281,6013" coordsize="3110,1848">
            <v:oval id="_x0000_s3760" style="position:absolute;left:8139;top:6355;width:1357;height:1357" strokeweight="1pt">
              <v:fill r:id="rId246" o:title="" color2="#ccc" type="pattern"/>
            </v:oval>
            <v:oval id="_x0000_s3761" style="position:absolute;left:8001;top:6217;width:1633;height:1633" filled="f" strokeweight="1pt"/>
            <v:line id="_x0000_s3762" style="position:absolute;flip:x" from="9105,7027" to="9496,7028" strokeweight=".5pt">
              <v:stroke startarrow="open" startarrowwidth="narrow" startarrowlength="short" endarrowwidth="narrow" endarrowlength="short"/>
            </v:line>
            <v:line id="_x0000_s3763" style="position:absolute;flip:x" from="9639,7033" to="10030,7034" strokeweight=".5pt">
              <v:stroke startarrowwidth="narrow" startarrowlength="short" endarrow="open" endarrowwidth="narrow" endarrowlength="short"/>
            </v:line>
            <v:rect id="_x0000_s3764" style="position:absolute;left:9771;top:6638;width:620;height:366" filled="f" stroked="f" strokeweight=".5pt">
              <v:textbox inset="1pt,1pt,1pt,1pt">
                <w:txbxContent>
                  <w:p w:rsidR="00AA423F" w:rsidRPr="00A209FB" w:rsidRDefault="00AA423F" w:rsidP="009844AE">
                    <w:pPr>
                      <w:pStyle w:val="Footer"/>
                      <w:tabs>
                        <w:tab w:val="clear" w:pos="4320"/>
                        <w:tab w:val="clear" w:pos="8640"/>
                      </w:tabs>
                      <w:rPr>
                        <w:sz w:val="20"/>
                      </w:rPr>
                    </w:pPr>
                    <w:smartTag w:uri="urn:schemas-microsoft-com:office:smarttags" w:element="metricconverter">
                      <w:smartTagPr>
                        <w:attr w:name="ProductID" w:val="1 cm"/>
                      </w:smartTagPr>
                      <w:r w:rsidRPr="00A209FB">
                        <w:rPr>
                          <w:sz w:val="20"/>
                        </w:rPr>
                        <w:t>1 cm</w:t>
                      </w:r>
                    </w:smartTag>
                  </w:p>
                </w:txbxContent>
              </v:textbox>
            </v:rect>
            <v:shape id="_x0000_s3765" type="#_x0000_t42" style="position:absolute;left:9897;top:6013;width:494;height:342" adj="-24661,23495,-13904,10800,-3148,10800" filled="f" strokeweight=".25pt">
              <v:stroke startarrowwidth="narrow" startarrowlength="short" endarrowwidth="narrow" endarrowlength="short"/>
              <v:textbox inset="1pt,1pt,1pt,1pt">
                <w:txbxContent>
                  <w:p w:rsidR="00AA423F" w:rsidRPr="00A209FB" w:rsidRDefault="00AA423F" w:rsidP="009844AE">
                    <w:pPr>
                      <w:pStyle w:val="Footer"/>
                      <w:tabs>
                        <w:tab w:val="clear" w:pos="4320"/>
                        <w:tab w:val="clear" w:pos="8640"/>
                      </w:tabs>
                      <w:rPr>
                        <w:sz w:val="20"/>
                      </w:rPr>
                    </w:pPr>
                    <w:r w:rsidRPr="00A209FB">
                      <w:rPr>
                        <w:sz w:val="20"/>
                      </w:rPr>
                      <w:t>0</w:t>
                    </w:r>
                    <w:r w:rsidRPr="00A209FB">
                      <w:rPr>
                        <w:sz w:val="20"/>
                      </w:rPr>
                      <w:sym w:font="Symbol" w:char="F0B0"/>
                    </w:r>
                    <w:r w:rsidRPr="00A209FB">
                      <w:rPr>
                        <w:sz w:val="20"/>
                      </w:rPr>
                      <w:t>C</w:t>
                    </w:r>
                  </w:p>
                </w:txbxContent>
              </v:textbox>
              <o:callout v:ext="edit" gap="3.6pt" drop="center" distance="768.38028mm" length="179.80789mm" minusy="t"/>
            </v:shape>
            <v:rect id="_x0000_s3766" style="position:absolute;left:8481;top:6727;width:624;height:736" filled="f" stroked="f" strokeweight=".25pt">
              <v:textbox inset="0,0,0,0">
                <w:txbxContent>
                  <w:p w:rsidR="00AA423F" w:rsidRPr="00A209FB" w:rsidRDefault="00AA423F" w:rsidP="009844AE">
                    <w:pPr>
                      <w:jc w:val="center"/>
                      <w:rPr>
                        <w:sz w:val="20"/>
                      </w:rPr>
                    </w:pPr>
                    <w:r w:rsidRPr="00A209FB">
                      <w:rPr>
                        <w:sz w:val="20"/>
                      </w:rPr>
                      <w:t>Iced</w:t>
                    </w:r>
                  </w:p>
                  <w:p w:rsidR="00AA423F" w:rsidRPr="00A209FB" w:rsidRDefault="00AA423F" w:rsidP="009844AE">
                    <w:pPr>
                      <w:jc w:val="center"/>
                      <w:rPr>
                        <w:sz w:val="20"/>
                      </w:rPr>
                    </w:pPr>
                    <w:r w:rsidRPr="00A209FB">
                      <w:rPr>
                        <w:sz w:val="20"/>
                      </w:rPr>
                      <w:t>water</w:t>
                    </w:r>
                  </w:p>
                  <w:p w:rsidR="00AA423F" w:rsidRPr="00A209FB" w:rsidRDefault="00AA423F" w:rsidP="009844AE">
                    <w:pPr>
                      <w:spacing w:before="40"/>
                      <w:jc w:val="center"/>
                      <w:rPr>
                        <w:b/>
                        <w:sz w:val="20"/>
                      </w:rPr>
                    </w:pPr>
                    <w:r w:rsidRPr="00A209FB">
                      <w:rPr>
                        <w:sz w:val="20"/>
                      </w:rPr>
                      <w:t>0</w:t>
                    </w:r>
                    <w:r w:rsidRPr="00A209FB">
                      <w:rPr>
                        <w:sz w:val="20"/>
                      </w:rPr>
                      <w:sym w:font="Symbol" w:char="F0B0"/>
                    </w:r>
                    <w:r w:rsidRPr="00A209FB">
                      <w:rPr>
                        <w:sz w:val="20"/>
                      </w:rPr>
                      <w:t>C</w:t>
                    </w:r>
                  </w:p>
                </w:txbxContent>
              </v:textbox>
            </v:rect>
            <v:line id="_x0000_s3767" style="position:absolute;rotation:-2199234fd" from="7804,7369" to="8524,7549" strokeweight="2.25pt">
              <v:stroke endarrow="classic"/>
            </v:line>
            <v:shape id="_x0000_s3768" type="#_x0000_t202" style="position:absolute;left:7281;top:7297;width:558;height:564;mso-wrap-style:none;mso-wrap-edited:f" wrapcoords="-584 0 -584 21016 21600 21016 21600 0 -584 0" stroked="f">
              <v:textbox style="mso-next-textbox:#_x0000_s3768;mso-fit-shape-to-text:t">
                <w:txbxContent>
                  <w:p w:rsidR="00AA423F" w:rsidRPr="00A209FB" w:rsidRDefault="00AA423F" w:rsidP="009844AE">
                    <w:pPr>
                      <w:rPr>
                        <w:sz w:val="20"/>
                      </w:rPr>
                    </w:pPr>
                    <w:r w:rsidRPr="00A209FB">
                      <w:rPr>
                        <w:position w:val="-10"/>
                        <w:sz w:val="20"/>
                      </w:rPr>
                      <w:object w:dxaOrig="220" w:dyaOrig="340">
                        <v:shape id="_x0000_i1294" type="#_x0000_t75" style="width:14.4pt;height:21.6pt" o:ole="" fillcolor="window">
                          <v:imagedata r:id="rId547" o:title=""/>
                        </v:shape>
                        <o:OLEObject Type="Embed" ProgID="Equation.3" ShapeID="_x0000_i1294" DrawAspect="Content" ObjectID="_1615378659" r:id="rId548"/>
                      </w:object>
                    </w:r>
                  </w:p>
                </w:txbxContent>
              </v:textbox>
            </v:shape>
            <v:rect id="_x0000_s3769" style="position:absolute;left:7377;top:6217;width:624;height:594" filled="f" stroked="f" strokeweight=".25pt">
              <v:textbox inset="0,0,0,0">
                <w:txbxContent>
                  <w:p w:rsidR="00AA423F" w:rsidRPr="00A209FB" w:rsidRDefault="00AA423F" w:rsidP="009844AE">
                    <w:pPr>
                      <w:jc w:val="center"/>
                      <w:rPr>
                        <w:sz w:val="20"/>
                      </w:rPr>
                    </w:pPr>
                    <w:r w:rsidRPr="00A209FB">
                      <w:rPr>
                        <w:sz w:val="20"/>
                      </w:rPr>
                      <w:t>Air</w:t>
                    </w:r>
                  </w:p>
                  <w:p w:rsidR="00AA423F" w:rsidRPr="00A209FB" w:rsidRDefault="00AA423F" w:rsidP="009844AE">
                    <w:pPr>
                      <w:spacing w:before="40"/>
                      <w:jc w:val="center"/>
                      <w:rPr>
                        <w:b/>
                        <w:sz w:val="20"/>
                      </w:rPr>
                    </w:pPr>
                    <w:r w:rsidRPr="00A209FB">
                      <w:rPr>
                        <w:sz w:val="20"/>
                      </w:rPr>
                      <w:t>25</w:t>
                    </w:r>
                    <w:r w:rsidRPr="00A209FB">
                      <w:rPr>
                        <w:sz w:val="20"/>
                      </w:rPr>
                      <w:sym w:font="Symbol" w:char="F0B0"/>
                    </w:r>
                    <w:r w:rsidRPr="00A209FB">
                      <w:rPr>
                        <w:sz w:val="20"/>
                      </w:rPr>
                      <w:t>C</w:t>
                    </w:r>
                  </w:p>
                </w:txbxContent>
              </v:textbox>
            </v:rect>
          </v:group>
        </w:pict>
      </w:r>
      <w:r w:rsidR="009844AE" w:rsidRPr="00C240F2">
        <w:rPr>
          <w:b/>
          <w:i/>
          <w:sz w:val="20"/>
        </w:rPr>
        <w:t>Assumptions</w:t>
      </w:r>
      <w:r w:rsidR="009844AE" w:rsidRPr="00C240F2">
        <w:rPr>
          <w:b/>
          <w:sz w:val="20"/>
        </w:rPr>
        <w:t xml:space="preserve"> 1</w:t>
      </w:r>
      <w:r w:rsidR="009844AE" w:rsidRPr="00C240F2">
        <w:rPr>
          <w:sz w:val="20"/>
        </w:rPr>
        <w:t xml:space="preserve"> Steady operating conditions exist since the surface temperatures of the wall remain constant at the specified values.</w:t>
      </w:r>
      <w:r w:rsidR="009844AE" w:rsidRPr="00C240F2">
        <w:rPr>
          <w:b/>
          <w:sz w:val="20"/>
        </w:rPr>
        <w:t xml:space="preserve"> 2</w:t>
      </w:r>
      <w:r w:rsidR="009844AE" w:rsidRPr="00C240F2">
        <w:rPr>
          <w:sz w:val="20"/>
        </w:rPr>
        <w:t xml:space="preserve"> Thermal properties of the tank and the convection heat transfer coefficient is constant and uniform. </w:t>
      </w:r>
      <w:r w:rsidR="009844AE" w:rsidRPr="00C240F2">
        <w:rPr>
          <w:b/>
          <w:sz w:val="20"/>
        </w:rPr>
        <w:t xml:space="preserve">3 </w:t>
      </w:r>
      <w:r w:rsidR="009844AE" w:rsidRPr="00C240F2">
        <w:rPr>
          <w:sz w:val="20"/>
        </w:rPr>
        <w:t>The average surrounding surface temperature for radiation exchange is 15</w:t>
      </w:r>
      <w:r w:rsidR="00E95583" w:rsidRPr="00C240F2">
        <w:rPr>
          <w:sz w:val="20"/>
        </w:rPr>
        <w:fldChar w:fldCharType="begin"/>
      </w:r>
      <w:r w:rsidR="009844AE" w:rsidRPr="00C240F2">
        <w:rPr>
          <w:sz w:val="20"/>
        </w:rPr>
        <w:instrText>SYMBOL 176 \f "Symbol"</w:instrText>
      </w:r>
      <w:r w:rsidR="00E95583" w:rsidRPr="00C240F2">
        <w:rPr>
          <w:sz w:val="20"/>
        </w:rPr>
        <w:fldChar w:fldCharType="end"/>
      </w:r>
      <w:r w:rsidR="009844AE" w:rsidRPr="00C240F2">
        <w:rPr>
          <w:sz w:val="20"/>
        </w:rPr>
        <w:t xml:space="preserve">C. </w:t>
      </w:r>
      <w:r w:rsidR="009844AE" w:rsidRPr="00C240F2">
        <w:rPr>
          <w:b/>
          <w:sz w:val="20"/>
        </w:rPr>
        <w:t xml:space="preserve">4 </w:t>
      </w:r>
      <w:r w:rsidR="009844AE" w:rsidRPr="00C240F2">
        <w:rPr>
          <w:sz w:val="20"/>
        </w:rPr>
        <w:t>The thermal resistance of the tank is negligible, and the entire steel tank is at 0</w:t>
      </w:r>
      <w:r w:rsidR="00E95583" w:rsidRPr="00C240F2">
        <w:rPr>
          <w:sz w:val="20"/>
        </w:rPr>
        <w:fldChar w:fldCharType="begin"/>
      </w:r>
      <w:r w:rsidR="009844AE" w:rsidRPr="00C240F2">
        <w:rPr>
          <w:sz w:val="20"/>
        </w:rPr>
        <w:instrText>SYMBOL 176 \f "Symbol"</w:instrText>
      </w:r>
      <w:r w:rsidR="00E95583" w:rsidRPr="00C240F2">
        <w:rPr>
          <w:sz w:val="20"/>
        </w:rPr>
        <w:fldChar w:fldCharType="end"/>
      </w:r>
      <w:r w:rsidR="009844AE" w:rsidRPr="00C240F2">
        <w:rPr>
          <w:sz w:val="20"/>
        </w:rPr>
        <w:t>C.</w:t>
      </w:r>
    </w:p>
    <w:p w:rsidR="009844AE" w:rsidRPr="00C240F2" w:rsidRDefault="009844AE" w:rsidP="00C240F2">
      <w:pPr>
        <w:spacing w:before="60" w:after="60"/>
        <w:ind w:right="3543"/>
        <w:rPr>
          <w:sz w:val="20"/>
        </w:rPr>
      </w:pPr>
      <w:r w:rsidRPr="00C240F2">
        <w:rPr>
          <w:b/>
          <w:i/>
          <w:sz w:val="20"/>
        </w:rPr>
        <w:t>Properties</w:t>
      </w:r>
      <w:r w:rsidRPr="00C240F2">
        <w:rPr>
          <w:sz w:val="20"/>
        </w:rPr>
        <w:t xml:space="preserve"> The heat of fusion of water at atmospheric pressure is </w:t>
      </w:r>
      <w:r w:rsidRPr="00C240F2">
        <w:rPr>
          <w:position w:val="-14"/>
          <w:sz w:val="20"/>
        </w:rPr>
        <w:object w:dxaOrig="1460" w:dyaOrig="340">
          <v:shape id="_x0000_i1295" type="#_x0000_t75" style="width:1in;height:14.4pt" o:ole="" fillcolor="window">
            <v:imagedata r:id="rId549" o:title=""/>
          </v:shape>
          <o:OLEObject Type="Embed" ProgID="Equation.3" ShapeID="_x0000_i1295" DrawAspect="Content" ObjectID="_1615378520" r:id="rId550"/>
        </w:object>
      </w:r>
      <w:r w:rsidRPr="00C240F2">
        <w:rPr>
          <w:sz w:val="20"/>
        </w:rPr>
        <w:t xml:space="preserve">. The emissivity of the outer surface of the tank is 0.75. </w:t>
      </w:r>
    </w:p>
    <w:p w:rsidR="009844AE" w:rsidRPr="00C240F2" w:rsidRDefault="009844AE" w:rsidP="00C240F2">
      <w:pPr>
        <w:spacing w:before="60" w:after="60"/>
        <w:ind w:right="3543"/>
        <w:rPr>
          <w:sz w:val="20"/>
        </w:rPr>
      </w:pPr>
      <w:r w:rsidRPr="00C240F2">
        <w:rPr>
          <w:b/>
          <w:i/>
          <w:sz w:val="20"/>
        </w:rPr>
        <w:t>Analysis</w:t>
      </w:r>
      <w:r w:rsidRPr="00C240F2">
        <w:rPr>
          <w:b/>
          <w:sz w:val="20"/>
        </w:rPr>
        <w:t xml:space="preserve"> </w:t>
      </w:r>
      <w:r w:rsidRPr="00C240F2">
        <w:rPr>
          <w:sz w:val="20"/>
        </w:rPr>
        <w:t>(a) The outer surface area of the spherical tank is</w:t>
      </w:r>
    </w:p>
    <w:p w:rsidR="009844AE" w:rsidRPr="00C240F2" w:rsidRDefault="009844AE" w:rsidP="00C240F2">
      <w:pPr>
        <w:spacing w:before="60" w:after="60"/>
        <w:ind w:right="3543"/>
        <w:rPr>
          <w:sz w:val="20"/>
        </w:rPr>
      </w:pPr>
      <w:r w:rsidRPr="00C240F2">
        <w:rPr>
          <w:sz w:val="20"/>
        </w:rPr>
        <w:tab/>
      </w:r>
      <w:r w:rsidRPr="00C240F2">
        <w:rPr>
          <w:position w:val="-10"/>
          <w:sz w:val="20"/>
        </w:rPr>
        <w:object w:dxaOrig="2960" w:dyaOrig="340">
          <v:shape id="_x0000_i1296" type="#_x0000_t75" style="width:151.2pt;height:14.4pt" o:ole="">
            <v:imagedata r:id="rId551" o:title=""/>
          </v:shape>
          <o:OLEObject Type="Embed" ProgID="Equation.3" ShapeID="_x0000_i1296" DrawAspect="Content" ObjectID="_1615378521" r:id="rId552"/>
        </w:object>
      </w:r>
      <w:r w:rsidRPr="00C240F2">
        <w:rPr>
          <w:sz w:val="20"/>
        </w:rPr>
        <w:tab/>
      </w:r>
    </w:p>
    <w:p w:rsidR="009844AE" w:rsidRPr="00C240F2" w:rsidRDefault="009844AE" w:rsidP="00C240F2">
      <w:pPr>
        <w:spacing w:before="60" w:after="60"/>
        <w:ind w:right="3543"/>
        <w:rPr>
          <w:sz w:val="20"/>
        </w:rPr>
      </w:pPr>
      <w:r w:rsidRPr="00C240F2">
        <w:rPr>
          <w:sz w:val="20"/>
        </w:rPr>
        <w:t xml:space="preserve">Then the rates of heat transfer to the tank by convection and radiation become  </w:t>
      </w:r>
    </w:p>
    <w:p w:rsidR="009844AE" w:rsidRPr="00C240F2" w:rsidRDefault="009844AE" w:rsidP="00C240F2">
      <w:pPr>
        <w:spacing w:before="60" w:after="60"/>
        <w:rPr>
          <w:sz w:val="20"/>
        </w:rPr>
      </w:pPr>
      <w:r w:rsidRPr="00C240F2">
        <w:rPr>
          <w:sz w:val="20"/>
        </w:rPr>
        <w:t xml:space="preserve">    </w:t>
      </w:r>
      <w:r w:rsidR="002F289B">
        <w:rPr>
          <w:sz w:val="20"/>
        </w:rPr>
        <w:tab/>
      </w:r>
      <w:r w:rsidRPr="00C240F2">
        <w:rPr>
          <w:position w:val="-44"/>
          <w:sz w:val="20"/>
        </w:rPr>
        <w:object w:dxaOrig="8180" w:dyaOrig="1040">
          <v:shape id="_x0000_i1297" type="#_x0000_t75" style="width:410.4pt;height:50.4pt" o:ole="">
            <v:imagedata r:id="rId553" o:title=""/>
          </v:shape>
          <o:OLEObject Type="Embed" ProgID="Equation.3" ShapeID="_x0000_i1297" DrawAspect="Content" ObjectID="_1615378522" r:id="rId554"/>
        </w:object>
      </w:r>
    </w:p>
    <w:p w:rsidR="009844AE" w:rsidRPr="00C240F2" w:rsidRDefault="009844AE" w:rsidP="00C240F2">
      <w:pPr>
        <w:spacing w:before="60" w:after="60"/>
        <w:rPr>
          <w:sz w:val="20"/>
        </w:rPr>
      </w:pPr>
      <w:r w:rsidRPr="00C240F2">
        <w:rPr>
          <w:sz w:val="20"/>
        </w:rPr>
        <w:t>(b) The amount of heat transfer during a 24-hour period is</w:t>
      </w:r>
    </w:p>
    <w:p w:rsidR="009844AE" w:rsidRPr="00C240F2" w:rsidRDefault="009844AE" w:rsidP="00C240F2">
      <w:pPr>
        <w:spacing w:before="60" w:after="60"/>
        <w:rPr>
          <w:sz w:val="20"/>
        </w:rPr>
      </w:pPr>
      <w:r w:rsidRPr="00C240F2">
        <w:rPr>
          <w:sz w:val="20"/>
        </w:rPr>
        <w:tab/>
      </w:r>
      <w:r w:rsidRPr="00C240F2">
        <w:rPr>
          <w:position w:val="-10"/>
          <w:sz w:val="20"/>
        </w:rPr>
        <w:object w:dxaOrig="4180" w:dyaOrig="340">
          <v:shape id="_x0000_i1298" type="#_x0000_t75" style="width:208.8pt;height:14.4pt" o:ole="">
            <v:imagedata r:id="rId555" o:title=""/>
          </v:shape>
          <o:OLEObject Type="Embed" ProgID="Equation.3" ShapeID="_x0000_i1298" DrawAspect="Content" ObjectID="_1615378523" r:id="rId556"/>
        </w:object>
      </w:r>
    </w:p>
    <w:p w:rsidR="009844AE" w:rsidRPr="00C240F2" w:rsidRDefault="009844AE" w:rsidP="00C240F2">
      <w:pPr>
        <w:spacing w:before="60" w:after="60"/>
        <w:rPr>
          <w:sz w:val="20"/>
        </w:rPr>
      </w:pPr>
      <w:r w:rsidRPr="00C240F2">
        <w:rPr>
          <w:sz w:val="20"/>
        </w:rPr>
        <w:t>Then the amount of ice that melts during this period becomes</w:t>
      </w:r>
    </w:p>
    <w:p w:rsidR="009844AE" w:rsidRPr="00C240F2" w:rsidRDefault="009844AE" w:rsidP="00C240F2">
      <w:pPr>
        <w:spacing w:before="60" w:after="60"/>
        <w:rPr>
          <w:sz w:val="20"/>
        </w:rPr>
      </w:pPr>
      <w:r w:rsidRPr="00C240F2">
        <w:rPr>
          <w:sz w:val="20"/>
        </w:rPr>
        <w:tab/>
      </w:r>
      <w:r w:rsidRPr="00C240F2">
        <w:rPr>
          <w:position w:val="-28"/>
          <w:sz w:val="20"/>
        </w:rPr>
        <w:object w:dxaOrig="4080" w:dyaOrig="620">
          <v:shape id="_x0000_i1299" type="#_x0000_t75" style="width:201.6pt;height:28.8pt" o:ole="">
            <v:imagedata r:id="rId557" o:title=""/>
          </v:shape>
          <o:OLEObject Type="Embed" ProgID="Equation.3" ShapeID="_x0000_i1299" DrawAspect="Content" ObjectID="_1615378524" r:id="rId558"/>
        </w:object>
      </w:r>
    </w:p>
    <w:p w:rsidR="009844AE" w:rsidRPr="00C240F2" w:rsidRDefault="009844AE" w:rsidP="00C240F2">
      <w:pPr>
        <w:spacing w:before="60" w:after="60"/>
        <w:rPr>
          <w:sz w:val="20"/>
        </w:rPr>
      </w:pPr>
      <w:r w:rsidRPr="00C240F2">
        <w:rPr>
          <w:b/>
          <w:i/>
          <w:sz w:val="20"/>
        </w:rPr>
        <w:t>Discussion</w:t>
      </w:r>
      <w:r w:rsidRPr="00C240F2">
        <w:rPr>
          <w:b/>
          <w:sz w:val="20"/>
        </w:rPr>
        <w:t xml:space="preserve"> </w:t>
      </w:r>
      <w:r w:rsidRPr="00C240F2">
        <w:rPr>
          <w:sz w:val="20"/>
        </w:rPr>
        <w:t>The amount of ice that melts can be reduced to a small fraction by insulating the tank.</w:t>
      </w:r>
    </w:p>
    <w:p w:rsidR="00FB262E" w:rsidRDefault="00583B5E" w:rsidP="0038214C">
      <w:pPr>
        <w:jc w:val="both"/>
        <w:rPr>
          <w:b/>
          <w:sz w:val="20"/>
        </w:rPr>
      </w:pPr>
      <w:r>
        <w:rPr>
          <w:b/>
          <w:sz w:val="20"/>
        </w:rPr>
        <w:br w:type="page"/>
      </w:r>
    </w:p>
    <w:p w:rsidR="001A110A" w:rsidRPr="002E2575" w:rsidRDefault="00FB262E" w:rsidP="0038214C">
      <w:pPr>
        <w:jc w:val="both"/>
        <w:rPr>
          <w:b/>
          <w:sz w:val="20"/>
        </w:rPr>
      </w:pPr>
      <w:r>
        <w:rPr>
          <w:b/>
          <w:sz w:val="20"/>
        </w:rPr>
        <w:lastRenderedPageBreak/>
        <w:t>1-99</w:t>
      </w:r>
      <w:r w:rsidR="001A110A" w:rsidRPr="00A049D0">
        <w:rPr>
          <w:sz w:val="20"/>
        </w:rPr>
        <w:t xml:space="preserve"> A draw batch furnace front is subjected to uniform heat flux on the inside surface, while the outside surface is subjected</w:t>
      </w:r>
      <w:r w:rsidR="001A110A" w:rsidRPr="002E2575">
        <w:rPr>
          <w:sz w:val="20"/>
        </w:rPr>
        <w:t xml:space="preserve"> to convection and radiation heat transfer. The outside surface temperature is to be determined.</w:t>
      </w:r>
    </w:p>
    <w:p w:rsidR="001A110A" w:rsidRPr="002E2575" w:rsidRDefault="001A110A" w:rsidP="001A110A">
      <w:pPr>
        <w:spacing w:before="60" w:after="60"/>
        <w:rPr>
          <w:sz w:val="20"/>
        </w:rPr>
      </w:pPr>
      <w:r w:rsidRPr="002E2575">
        <w:rPr>
          <w:b/>
          <w:i/>
          <w:sz w:val="20"/>
        </w:rPr>
        <w:t>Assumptions</w:t>
      </w:r>
      <w:r w:rsidRPr="002E2575">
        <w:rPr>
          <w:sz w:val="20"/>
        </w:rPr>
        <w:t xml:space="preserve"> </w:t>
      </w:r>
      <w:r w:rsidRPr="002E2575">
        <w:rPr>
          <w:b/>
          <w:sz w:val="20"/>
        </w:rPr>
        <w:t>1</w:t>
      </w:r>
      <w:r w:rsidRPr="002E2575">
        <w:rPr>
          <w:sz w:val="20"/>
        </w:rPr>
        <w:t xml:space="preserve"> Heat conduction is steady. </w:t>
      </w:r>
      <w:r w:rsidRPr="002E2575">
        <w:rPr>
          <w:b/>
          <w:sz w:val="20"/>
        </w:rPr>
        <w:t>2</w:t>
      </w:r>
      <w:r w:rsidRPr="002E2575">
        <w:rPr>
          <w:sz w:val="20"/>
        </w:rPr>
        <w:t xml:space="preserve"> One dimensional heat conduction across the furnace front thickness. </w:t>
      </w:r>
      <w:r w:rsidRPr="002E2575">
        <w:rPr>
          <w:b/>
          <w:sz w:val="20"/>
        </w:rPr>
        <w:t>3</w:t>
      </w:r>
      <w:r w:rsidRPr="002E2575">
        <w:rPr>
          <w:sz w:val="20"/>
        </w:rPr>
        <w:t xml:space="preserve"> Uniform heat flux on inside surface.</w:t>
      </w:r>
    </w:p>
    <w:p w:rsidR="001A110A" w:rsidRPr="002E2575" w:rsidRDefault="001A110A" w:rsidP="001A110A">
      <w:pPr>
        <w:spacing w:before="60" w:after="60"/>
        <w:rPr>
          <w:sz w:val="20"/>
        </w:rPr>
      </w:pPr>
      <w:r w:rsidRPr="002E2575">
        <w:rPr>
          <w:b/>
          <w:i/>
          <w:sz w:val="20"/>
        </w:rPr>
        <w:t>Properties</w:t>
      </w:r>
      <w:r w:rsidRPr="002E2575">
        <w:rPr>
          <w:sz w:val="20"/>
        </w:rPr>
        <w:t xml:space="preserve"> Emissivity and convective heat transfer coefficient are given to be 0.23 and 12 W/m</w:t>
      </w:r>
      <w:r w:rsidRPr="002E2575">
        <w:rPr>
          <w:sz w:val="20"/>
          <w:vertAlign w:val="superscript"/>
        </w:rPr>
        <w:t>2</w:t>
      </w:r>
      <w:r w:rsidRPr="002E2575">
        <w:rPr>
          <w:sz w:val="20"/>
        </w:rPr>
        <w:t>∙K, respectively.</w:t>
      </w:r>
    </w:p>
    <w:p w:rsidR="001A110A" w:rsidRPr="002E2575" w:rsidRDefault="001A110A" w:rsidP="001A110A">
      <w:pPr>
        <w:spacing w:before="60" w:after="60"/>
        <w:rPr>
          <w:sz w:val="20"/>
        </w:rPr>
      </w:pPr>
      <w:r w:rsidRPr="002E2575">
        <w:rPr>
          <w:b/>
          <w:i/>
          <w:sz w:val="20"/>
        </w:rPr>
        <w:t>Analysis</w:t>
      </w:r>
      <w:r w:rsidRPr="002E2575">
        <w:rPr>
          <w:sz w:val="20"/>
        </w:rPr>
        <w:t xml:space="preserve"> The uniform heat flux subjected on the inside surface is equal to the sum of heat fluxes transferred by convection and radiation on the outside surface </w:t>
      </w:r>
    </w:p>
    <w:p w:rsidR="001A110A" w:rsidRPr="002E2575" w:rsidRDefault="00C034F0" w:rsidP="001A110A">
      <w:pPr>
        <w:spacing w:before="60" w:after="60"/>
        <w:rPr>
          <w:sz w:val="20"/>
        </w:rPr>
      </w:pPr>
      <w:r>
        <w:rPr>
          <w:noProof/>
          <w:lang w:val="tr-TR" w:eastAsia="tr-TR"/>
        </w:rPr>
        <w:drawing>
          <wp:anchor distT="0" distB="0" distL="114300" distR="114300" simplePos="0" relativeHeight="251618304" behindDoc="1" locked="0" layoutInCell="1" allowOverlap="1">
            <wp:simplePos x="0" y="0"/>
            <wp:positionH relativeFrom="column">
              <wp:posOffset>3021042</wp:posOffset>
            </wp:positionH>
            <wp:positionV relativeFrom="paragraph">
              <wp:posOffset>15695</wp:posOffset>
            </wp:positionV>
            <wp:extent cx="3196698" cy="3019246"/>
            <wp:effectExtent l="19050" t="0" r="3702" b="0"/>
            <wp:wrapNone/>
            <wp:docPr id="2608" name="Resim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559"/>
                    <a:srcRect/>
                    <a:stretch>
                      <a:fillRect/>
                    </a:stretch>
                  </pic:blipFill>
                  <pic:spPr bwMode="auto">
                    <a:xfrm>
                      <a:off x="0" y="0"/>
                      <a:ext cx="3196698" cy="3019246"/>
                    </a:xfrm>
                    <a:prstGeom prst="rect">
                      <a:avLst/>
                    </a:prstGeom>
                    <a:noFill/>
                    <a:ln w="9525">
                      <a:noFill/>
                      <a:miter lim="800000"/>
                      <a:headEnd/>
                      <a:tailEnd/>
                    </a:ln>
                  </pic:spPr>
                </pic:pic>
              </a:graphicData>
            </a:graphic>
          </wp:anchor>
        </w:drawing>
      </w:r>
      <w:r w:rsidR="001A110A" w:rsidRPr="002E2575">
        <w:rPr>
          <w:sz w:val="20"/>
        </w:rPr>
        <w:tab/>
      </w:r>
      <w:r w:rsidR="0038214C" w:rsidRPr="002E2575">
        <w:rPr>
          <w:position w:val="-10"/>
          <w:sz w:val="20"/>
        </w:rPr>
        <w:object w:dxaOrig="2740" w:dyaOrig="340">
          <v:shape id="_x0000_i1300" type="#_x0000_t75" style="width:136.8pt;height:14.4pt" o:ole="">
            <v:imagedata r:id="rId560" o:title=""/>
          </v:shape>
          <o:OLEObject Type="Embed" ProgID="Equation.3" ShapeID="_x0000_i1300" DrawAspect="Content" ObjectID="_1615378525" r:id="rId561"/>
        </w:object>
      </w:r>
      <w:r w:rsidR="001A110A" w:rsidRPr="002E2575">
        <w:rPr>
          <w:sz w:val="20"/>
        </w:rPr>
        <w:t xml:space="preserve">  </w:t>
      </w:r>
    </w:p>
    <w:p w:rsidR="001A110A" w:rsidRPr="002E2575" w:rsidRDefault="0038214C" w:rsidP="001A110A">
      <w:pPr>
        <w:spacing w:before="60" w:after="60"/>
        <w:rPr>
          <w:sz w:val="20"/>
        </w:rPr>
      </w:pPr>
      <w:r w:rsidRPr="0038214C">
        <w:rPr>
          <w:position w:val="-30"/>
          <w:sz w:val="20"/>
        </w:rPr>
        <w:object w:dxaOrig="5560" w:dyaOrig="700">
          <v:shape id="_x0000_i1301" type="#_x0000_t75" style="width:280.8pt;height:36pt" o:ole="">
            <v:imagedata r:id="rId562" o:title=""/>
          </v:shape>
          <o:OLEObject Type="Embed" ProgID="Equation.3" ShapeID="_x0000_i1301" DrawAspect="Content" ObjectID="_1615378526" r:id="rId563"/>
        </w:object>
      </w:r>
      <w:r w:rsidR="001A110A" w:rsidRPr="002E2575">
        <w:rPr>
          <w:sz w:val="20"/>
        </w:rPr>
        <w:t xml:space="preserve">  </w:t>
      </w:r>
    </w:p>
    <w:p w:rsidR="001A110A" w:rsidRPr="002E2575" w:rsidRDefault="001A110A" w:rsidP="001A110A">
      <w:pPr>
        <w:spacing w:before="60" w:after="60"/>
        <w:rPr>
          <w:sz w:val="20"/>
        </w:rPr>
      </w:pPr>
      <w:r w:rsidRPr="002E2575">
        <w:rPr>
          <w:sz w:val="20"/>
        </w:rPr>
        <w:t>Solving for the outer surface temperature yields</w:t>
      </w:r>
    </w:p>
    <w:p w:rsidR="001A110A" w:rsidRPr="002E2575" w:rsidRDefault="001A110A" w:rsidP="001A110A">
      <w:pPr>
        <w:spacing w:before="60" w:after="60"/>
        <w:rPr>
          <w:sz w:val="20"/>
        </w:rPr>
      </w:pPr>
      <w:r w:rsidRPr="002E2575">
        <w:rPr>
          <w:sz w:val="20"/>
        </w:rPr>
        <w:tab/>
      </w:r>
      <w:r w:rsidR="00E57E65" w:rsidRPr="002E2575">
        <w:rPr>
          <w:position w:val="-10"/>
          <w:sz w:val="20"/>
        </w:rPr>
        <w:object w:dxaOrig="1680" w:dyaOrig="300">
          <v:shape id="_x0000_i1302" type="#_x0000_t75" style="width:86.4pt;height:14.4pt" o:ole="">
            <v:imagedata r:id="rId564" o:title=""/>
          </v:shape>
          <o:OLEObject Type="Embed" ProgID="Equation.3" ShapeID="_x0000_i1302" DrawAspect="Content" ObjectID="_1615378527" r:id="rId565"/>
        </w:object>
      </w:r>
      <w:r w:rsidRPr="002E2575">
        <w:rPr>
          <w:sz w:val="20"/>
        </w:rPr>
        <w:t xml:space="preserve">  </w:t>
      </w:r>
    </w:p>
    <w:p w:rsidR="001A110A" w:rsidRPr="002E2575" w:rsidRDefault="001A110A" w:rsidP="00CF69FC">
      <w:pPr>
        <w:spacing w:before="60" w:after="60"/>
        <w:ind w:right="6111"/>
        <w:rPr>
          <w:sz w:val="20"/>
        </w:rPr>
      </w:pPr>
      <w:r w:rsidRPr="002E2575">
        <w:rPr>
          <w:sz w:val="20"/>
        </w:rPr>
        <w:t>Solved by EES Software. Solutions can be verified by copying-and-pasting the following lines on a blank EES screen.</w:t>
      </w:r>
    </w:p>
    <w:p w:rsidR="001A110A" w:rsidRPr="002E2575" w:rsidRDefault="001A110A" w:rsidP="001A110A">
      <w:pPr>
        <w:spacing w:before="60" w:after="60"/>
        <w:rPr>
          <w:sz w:val="20"/>
        </w:rPr>
      </w:pPr>
    </w:p>
    <w:p w:rsidR="001A110A" w:rsidRPr="002E2575" w:rsidRDefault="001A110A" w:rsidP="001A110A">
      <w:pPr>
        <w:tabs>
          <w:tab w:val="left" w:pos="300"/>
          <w:tab w:val="left" w:pos="5020"/>
          <w:tab w:val="left" w:pos="9720"/>
          <w:tab w:val="left" w:pos="14420"/>
          <w:tab w:val="left" w:pos="19140"/>
          <w:tab w:val="left" w:pos="23840"/>
          <w:tab w:val="left" w:pos="28560"/>
        </w:tabs>
        <w:autoSpaceDE w:val="0"/>
        <w:autoSpaceDN w:val="0"/>
        <w:adjustRightInd w:val="0"/>
        <w:rPr>
          <w:color w:val="000000"/>
          <w:sz w:val="20"/>
        </w:rPr>
      </w:pPr>
      <w:r w:rsidRPr="002E2575">
        <w:rPr>
          <w:color w:val="000000"/>
          <w:sz w:val="20"/>
        </w:rPr>
        <w:t>h=12 [W/m^2-K]</w:t>
      </w:r>
    </w:p>
    <w:p w:rsidR="001A110A" w:rsidRPr="002E2575" w:rsidRDefault="001A110A" w:rsidP="001A110A">
      <w:pPr>
        <w:tabs>
          <w:tab w:val="left" w:pos="300"/>
          <w:tab w:val="left" w:pos="5020"/>
          <w:tab w:val="left" w:pos="9720"/>
          <w:tab w:val="left" w:pos="14420"/>
          <w:tab w:val="left" w:pos="19140"/>
          <w:tab w:val="left" w:pos="23840"/>
          <w:tab w:val="left" w:pos="28560"/>
        </w:tabs>
        <w:autoSpaceDE w:val="0"/>
        <w:autoSpaceDN w:val="0"/>
        <w:adjustRightInd w:val="0"/>
        <w:rPr>
          <w:color w:val="000000"/>
          <w:sz w:val="20"/>
        </w:rPr>
      </w:pPr>
      <w:r w:rsidRPr="002E2575">
        <w:rPr>
          <w:color w:val="000000"/>
          <w:sz w:val="20"/>
        </w:rPr>
        <w:t>q_dot_0=8000 [W/m^2]</w:t>
      </w:r>
    </w:p>
    <w:p w:rsidR="001A110A" w:rsidRPr="002E2575" w:rsidRDefault="001A110A" w:rsidP="001A110A">
      <w:pPr>
        <w:tabs>
          <w:tab w:val="left" w:pos="300"/>
          <w:tab w:val="left" w:pos="5020"/>
          <w:tab w:val="left" w:pos="9720"/>
          <w:tab w:val="left" w:pos="14420"/>
          <w:tab w:val="left" w:pos="19140"/>
          <w:tab w:val="left" w:pos="23840"/>
          <w:tab w:val="left" w:pos="28560"/>
        </w:tabs>
        <w:autoSpaceDE w:val="0"/>
        <w:autoSpaceDN w:val="0"/>
        <w:adjustRightInd w:val="0"/>
        <w:rPr>
          <w:color w:val="000000"/>
          <w:sz w:val="20"/>
        </w:rPr>
      </w:pPr>
      <w:r w:rsidRPr="002E2575">
        <w:rPr>
          <w:color w:val="000000"/>
          <w:sz w:val="20"/>
        </w:rPr>
        <w:t>T_surr=303 [K]</w:t>
      </w:r>
    </w:p>
    <w:p w:rsidR="001A110A" w:rsidRPr="002E2575" w:rsidRDefault="001A110A" w:rsidP="001A110A">
      <w:pPr>
        <w:tabs>
          <w:tab w:val="left" w:pos="300"/>
          <w:tab w:val="left" w:pos="5020"/>
          <w:tab w:val="left" w:pos="9720"/>
          <w:tab w:val="left" w:pos="14420"/>
          <w:tab w:val="left" w:pos="19140"/>
          <w:tab w:val="left" w:pos="23840"/>
          <w:tab w:val="left" w:pos="28560"/>
        </w:tabs>
        <w:autoSpaceDE w:val="0"/>
        <w:autoSpaceDN w:val="0"/>
        <w:adjustRightInd w:val="0"/>
        <w:rPr>
          <w:color w:val="000000"/>
          <w:sz w:val="20"/>
        </w:rPr>
      </w:pPr>
      <w:r w:rsidRPr="002E2575">
        <w:rPr>
          <w:color w:val="000000"/>
          <w:sz w:val="20"/>
        </w:rPr>
        <w:t>epsilon=0.23</w:t>
      </w:r>
    </w:p>
    <w:p w:rsidR="001A110A" w:rsidRPr="002E2575" w:rsidRDefault="001A110A" w:rsidP="001A110A">
      <w:pPr>
        <w:tabs>
          <w:tab w:val="left" w:pos="300"/>
          <w:tab w:val="left" w:pos="5020"/>
          <w:tab w:val="left" w:pos="9720"/>
          <w:tab w:val="left" w:pos="14420"/>
          <w:tab w:val="left" w:pos="19140"/>
          <w:tab w:val="left" w:pos="23840"/>
          <w:tab w:val="left" w:pos="28560"/>
        </w:tabs>
        <w:autoSpaceDE w:val="0"/>
        <w:autoSpaceDN w:val="0"/>
        <w:adjustRightInd w:val="0"/>
        <w:rPr>
          <w:color w:val="000000"/>
          <w:sz w:val="20"/>
        </w:rPr>
      </w:pPr>
      <w:r w:rsidRPr="002E2575">
        <w:rPr>
          <w:color w:val="000000"/>
          <w:sz w:val="20"/>
        </w:rPr>
        <w:t>sigma=5.67e-8 [W/m^2-K^4]</w:t>
      </w:r>
    </w:p>
    <w:p w:rsidR="001A110A" w:rsidRPr="002E2575" w:rsidRDefault="001A110A" w:rsidP="001A110A">
      <w:pPr>
        <w:tabs>
          <w:tab w:val="left" w:pos="300"/>
          <w:tab w:val="left" w:pos="5020"/>
          <w:tab w:val="left" w:pos="9720"/>
          <w:tab w:val="left" w:pos="14420"/>
          <w:tab w:val="left" w:pos="19140"/>
          <w:tab w:val="left" w:pos="23840"/>
          <w:tab w:val="left" w:pos="28560"/>
        </w:tabs>
        <w:autoSpaceDE w:val="0"/>
        <w:autoSpaceDN w:val="0"/>
        <w:adjustRightInd w:val="0"/>
        <w:rPr>
          <w:color w:val="000000"/>
          <w:sz w:val="20"/>
        </w:rPr>
      </w:pPr>
      <w:r w:rsidRPr="002E2575">
        <w:rPr>
          <w:color w:val="000000"/>
          <w:sz w:val="20"/>
        </w:rPr>
        <w:t>q_dot_0=h*(T_o-T_surr)+epsilon*sigma#*(T_o^4-T_surr^4)</w:t>
      </w:r>
    </w:p>
    <w:p w:rsidR="001A110A" w:rsidRPr="002E2575" w:rsidRDefault="001A110A" w:rsidP="001A110A">
      <w:pPr>
        <w:spacing w:before="60" w:after="60"/>
        <w:rPr>
          <w:sz w:val="20"/>
        </w:rPr>
      </w:pPr>
    </w:p>
    <w:p w:rsidR="001A110A" w:rsidRPr="002E2575" w:rsidRDefault="001A110A" w:rsidP="00CF69FC">
      <w:pPr>
        <w:spacing w:before="60" w:after="60"/>
        <w:ind w:right="6111"/>
        <w:rPr>
          <w:sz w:val="20"/>
        </w:rPr>
      </w:pPr>
      <w:r w:rsidRPr="002E2575">
        <w:rPr>
          <w:b/>
          <w:i/>
          <w:sz w:val="20"/>
        </w:rPr>
        <w:t>Discussion</w:t>
      </w:r>
      <w:r w:rsidRPr="002E2575">
        <w:rPr>
          <w:sz w:val="20"/>
        </w:rPr>
        <w:t xml:space="preserve"> By insulating the furnace front, heat loss from the outer surface can be reduced.</w:t>
      </w:r>
    </w:p>
    <w:p w:rsidR="009D3A6E" w:rsidRDefault="009D3A6E" w:rsidP="009D3A6E">
      <w:pPr>
        <w:jc w:val="both"/>
        <w:rPr>
          <w:sz w:val="20"/>
        </w:rPr>
      </w:pPr>
    </w:p>
    <w:p w:rsidR="003B0451" w:rsidRDefault="003B0451" w:rsidP="009D3A6E">
      <w:pPr>
        <w:jc w:val="both"/>
        <w:rPr>
          <w:sz w:val="20"/>
        </w:rPr>
      </w:pPr>
    </w:p>
    <w:p w:rsidR="009D3A6E" w:rsidRDefault="009D3A6E" w:rsidP="009D3A6E">
      <w:pPr>
        <w:jc w:val="both"/>
        <w:rPr>
          <w:sz w:val="20"/>
        </w:rPr>
      </w:pPr>
    </w:p>
    <w:p w:rsidR="001A110A" w:rsidRPr="00A55974" w:rsidRDefault="009D3A6E" w:rsidP="009D3A6E">
      <w:pPr>
        <w:jc w:val="both"/>
        <w:rPr>
          <w:sz w:val="20"/>
        </w:rPr>
      </w:pPr>
      <w:r>
        <w:rPr>
          <w:b/>
          <w:color w:val="FF0000"/>
          <w:sz w:val="20"/>
        </w:rPr>
        <w:br w:type="page"/>
      </w:r>
      <w:r w:rsidR="001A110A" w:rsidRPr="00A049D0">
        <w:rPr>
          <w:b/>
          <w:sz w:val="20"/>
        </w:rPr>
        <w:lastRenderedPageBreak/>
        <w:t>1-10</w:t>
      </w:r>
      <w:r w:rsidR="007E6044">
        <w:rPr>
          <w:b/>
          <w:sz w:val="20"/>
        </w:rPr>
        <w:t>0</w:t>
      </w:r>
      <w:r w:rsidR="001A110A" w:rsidRPr="00A049D0">
        <w:rPr>
          <w:sz w:val="20"/>
        </w:rPr>
        <w:t xml:space="preserve">  A flat-plate solar absorber is exposed to an incident solar radiation. The efficiency of the solar absorber (the ratio of</w:t>
      </w:r>
      <w:r w:rsidR="001A110A" w:rsidRPr="00A55974">
        <w:rPr>
          <w:sz w:val="20"/>
        </w:rPr>
        <w:t xml:space="preserve"> the usable heat collected by the absorber to the incident solar radiation on the absorber) is to be determined.</w:t>
      </w:r>
    </w:p>
    <w:p w:rsidR="001A110A" w:rsidRPr="00A55974" w:rsidRDefault="001A110A" w:rsidP="001A110A">
      <w:pPr>
        <w:spacing w:before="60" w:after="60"/>
        <w:jc w:val="both"/>
        <w:rPr>
          <w:sz w:val="20"/>
        </w:rPr>
      </w:pPr>
      <w:r w:rsidRPr="00A55974">
        <w:rPr>
          <w:b/>
          <w:i/>
          <w:sz w:val="20"/>
        </w:rPr>
        <w:t>Assumptions</w:t>
      </w:r>
      <w:r w:rsidRPr="00A55974">
        <w:rPr>
          <w:sz w:val="20"/>
        </w:rPr>
        <w:t xml:space="preserve"> </w:t>
      </w:r>
      <w:r w:rsidRPr="00A55974">
        <w:rPr>
          <w:b/>
          <w:sz w:val="20"/>
        </w:rPr>
        <w:t>1</w:t>
      </w:r>
      <w:r w:rsidRPr="00A55974">
        <w:rPr>
          <w:sz w:val="20"/>
        </w:rPr>
        <w:t xml:space="preserve"> Steady operating conditions exist. </w:t>
      </w:r>
      <w:r w:rsidRPr="00A55974">
        <w:rPr>
          <w:b/>
          <w:sz w:val="20"/>
        </w:rPr>
        <w:t>2</w:t>
      </w:r>
      <w:r w:rsidRPr="00A55974">
        <w:rPr>
          <w:sz w:val="20"/>
        </w:rPr>
        <w:t xml:space="preserve"> Temperature at the surface remained constant.</w:t>
      </w:r>
    </w:p>
    <w:p w:rsidR="001A110A" w:rsidRPr="00A55974" w:rsidRDefault="001A110A" w:rsidP="001A110A">
      <w:pPr>
        <w:spacing w:before="60" w:after="60"/>
        <w:jc w:val="both"/>
        <w:rPr>
          <w:sz w:val="20"/>
        </w:rPr>
      </w:pPr>
      <w:r w:rsidRPr="00A55974">
        <w:rPr>
          <w:b/>
          <w:i/>
          <w:sz w:val="20"/>
        </w:rPr>
        <w:t>Properties</w:t>
      </w:r>
      <w:r w:rsidRPr="00A55974">
        <w:rPr>
          <w:sz w:val="20"/>
        </w:rPr>
        <w:t xml:space="preserve"> The absorber surface has an absorptivity of 0.93 and an emissivity of 0.9.</w:t>
      </w:r>
    </w:p>
    <w:p w:rsidR="001A110A" w:rsidRPr="00A55974" w:rsidRDefault="001A110A" w:rsidP="001A110A">
      <w:pPr>
        <w:spacing w:before="60" w:after="60"/>
        <w:jc w:val="both"/>
        <w:rPr>
          <w:sz w:val="20"/>
        </w:rPr>
      </w:pPr>
      <w:r w:rsidRPr="00A55974">
        <w:rPr>
          <w:b/>
          <w:i/>
          <w:sz w:val="20"/>
        </w:rPr>
        <w:t>Analysis</w:t>
      </w:r>
      <w:r w:rsidRPr="00A55974">
        <w:rPr>
          <w:sz w:val="20"/>
        </w:rPr>
        <w:t xml:space="preserve"> The rate of usable heat at the absorber plate can be expressed as </w:t>
      </w:r>
    </w:p>
    <w:p w:rsidR="001A110A" w:rsidRPr="00A55974" w:rsidRDefault="001A110A" w:rsidP="001A110A">
      <w:pPr>
        <w:spacing w:before="60" w:after="60"/>
        <w:jc w:val="both"/>
        <w:rPr>
          <w:sz w:val="20"/>
        </w:rPr>
      </w:pPr>
      <w:r w:rsidRPr="00A55974">
        <w:rPr>
          <w:sz w:val="20"/>
        </w:rPr>
        <w:tab/>
      </w:r>
      <w:r w:rsidR="009D3A6E" w:rsidRPr="00A55974">
        <w:rPr>
          <w:position w:val="-10"/>
          <w:sz w:val="20"/>
        </w:rPr>
        <w:object w:dxaOrig="2620" w:dyaOrig="340">
          <v:shape id="_x0000_i1303" type="#_x0000_t75" style="width:129.6pt;height:14.4pt" o:ole="">
            <v:imagedata r:id="rId566" o:title=""/>
          </v:shape>
          <o:OLEObject Type="Embed" ProgID="Equation.3" ShapeID="_x0000_i1303" DrawAspect="Content" ObjectID="_1615378528" r:id="rId567"/>
        </w:object>
      </w:r>
      <w:r w:rsidRPr="00A55974">
        <w:rPr>
          <w:sz w:val="20"/>
        </w:rPr>
        <w:t xml:space="preserve">  </w:t>
      </w:r>
    </w:p>
    <w:p w:rsidR="001A110A" w:rsidRPr="00A55974" w:rsidRDefault="001A110A" w:rsidP="001A110A">
      <w:pPr>
        <w:spacing w:before="60" w:after="60"/>
        <w:jc w:val="both"/>
        <w:rPr>
          <w:sz w:val="20"/>
        </w:rPr>
      </w:pPr>
      <w:r w:rsidRPr="00A55974">
        <w:rPr>
          <w:sz w:val="20"/>
        </w:rPr>
        <w:tab/>
      </w:r>
      <w:r w:rsidR="009D3A6E" w:rsidRPr="00A55974">
        <w:rPr>
          <w:position w:val="-10"/>
          <w:sz w:val="20"/>
        </w:rPr>
        <w:object w:dxaOrig="4420" w:dyaOrig="340">
          <v:shape id="_x0000_i1304" type="#_x0000_t75" style="width:223.2pt;height:14.4pt" o:ole="">
            <v:imagedata r:id="rId568" o:title=""/>
          </v:shape>
          <o:OLEObject Type="Embed" ProgID="Equation.3" ShapeID="_x0000_i1304" DrawAspect="Content" ObjectID="_1615378529" r:id="rId569"/>
        </w:object>
      </w:r>
      <w:r w:rsidRPr="00A55974">
        <w:rPr>
          <w:sz w:val="20"/>
        </w:rPr>
        <w:t xml:space="preserve">  </w:t>
      </w:r>
    </w:p>
    <w:p w:rsidR="001A110A" w:rsidRPr="00A55974" w:rsidRDefault="001A110A" w:rsidP="001A110A">
      <w:pPr>
        <w:spacing w:before="60" w:after="60"/>
        <w:jc w:val="both"/>
        <w:rPr>
          <w:sz w:val="20"/>
        </w:rPr>
      </w:pPr>
      <w:r w:rsidRPr="00A55974">
        <w:rPr>
          <w:sz w:val="20"/>
        </w:rPr>
        <w:t>Expressed in terms of heat flux, we have</w:t>
      </w:r>
    </w:p>
    <w:p w:rsidR="001A110A" w:rsidRPr="00A55974" w:rsidRDefault="001A110A" w:rsidP="001A110A">
      <w:pPr>
        <w:spacing w:before="60" w:after="60"/>
        <w:jc w:val="both"/>
        <w:rPr>
          <w:sz w:val="20"/>
        </w:rPr>
      </w:pPr>
      <w:r w:rsidRPr="00A55974">
        <w:rPr>
          <w:sz w:val="20"/>
        </w:rPr>
        <w:tab/>
      </w:r>
      <w:r w:rsidR="009D3A6E" w:rsidRPr="00A55974">
        <w:rPr>
          <w:position w:val="-10"/>
          <w:sz w:val="20"/>
        </w:rPr>
        <w:object w:dxaOrig="3660" w:dyaOrig="340">
          <v:shape id="_x0000_i1305" type="#_x0000_t75" style="width:180pt;height:14.4pt" o:ole="">
            <v:imagedata r:id="rId570" o:title=""/>
          </v:shape>
          <o:OLEObject Type="Embed" ProgID="Equation.3" ShapeID="_x0000_i1305" DrawAspect="Content" ObjectID="_1615378530" r:id="rId571"/>
        </w:object>
      </w:r>
      <w:r w:rsidRPr="00A55974">
        <w:rPr>
          <w:sz w:val="20"/>
        </w:rPr>
        <w:t xml:space="preserve">  </w:t>
      </w:r>
    </w:p>
    <w:p w:rsidR="001A110A" w:rsidRPr="00A55974" w:rsidRDefault="001A110A" w:rsidP="001A110A">
      <w:pPr>
        <w:spacing w:before="60" w:after="60"/>
        <w:jc w:val="both"/>
        <w:rPr>
          <w:sz w:val="20"/>
        </w:rPr>
      </w:pPr>
      <w:r w:rsidRPr="00A55974">
        <w:rPr>
          <w:sz w:val="20"/>
        </w:rPr>
        <w:tab/>
      </w:r>
      <w:r w:rsidR="009D3A6E" w:rsidRPr="009D3A6E">
        <w:rPr>
          <w:position w:val="-30"/>
          <w:sz w:val="20"/>
        </w:rPr>
        <w:object w:dxaOrig="7400" w:dyaOrig="700">
          <v:shape id="_x0000_i1306" type="#_x0000_t75" style="width:367.2pt;height:36pt" o:ole="">
            <v:imagedata r:id="rId572" o:title=""/>
          </v:shape>
          <o:OLEObject Type="Embed" ProgID="Equation.3" ShapeID="_x0000_i1306" DrawAspect="Content" ObjectID="_1615378531" r:id="rId573"/>
        </w:object>
      </w:r>
      <w:r w:rsidRPr="00A55974">
        <w:rPr>
          <w:sz w:val="20"/>
        </w:rPr>
        <w:t xml:space="preserve">  </w:t>
      </w:r>
    </w:p>
    <w:p w:rsidR="001A110A" w:rsidRPr="00A55974" w:rsidRDefault="001A110A" w:rsidP="001A110A">
      <w:pPr>
        <w:spacing w:before="60" w:after="60"/>
        <w:jc w:val="both"/>
        <w:rPr>
          <w:sz w:val="20"/>
        </w:rPr>
      </w:pPr>
      <w:r w:rsidRPr="00A55974">
        <w:rPr>
          <w:sz w:val="20"/>
        </w:rPr>
        <w:tab/>
      </w:r>
      <w:r w:rsidR="009D3A6E" w:rsidRPr="00A55974">
        <w:rPr>
          <w:position w:val="-10"/>
          <w:sz w:val="20"/>
        </w:rPr>
        <w:object w:dxaOrig="1760" w:dyaOrig="340">
          <v:shape id="_x0000_i1307" type="#_x0000_t75" style="width:86.4pt;height:14.4pt" o:ole="">
            <v:imagedata r:id="rId574" o:title=""/>
          </v:shape>
          <o:OLEObject Type="Embed" ProgID="Equation.3" ShapeID="_x0000_i1307" DrawAspect="Content" ObjectID="_1615378532" r:id="rId575"/>
        </w:object>
      </w:r>
      <w:r w:rsidRPr="00A55974">
        <w:rPr>
          <w:sz w:val="20"/>
        </w:rPr>
        <w:t xml:space="preserve">  </w:t>
      </w:r>
    </w:p>
    <w:p w:rsidR="001A110A" w:rsidRPr="00A55974" w:rsidRDefault="001A110A" w:rsidP="001A110A">
      <w:pPr>
        <w:spacing w:before="60" w:after="60"/>
        <w:jc w:val="both"/>
        <w:rPr>
          <w:sz w:val="20"/>
        </w:rPr>
      </w:pPr>
      <w:r w:rsidRPr="00A55974">
        <w:rPr>
          <w:sz w:val="20"/>
        </w:rPr>
        <w:t xml:space="preserve">Thus, the efficiency of the solar absorber is </w:t>
      </w:r>
    </w:p>
    <w:p w:rsidR="001A110A" w:rsidRPr="00A55974" w:rsidRDefault="001A110A" w:rsidP="001A110A">
      <w:pPr>
        <w:spacing w:before="60" w:after="60"/>
        <w:jc w:val="both"/>
        <w:rPr>
          <w:sz w:val="20"/>
        </w:rPr>
      </w:pPr>
      <w:r w:rsidRPr="00A55974">
        <w:rPr>
          <w:sz w:val="20"/>
        </w:rPr>
        <w:tab/>
      </w:r>
      <w:r w:rsidR="009D3A6E" w:rsidRPr="00A55974">
        <w:rPr>
          <w:position w:val="-26"/>
          <w:sz w:val="20"/>
        </w:rPr>
        <w:object w:dxaOrig="2820" w:dyaOrig="639">
          <v:shape id="_x0000_i1308" type="#_x0000_t75" style="width:2in;height:28.8pt" o:ole="">
            <v:imagedata r:id="rId576" o:title=""/>
          </v:shape>
          <o:OLEObject Type="Embed" ProgID="Equation.3" ShapeID="_x0000_i1308" DrawAspect="Content" ObjectID="_1615378533" r:id="rId577"/>
        </w:object>
      </w:r>
      <w:r w:rsidRPr="00A55974">
        <w:rPr>
          <w:sz w:val="20"/>
        </w:rPr>
        <w:t xml:space="preserve">  </w:t>
      </w:r>
    </w:p>
    <w:p w:rsidR="001A110A" w:rsidRPr="00A55974" w:rsidRDefault="001A110A" w:rsidP="001A110A">
      <w:pPr>
        <w:spacing w:before="60" w:after="60"/>
        <w:jc w:val="both"/>
        <w:rPr>
          <w:sz w:val="20"/>
        </w:rPr>
      </w:pPr>
      <w:r w:rsidRPr="00A55974">
        <w:rPr>
          <w:b/>
          <w:i/>
          <w:sz w:val="20"/>
        </w:rPr>
        <w:t>Discussion</w:t>
      </w:r>
      <w:r w:rsidRPr="00A55974">
        <w:rPr>
          <w:sz w:val="20"/>
        </w:rPr>
        <w:t xml:space="preserve"> </w:t>
      </w:r>
      <w:r w:rsidR="00E57E65">
        <w:rPr>
          <w:sz w:val="20"/>
        </w:rPr>
        <w:t xml:space="preserve"> </w:t>
      </w:r>
      <w:r w:rsidRPr="00A55974">
        <w:rPr>
          <w:sz w:val="20"/>
        </w:rPr>
        <w:t>The efficiency of the solar absorber is influenced by the surrounding and ambient temperatures, as well as the convective heat transfer coefficient. If the weather is particularly windy, thus causing higher level of heat loss via convection, then the efficiency of the solar absorber could be adversely affected.</w:t>
      </w:r>
    </w:p>
    <w:p w:rsidR="000674EE" w:rsidRDefault="000674EE" w:rsidP="00D630AA">
      <w:pPr>
        <w:jc w:val="both"/>
        <w:rPr>
          <w:sz w:val="20"/>
        </w:rPr>
      </w:pPr>
    </w:p>
    <w:p w:rsidR="00CF69FC" w:rsidRDefault="00CF69FC">
      <w:pPr>
        <w:rPr>
          <w:b/>
          <w:sz w:val="20"/>
        </w:rPr>
      </w:pPr>
      <w:r>
        <w:rPr>
          <w:b/>
          <w:sz w:val="20"/>
        </w:rPr>
        <w:br w:type="page"/>
      </w:r>
    </w:p>
    <w:p w:rsidR="001A110A" w:rsidRPr="00F15C5F" w:rsidRDefault="001A110A" w:rsidP="00D630AA">
      <w:pPr>
        <w:jc w:val="both"/>
        <w:rPr>
          <w:sz w:val="20"/>
        </w:rPr>
      </w:pPr>
      <w:r w:rsidRPr="00A049D0">
        <w:rPr>
          <w:b/>
          <w:sz w:val="20"/>
        </w:rPr>
        <w:lastRenderedPageBreak/>
        <w:t>1-10</w:t>
      </w:r>
      <w:r w:rsidR="007E6044">
        <w:rPr>
          <w:b/>
          <w:sz w:val="20"/>
        </w:rPr>
        <w:t>1</w:t>
      </w:r>
      <w:r w:rsidRPr="00A049D0">
        <w:rPr>
          <w:sz w:val="20"/>
        </w:rPr>
        <w:t xml:space="preserve">  A flat-plate solar collector is used to heat water. The temperature rise of the water heated by the net heat rate from the</w:t>
      </w:r>
      <w:r w:rsidRPr="00F15C5F">
        <w:rPr>
          <w:sz w:val="20"/>
        </w:rPr>
        <w:t xml:space="preserve"> solar collector is to be determined.</w:t>
      </w:r>
    </w:p>
    <w:p w:rsidR="001A110A" w:rsidRPr="00F15C5F" w:rsidRDefault="00CF69FC" w:rsidP="001A110A">
      <w:pPr>
        <w:spacing w:before="60" w:after="60"/>
        <w:jc w:val="both"/>
        <w:rPr>
          <w:sz w:val="20"/>
        </w:rPr>
      </w:pPr>
      <w:r>
        <w:rPr>
          <w:b/>
          <w:i/>
          <w:noProof/>
          <w:sz w:val="20"/>
          <w:lang w:val="tr-TR" w:eastAsia="tr-TR"/>
        </w:rPr>
        <w:drawing>
          <wp:anchor distT="0" distB="0" distL="114300" distR="114300" simplePos="0" relativeHeight="251694080" behindDoc="1" locked="0" layoutInCell="1" allowOverlap="1">
            <wp:simplePos x="0" y="0"/>
            <wp:positionH relativeFrom="column">
              <wp:posOffset>2503458</wp:posOffset>
            </wp:positionH>
            <wp:positionV relativeFrom="paragraph">
              <wp:posOffset>458399</wp:posOffset>
            </wp:positionV>
            <wp:extent cx="3793825" cy="1207698"/>
            <wp:effectExtent l="19050" t="0" r="0" b="0"/>
            <wp:wrapNone/>
            <wp:docPr id="2609" name="Resim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578"/>
                    <a:srcRect/>
                    <a:stretch>
                      <a:fillRect/>
                    </a:stretch>
                  </pic:blipFill>
                  <pic:spPr bwMode="auto">
                    <a:xfrm>
                      <a:off x="0" y="0"/>
                      <a:ext cx="3793825" cy="1207698"/>
                    </a:xfrm>
                    <a:prstGeom prst="rect">
                      <a:avLst/>
                    </a:prstGeom>
                    <a:noFill/>
                    <a:ln w="9525">
                      <a:noFill/>
                      <a:miter lim="800000"/>
                      <a:headEnd/>
                      <a:tailEnd/>
                    </a:ln>
                  </pic:spPr>
                </pic:pic>
              </a:graphicData>
            </a:graphic>
          </wp:anchor>
        </w:drawing>
      </w:r>
      <w:r w:rsidR="001A110A" w:rsidRPr="00F15C5F">
        <w:rPr>
          <w:b/>
          <w:i/>
          <w:sz w:val="20"/>
        </w:rPr>
        <w:t>Assumptions</w:t>
      </w:r>
      <w:r w:rsidR="001A110A" w:rsidRPr="00F15C5F">
        <w:rPr>
          <w:sz w:val="20"/>
        </w:rPr>
        <w:t xml:space="preserve"> </w:t>
      </w:r>
      <w:r w:rsidR="001A110A" w:rsidRPr="00F15C5F">
        <w:rPr>
          <w:b/>
          <w:sz w:val="20"/>
        </w:rPr>
        <w:t>1</w:t>
      </w:r>
      <w:r w:rsidR="001A110A" w:rsidRPr="00F15C5F">
        <w:rPr>
          <w:sz w:val="20"/>
        </w:rPr>
        <w:t xml:space="preserve"> Steady operating conditions exist. </w:t>
      </w:r>
      <w:r w:rsidR="001A110A" w:rsidRPr="00F15C5F">
        <w:rPr>
          <w:b/>
          <w:sz w:val="20"/>
        </w:rPr>
        <w:t>2</w:t>
      </w:r>
      <w:r w:rsidR="001A110A" w:rsidRPr="00F15C5F">
        <w:rPr>
          <w:sz w:val="20"/>
        </w:rPr>
        <w:t xml:space="preserve"> </w:t>
      </w:r>
      <w:r w:rsidR="001A110A">
        <w:rPr>
          <w:sz w:val="20"/>
        </w:rPr>
        <w:t>Specific heat of water is</w:t>
      </w:r>
      <w:r w:rsidR="001A110A" w:rsidRPr="00F15C5F">
        <w:rPr>
          <w:sz w:val="20"/>
        </w:rPr>
        <w:t xml:space="preserve"> constant. </w:t>
      </w:r>
      <w:r w:rsidR="001A110A" w:rsidRPr="00F15C5F">
        <w:rPr>
          <w:b/>
          <w:sz w:val="20"/>
        </w:rPr>
        <w:t>3</w:t>
      </w:r>
      <w:r w:rsidR="001A110A" w:rsidRPr="00F15C5F">
        <w:rPr>
          <w:sz w:val="20"/>
        </w:rPr>
        <w:t xml:space="preserve"> Temperature at the surface remained constant. </w:t>
      </w:r>
      <w:r w:rsidR="001A110A" w:rsidRPr="00F15C5F">
        <w:rPr>
          <w:b/>
          <w:sz w:val="20"/>
        </w:rPr>
        <w:t>4</w:t>
      </w:r>
      <w:r w:rsidR="001A110A" w:rsidRPr="00F15C5F">
        <w:rPr>
          <w:sz w:val="20"/>
        </w:rPr>
        <w:t xml:space="preserve"> Conduction through the solar absorber is negligible. </w:t>
      </w:r>
      <w:r w:rsidR="001A110A" w:rsidRPr="00F15C5F">
        <w:rPr>
          <w:b/>
          <w:sz w:val="20"/>
        </w:rPr>
        <w:t>5</w:t>
      </w:r>
      <w:r w:rsidR="001A110A" w:rsidRPr="00F15C5F">
        <w:rPr>
          <w:sz w:val="20"/>
        </w:rPr>
        <w:t xml:space="preserve"> Heat loss through the sides and back of the absorber is negligible.</w:t>
      </w:r>
    </w:p>
    <w:p w:rsidR="001A110A" w:rsidRPr="00F15C5F" w:rsidRDefault="001A110A" w:rsidP="004F3EF4">
      <w:pPr>
        <w:spacing w:before="60" w:after="60"/>
        <w:ind w:right="7103"/>
        <w:rPr>
          <w:sz w:val="20"/>
        </w:rPr>
      </w:pPr>
      <w:r w:rsidRPr="00F15C5F">
        <w:rPr>
          <w:b/>
          <w:i/>
          <w:sz w:val="20"/>
        </w:rPr>
        <w:t>Properties</w:t>
      </w:r>
      <w:r w:rsidRPr="00F15C5F">
        <w:rPr>
          <w:sz w:val="20"/>
        </w:rPr>
        <w:t xml:space="preserve"> The absorber surface has an absorptivity of 0.9 and an emissivity of 0.9. The specific heat of water is given as 4.2 kJ/kg∙K.</w:t>
      </w:r>
    </w:p>
    <w:p w:rsidR="001A110A" w:rsidRPr="00F15C5F" w:rsidRDefault="001A110A" w:rsidP="004F3EF4">
      <w:pPr>
        <w:spacing w:before="60" w:after="60"/>
        <w:ind w:right="7103"/>
        <w:rPr>
          <w:sz w:val="20"/>
        </w:rPr>
      </w:pPr>
      <w:r w:rsidRPr="00F15C5F">
        <w:rPr>
          <w:b/>
          <w:i/>
          <w:sz w:val="20"/>
        </w:rPr>
        <w:t>Analysis</w:t>
      </w:r>
      <w:r w:rsidRPr="00F15C5F">
        <w:rPr>
          <w:sz w:val="20"/>
        </w:rPr>
        <w:t xml:space="preserve"> The net heat rate absorbed by the solar collector is </w:t>
      </w:r>
    </w:p>
    <w:p w:rsidR="001A110A" w:rsidRPr="00F15C5F" w:rsidRDefault="001A110A" w:rsidP="001A110A">
      <w:pPr>
        <w:spacing w:before="60" w:after="60"/>
        <w:rPr>
          <w:sz w:val="20"/>
        </w:rPr>
      </w:pPr>
      <w:r w:rsidRPr="00F15C5F">
        <w:rPr>
          <w:sz w:val="20"/>
        </w:rPr>
        <w:tab/>
      </w:r>
      <w:r w:rsidR="00D630AA" w:rsidRPr="00F15C5F">
        <w:rPr>
          <w:position w:val="-10"/>
          <w:sz w:val="20"/>
        </w:rPr>
        <w:object w:dxaOrig="2460" w:dyaOrig="340">
          <v:shape id="_x0000_i1309" type="#_x0000_t75" style="width:122.4pt;height:14.4pt" o:ole="">
            <v:imagedata r:id="rId579" o:title=""/>
          </v:shape>
          <o:OLEObject Type="Embed" ProgID="Equation.3" ShapeID="_x0000_i1309" DrawAspect="Content" ObjectID="_1615378534" r:id="rId580"/>
        </w:object>
      </w:r>
      <w:r w:rsidRPr="00F15C5F">
        <w:rPr>
          <w:sz w:val="20"/>
        </w:rPr>
        <w:t xml:space="preserve">  </w:t>
      </w:r>
    </w:p>
    <w:p w:rsidR="001A110A" w:rsidRPr="00F15C5F" w:rsidRDefault="001A110A" w:rsidP="00E57E65">
      <w:pPr>
        <w:spacing w:before="60" w:after="60"/>
        <w:ind w:left="720"/>
        <w:rPr>
          <w:sz w:val="20"/>
        </w:rPr>
      </w:pPr>
      <w:r w:rsidRPr="00F15C5F">
        <w:rPr>
          <w:sz w:val="20"/>
        </w:rPr>
        <w:tab/>
      </w:r>
      <w:r w:rsidR="00D630AA" w:rsidRPr="00F15C5F">
        <w:rPr>
          <w:position w:val="-10"/>
          <w:sz w:val="20"/>
        </w:rPr>
        <w:object w:dxaOrig="3960" w:dyaOrig="340">
          <v:shape id="_x0000_i1310" type="#_x0000_t75" style="width:201.6pt;height:14.4pt" o:ole="">
            <v:imagedata r:id="rId581" o:title=""/>
          </v:shape>
          <o:OLEObject Type="Embed" ProgID="Equation.3" ShapeID="_x0000_i1310" DrawAspect="Content" ObjectID="_1615378535" r:id="rId582"/>
        </w:object>
      </w:r>
      <w:r w:rsidRPr="00F15C5F">
        <w:rPr>
          <w:sz w:val="20"/>
        </w:rPr>
        <w:t xml:space="preserve">  </w:t>
      </w:r>
    </w:p>
    <w:p w:rsidR="001A110A" w:rsidRPr="00F15C5F" w:rsidRDefault="001A110A" w:rsidP="001A110A">
      <w:pPr>
        <w:spacing w:before="60" w:after="60"/>
        <w:rPr>
          <w:sz w:val="20"/>
        </w:rPr>
      </w:pPr>
      <w:r w:rsidRPr="00F15C5F">
        <w:rPr>
          <w:sz w:val="20"/>
        </w:rPr>
        <w:tab/>
      </w:r>
      <w:r w:rsidR="00D630AA" w:rsidRPr="00D630AA">
        <w:rPr>
          <w:position w:val="-30"/>
          <w:sz w:val="20"/>
        </w:rPr>
        <w:object w:dxaOrig="7680" w:dyaOrig="700">
          <v:shape id="_x0000_i1311" type="#_x0000_t75" style="width:381.6pt;height:36pt" o:ole="">
            <v:imagedata r:id="rId583" o:title=""/>
          </v:shape>
          <o:OLEObject Type="Embed" ProgID="Equation.3" ShapeID="_x0000_i1311" DrawAspect="Content" ObjectID="_1615378536" r:id="rId584"/>
        </w:object>
      </w:r>
      <w:r w:rsidRPr="00F15C5F">
        <w:rPr>
          <w:sz w:val="20"/>
        </w:rPr>
        <w:t xml:space="preserve">  </w:t>
      </w:r>
    </w:p>
    <w:p w:rsidR="001A110A" w:rsidRPr="00F15C5F" w:rsidRDefault="001A110A" w:rsidP="001A110A">
      <w:pPr>
        <w:spacing w:before="60" w:after="60"/>
        <w:rPr>
          <w:sz w:val="20"/>
        </w:rPr>
      </w:pPr>
      <w:r w:rsidRPr="00F15C5F">
        <w:rPr>
          <w:sz w:val="20"/>
        </w:rPr>
        <w:tab/>
      </w:r>
      <w:r w:rsidR="00D630AA" w:rsidRPr="00F15C5F">
        <w:rPr>
          <w:position w:val="-10"/>
          <w:sz w:val="20"/>
        </w:rPr>
        <w:object w:dxaOrig="1320" w:dyaOrig="340">
          <v:shape id="_x0000_i1312" type="#_x0000_t75" style="width:64.8pt;height:14.4pt" o:ole="">
            <v:imagedata r:id="rId585" o:title=""/>
          </v:shape>
          <o:OLEObject Type="Embed" ProgID="Equation.3" ShapeID="_x0000_i1312" DrawAspect="Content" ObjectID="_1615378537" r:id="rId586"/>
        </w:object>
      </w:r>
      <w:r w:rsidRPr="00F15C5F">
        <w:rPr>
          <w:sz w:val="20"/>
        </w:rPr>
        <w:t xml:space="preserve">  </w:t>
      </w:r>
    </w:p>
    <w:p w:rsidR="001A110A" w:rsidRPr="00F15C5F" w:rsidRDefault="001A110A" w:rsidP="001A110A">
      <w:pPr>
        <w:spacing w:before="60" w:after="60"/>
        <w:rPr>
          <w:sz w:val="20"/>
        </w:rPr>
      </w:pPr>
      <w:r w:rsidRPr="00F15C5F">
        <w:rPr>
          <w:sz w:val="20"/>
        </w:rPr>
        <w:t xml:space="preserve">The temperature rise can be determined using </w:t>
      </w:r>
    </w:p>
    <w:p w:rsidR="001A110A" w:rsidRPr="00F15C5F" w:rsidRDefault="001A110A" w:rsidP="001A110A">
      <w:pPr>
        <w:spacing w:before="60" w:after="60"/>
        <w:rPr>
          <w:sz w:val="20"/>
        </w:rPr>
      </w:pPr>
      <w:r w:rsidRPr="00F15C5F">
        <w:rPr>
          <w:sz w:val="20"/>
        </w:rPr>
        <w:tab/>
      </w:r>
      <w:r w:rsidR="000674EE" w:rsidRPr="00F15C5F">
        <w:rPr>
          <w:position w:val="-12"/>
          <w:sz w:val="20"/>
        </w:rPr>
        <w:object w:dxaOrig="1900" w:dyaOrig="360">
          <v:shape id="_x0000_i1313" type="#_x0000_t75" style="width:93.6pt;height:21.6pt" o:ole="">
            <v:imagedata r:id="rId587" o:title=""/>
          </v:shape>
          <o:OLEObject Type="Embed" ProgID="Equation.3" ShapeID="_x0000_i1313" DrawAspect="Content" ObjectID="_1615378538" r:id="rId588"/>
        </w:object>
      </w:r>
      <w:r w:rsidRPr="00F15C5F">
        <w:rPr>
          <w:sz w:val="20"/>
        </w:rPr>
        <w:t xml:space="preserve">  </w:t>
      </w:r>
    </w:p>
    <w:p w:rsidR="001A110A" w:rsidRPr="00F15C5F" w:rsidRDefault="001A110A" w:rsidP="001A110A">
      <w:pPr>
        <w:spacing w:before="60" w:after="60"/>
        <w:rPr>
          <w:sz w:val="20"/>
        </w:rPr>
      </w:pPr>
      <w:r w:rsidRPr="00F15C5F">
        <w:rPr>
          <w:sz w:val="20"/>
        </w:rPr>
        <w:t>Thus,</w:t>
      </w:r>
    </w:p>
    <w:p w:rsidR="001A110A" w:rsidRPr="00F15C5F" w:rsidRDefault="001A110A" w:rsidP="001A110A">
      <w:pPr>
        <w:spacing w:before="60" w:after="60"/>
        <w:rPr>
          <w:sz w:val="20"/>
        </w:rPr>
      </w:pPr>
      <w:r w:rsidRPr="00F15C5F">
        <w:rPr>
          <w:sz w:val="20"/>
        </w:rPr>
        <w:tab/>
      </w:r>
      <w:r w:rsidR="000674EE" w:rsidRPr="00F15C5F">
        <w:rPr>
          <w:position w:val="-28"/>
          <w:sz w:val="20"/>
        </w:rPr>
        <w:object w:dxaOrig="4580" w:dyaOrig="660">
          <v:shape id="_x0000_i1314" type="#_x0000_t75" style="width:230.4pt;height:36pt" o:ole="">
            <v:imagedata r:id="rId589" o:title=""/>
          </v:shape>
          <o:OLEObject Type="Embed" ProgID="Equation.3" ShapeID="_x0000_i1314" DrawAspect="Content" ObjectID="_1615378539" r:id="rId590"/>
        </w:object>
      </w:r>
      <w:r w:rsidRPr="00F15C5F">
        <w:rPr>
          <w:sz w:val="20"/>
        </w:rPr>
        <w:t xml:space="preserve">  </w:t>
      </w:r>
    </w:p>
    <w:p w:rsidR="001A110A" w:rsidRPr="00F15C5F" w:rsidRDefault="001A110A" w:rsidP="001A110A">
      <w:pPr>
        <w:spacing w:before="60" w:after="60"/>
        <w:rPr>
          <w:sz w:val="20"/>
        </w:rPr>
      </w:pPr>
      <w:r w:rsidRPr="00F15C5F">
        <w:rPr>
          <w:b/>
          <w:i/>
          <w:sz w:val="20"/>
        </w:rPr>
        <w:t>Discussion</w:t>
      </w:r>
      <w:r w:rsidRPr="00F15C5F">
        <w:rPr>
          <w:sz w:val="20"/>
        </w:rPr>
        <w:t xml:space="preserve"> The temperature rise of the water is influenced by the usable net heat rate absorbed by the solar collector and the water flow rate. </w:t>
      </w:r>
    </w:p>
    <w:p w:rsidR="004F3EF4" w:rsidRDefault="004F3EF4" w:rsidP="000674EE">
      <w:pPr>
        <w:jc w:val="both"/>
        <w:rPr>
          <w:sz w:val="20"/>
        </w:rPr>
      </w:pPr>
    </w:p>
    <w:p w:rsidR="001A110A" w:rsidRDefault="001A110A" w:rsidP="000674EE">
      <w:pPr>
        <w:jc w:val="both"/>
        <w:rPr>
          <w:sz w:val="20"/>
        </w:rPr>
      </w:pPr>
      <w:r>
        <w:rPr>
          <w:sz w:val="20"/>
        </w:rPr>
        <w:br w:type="page"/>
      </w:r>
    </w:p>
    <w:p w:rsidR="001A110A" w:rsidRPr="00B3591E" w:rsidRDefault="00FB262E" w:rsidP="001A110A">
      <w:pPr>
        <w:spacing w:before="60" w:after="60"/>
        <w:rPr>
          <w:b/>
          <w:sz w:val="20"/>
        </w:rPr>
      </w:pPr>
      <w:r>
        <w:rPr>
          <w:b/>
          <w:sz w:val="20"/>
        </w:rPr>
        <w:lastRenderedPageBreak/>
        <w:t>1-102</w:t>
      </w:r>
      <w:r w:rsidR="00A049D0" w:rsidRPr="00A049D0">
        <w:rPr>
          <w:b/>
          <w:sz w:val="20"/>
        </w:rPr>
        <w:t xml:space="preserve">  </w:t>
      </w:r>
      <w:r w:rsidR="00C034F0">
        <w:rPr>
          <w:noProof/>
          <w:lang w:val="tr-TR" w:eastAsia="tr-TR"/>
        </w:rPr>
        <w:drawing>
          <wp:inline distT="0" distB="0" distL="0" distR="0">
            <wp:extent cx="167005" cy="167005"/>
            <wp:effectExtent l="19050" t="0" r="4445" b="0"/>
            <wp:docPr id="276" name="Resim 276" descr="P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PtD"/>
                    <pic:cNvPicPr>
                      <a:picLocks noChangeAspect="1" noChangeArrowheads="1"/>
                    </pic:cNvPicPr>
                  </pic:nvPicPr>
                  <pic:blipFill>
                    <a:blip r:embed="rId591" cstate="print"/>
                    <a:srcRect/>
                    <a:stretch>
                      <a:fillRect/>
                    </a:stretch>
                  </pic:blipFill>
                  <pic:spPr bwMode="auto">
                    <a:xfrm>
                      <a:off x="0" y="0"/>
                      <a:ext cx="167005" cy="167005"/>
                    </a:xfrm>
                    <a:prstGeom prst="rect">
                      <a:avLst/>
                    </a:prstGeom>
                    <a:noFill/>
                    <a:ln w="9525">
                      <a:noFill/>
                      <a:miter lim="800000"/>
                      <a:headEnd/>
                      <a:tailEnd/>
                    </a:ln>
                  </pic:spPr>
                </pic:pic>
              </a:graphicData>
            </a:graphic>
          </wp:inline>
        </w:drawing>
      </w:r>
      <w:r w:rsidR="001A110A" w:rsidRPr="00A049D0">
        <w:rPr>
          <w:sz w:val="20"/>
        </w:rPr>
        <w:t xml:space="preserve">  A draw batch furnace front is subjected to uniform heat flux on the inside surface, while the outside</w:t>
      </w:r>
      <w:r w:rsidR="00A14D86" w:rsidRPr="00A049D0">
        <w:rPr>
          <w:sz w:val="20"/>
        </w:rPr>
        <w:t xml:space="preserve"> </w:t>
      </w:r>
      <w:r w:rsidR="001A110A" w:rsidRPr="00A049D0">
        <w:rPr>
          <w:sz w:val="20"/>
        </w:rPr>
        <w:t>surface is</w:t>
      </w:r>
      <w:r w:rsidR="001A110A" w:rsidRPr="00B3591E">
        <w:rPr>
          <w:sz w:val="20"/>
        </w:rPr>
        <w:t xml:space="preserve"> subjected to convection and radiation heat transfer. The outside surface temperature is to be determined whether it is below 50°C or not.</w:t>
      </w:r>
    </w:p>
    <w:p w:rsidR="001A110A" w:rsidRPr="00B3591E" w:rsidRDefault="001A110A" w:rsidP="001A110A">
      <w:pPr>
        <w:spacing w:before="60" w:after="60"/>
        <w:rPr>
          <w:sz w:val="20"/>
        </w:rPr>
      </w:pPr>
      <w:r w:rsidRPr="00B3591E">
        <w:rPr>
          <w:b/>
          <w:i/>
          <w:sz w:val="20"/>
        </w:rPr>
        <w:t>Assumptions</w:t>
      </w:r>
      <w:r w:rsidRPr="00B3591E">
        <w:rPr>
          <w:sz w:val="20"/>
        </w:rPr>
        <w:t xml:space="preserve"> </w:t>
      </w:r>
      <w:r w:rsidRPr="00B3591E">
        <w:rPr>
          <w:b/>
          <w:sz w:val="20"/>
        </w:rPr>
        <w:t>1</w:t>
      </w:r>
      <w:r w:rsidRPr="00B3591E">
        <w:rPr>
          <w:sz w:val="20"/>
        </w:rPr>
        <w:t xml:space="preserve"> Heat conduction is steady. </w:t>
      </w:r>
      <w:r w:rsidRPr="00B3591E">
        <w:rPr>
          <w:b/>
          <w:sz w:val="20"/>
        </w:rPr>
        <w:t>2</w:t>
      </w:r>
      <w:r w:rsidRPr="00B3591E">
        <w:rPr>
          <w:sz w:val="20"/>
        </w:rPr>
        <w:t xml:space="preserve"> One dimensional heat conduction across the furnace front thickness. </w:t>
      </w:r>
      <w:r w:rsidRPr="00B3591E">
        <w:rPr>
          <w:b/>
          <w:sz w:val="20"/>
        </w:rPr>
        <w:t>3</w:t>
      </w:r>
      <w:r w:rsidRPr="00B3591E">
        <w:rPr>
          <w:sz w:val="20"/>
        </w:rPr>
        <w:t xml:space="preserve"> Uniform heat flux on inside surface.</w:t>
      </w:r>
    </w:p>
    <w:p w:rsidR="001A110A" w:rsidRPr="00B3591E" w:rsidRDefault="001A110A" w:rsidP="001A110A">
      <w:pPr>
        <w:spacing w:before="60" w:after="60"/>
        <w:rPr>
          <w:sz w:val="20"/>
        </w:rPr>
      </w:pPr>
      <w:r w:rsidRPr="00B3591E">
        <w:rPr>
          <w:b/>
          <w:i/>
          <w:sz w:val="20"/>
        </w:rPr>
        <w:t>Properties</w:t>
      </w:r>
      <w:r w:rsidRPr="00B3591E">
        <w:rPr>
          <w:sz w:val="20"/>
        </w:rPr>
        <w:t xml:space="preserve"> Emissivity and convective heat transfer coefficient are given to be 0.7 and 15 W/m</w:t>
      </w:r>
      <w:r w:rsidRPr="00B3591E">
        <w:rPr>
          <w:sz w:val="20"/>
          <w:vertAlign w:val="superscript"/>
        </w:rPr>
        <w:t>2</w:t>
      </w:r>
      <w:r w:rsidRPr="00B3591E">
        <w:rPr>
          <w:sz w:val="20"/>
        </w:rPr>
        <w:t>∙K, respectively.</w:t>
      </w:r>
    </w:p>
    <w:p w:rsidR="001A110A" w:rsidRPr="00B3591E" w:rsidRDefault="00CF69FC" w:rsidP="001A110A">
      <w:pPr>
        <w:spacing w:before="60" w:after="60"/>
        <w:rPr>
          <w:sz w:val="20"/>
        </w:rPr>
      </w:pPr>
      <w:r>
        <w:rPr>
          <w:b/>
          <w:i/>
          <w:noProof/>
          <w:sz w:val="20"/>
          <w:lang w:val="tr-TR" w:eastAsia="tr-TR"/>
        </w:rPr>
        <w:drawing>
          <wp:anchor distT="0" distB="0" distL="114300" distR="114300" simplePos="0" relativeHeight="251695104" behindDoc="1" locked="0" layoutInCell="1" allowOverlap="1">
            <wp:simplePos x="0" y="0"/>
            <wp:positionH relativeFrom="column">
              <wp:posOffset>3219450</wp:posOffset>
            </wp:positionH>
            <wp:positionV relativeFrom="paragraph">
              <wp:posOffset>272355</wp:posOffset>
            </wp:positionV>
            <wp:extent cx="3000195" cy="2803585"/>
            <wp:effectExtent l="19050" t="0" r="0" b="0"/>
            <wp:wrapNone/>
            <wp:docPr id="2610" name="Resim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592"/>
                    <a:srcRect/>
                    <a:stretch>
                      <a:fillRect/>
                    </a:stretch>
                  </pic:blipFill>
                  <pic:spPr bwMode="auto">
                    <a:xfrm>
                      <a:off x="0" y="0"/>
                      <a:ext cx="3000195" cy="2803585"/>
                    </a:xfrm>
                    <a:prstGeom prst="rect">
                      <a:avLst/>
                    </a:prstGeom>
                    <a:noFill/>
                    <a:ln w="9525">
                      <a:noFill/>
                      <a:miter lim="800000"/>
                      <a:headEnd/>
                      <a:tailEnd/>
                    </a:ln>
                  </pic:spPr>
                </pic:pic>
              </a:graphicData>
            </a:graphic>
          </wp:anchor>
        </w:drawing>
      </w:r>
      <w:r w:rsidR="001A110A" w:rsidRPr="00B3591E">
        <w:rPr>
          <w:b/>
          <w:i/>
          <w:sz w:val="20"/>
        </w:rPr>
        <w:t>Analysis</w:t>
      </w:r>
      <w:r w:rsidR="001A110A" w:rsidRPr="00B3591E">
        <w:rPr>
          <w:sz w:val="20"/>
        </w:rPr>
        <w:t xml:space="preserve"> The uniform heat flux subjected on the inside surface is equal to the sum of heat fluxes transferred by convection and radiation on the outside surface </w:t>
      </w:r>
    </w:p>
    <w:p w:rsidR="001A110A" w:rsidRPr="00B3591E" w:rsidRDefault="001A110A" w:rsidP="001A110A">
      <w:pPr>
        <w:spacing w:before="60" w:after="60"/>
        <w:rPr>
          <w:sz w:val="20"/>
        </w:rPr>
      </w:pPr>
      <w:r w:rsidRPr="00B3591E">
        <w:rPr>
          <w:sz w:val="20"/>
        </w:rPr>
        <w:tab/>
      </w:r>
      <w:r w:rsidR="000674EE" w:rsidRPr="00B3591E">
        <w:rPr>
          <w:position w:val="-10"/>
          <w:sz w:val="20"/>
        </w:rPr>
        <w:object w:dxaOrig="2740" w:dyaOrig="340">
          <v:shape id="_x0000_i1315" type="#_x0000_t75" style="width:136.8pt;height:14.4pt" o:ole="">
            <v:imagedata r:id="rId593" o:title=""/>
          </v:shape>
          <o:OLEObject Type="Embed" ProgID="Equation.3" ShapeID="_x0000_i1315" DrawAspect="Content" ObjectID="_1615378540" r:id="rId594"/>
        </w:object>
      </w:r>
      <w:r w:rsidRPr="00B3591E">
        <w:rPr>
          <w:sz w:val="20"/>
        </w:rPr>
        <w:t xml:space="preserve">  </w:t>
      </w:r>
    </w:p>
    <w:p w:rsidR="001A110A" w:rsidRPr="00B3591E" w:rsidRDefault="000674EE" w:rsidP="001A110A">
      <w:pPr>
        <w:spacing w:before="60" w:after="60"/>
        <w:rPr>
          <w:sz w:val="20"/>
        </w:rPr>
      </w:pPr>
      <w:r w:rsidRPr="000674EE">
        <w:rPr>
          <w:position w:val="-30"/>
          <w:sz w:val="20"/>
        </w:rPr>
        <w:object w:dxaOrig="5480" w:dyaOrig="700">
          <v:shape id="_x0000_i1316" type="#_x0000_t75" style="width:273.6pt;height:36pt" o:ole="">
            <v:imagedata r:id="rId595" o:title=""/>
          </v:shape>
          <o:OLEObject Type="Embed" ProgID="Equation.3" ShapeID="_x0000_i1316" DrawAspect="Content" ObjectID="_1615378541" r:id="rId596"/>
        </w:object>
      </w:r>
      <w:r w:rsidR="001A110A" w:rsidRPr="00B3591E">
        <w:rPr>
          <w:sz w:val="20"/>
        </w:rPr>
        <w:t xml:space="preserve">  </w:t>
      </w:r>
    </w:p>
    <w:p w:rsidR="001A110A" w:rsidRPr="00B3591E" w:rsidRDefault="001A110A" w:rsidP="001A110A">
      <w:pPr>
        <w:spacing w:before="60" w:after="60"/>
        <w:rPr>
          <w:sz w:val="20"/>
        </w:rPr>
      </w:pPr>
      <w:r w:rsidRPr="00B3591E">
        <w:rPr>
          <w:sz w:val="20"/>
        </w:rPr>
        <w:t>Solving for the outer surface temperature yields</w:t>
      </w:r>
    </w:p>
    <w:p w:rsidR="001A110A" w:rsidRPr="00B3591E" w:rsidRDefault="001A110A" w:rsidP="001A110A">
      <w:pPr>
        <w:spacing w:before="60" w:after="60"/>
        <w:rPr>
          <w:sz w:val="20"/>
        </w:rPr>
      </w:pPr>
      <w:r w:rsidRPr="00B3591E">
        <w:rPr>
          <w:sz w:val="20"/>
        </w:rPr>
        <w:tab/>
      </w:r>
      <w:r w:rsidR="000674EE" w:rsidRPr="00B3591E">
        <w:rPr>
          <w:position w:val="-10"/>
          <w:sz w:val="20"/>
        </w:rPr>
        <w:object w:dxaOrig="2299" w:dyaOrig="300">
          <v:shape id="_x0000_i1317" type="#_x0000_t75" style="width:115.2pt;height:14.4pt" o:ole="">
            <v:imagedata r:id="rId597" o:title=""/>
          </v:shape>
          <o:OLEObject Type="Embed" ProgID="Equation.3" ShapeID="_x0000_i1317" DrawAspect="Content" ObjectID="_1615378542" r:id="rId598"/>
        </w:object>
      </w:r>
      <w:r w:rsidRPr="00B3591E">
        <w:rPr>
          <w:sz w:val="20"/>
        </w:rPr>
        <w:t xml:space="preserve">  </w:t>
      </w:r>
    </w:p>
    <w:p w:rsidR="001A110A" w:rsidRPr="00B3591E" w:rsidRDefault="001A110A" w:rsidP="00FC4F30">
      <w:pPr>
        <w:spacing w:before="60" w:after="60"/>
        <w:ind w:right="5118"/>
        <w:rPr>
          <w:sz w:val="20"/>
        </w:rPr>
      </w:pPr>
      <w:r w:rsidRPr="00B3591E">
        <w:rPr>
          <w:sz w:val="20"/>
        </w:rPr>
        <w:t>Solved by EES Software. Solutions can be verified by copying-and-pasting the following lines on a blank EES screen.</w:t>
      </w:r>
    </w:p>
    <w:p w:rsidR="001A110A" w:rsidRPr="00B3591E" w:rsidRDefault="001A110A" w:rsidP="001A110A">
      <w:pPr>
        <w:spacing w:before="60" w:after="60"/>
        <w:rPr>
          <w:sz w:val="20"/>
        </w:rPr>
      </w:pPr>
    </w:p>
    <w:p w:rsidR="001A110A" w:rsidRPr="00B3591E" w:rsidRDefault="001A110A" w:rsidP="001A110A">
      <w:pPr>
        <w:tabs>
          <w:tab w:val="left" w:pos="300"/>
          <w:tab w:val="left" w:pos="5020"/>
          <w:tab w:val="left" w:pos="9720"/>
          <w:tab w:val="left" w:pos="14420"/>
          <w:tab w:val="left" w:pos="19140"/>
          <w:tab w:val="left" w:pos="23840"/>
          <w:tab w:val="left" w:pos="28560"/>
        </w:tabs>
        <w:autoSpaceDE w:val="0"/>
        <w:autoSpaceDN w:val="0"/>
        <w:adjustRightInd w:val="0"/>
        <w:rPr>
          <w:color w:val="000000"/>
          <w:sz w:val="20"/>
        </w:rPr>
      </w:pPr>
      <w:r w:rsidRPr="00B3591E">
        <w:rPr>
          <w:color w:val="000000"/>
          <w:sz w:val="20"/>
        </w:rPr>
        <w:t>h=15 [W/m^2-K]</w:t>
      </w:r>
    </w:p>
    <w:p w:rsidR="001A110A" w:rsidRPr="00B3591E" w:rsidRDefault="001A110A" w:rsidP="001A110A">
      <w:pPr>
        <w:tabs>
          <w:tab w:val="left" w:pos="300"/>
          <w:tab w:val="left" w:pos="5020"/>
          <w:tab w:val="left" w:pos="9720"/>
          <w:tab w:val="left" w:pos="14420"/>
          <w:tab w:val="left" w:pos="19140"/>
          <w:tab w:val="left" w:pos="23840"/>
          <w:tab w:val="left" w:pos="28560"/>
        </w:tabs>
        <w:autoSpaceDE w:val="0"/>
        <w:autoSpaceDN w:val="0"/>
        <w:adjustRightInd w:val="0"/>
        <w:rPr>
          <w:color w:val="000000"/>
          <w:sz w:val="20"/>
        </w:rPr>
      </w:pPr>
      <w:r w:rsidRPr="00B3591E">
        <w:rPr>
          <w:color w:val="000000"/>
          <w:sz w:val="20"/>
        </w:rPr>
        <w:t>q_dot_0=5000 [W/m^2]</w:t>
      </w:r>
    </w:p>
    <w:p w:rsidR="001A110A" w:rsidRPr="00B3591E" w:rsidRDefault="001A110A" w:rsidP="001A110A">
      <w:pPr>
        <w:tabs>
          <w:tab w:val="left" w:pos="300"/>
          <w:tab w:val="left" w:pos="5020"/>
          <w:tab w:val="left" w:pos="9720"/>
          <w:tab w:val="left" w:pos="14420"/>
          <w:tab w:val="left" w:pos="19140"/>
          <w:tab w:val="left" w:pos="23840"/>
          <w:tab w:val="left" w:pos="28560"/>
        </w:tabs>
        <w:autoSpaceDE w:val="0"/>
        <w:autoSpaceDN w:val="0"/>
        <w:adjustRightInd w:val="0"/>
        <w:rPr>
          <w:color w:val="000000"/>
          <w:sz w:val="20"/>
        </w:rPr>
      </w:pPr>
      <w:r w:rsidRPr="00B3591E">
        <w:rPr>
          <w:color w:val="000000"/>
          <w:sz w:val="20"/>
        </w:rPr>
        <w:t>T_surr=303 [K]</w:t>
      </w:r>
    </w:p>
    <w:p w:rsidR="001A110A" w:rsidRPr="00B3591E" w:rsidRDefault="001A110A" w:rsidP="001A110A">
      <w:pPr>
        <w:tabs>
          <w:tab w:val="left" w:pos="300"/>
          <w:tab w:val="left" w:pos="5020"/>
          <w:tab w:val="left" w:pos="9720"/>
          <w:tab w:val="left" w:pos="14420"/>
          <w:tab w:val="left" w:pos="19140"/>
          <w:tab w:val="left" w:pos="23840"/>
          <w:tab w:val="left" w:pos="28560"/>
        </w:tabs>
        <w:autoSpaceDE w:val="0"/>
        <w:autoSpaceDN w:val="0"/>
        <w:adjustRightInd w:val="0"/>
        <w:rPr>
          <w:color w:val="000000"/>
          <w:sz w:val="20"/>
        </w:rPr>
      </w:pPr>
      <w:r w:rsidRPr="00B3591E">
        <w:rPr>
          <w:color w:val="000000"/>
          <w:sz w:val="20"/>
        </w:rPr>
        <w:t>epsilon=0.7</w:t>
      </w:r>
    </w:p>
    <w:p w:rsidR="001A110A" w:rsidRPr="00B3591E" w:rsidRDefault="001A110A" w:rsidP="001A110A">
      <w:pPr>
        <w:tabs>
          <w:tab w:val="left" w:pos="300"/>
          <w:tab w:val="left" w:pos="5020"/>
          <w:tab w:val="left" w:pos="9720"/>
          <w:tab w:val="left" w:pos="14420"/>
          <w:tab w:val="left" w:pos="19140"/>
          <w:tab w:val="left" w:pos="23840"/>
          <w:tab w:val="left" w:pos="28560"/>
        </w:tabs>
        <w:autoSpaceDE w:val="0"/>
        <w:autoSpaceDN w:val="0"/>
        <w:adjustRightInd w:val="0"/>
        <w:rPr>
          <w:color w:val="000000"/>
          <w:sz w:val="20"/>
        </w:rPr>
      </w:pPr>
      <w:r w:rsidRPr="00B3591E">
        <w:rPr>
          <w:color w:val="000000"/>
          <w:sz w:val="20"/>
        </w:rPr>
        <w:t>sigma=5.67e-8 [W/m^2-K^4]</w:t>
      </w:r>
    </w:p>
    <w:p w:rsidR="001A110A" w:rsidRPr="00B3591E" w:rsidRDefault="001A110A" w:rsidP="001A110A">
      <w:pPr>
        <w:tabs>
          <w:tab w:val="left" w:pos="300"/>
          <w:tab w:val="left" w:pos="5020"/>
          <w:tab w:val="left" w:pos="9720"/>
          <w:tab w:val="left" w:pos="14420"/>
          <w:tab w:val="left" w:pos="19140"/>
          <w:tab w:val="left" w:pos="23840"/>
          <w:tab w:val="left" w:pos="28560"/>
        </w:tabs>
        <w:autoSpaceDE w:val="0"/>
        <w:autoSpaceDN w:val="0"/>
        <w:adjustRightInd w:val="0"/>
        <w:rPr>
          <w:color w:val="000000"/>
          <w:sz w:val="20"/>
        </w:rPr>
      </w:pPr>
      <w:r w:rsidRPr="00B3591E">
        <w:rPr>
          <w:color w:val="000000"/>
          <w:sz w:val="20"/>
        </w:rPr>
        <w:t>q_dot_0=h*(T_o-T_surr)+epsilon*sigma#*(T_o^4-T_surr^4)</w:t>
      </w:r>
    </w:p>
    <w:p w:rsidR="001A110A" w:rsidRPr="00B3591E" w:rsidRDefault="001A110A" w:rsidP="001A110A">
      <w:pPr>
        <w:spacing w:before="60" w:after="60"/>
        <w:rPr>
          <w:sz w:val="20"/>
        </w:rPr>
      </w:pPr>
    </w:p>
    <w:p w:rsidR="001A110A" w:rsidRPr="00B3591E" w:rsidRDefault="001A110A" w:rsidP="00FC4F30">
      <w:pPr>
        <w:spacing w:before="60" w:after="60"/>
        <w:ind w:right="15"/>
        <w:rPr>
          <w:sz w:val="20"/>
        </w:rPr>
      </w:pPr>
      <w:r w:rsidRPr="00B3591E">
        <w:rPr>
          <w:b/>
          <w:i/>
          <w:sz w:val="20"/>
        </w:rPr>
        <w:t>Discussion</w:t>
      </w:r>
      <w:r w:rsidRPr="00B3591E">
        <w:rPr>
          <w:sz w:val="20"/>
        </w:rPr>
        <w:t xml:space="preserve"> Yes, insulation is required on the furnace front surface to avoid thermal burn upon contact with skin. </w:t>
      </w:r>
    </w:p>
    <w:p w:rsidR="001A110A" w:rsidRDefault="001A110A" w:rsidP="00C240F2">
      <w:pPr>
        <w:spacing w:before="60" w:after="60"/>
        <w:rPr>
          <w:b/>
          <w:sz w:val="20"/>
        </w:rPr>
      </w:pPr>
    </w:p>
    <w:p w:rsidR="00FC4F30" w:rsidRDefault="00FC4F30" w:rsidP="00C240F2">
      <w:pPr>
        <w:spacing w:before="60" w:after="60"/>
        <w:rPr>
          <w:b/>
          <w:sz w:val="20"/>
        </w:rPr>
      </w:pPr>
    </w:p>
    <w:p w:rsidR="00FC4F30" w:rsidRDefault="00FC4F30" w:rsidP="00C240F2">
      <w:pPr>
        <w:spacing w:before="60" w:after="60"/>
        <w:rPr>
          <w:b/>
          <w:sz w:val="20"/>
        </w:rPr>
      </w:pPr>
    </w:p>
    <w:p w:rsidR="009844AE" w:rsidRPr="00C240F2" w:rsidRDefault="009844AE" w:rsidP="009B73FE">
      <w:pPr>
        <w:spacing w:before="60" w:after="60"/>
        <w:rPr>
          <w:sz w:val="20"/>
        </w:rPr>
      </w:pPr>
    </w:p>
    <w:p w:rsidR="009844AE" w:rsidRPr="00C240F2" w:rsidRDefault="006A10CF" w:rsidP="00C240F2">
      <w:pPr>
        <w:spacing w:before="60" w:after="60"/>
        <w:rPr>
          <w:b/>
          <w:sz w:val="20"/>
        </w:rPr>
      </w:pPr>
      <w:r>
        <w:rPr>
          <w:b/>
          <w:sz w:val="20"/>
        </w:rPr>
        <w:t>1-1</w:t>
      </w:r>
      <w:r w:rsidR="0085007C">
        <w:rPr>
          <w:b/>
          <w:sz w:val="20"/>
        </w:rPr>
        <w:t>0</w:t>
      </w:r>
      <w:r w:rsidR="007E6044">
        <w:rPr>
          <w:b/>
          <w:sz w:val="20"/>
        </w:rPr>
        <w:t>3</w:t>
      </w:r>
      <w:r w:rsidR="009844AE" w:rsidRPr="00C240F2">
        <w:rPr>
          <w:b/>
          <w:sz w:val="20"/>
        </w:rPr>
        <w:t xml:space="preserve">E </w:t>
      </w:r>
      <w:r w:rsidR="009844AE" w:rsidRPr="00C240F2">
        <w:rPr>
          <w:sz w:val="20"/>
        </w:rPr>
        <w:t>A flat plate solar collector is placed horizontally on the roof of a house.  The rate of heat loss from the collector by convection and radiation during a calm day are to be determined.</w:t>
      </w:r>
    </w:p>
    <w:p w:rsidR="009844AE" w:rsidRPr="00C240F2" w:rsidRDefault="009844AE" w:rsidP="00C240F2">
      <w:pPr>
        <w:spacing w:before="60" w:after="60"/>
        <w:rPr>
          <w:sz w:val="20"/>
        </w:rPr>
      </w:pPr>
      <w:r w:rsidRPr="00C240F2">
        <w:rPr>
          <w:b/>
          <w:i/>
          <w:sz w:val="20"/>
        </w:rPr>
        <w:t>Assumptions</w:t>
      </w:r>
      <w:r w:rsidRPr="00C240F2">
        <w:rPr>
          <w:i/>
          <w:sz w:val="20"/>
        </w:rPr>
        <w:t xml:space="preserve"> </w:t>
      </w:r>
      <w:r w:rsidRPr="00C240F2">
        <w:rPr>
          <w:b/>
          <w:sz w:val="20"/>
        </w:rPr>
        <w:t>1</w:t>
      </w:r>
      <w:r w:rsidRPr="00C240F2">
        <w:rPr>
          <w:i/>
          <w:sz w:val="20"/>
        </w:rPr>
        <w:t xml:space="preserve"> </w:t>
      </w:r>
      <w:r w:rsidRPr="00C240F2">
        <w:rPr>
          <w:sz w:val="20"/>
        </w:rPr>
        <w:t xml:space="preserve">Steady operating conditions exist. </w:t>
      </w:r>
      <w:r w:rsidRPr="00C240F2">
        <w:rPr>
          <w:b/>
          <w:sz w:val="20"/>
        </w:rPr>
        <w:t xml:space="preserve">2 </w:t>
      </w:r>
      <w:r w:rsidRPr="00C240F2">
        <w:rPr>
          <w:sz w:val="20"/>
        </w:rPr>
        <w:t xml:space="preserve">The emissivity and convection heat transfer coefficient are constant and uniform.  </w:t>
      </w:r>
      <w:r w:rsidRPr="00C240F2">
        <w:rPr>
          <w:b/>
          <w:sz w:val="20"/>
        </w:rPr>
        <w:t xml:space="preserve">3 </w:t>
      </w:r>
      <w:r w:rsidRPr="00C240F2">
        <w:rPr>
          <w:sz w:val="20"/>
        </w:rPr>
        <w:t>The exposed surface, ambient, and sky temperatures remain constant.</w:t>
      </w:r>
    </w:p>
    <w:p w:rsidR="009844AE" w:rsidRPr="00C240F2" w:rsidRDefault="00B20DDC" w:rsidP="00C240F2">
      <w:pPr>
        <w:spacing w:before="60" w:after="60"/>
        <w:rPr>
          <w:sz w:val="20"/>
        </w:rPr>
      </w:pPr>
      <w:r>
        <w:rPr>
          <w:b/>
          <w:i/>
          <w:noProof/>
          <w:sz w:val="20"/>
          <w:lang w:val="tr-TR" w:eastAsia="tr-TR"/>
        </w:rPr>
        <w:pict>
          <v:group id="_x0000_s3770" style="position:absolute;margin-left:306.6pt;margin-top:13.6pt;width:177.6pt;height:75.85pt;z-index:251635712" coordorigin="6405,11365" coordsize="3552,1517">
            <v:line id="_x0000_s3771" style="position:absolute" from="7797,11982" to="9957,11982" strokeweight="1.5pt"/>
            <v:line id="_x0000_s3772" style="position:absolute" from="7257,12882" to="9417,12882" strokeweight="1.5pt"/>
            <v:line id="_x0000_s3773" style="position:absolute;flip:y" from="7257,11982" to="7797,12882" strokeweight="1.5pt"/>
            <v:line id="_x0000_s3774" style="position:absolute;flip:y" from="9417,11982" to="9957,12882" strokeweight="1.5pt"/>
            <v:group id="_x0000_s3775" style="position:absolute;left:8587;top:11365;width:1080;height:553" coordorigin="9801,5211" coordsize="1080,553">
              <v:line id="_x0000_s3776" style="position:absolute;rotation:-2199234fd" from="9801,5698" to="10342,5764" strokeweight="2.25pt">
                <v:stroke endarrow="classic"/>
              </v:line>
              <v:shape id="_x0000_s3777" type="#_x0000_t202" style="position:absolute;left:10341;top:5211;width:540;height:553;mso-wrap-edited:f" wrapcoords="-584 0 -584 21016 21600 21016 21600 0 -584 0" stroked="f">
                <v:textbox style="mso-next-textbox:#_x0000_s3777">
                  <w:txbxContent>
                    <w:p w:rsidR="00AA423F" w:rsidRPr="00A209FB" w:rsidRDefault="00AA423F" w:rsidP="009844AE">
                      <w:pPr>
                        <w:rPr>
                          <w:sz w:val="20"/>
                        </w:rPr>
                      </w:pPr>
                      <w:r w:rsidRPr="00A209FB">
                        <w:rPr>
                          <w:position w:val="-10"/>
                          <w:sz w:val="20"/>
                        </w:rPr>
                        <w:object w:dxaOrig="220" w:dyaOrig="340">
                          <v:shape id="_x0000_i1319" type="#_x0000_t75" style="width:14.4pt;height:21.6pt" o:ole="" fillcolor="window">
                            <v:imagedata r:id="rId163" o:title=""/>
                          </v:shape>
                          <o:OLEObject Type="Embed" ProgID="Equation.3" ShapeID="_x0000_i1319" DrawAspect="Content" ObjectID="_1615378660" r:id="rId599"/>
                        </w:object>
                      </w:r>
                    </w:p>
                  </w:txbxContent>
                </v:textbox>
              </v:shape>
            </v:group>
            <v:shape id="_x0000_s3778" type="#_x0000_t202" style="position:absolute;left:8157;top:12162;width:1080;height:720;mso-wrap-edited:f" wrapcoords="0 0 21600 0 21600 21600 0 21600 0 0" filled="f" stroked="f">
              <v:textbox style="mso-next-textbox:#_x0000_s3778">
                <w:txbxContent>
                  <w:p w:rsidR="00AA423F" w:rsidRPr="00A209FB" w:rsidRDefault="00AA423F" w:rsidP="009844AE">
                    <w:pPr>
                      <w:jc w:val="center"/>
                      <w:rPr>
                        <w:sz w:val="20"/>
                      </w:rPr>
                    </w:pPr>
                    <w:r w:rsidRPr="00A209FB">
                      <w:rPr>
                        <w:sz w:val="20"/>
                      </w:rPr>
                      <w:t>Solar collector</w:t>
                    </w:r>
                  </w:p>
                </w:txbxContent>
              </v:textbox>
            </v:shape>
            <v:shape id="_x0000_s3779" type="#_x0000_t202" style="position:absolute;left:7593;top:11447;width:1104;height:302;mso-wrap-edited:f" wrapcoords="0 0 21600 0 21600 21600 0 21600 0 0" filled="f" stroked="f">
              <v:textbox style="mso-next-textbox:#_x0000_s3779" inset="0,0,0,0">
                <w:txbxContent>
                  <w:p w:rsidR="00AA423F" w:rsidRPr="00A209FB" w:rsidRDefault="00AA423F" w:rsidP="009844AE">
                    <w:pPr>
                      <w:jc w:val="center"/>
                      <w:rPr>
                        <w:sz w:val="20"/>
                      </w:rPr>
                    </w:pPr>
                    <w:proofErr w:type="spellStart"/>
                    <w:r w:rsidRPr="00A209FB">
                      <w:rPr>
                        <w:i/>
                        <w:iCs/>
                        <w:sz w:val="20"/>
                      </w:rPr>
                      <w:t>T</w:t>
                    </w:r>
                    <w:r w:rsidRPr="00A209FB">
                      <w:rPr>
                        <w:sz w:val="20"/>
                        <w:vertAlign w:val="subscript"/>
                      </w:rPr>
                      <w:t>sky</w:t>
                    </w:r>
                    <w:proofErr w:type="spellEnd"/>
                    <w:r w:rsidRPr="00A209FB">
                      <w:rPr>
                        <w:sz w:val="20"/>
                      </w:rPr>
                      <w:t xml:space="preserve"> = 50</w:t>
                    </w:r>
                    <w:r w:rsidRPr="00A209FB">
                      <w:rPr>
                        <w:sz w:val="20"/>
                      </w:rPr>
                      <w:sym w:font="Symbol" w:char="F0B0"/>
                    </w:r>
                    <w:r w:rsidRPr="00A209FB">
                      <w:rPr>
                        <w:sz w:val="20"/>
                      </w:rPr>
                      <w:t>F</w:t>
                    </w:r>
                  </w:p>
                </w:txbxContent>
              </v:textbox>
            </v:shape>
            <v:shape id="_x0000_s3780" type="#_x0000_t202" style="position:absolute;left:6405;top:11860;width:1104;height:302;mso-wrap-edited:f" wrapcoords="0 0 21600 0 21600 21600 0 21600 0 0" filled="f" stroked="f">
              <v:textbox style="mso-next-textbox:#_x0000_s3780" inset="0,0,0,0">
                <w:txbxContent>
                  <w:p w:rsidR="00AA423F" w:rsidRPr="00A209FB" w:rsidRDefault="00AA423F" w:rsidP="009844AE">
                    <w:pPr>
                      <w:jc w:val="center"/>
                      <w:rPr>
                        <w:sz w:val="20"/>
                      </w:rPr>
                    </w:pPr>
                    <w:r w:rsidRPr="00A209FB">
                      <w:rPr>
                        <w:sz w:val="20"/>
                      </w:rPr>
                      <w:t>Air,</w:t>
                    </w:r>
                    <w:r w:rsidRPr="00A209FB">
                      <w:rPr>
                        <w:i/>
                        <w:iCs/>
                        <w:sz w:val="20"/>
                      </w:rPr>
                      <w:t xml:space="preserve"> </w:t>
                    </w:r>
                    <w:r w:rsidRPr="00A209FB">
                      <w:rPr>
                        <w:sz w:val="20"/>
                      </w:rPr>
                      <w:t>70</w:t>
                    </w:r>
                    <w:r w:rsidRPr="00A209FB">
                      <w:rPr>
                        <w:sz w:val="20"/>
                      </w:rPr>
                      <w:sym w:font="Symbol" w:char="F0B0"/>
                    </w:r>
                    <w:r w:rsidRPr="00A209FB">
                      <w:rPr>
                        <w:sz w:val="20"/>
                      </w:rPr>
                      <w:t>F</w:t>
                    </w:r>
                  </w:p>
                </w:txbxContent>
              </v:textbox>
            </v:shape>
          </v:group>
        </w:pict>
      </w:r>
      <w:r w:rsidR="009844AE" w:rsidRPr="00C240F2">
        <w:rPr>
          <w:b/>
          <w:i/>
          <w:sz w:val="20"/>
        </w:rPr>
        <w:t>Properties</w:t>
      </w:r>
      <w:r w:rsidR="009844AE" w:rsidRPr="00C240F2">
        <w:rPr>
          <w:sz w:val="20"/>
        </w:rPr>
        <w:t xml:space="preserve">  The emissivity of the outer surface of the collector is given to be 0.9.</w:t>
      </w:r>
    </w:p>
    <w:p w:rsidR="009844AE" w:rsidRPr="00C240F2" w:rsidRDefault="009844AE" w:rsidP="00C240F2">
      <w:pPr>
        <w:spacing w:before="60" w:after="60"/>
        <w:rPr>
          <w:sz w:val="20"/>
        </w:rPr>
      </w:pPr>
      <w:r w:rsidRPr="00C240F2">
        <w:rPr>
          <w:b/>
          <w:i/>
          <w:sz w:val="20"/>
        </w:rPr>
        <w:t>Analysis</w:t>
      </w:r>
      <w:r w:rsidRPr="00C240F2">
        <w:rPr>
          <w:b/>
          <w:sz w:val="20"/>
        </w:rPr>
        <w:t xml:space="preserve"> </w:t>
      </w:r>
      <w:r w:rsidRPr="00C240F2">
        <w:rPr>
          <w:sz w:val="20"/>
        </w:rPr>
        <w:t>The exposed surface area of the collector is</w:t>
      </w:r>
    </w:p>
    <w:p w:rsidR="009844AE" w:rsidRPr="00C240F2" w:rsidRDefault="009844AE" w:rsidP="00C240F2">
      <w:pPr>
        <w:spacing w:before="60" w:after="60"/>
        <w:rPr>
          <w:sz w:val="20"/>
        </w:rPr>
      </w:pPr>
      <w:r w:rsidRPr="00C240F2">
        <w:rPr>
          <w:sz w:val="20"/>
        </w:rPr>
        <w:tab/>
      </w:r>
      <w:r w:rsidRPr="00C240F2">
        <w:rPr>
          <w:position w:val="-10"/>
          <w:sz w:val="20"/>
        </w:rPr>
        <w:object w:dxaOrig="2040" w:dyaOrig="340">
          <v:shape id="_x0000_i1320" type="#_x0000_t75" style="width:100.8pt;height:14.4pt" o:ole="">
            <v:imagedata r:id="rId600" o:title=""/>
          </v:shape>
          <o:OLEObject Type="Embed" ProgID="Equation.3" ShapeID="_x0000_i1320" DrawAspect="Content" ObjectID="_1615378543" r:id="rId601"/>
        </w:object>
      </w:r>
      <w:r w:rsidRPr="00C240F2">
        <w:rPr>
          <w:sz w:val="20"/>
        </w:rPr>
        <w:tab/>
      </w:r>
    </w:p>
    <w:p w:rsidR="009844AE" w:rsidRPr="00C240F2" w:rsidRDefault="009844AE" w:rsidP="00C240F2">
      <w:pPr>
        <w:spacing w:before="60" w:after="60"/>
        <w:ind w:right="4393"/>
        <w:rPr>
          <w:sz w:val="20"/>
        </w:rPr>
      </w:pPr>
      <w:r w:rsidRPr="00C240F2">
        <w:rPr>
          <w:sz w:val="20"/>
        </w:rPr>
        <w:t>Noting that the exposed surface temperature of the collector is 100</w:t>
      </w:r>
      <w:r w:rsidRPr="00C240F2">
        <w:rPr>
          <w:sz w:val="20"/>
        </w:rPr>
        <w:sym w:font="Symbol" w:char="F0B0"/>
      </w:r>
      <w:r w:rsidRPr="00C240F2">
        <w:rPr>
          <w:sz w:val="20"/>
        </w:rPr>
        <w:t xml:space="preserve">F, the total rate of heat loss from the collector to the environment by convection and radiation becomes  </w:t>
      </w:r>
    </w:p>
    <w:p w:rsidR="009844AE" w:rsidRPr="00C240F2" w:rsidRDefault="009844AE" w:rsidP="00C240F2">
      <w:pPr>
        <w:spacing w:before="60" w:after="60"/>
        <w:ind w:right="-7"/>
        <w:rPr>
          <w:sz w:val="20"/>
        </w:rPr>
      </w:pPr>
      <w:r w:rsidRPr="00C240F2">
        <w:rPr>
          <w:sz w:val="20"/>
        </w:rPr>
        <w:t xml:space="preserve">     </w:t>
      </w:r>
      <w:r w:rsidR="002F289B">
        <w:rPr>
          <w:sz w:val="20"/>
        </w:rPr>
        <w:tab/>
      </w:r>
      <w:r w:rsidRPr="00C240F2">
        <w:rPr>
          <w:position w:val="-36"/>
          <w:sz w:val="20"/>
        </w:rPr>
        <w:object w:dxaOrig="8280" w:dyaOrig="960">
          <v:shape id="_x0000_i1321" type="#_x0000_t75" style="width:417.6pt;height:50.4pt" o:ole="">
            <v:imagedata r:id="rId602" o:title=""/>
          </v:shape>
          <o:OLEObject Type="Embed" ProgID="Equation.3" ShapeID="_x0000_i1321" DrawAspect="Content" ObjectID="_1615378544" r:id="rId603"/>
        </w:object>
      </w:r>
    </w:p>
    <w:p w:rsidR="002F289B" w:rsidRDefault="009844AE" w:rsidP="00C240F2">
      <w:pPr>
        <w:spacing w:before="60" w:after="60"/>
        <w:rPr>
          <w:sz w:val="20"/>
        </w:rPr>
      </w:pPr>
      <w:r w:rsidRPr="00C240F2">
        <w:rPr>
          <w:sz w:val="20"/>
        </w:rPr>
        <w:t>and</w:t>
      </w:r>
      <w:r w:rsidRPr="00C240F2">
        <w:rPr>
          <w:sz w:val="20"/>
        </w:rPr>
        <w:tab/>
      </w:r>
    </w:p>
    <w:p w:rsidR="009844AE" w:rsidRPr="00C240F2" w:rsidRDefault="009844AE" w:rsidP="002F289B">
      <w:pPr>
        <w:spacing w:before="60" w:after="60"/>
        <w:ind w:firstLine="720"/>
        <w:rPr>
          <w:sz w:val="20"/>
        </w:rPr>
      </w:pPr>
      <w:r w:rsidRPr="00C240F2">
        <w:rPr>
          <w:position w:val="-10"/>
          <w:sz w:val="20"/>
        </w:rPr>
        <w:object w:dxaOrig="3980" w:dyaOrig="340">
          <v:shape id="_x0000_i1322" type="#_x0000_t75" style="width:201.6pt;height:14.4pt" o:ole="">
            <v:imagedata r:id="rId604" o:title=""/>
          </v:shape>
          <o:OLEObject Type="Embed" ProgID="Equation.3" ShapeID="_x0000_i1322" DrawAspect="Content" ObjectID="_1615378545" r:id="rId605"/>
        </w:object>
      </w:r>
    </w:p>
    <w:p w:rsidR="002F289B" w:rsidRDefault="002F289B" w:rsidP="00C240F2">
      <w:pPr>
        <w:spacing w:before="60" w:after="60"/>
        <w:rPr>
          <w:sz w:val="20"/>
        </w:rPr>
      </w:pPr>
    </w:p>
    <w:p w:rsidR="00383F14" w:rsidRPr="00C240F2" w:rsidRDefault="000423A1" w:rsidP="00603D32">
      <w:pPr>
        <w:spacing w:before="60" w:after="60"/>
        <w:rPr>
          <w:sz w:val="20"/>
        </w:rPr>
      </w:pPr>
      <w:r>
        <w:rPr>
          <w:sz w:val="20"/>
        </w:rPr>
        <w:br w:type="page"/>
      </w:r>
      <w:r w:rsidR="00C57623" w:rsidRPr="00C240F2">
        <w:rPr>
          <w:b/>
          <w:sz w:val="20"/>
        </w:rPr>
        <w:lastRenderedPageBreak/>
        <w:t>1-1</w:t>
      </w:r>
      <w:r w:rsidR="007E6044">
        <w:rPr>
          <w:b/>
          <w:sz w:val="20"/>
        </w:rPr>
        <w:t>04</w:t>
      </w:r>
      <w:r w:rsidR="00C57623" w:rsidRPr="00C240F2">
        <w:rPr>
          <w:sz w:val="20"/>
        </w:rPr>
        <w:t xml:space="preserve"> </w:t>
      </w:r>
      <w:r w:rsidR="00383F14" w:rsidRPr="00C240F2">
        <w:rPr>
          <w:sz w:val="20"/>
        </w:rPr>
        <w:t>Temperature of the stainless steel sheet going through an annealing process inside an electrically heated oven is to be determined.</w:t>
      </w:r>
      <w:r w:rsidR="003501D8">
        <w:rPr>
          <w:sz w:val="20"/>
        </w:rPr>
        <w:t xml:space="preserve"> </w:t>
      </w:r>
    </w:p>
    <w:p w:rsidR="00383F14" w:rsidRPr="00C240F2" w:rsidRDefault="00383F14" w:rsidP="00603D32">
      <w:pPr>
        <w:spacing w:before="60" w:after="60"/>
        <w:jc w:val="both"/>
        <w:rPr>
          <w:sz w:val="20"/>
        </w:rPr>
      </w:pPr>
      <w:r w:rsidRPr="00C240F2">
        <w:rPr>
          <w:b/>
          <w:i/>
          <w:sz w:val="20"/>
        </w:rPr>
        <w:t>Assumptions</w:t>
      </w:r>
      <w:r w:rsidRPr="00C240F2">
        <w:rPr>
          <w:sz w:val="20"/>
        </w:rPr>
        <w:t xml:space="preserve"> </w:t>
      </w:r>
      <w:r w:rsidRPr="00C240F2">
        <w:rPr>
          <w:b/>
          <w:sz w:val="20"/>
        </w:rPr>
        <w:t>1</w:t>
      </w:r>
      <w:r w:rsidRPr="00C240F2">
        <w:rPr>
          <w:sz w:val="20"/>
        </w:rPr>
        <w:t xml:space="preserve"> Steady operating conditions exist. </w:t>
      </w:r>
      <w:r w:rsidRPr="00C240F2">
        <w:rPr>
          <w:b/>
          <w:sz w:val="20"/>
        </w:rPr>
        <w:t>2</w:t>
      </w:r>
      <w:r w:rsidRPr="00C240F2">
        <w:rPr>
          <w:sz w:val="20"/>
        </w:rPr>
        <w:t xml:space="preserve"> Temperature of the stainless steel sheet is uniform. </w:t>
      </w:r>
      <w:r w:rsidRPr="00C240F2">
        <w:rPr>
          <w:b/>
          <w:sz w:val="20"/>
        </w:rPr>
        <w:t>3</w:t>
      </w:r>
      <w:r w:rsidRPr="00C240F2">
        <w:rPr>
          <w:sz w:val="20"/>
        </w:rPr>
        <w:t xml:space="preserve"> Radiation heat transfer between stainless steel sheet and surrounding oven surfaces is between a small object and a large enclosure.</w:t>
      </w:r>
    </w:p>
    <w:p w:rsidR="00603D32" w:rsidRDefault="00383F14" w:rsidP="00603D32">
      <w:pPr>
        <w:spacing w:before="60" w:after="60"/>
        <w:jc w:val="both"/>
        <w:rPr>
          <w:sz w:val="20"/>
        </w:rPr>
      </w:pPr>
      <w:r w:rsidRPr="00C240F2">
        <w:rPr>
          <w:b/>
          <w:i/>
          <w:sz w:val="20"/>
        </w:rPr>
        <w:t>Properties</w:t>
      </w:r>
      <w:r w:rsidRPr="00C240F2">
        <w:rPr>
          <w:sz w:val="20"/>
        </w:rPr>
        <w:t xml:space="preserve"> The emissivity of the stainless steel sheet is given to be 0.40.</w:t>
      </w:r>
    </w:p>
    <w:p w:rsidR="00603D32" w:rsidRDefault="00603D32" w:rsidP="00603D32">
      <w:pPr>
        <w:spacing w:before="60" w:after="60"/>
        <w:jc w:val="both"/>
        <w:rPr>
          <w:sz w:val="20"/>
        </w:rPr>
      </w:pPr>
    </w:p>
    <w:p w:rsidR="00603D32" w:rsidRDefault="00603D32" w:rsidP="00603D32">
      <w:pPr>
        <w:spacing w:before="60" w:after="60"/>
        <w:jc w:val="both"/>
        <w:rPr>
          <w:sz w:val="20"/>
        </w:rPr>
      </w:pPr>
      <w:r>
        <w:rPr>
          <w:sz w:val="20"/>
        </w:rPr>
        <w:t xml:space="preserve">                                  </w:t>
      </w:r>
      <w:r w:rsidRPr="00603D32">
        <w:rPr>
          <w:noProof/>
          <w:sz w:val="20"/>
          <w:lang w:val="tr-TR" w:eastAsia="tr-TR"/>
        </w:rPr>
        <w:drawing>
          <wp:inline distT="0" distB="0" distL="0" distR="0">
            <wp:extent cx="3861939" cy="1699404"/>
            <wp:effectExtent l="19050" t="0" r="5211" b="0"/>
            <wp:docPr id="28" name="Resim 2107" descr="Chapte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descr="Chapter 1-3"/>
                    <pic:cNvPicPr>
                      <a:picLocks noChangeAspect="1" noChangeArrowheads="1"/>
                    </pic:cNvPicPr>
                  </pic:nvPicPr>
                  <pic:blipFill>
                    <a:blip r:embed="rId606"/>
                    <a:srcRect/>
                    <a:stretch>
                      <a:fillRect/>
                    </a:stretch>
                  </pic:blipFill>
                  <pic:spPr bwMode="auto">
                    <a:xfrm>
                      <a:off x="0" y="0"/>
                      <a:ext cx="3857625" cy="1695450"/>
                    </a:xfrm>
                    <a:prstGeom prst="rect">
                      <a:avLst/>
                    </a:prstGeom>
                    <a:noFill/>
                    <a:ln w="9525">
                      <a:noFill/>
                      <a:miter lim="800000"/>
                      <a:headEnd/>
                      <a:tailEnd/>
                    </a:ln>
                  </pic:spPr>
                </pic:pic>
              </a:graphicData>
            </a:graphic>
          </wp:inline>
        </w:drawing>
      </w:r>
    </w:p>
    <w:p w:rsidR="00603D32" w:rsidRDefault="00603D32" w:rsidP="00603D32">
      <w:pPr>
        <w:spacing w:before="60" w:after="60"/>
        <w:jc w:val="both"/>
        <w:rPr>
          <w:b/>
          <w:i/>
          <w:sz w:val="20"/>
        </w:rPr>
      </w:pPr>
    </w:p>
    <w:p w:rsidR="00383F14" w:rsidRPr="00C240F2" w:rsidRDefault="00383F14" w:rsidP="00603D32">
      <w:pPr>
        <w:spacing w:before="60" w:after="60"/>
        <w:jc w:val="both"/>
        <w:rPr>
          <w:sz w:val="20"/>
        </w:rPr>
      </w:pPr>
      <w:r w:rsidRPr="00C240F2">
        <w:rPr>
          <w:b/>
          <w:i/>
          <w:sz w:val="20"/>
        </w:rPr>
        <w:t>Analysis</w:t>
      </w:r>
      <w:r w:rsidRPr="00C240F2">
        <w:rPr>
          <w:sz w:val="20"/>
        </w:rPr>
        <w:t xml:space="preserve"> The amount of heat transfer by radiation between the sheet and the surrounding oven surfaces is balanced by the convection heat transfer between the sheet and the ambient air: </w:t>
      </w:r>
    </w:p>
    <w:p w:rsidR="00383F14" w:rsidRPr="00C240F2" w:rsidRDefault="002F289B" w:rsidP="00603D32">
      <w:pPr>
        <w:spacing w:before="60" w:after="60"/>
        <w:ind w:firstLine="720"/>
        <w:rPr>
          <w:sz w:val="20"/>
        </w:rPr>
      </w:pPr>
      <w:r w:rsidRPr="002F289B">
        <w:rPr>
          <w:position w:val="-10"/>
          <w:sz w:val="20"/>
        </w:rPr>
        <w:object w:dxaOrig="1300" w:dyaOrig="300">
          <v:shape id="_x0000_i1323" type="#_x0000_t75" style="width:64.8pt;height:14.4pt" o:ole="">
            <v:imagedata r:id="rId607" o:title=""/>
          </v:shape>
          <o:OLEObject Type="Embed" ProgID="Equation.3" ShapeID="_x0000_i1323" DrawAspect="Content" ObjectID="_1615378546" r:id="rId608"/>
        </w:object>
      </w:r>
    </w:p>
    <w:p w:rsidR="00383F14" w:rsidRPr="00C240F2" w:rsidRDefault="002F289B" w:rsidP="00603D32">
      <w:pPr>
        <w:spacing w:before="60" w:after="60"/>
        <w:ind w:firstLine="720"/>
        <w:rPr>
          <w:sz w:val="20"/>
        </w:rPr>
      </w:pPr>
      <w:r w:rsidRPr="002F289B">
        <w:rPr>
          <w:position w:val="-10"/>
          <w:sz w:val="20"/>
        </w:rPr>
        <w:object w:dxaOrig="2580" w:dyaOrig="340">
          <v:shape id="_x0000_i1324" type="#_x0000_t75" style="width:129.6pt;height:14.4pt" o:ole="">
            <v:imagedata r:id="rId609" o:title=""/>
          </v:shape>
          <o:OLEObject Type="Embed" ProgID="Equation.3" ShapeID="_x0000_i1324" DrawAspect="Content" ObjectID="_1615378547" r:id="rId610"/>
        </w:object>
      </w:r>
    </w:p>
    <w:p w:rsidR="00383F14" w:rsidRPr="00C240F2" w:rsidRDefault="002F289B" w:rsidP="00603D32">
      <w:pPr>
        <w:spacing w:before="60" w:after="60"/>
        <w:ind w:firstLine="720"/>
        <w:rPr>
          <w:sz w:val="20"/>
        </w:rPr>
      </w:pPr>
      <w:r w:rsidRPr="002F289B">
        <w:rPr>
          <w:position w:val="-10"/>
          <w:sz w:val="20"/>
        </w:rPr>
        <w:object w:dxaOrig="7680" w:dyaOrig="340">
          <v:shape id="_x0000_i1325" type="#_x0000_t75" style="width:381.6pt;height:14.4pt" o:ole="">
            <v:imagedata r:id="rId611" o:title=""/>
          </v:shape>
          <o:OLEObject Type="Embed" ProgID="Equation.3" ShapeID="_x0000_i1325" DrawAspect="Content" ObjectID="_1615378548" r:id="rId612"/>
        </w:object>
      </w:r>
    </w:p>
    <w:p w:rsidR="00383F14" w:rsidRPr="00C240F2" w:rsidRDefault="00383F14" w:rsidP="00603D32">
      <w:pPr>
        <w:spacing w:before="60" w:after="60"/>
        <w:rPr>
          <w:sz w:val="20"/>
        </w:rPr>
      </w:pPr>
      <w:r w:rsidRPr="00C240F2">
        <w:rPr>
          <w:sz w:val="20"/>
        </w:rPr>
        <w:t>Solving the above equation by EES software (Copy the following line and paste on a blank EES screen to verify solution):</w:t>
      </w:r>
    </w:p>
    <w:p w:rsidR="00383F14" w:rsidRPr="002F289B" w:rsidRDefault="00383F14" w:rsidP="00603D32">
      <w:pPr>
        <w:spacing w:before="60" w:after="60"/>
        <w:ind w:firstLine="720"/>
        <w:rPr>
          <w:rFonts w:ascii="Microsoft Sans Serif" w:hAnsi="Microsoft Sans Serif" w:cs="Microsoft Sans Serif"/>
          <w:sz w:val="20"/>
        </w:rPr>
      </w:pPr>
      <w:r w:rsidRPr="002F289B">
        <w:rPr>
          <w:rFonts w:ascii="Microsoft Sans Serif" w:hAnsi="Microsoft Sans Serif" w:cs="Microsoft Sans Serif"/>
          <w:sz w:val="20"/>
        </w:rPr>
        <w:t>0.40*5.67e-8*((750+273)^4-T_s^4)-10*(T_s-(600+273))=0</w:t>
      </w:r>
    </w:p>
    <w:p w:rsidR="00383F14" w:rsidRPr="00C240F2" w:rsidRDefault="00383F14" w:rsidP="00603D32">
      <w:pPr>
        <w:spacing w:before="60" w:after="60"/>
        <w:rPr>
          <w:sz w:val="20"/>
        </w:rPr>
      </w:pPr>
      <w:r w:rsidRPr="00C240F2">
        <w:rPr>
          <w:sz w:val="20"/>
        </w:rPr>
        <w:t>The temperature of the stainless steel sheet is</w:t>
      </w:r>
    </w:p>
    <w:p w:rsidR="00383F14" w:rsidRPr="00C240F2" w:rsidRDefault="002F289B" w:rsidP="00603D32">
      <w:pPr>
        <w:spacing w:before="60" w:after="60"/>
        <w:ind w:firstLine="720"/>
        <w:rPr>
          <w:sz w:val="20"/>
        </w:rPr>
      </w:pPr>
      <w:r w:rsidRPr="002F289B">
        <w:rPr>
          <w:position w:val="-10"/>
          <w:sz w:val="20"/>
        </w:rPr>
        <w:object w:dxaOrig="1820" w:dyaOrig="300">
          <v:shape id="_x0000_i1326" type="#_x0000_t75" style="width:93.6pt;height:14.4pt" o:ole="">
            <v:imagedata r:id="rId613" o:title=""/>
          </v:shape>
          <o:OLEObject Type="Embed" ProgID="Equation.3" ShapeID="_x0000_i1326" DrawAspect="Content" ObjectID="_1615378549" r:id="rId614"/>
        </w:object>
      </w:r>
    </w:p>
    <w:p w:rsidR="00383F14" w:rsidRPr="00C240F2" w:rsidRDefault="00383F14" w:rsidP="00603D32">
      <w:pPr>
        <w:spacing w:before="60" w:after="60"/>
        <w:rPr>
          <w:sz w:val="20"/>
        </w:rPr>
      </w:pPr>
      <w:r w:rsidRPr="00C240F2">
        <w:rPr>
          <w:b/>
          <w:i/>
          <w:sz w:val="20"/>
        </w:rPr>
        <w:t>Discussion</w:t>
      </w:r>
      <w:r w:rsidRPr="00C240F2">
        <w:rPr>
          <w:sz w:val="20"/>
        </w:rPr>
        <w:t xml:space="preserve"> Note that the energy balance equation involving radiation heat transfer used for solving the stainless steel sheet temperature must be used with absolute temperature.</w:t>
      </w:r>
    </w:p>
    <w:p w:rsidR="000F5C39" w:rsidRDefault="000F5C39" w:rsidP="00C240F2">
      <w:pPr>
        <w:spacing w:before="60" w:after="60"/>
        <w:rPr>
          <w:sz w:val="20"/>
        </w:rPr>
      </w:pPr>
    </w:p>
    <w:p w:rsidR="00383F14" w:rsidRDefault="00383F14" w:rsidP="00D71E4F">
      <w:pPr>
        <w:spacing w:before="60" w:after="60"/>
        <w:rPr>
          <w:sz w:val="20"/>
        </w:rPr>
      </w:pPr>
    </w:p>
    <w:p w:rsidR="002A69E6" w:rsidRDefault="002A69E6">
      <w:pPr>
        <w:rPr>
          <w:b/>
          <w:sz w:val="20"/>
        </w:rPr>
      </w:pPr>
      <w:r>
        <w:rPr>
          <w:b/>
          <w:sz w:val="20"/>
        </w:rPr>
        <w:br w:type="page"/>
      </w:r>
    </w:p>
    <w:p w:rsidR="009B73FE" w:rsidRPr="00A209FB" w:rsidRDefault="009B73FE" w:rsidP="009B73FE">
      <w:pPr>
        <w:spacing w:before="60" w:after="60"/>
        <w:rPr>
          <w:b/>
          <w:sz w:val="20"/>
        </w:rPr>
      </w:pPr>
      <w:r>
        <w:rPr>
          <w:b/>
          <w:sz w:val="20"/>
        </w:rPr>
        <w:lastRenderedPageBreak/>
        <w:t>1-105</w:t>
      </w:r>
      <w:r w:rsidRPr="00A209FB">
        <w:rPr>
          <w:b/>
          <w:sz w:val="20"/>
        </w:rPr>
        <w:t xml:space="preserve"> </w:t>
      </w:r>
      <w:r w:rsidRPr="00A209FB">
        <w:rPr>
          <w:sz w:val="20"/>
        </w:rPr>
        <w:t>The roof of a house with a gas furnace consists of a 15-cm thick concrete that is losing heat to the outdoors by radiation and convection.  The rate of heat transfer through the roof and the money lost through the roof that night during a 14 hour period are to be determined.</w:t>
      </w:r>
    </w:p>
    <w:p w:rsidR="009B73FE" w:rsidRPr="00A209FB" w:rsidRDefault="009B73FE" w:rsidP="009B73FE">
      <w:pPr>
        <w:spacing w:after="40"/>
        <w:rPr>
          <w:sz w:val="20"/>
        </w:rPr>
      </w:pPr>
      <w:r w:rsidRPr="00A209FB">
        <w:rPr>
          <w:b/>
          <w:i/>
          <w:sz w:val="20"/>
        </w:rPr>
        <w:t>Assumptions</w:t>
      </w:r>
      <w:r w:rsidRPr="00A209FB">
        <w:rPr>
          <w:i/>
          <w:sz w:val="20"/>
        </w:rPr>
        <w:t xml:space="preserve"> </w:t>
      </w:r>
      <w:r w:rsidRPr="00A209FB">
        <w:rPr>
          <w:b/>
          <w:sz w:val="20"/>
        </w:rPr>
        <w:t>1</w:t>
      </w:r>
      <w:r w:rsidRPr="00A209FB">
        <w:rPr>
          <w:i/>
          <w:sz w:val="20"/>
        </w:rPr>
        <w:t xml:space="preserve"> </w:t>
      </w:r>
      <w:r w:rsidRPr="00A209FB">
        <w:rPr>
          <w:sz w:val="20"/>
        </w:rPr>
        <w:t xml:space="preserve">Steady operating conditions exist. </w:t>
      </w:r>
      <w:r w:rsidRPr="00A209FB">
        <w:rPr>
          <w:b/>
          <w:sz w:val="20"/>
        </w:rPr>
        <w:t xml:space="preserve">2 </w:t>
      </w:r>
      <w:r w:rsidRPr="00A209FB">
        <w:rPr>
          <w:sz w:val="20"/>
        </w:rPr>
        <w:t xml:space="preserve">The emissivity and thermal conductivity of the roof are constant.  </w:t>
      </w:r>
    </w:p>
    <w:p w:rsidR="009B73FE" w:rsidRPr="00A209FB" w:rsidRDefault="009B73FE" w:rsidP="009B73FE">
      <w:pPr>
        <w:spacing w:after="40"/>
        <w:rPr>
          <w:sz w:val="20"/>
        </w:rPr>
      </w:pPr>
      <w:r w:rsidRPr="00A209FB">
        <w:rPr>
          <w:b/>
          <w:i/>
          <w:sz w:val="20"/>
        </w:rPr>
        <w:t>Properties</w:t>
      </w:r>
      <w:r w:rsidRPr="00A209FB">
        <w:rPr>
          <w:sz w:val="20"/>
        </w:rPr>
        <w:t xml:space="preserve"> The thermal conductivity of the concrete is given to be </w:t>
      </w:r>
      <w:r w:rsidRPr="00A209FB">
        <w:rPr>
          <w:i/>
          <w:sz w:val="20"/>
        </w:rPr>
        <w:t xml:space="preserve">k </w:t>
      </w:r>
      <w:r w:rsidRPr="00A209FB">
        <w:rPr>
          <w:sz w:val="20"/>
        </w:rPr>
        <w:t>= 2 W/m</w:t>
      </w:r>
      <w:r w:rsidRPr="00A209FB">
        <w:rPr>
          <w:sz w:val="20"/>
        </w:rPr>
        <w:sym w:font="Symbol" w:char="F0D7"/>
      </w:r>
      <w:r w:rsidR="00E95583" w:rsidRPr="00A209FB">
        <w:rPr>
          <w:sz w:val="20"/>
        </w:rPr>
        <w:fldChar w:fldCharType="begin"/>
      </w:r>
      <w:r w:rsidRPr="00A209FB">
        <w:rPr>
          <w:sz w:val="20"/>
        </w:rPr>
        <w:instrText>SYMBOL 176 \f "Symbol"</w:instrText>
      </w:r>
      <w:r w:rsidR="00E95583" w:rsidRPr="00A209FB">
        <w:rPr>
          <w:sz w:val="20"/>
        </w:rPr>
        <w:fldChar w:fldCharType="end"/>
      </w:r>
      <w:r w:rsidRPr="00A209FB">
        <w:rPr>
          <w:sz w:val="20"/>
        </w:rPr>
        <w:t>C. The emissivity of the outer surface of the roof is given to be 0.9.</w:t>
      </w:r>
    </w:p>
    <w:p w:rsidR="009B73FE" w:rsidRPr="00A209FB" w:rsidRDefault="009B73FE" w:rsidP="009B73FE">
      <w:pPr>
        <w:spacing w:after="40"/>
        <w:rPr>
          <w:sz w:val="20"/>
        </w:rPr>
      </w:pPr>
      <w:r w:rsidRPr="00A209FB">
        <w:rPr>
          <w:b/>
          <w:i/>
          <w:sz w:val="20"/>
        </w:rPr>
        <w:t>Analysis</w:t>
      </w:r>
      <w:r w:rsidRPr="00A209FB">
        <w:rPr>
          <w:b/>
          <w:sz w:val="20"/>
        </w:rPr>
        <w:t xml:space="preserve"> </w:t>
      </w:r>
      <w:r w:rsidRPr="00A209FB">
        <w:rPr>
          <w:sz w:val="20"/>
        </w:rPr>
        <w:t>In steady operation, heat transfer from the outer surface of the roof to the surroundings by convection and radiation must be equal to the heat transfer through the roof by conduction. That is,</w:t>
      </w:r>
    </w:p>
    <w:p w:rsidR="009B73FE" w:rsidRPr="00A209FB" w:rsidRDefault="009B73FE" w:rsidP="009B73FE">
      <w:pPr>
        <w:spacing w:after="40"/>
        <w:rPr>
          <w:sz w:val="20"/>
        </w:rPr>
      </w:pPr>
      <w:r w:rsidRPr="00A209FB">
        <w:rPr>
          <w:sz w:val="20"/>
        </w:rPr>
        <w:tab/>
      </w:r>
      <w:r w:rsidRPr="00A209FB">
        <w:rPr>
          <w:position w:val="-14"/>
          <w:sz w:val="20"/>
        </w:rPr>
        <w:object w:dxaOrig="3280" w:dyaOrig="380">
          <v:shape id="_x0000_i1327" type="#_x0000_t75" style="width:165.6pt;height:21.6pt" o:ole="">
            <v:imagedata r:id="rId615" o:title=""/>
          </v:shape>
          <o:OLEObject Type="Embed" ProgID="Equation.3" ShapeID="_x0000_i1327" DrawAspect="Content" ObjectID="_1615378550" r:id="rId616"/>
        </w:object>
      </w:r>
    </w:p>
    <w:p w:rsidR="009B73FE" w:rsidRPr="00A209FB" w:rsidRDefault="009B73FE" w:rsidP="009B73FE">
      <w:pPr>
        <w:spacing w:after="40"/>
        <w:rPr>
          <w:sz w:val="20"/>
        </w:rPr>
      </w:pPr>
      <w:r w:rsidRPr="00A209FB">
        <w:rPr>
          <w:sz w:val="20"/>
        </w:rPr>
        <w:t xml:space="preserve">The inner surface temperature of the roof is given to be </w:t>
      </w:r>
      <w:r w:rsidRPr="00A209FB">
        <w:rPr>
          <w:i/>
          <w:sz w:val="20"/>
        </w:rPr>
        <w:t>T</w:t>
      </w:r>
      <w:r w:rsidRPr="00A209FB">
        <w:rPr>
          <w:sz w:val="20"/>
          <w:vertAlign w:val="subscript"/>
        </w:rPr>
        <w:t>s,in</w:t>
      </w:r>
      <w:r w:rsidRPr="00A209FB">
        <w:rPr>
          <w:i/>
          <w:sz w:val="20"/>
          <w:vertAlign w:val="subscript"/>
        </w:rPr>
        <w:t xml:space="preserve"> </w:t>
      </w:r>
      <w:r w:rsidRPr="00A209FB">
        <w:rPr>
          <w:sz w:val="20"/>
        </w:rPr>
        <w:t xml:space="preserve"> = 15</w:t>
      </w:r>
      <w:r w:rsidRPr="00A209FB">
        <w:rPr>
          <w:sz w:val="20"/>
        </w:rPr>
        <w:sym w:font="Symbol" w:char="F0B0"/>
      </w:r>
      <w:r w:rsidRPr="00A209FB">
        <w:rPr>
          <w:sz w:val="20"/>
        </w:rPr>
        <w:t xml:space="preserve">C. Letting </w:t>
      </w:r>
      <w:r w:rsidRPr="00A209FB">
        <w:rPr>
          <w:i/>
          <w:sz w:val="20"/>
        </w:rPr>
        <w:t>T</w:t>
      </w:r>
      <w:r w:rsidRPr="00A209FB">
        <w:rPr>
          <w:sz w:val="20"/>
          <w:vertAlign w:val="subscript"/>
        </w:rPr>
        <w:t>s,out</w:t>
      </w:r>
      <w:r w:rsidRPr="00A209FB">
        <w:rPr>
          <w:i/>
          <w:sz w:val="20"/>
          <w:vertAlign w:val="subscript"/>
        </w:rPr>
        <w:t xml:space="preserve"> </w:t>
      </w:r>
      <w:r w:rsidRPr="00A209FB">
        <w:rPr>
          <w:sz w:val="20"/>
        </w:rPr>
        <w:t>denote the outer surface temperatures of the roof, the energy balance above can be expressed as</w:t>
      </w:r>
    </w:p>
    <w:p w:rsidR="009B73FE" w:rsidRPr="00A209FB" w:rsidRDefault="00B20DDC" w:rsidP="009B73FE">
      <w:pPr>
        <w:spacing w:after="40"/>
        <w:rPr>
          <w:sz w:val="20"/>
        </w:rPr>
      </w:pPr>
      <w:r>
        <w:rPr>
          <w:noProof/>
          <w:sz w:val="20"/>
          <w:lang w:val="tr-TR" w:eastAsia="tr-TR"/>
        </w:rPr>
        <w:pict>
          <v:group id="_x0000_s18551" style="position:absolute;margin-left:354.05pt;margin-top:3.5pt;width:117pt;height:124.1pt;z-index:251766784" coordorigin="8043,3811" coordsize="2340,2482">
            <v:rect id="_x0000_s18552" style="position:absolute;left:8043;top:4313;width:2340;height:180" strokeweight="1.5pt"/>
            <v:rect id="_x0000_s18553" style="position:absolute;left:8223;top:4493;width:1980;height:1800" strokeweight="1.5pt"/>
            <v:rect id="_x0000_s18554" style="position:absolute;left:9123;top:5573;width:180;height:720"/>
            <v:rect id="_x0000_s18555" style="position:absolute;left:9303;top:5573;width:180;height:720"/>
            <v:line id="_x0000_s18556" style="position:absolute;flip:y" from="8763,3953" to="9663,4853" strokeweight="2.25pt">
              <v:stroke endarrow="block"/>
            </v:line>
            <v:shape id="_x0000_s18557" type="#_x0000_t202" style="position:absolute;left:9759;top:3811;width:396;height:407;mso-wrap-edited:f" wrapcoords="-584 0 -584 21016 21600 21016 21600 0 -584 0" stroked="f">
              <v:textbox style="mso-next-textbox:#_x0000_s18557" inset="0,0,0,0">
                <w:txbxContent>
                  <w:p w:rsidR="00AA423F" w:rsidRPr="00A209FB" w:rsidRDefault="00AA423F" w:rsidP="009B73FE">
                    <w:pPr>
                      <w:rPr>
                        <w:sz w:val="20"/>
                      </w:rPr>
                    </w:pPr>
                    <w:r w:rsidRPr="00A209FB">
                      <w:rPr>
                        <w:position w:val="-10"/>
                        <w:sz w:val="20"/>
                      </w:rPr>
                      <w:object w:dxaOrig="220" w:dyaOrig="340">
                        <v:shape id="_x0000_i1329" type="#_x0000_t75" style="width:14.4pt;height:21.6pt" o:ole="" fillcolor="window">
                          <v:imagedata r:id="rId163" o:title=""/>
                        </v:shape>
                        <o:OLEObject Type="Embed" ProgID="Equation.3" ShapeID="_x0000_i1329" DrawAspect="Content" ObjectID="_1615378661" r:id="rId617"/>
                      </w:object>
                    </w:r>
                  </w:p>
                </w:txbxContent>
              </v:textbox>
            </v:shape>
            <v:shape id="_x0000_s18558" type="#_x0000_t202" style="position:absolute;left:8043;top:3855;width:1229;height:284;mso-wrap-edited:f" wrapcoords="0 0 21600 0 21600 21600 0 21600 0 0" filled="f" stroked="f">
              <v:textbox inset="0,0,0,0">
                <w:txbxContent>
                  <w:p w:rsidR="00AA423F" w:rsidRPr="00A209FB" w:rsidRDefault="00AA423F" w:rsidP="009B73FE">
                    <w:pPr>
                      <w:jc w:val="center"/>
                      <w:rPr>
                        <w:sz w:val="20"/>
                      </w:rPr>
                    </w:pPr>
                    <w:proofErr w:type="spellStart"/>
                    <w:r w:rsidRPr="00A209FB">
                      <w:rPr>
                        <w:i/>
                        <w:iCs/>
                        <w:sz w:val="20"/>
                      </w:rPr>
                      <w:t>T</w:t>
                    </w:r>
                    <w:r w:rsidRPr="00A209FB">
                      <w:rPr>
                        <w:sz w:val="20"/>
                        <w:vertAlign w:val="subscript"/>
                      </w:rPr>
                      <w:t>sky</w:t>
                    </w:r>
                    <w:proofErr w:type="spellEnd"/>
                    <w:r w:rsidRPr="00A209FB">
                      <w:rPr>
                        <w:sz w:val="20"/>
                      </w:rPr>
                      <w:t xml:space="preserve"> = 255 K</w:t>
                    </w:r>
                  </w:p>
                </w:txbxContent>
              </v:textbox>
            </v:shape>
          </v:group>
        </w:pict>
      </w:r>
      <w:r w:rsidR="009B73FE" w:rsidRPr="00A209FB">
        <w:rPr>
          <w:position w:val="-20"/>
          <w:sz w:val="20"/>
        </w:rPr>
        <w:object w:dxaOrig="5040" w:dyaOrig="560">
          <v:shape id="_x0000_i1330" type="#_x0000_t75" style="width:252pt;height:28.8pt" o:ole="">
            <v:imagedata r:id="rId618" o:title=""/>
          </v:shape>
          <o:OLEObject Type="Embed" ProgID="Equation.3" ShapeID="_x0000_i1330" DrawAspect="Content" ObjectID="_1615378551" r:id="rId619"/>
        </w:object>
      </w:r>
    </w:p>
    <w:p w:rsidR="009B73FE" w:rsidRPr="00A209FB" w:rsidRDefault="009B73FE" w:rsidP="009B73FE">
      <w:pPr>
        <w:spacing w:after="40"/>
        <w:rPr>
          <w:sz w:val="20"/>
        </w:rPr>
      </w:pPr>
      <w:r w:rsidRPr="00A209FB">
        <w:rPr>
          <w:position w:val="-50"/>
          <w:sz w:val="20"/>
        </w:rPr>
        <w:object w:dxaOrig="5980" w:dyaOrig="1320">
          <v:shape id="_x0000_i1331" type="#_x0000_t75" style="width:295.2pt;height:64.8pt" o:ole="">
            <v:imagedata r:id="rId620" o:title=""/>
          </v:shape>
          <o:OLEObject Type="Embed" ProgID="Equation.3" ShapeID="_x0000_i1331" DrawAspect="Content" ObjectID="_1615378552" r:id="rId621"/>
        </w:object>
      </w:r>
    </w:p>
    <w:p w:rsidR="009B73FE" w:rsidRPr="00A209FB" w:rsidRDefault="009B73FE" w:rsidP="009B73FE">
      <w:pPr>
        <w:pStyle w:val="BodyText3"/>
        <w:spacing w:after="40"/>
        <w:rPr>
          <w:sz w:val="20"/>
          <w:szCs w:val="20"/>
        </w:rPr>
      </w:pPr>
      <w:r w:rsidRPr="00A209FB">
        <w:rPr>
          <w:sz w:val="20"/>
          <w:szCs w:val="20"/>
        </w:rPr>
        <w:t xml:space="preserve">Solving the equations above using an equation solver (or by trial and error) gives </w:t>
      </w:r>
    </w:p>
    <w:p w:rsidR="009B73FE" w:rsidRPr="00A209FB" w:rsidRDefault="009B73FE" w:rsidP="009B73FE">
      <w:pPr>
        <w:spacing w:after="40"/>
        <w:rPr>
          <w:sz w:val="20"/>
        </w:rPr>
      </w:pPr>
      <w:r w:rsidRPr="00A209FB">
        <w:rPr>
          <w:sz w:val="20"/>
        </w:rPr>
        <w:t xml:space="preserve"> </w:t>
      </w:r>
      <w:r w:rsidRPr="00A209FB">
        <w:rPr>
          <w:sz w:val="20"/>
        </w:rPr>
        <w:tab/>
      </w:r>
      <w:r w:rsidRPr="00A209FB">
        <w:rPr>
          <w:position w:val="-12"/>
          <w:sz w:val="20"/>
        </w:rPr>
        <w:object w:dxaOrig="2880" w:dyaOrig="360">
          <v:shape id="_x0000_i1332" type="#_x0000_t75" style="width:2in;height:21.6pt" o:ole="">
            <v:imagedata r:id="rId622" o:title=""/>
          </v:shape>
          <o:OLEObject Type="Embed" ProgID="Equation.3" ShapeID="_x0000_i1332" DrawAspect="Content" ObjectID="_1615378553" r:id="rId623"/>
        </w:object>
      </w:r>
    </w:p>
    <w:p w:rsidR="009B73FE" w:rsidRPr="00A209FB" w:rsidRDefault="009B73FE" w:rsidP="009B73FE">
      <w:pPr>
        <w:spacing w:after="40"/>
        <w:rPr>
          <w:sz w:val="20"/>
        </w:rPr>
      </w:pPr>
      <w:r w:rsidRPr="00A209FB">
        <w:rPr>
          <w:sz w:val="20"/>
        </w:rPr>
        <w:t>Then the amount of natural gas consumption during a 16-hour period is</w:t>
      </w:r>
    </w:p>
    <w:p w:rsidR="009B73FE" w:rsidRPr="00A209FB" w:rsidRDefault="009B73FE" w:rsidP="009B73FE">
      <w:pPr>
        <w:spacing w:after="40"/>
        <w:rPr>
          <w:sz w:val="20"/>
        </w:rPr>
      </w:pPr>
      <w:r w:rsidRPr="00A209FB">
        <w:rPr>
          <w:sz w:val="20"/>
        </w:rPr>
        <w:tab/>
      </w:r>
      <w:r w:rsidRPr="00A209FB">
        <w:rPr>
          <w:position w:val="-26"/>
          <w:sz w:val="20"/>
        </w:rPr>
        <w:object w:dxaOrig="6200" w:dyaOrig="620">
          <v:shape id="_x0000_i1333" type="#_x0000_t75" style="width:309.6pt;height:28.8pt" o:ole="" fillcolor="window">
            <v:imagedata r:id="rId624" o:title=""/>
          </v:shape>
          <o:OLEObject Type="Embed" ProgID="Equation.3" ShapeID="_x0000_i1333" DrawAspect="Content" ObjectID="_1615378554" r:id="rId625"/>
        </w:object>
      </w:r>
    </w:p>
    <w:p w:rsidR="009B73FE" w:rsidRPr="00A209FB" w:rsidRDefault="009B73FE" w:rsidP="009B73FE">
      <w:pPr>
        <w:spacing w:after="40"/>
        <w:rPr>
          <w:sz w:val="20"/>
        </w:rPr>
      </w:pPr>
      <w:r w:rsidRPr="00A209FB">
        <w:rPr>
          <w:sz w:val="20"/>
        </w:rPr>
        <w:t>Finally, the money lost through the roof during that period is</w:t>
      </w:r>
    </w:p>
    <w:p w:rsidR="009B73FE" w:rsidRPr="00A209FB" w:rsidRDefault="009B73FE" w:rsidP="009B73FE">
      <w:pPr>
        <w:spacing w:after="40"/>
        <w:rPr>
          <w:sz w:val="20"/>
        </w:rPr>
      </w:pPr>
      <w:r w:rsidRPr="00A209FB">
        <w:rPr>
          <w:sz w:val="20"/>
        </w:rPr>
        <w:tab/>
      </w:r>
      <w:r w:rsidRPr="00A209FB">
        <w:rPr>
          <w:position w:val="-10"/>
          <w:sz w:val="20"/>
        </w:rPr>
        <w:object w:dxaOrig="4060" w:dyaOrig="300">
          <v:shape id="_x0000_i1334" type="#_x0000_t75" style="width:201.6pt;height:14.4pt" o:ole="">
            <v:imagedata r:id="rId626" o:title=""/>
          </v:shape>
          <o:OLEObject Type="Embed" ProgID="Equation.3" ShapeID="_x0000_i1334" DrawAspect="Content" ObjectID="_1615378555" r:id="rId627"/>
        </w:object>
      </w:r>
      <w:r w:rsidRPr="00A209FB">
        <w:rPr>
          <w:sz w:val="20"/>
        </w:rPr>
        <w:t xml:space="preserve"> </w:t>
      </w:r>
    </w:p>
    <w:p w:rsidR="009B73FE" w:rsidRPr="00C240F2" w:rsidRDefault="009B73FE" w:rsidP="009B73FE">
      <w:pPr>
        <w:spacing w:before="60" w:after="60"/>
        <w:rPr>
          <w:sz w:val="20"/>
        </w:rPr>
      </w:pPr>
    </w:p>
    <w:p w:rsidR="00E34EC4" w:rsidRDefault="00E34EC4">
      <w:pPr>
        <w:rPr>
          <w:b/>
          <w:color w:val="FF0000"/>
          <w:sz w:val="20"/>
        </w:rPr>
      </w:pPr>
      <w:r>
        <w:rPr>
          <w:b/>
          <w:color w:val="FF0000"/>
          <w:sz w:val="20"/>
        </w:rPr>
        <w:br w:type="page"/>
      </w:r>
    </w:p>
    <w:p w:rsidR="007E6044" w:rsidRPr="00C964FB" w:rsidRDefault="007E6044" w:rsidP="00C73024">
      <w:pPr>
        <w:autoSpaceDE w:val="0"/>
        <w:autoSpaceDN w:val="0"/>
        <w:adjustRightInd w:val="0"/>
        <w:spacing w:before="20" w:after="40"/>
        <w:jc w:val="both"/>
        <w:rPr>
          <w:sz w:val="20"/>
        </w:rPr>
      </w:pPr>
      <w:r w:rsidRPr="00E34EC4">
        <w:rPr>
          <w:b/>
          <w:sz w:val="20"/>
        </w:rPr>
        <w:lastRenderedPageBreak/>
        <w:t>1-106</w:t>
      </w:r>
      <w:r w:rsidRPr="00E34EC4">
        <w:rPr>
          <w:sz w:val="20"/>
        </w:rPr>
        <w:t xml:space="preserve"> </w:t>
      </w:r>
      <w:r w:rsidR="00E34EC4" w:rsidRPr="00E34EC4">
        <w:rPr>
          <w:noProof/>
          <w:sz w:val="20"/>
          <w:lang w:val="tr-TR" w:eastAsia="tr-TR"/>
        </w:rPr>
        <w:drawing>
          <wp:inline distT="0" distB="0" distL="0" distR="0">
            <wp:extent cx="161290" cy="161290"/>
            <wp:effectExtent l="19050" t="0" r="0" b="0"/>
            <wp:docPr id="29" name="Picture 22" descr="C&amp;S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mp;S v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1290" cy="161290"/>
                    </a:xfrm>
                    <a:prstGeom prst="rect">
                      <a:avLst/>
                    </a:prstGeom>
                    <a:noFill/>
                  </pic:spPr>
                </pic:pic>
              </a:graphicData>
            </a:graphic>
          </wp:inline>
        </w:drawing>
      </w:r>
      <w:r w:rsidR="00E34EC4" w:rsidRPr="00E34EC4">
        <w:rPr>
          <w:sz w:val="20"/>
        </w:rPr>
        <w:t xml:space="preserve"> </w:t>
      </w:r>
      <w:r w:rsidRPr="00E34EC4">
        <w:rPr>
          <w:sz w:val="20"/>
        </w:rPr>
        <w:t>A nonmetal plate and an ASME SA-240 stainless steel plate are bolted together by ASTM B21 naval brass bolts.</w:t>
      </w:r>
      <w:r w:rsidRPr="00C964FB">
        <w:rPr>
          <w:sz w:val="20"/>
        </w:rPr>
        <w:t xml:space="preserve"> The bottom surface is subjected to uniform heat flux. The top surface is exposed to convection and radiation heat transfer. Determine whether the ASME Boiler and Pressure Vessel Code and the ASME Code for Process Piping are being complied.</w:t>
      </w:r>
    </w:p>
    <w:p w:rsidR="007E6044" w:rsidRPr="00C964FB" w:rsidRDefault="007E6044" w:rsidP="00C73024">
      <w:pPr>
        <w:autoSpaceDE w:val="0"/>
        <w:autoSpaceDN w:val="0"/>
        <w:adjustRightInd w:val="0"/>
        <w:spacing w:before="20" w:after="40"/>
        <w:jc w:val="both"/>
        <w:rPr>
          <w:sz w:val="20"/>
        </w:rPr>
      </w:pPr>
      <w:r w:rsidRPr="00C964FB">
        <w:rPr>
          <w:b/>
          <w:i/>
          <w:sz w:val="20"/>
        </w:rPr>
        <w:t>Assumptions</w:t>
      </w:r>
      <w:r w:rsidRPr="00C964FB">
        <w:rPr>
          <w:b/>
          <w:sz w:val="20"/>
        </w:rPr>
        <w:t>1</w:t>
      </w:r>
      <w:r w:rsidRPr="00C964FB">
        <w:rPr>
          <w:sz w:val="20"/>
        </w:rPr>
        <w:t xml:space="preserve"> Heat transfer is steady. </w:t>
      </w:r>
      <w:r w:rsidRPr="00C964FB">
        <w:rPr>
          <w:b/>
          <w:sz w:val="20"/>
        </w:rPr>
        <w:t>2</w:t>
      </w:r>
      <w:r w:rsidRPr="00C964FB">
        <w:rPr>
          <w:sz w:val="20"/>
        </w:rPr>
        <w:t xml:space="preserve"> One dimensional heat conduction through the plates. </w:t>
      </w:r>
      <w:r w:rsidRPr="00C964FB">
        <w:rPr>
          <w:b/>
          <w:sz w:val="20"/>
        </w:rPr>
        <w:t>3</w:t>
      </w:r>
      <w:r w:rsidRPr="00C964FB">
        <w:rPr>
          <w:sz w:val="20"/>
        </w:rPr>
        <w:t xml:space="preserve"> Uniform heat flux on bottom surface. </w:t>
      </w:r>
      <w:r w:rsidRPr="00C964FB">
        <w:rPr>
          <w:b/>
          <w:sz w:val="20"/>
        </w:rPr>
        <w:t>4</w:t>
      </w:r>
      <w:r w:rsidRPr="00C964FB">
        <w:rPr>
          <w:sz w:val="20"/>
        </w:rPr>
        <w:t xml:space="preserve"> Uniform surface temperatures. </w:t>
      </w:r>
      <w:r w:rsidRPr="00C964FB">
        <w:rPr>
          <w:b/>
          <w:sz w:val="20"/>
        </w:rPr>
        <w:t>5</w:t>
      </w:r>
      <w:r w:rsidRPr="00C964FB">
        <w:rPr>
          <w:sz w:val="20"/>
        </w:rPr>
        <w:t xml:space="preserve"> No contact resistance at the interface.</w:t>
      </w:r>
    </w:p>
    <w:p w:rsidR="007E6044" w:rsidRDefault="007E6044" w:rsidP="00C73024">
      <w:pPr>
        <w:autoSpaceDE w:val="0"/>
        <w:autoSpaceDN w:val="0"/>
        <w:adjustRightInd w:val="0"/>
        <w:spacing w:before="20" w:after="40"/>
        <w:jc w:val="both"/>
        <w:rPr>
          <w:sz w:val="20"/>
        </w:rPr>
      </w:pPr>
      <w:r w:rsidRPr="00C964FB">
        <w:rPr>
          <w:b/>
          <w:i/>
          <w:sz w:val="20"/>
        </w:rPr>
        <w:t>Properties</w:t>
      </w:r>
      <w:r w:rsidRPr="00C964FB">
        <w:rPr>
          <w:sz w:val="20"/>
        </w:rPr>
        <w:t xml:space="preserve"> The thermal conductivities for the steel plate is given as </w:t>
      </w:r>
      <w:r w:rsidRPr="00C964FB">
        <w:rPr>
          <w:i/>
          <w:sz w:val="20"/>
        </w:rPr>
        <w:t>k</w:t>
      </w:r>
      <w:r w:rsidRPr="00C964FB">
        <w:rPr>
          <w:sz w:val="20"/>
          <w:vertAlign w:val="subscript"/>
        </w:rPr>
        <w:t>1</w:t>
      </w:r>
      <w:r w:rsidRPr="00C964FB">
        <w:rPr>
          <w:sz w:val="20"/>
        </w:rPr>
        <w:t xml:space="preserve"> = 15 W/m·K and for the nonmetal plate as </w:t>
      </w:r>
      <w:r w:rsidRPr="00C964FB">
        <w:rPr>
          <w:i/>
          <w:sz w:val="20"/>
        </w:rPr>
        <w:t>k</w:t>
      </w:r>
      <w:r w:rsidRPr="00C964FB">
        <w:rPr>
          <w:sz w:val="20"/>
          <w:vertAlign w:val="subscript"/>
        </w:rPr>
        <w:t>2</w:t>
      </w:r>
      <w:r w:rsidRPr="00C964FB">
        <w:rPr>
          <w:sz w:val="20"/>
        </w:rPr>
        <w:t xml:space="preserve"> = 0.05 W/m·K.</w:t>
      </w:r>
    </w:p>
    <w:p w:rsidR="00E34EC4" w:rsidRPr="00C964FB" w:rsidRDefault="00E34EC4" w:rsidP="00C73024">
      <w:pPr>
        <w:autoSpaceDE w:val="0"/>
        <w:autoSpaceDN w:val="0"/>
        <w:adjustRightInd w:val="0"/>
        <w:spacing w:before="20" w:after="40"/>
        <w:jc w:val="both"/>
        <w:rPr>
          <w:sz w:val="20"/>
        </w:rPr>
      </w:pPr>
      <w:r>
        <w:rPr>
          <w:sz w:val="20"/>
        </w:rPr>
        <w:t xml:space="preserve">                              </w:t>
      </w:r>
      <w:r w:rsidRPr="00DC2A83">
        <w:rPr>
          <w:sz w:val="20"/>
        </w:rPr>
        <w:object w:dxaOrig="7680" w:dyaOrig="4275">
          <v:shape id="_x0000_i1335" type="#_x0000_t75" style="width:316.8pt;height:172.8pt" o:ole="">
            <v:imagedata r:id="rId628" o:title=""/>
          </v:shape>
          <o:OLEObject Type="Embed" ProgID="Visio.Drawing.15" ShapeID="_x0000_i1335" DrawAspect="Content" ObjectID="_1615378556" r:id="rId629"/>
        </w:object>
      </w:r>
    </w:p>
    <w:p w:rsidR="007E6044" w:rsidRPr="00C964FB" w:rsidRDefault="007E6044" w:rsidP="00C73024">
      <w:pPr>
        <w:autoSpaceDE w:val="0"/>
        <w:autoSpaceDN w:val="0"/>
        <w:adjustRightInd w:val="0"/>
        <w:spacing w:before="20" w:after="40"/>
        <w:jc w:val="both"/>
        <w:rPr>
          <w:sz w:val="20"/>
        </w:rPr>
      </w:pPr>
      <w:r w:rsidRPr="00C964FB">
        <w:rPr>
          <w:b/>
          <w:i/>
          <w:sz w:val="20"/>
        </w:rPr>
        <w:t>Analysis</w:t>
      </w:r>
      <w:r w:rsidRPr="00C964FB">
        <w:rPr>
          <w:sz w:val="20"/>
        </w:rPr>
        <w:t xml:space="preserve"> The uniform heat flux subjected on the bottom plate surface is transferred by conduction through the plates, and by convection and radiation on the top surface:</w:t>
      </w:r>
    </w:p>
    <w:p w:rsidR="007E6044" w:rsidRPr="00C964FB" w:rsidRDefault="007E6044" w:rsidP="00C73024">
      <w:pPr>
        <w:autoSpaceDE w:val="0"/>
        <w:autoSpaceDN w:val="0"/>
        <w:adjustRightInd w:val="0"/>
        <w:spacing w:before="20" w:after="40"/>
        <w:jc w:val="both"/>
        <w:rPr>
          <w:sz w:val="20"/>
        </w:rPr>
      </w:pPr>
      <w:r w:rsidRPr="00C964FB">
        <w:rPr>
          <w:sz w:val="20"/>
        </w:rPr>
        <w:tab/>
      </w:r>
      <w:r w:rsidRPr="00C964FB">
        <w:rPr>
          <w:position w:val="-44"/>
          <w:sz w:val="20"/>
        </w:rPr>
        <w:object w:dxaOrig="1939" w:dyaOrig="999">
          <v:shape id="_x0000_i1336" type="#_x0000_t75" style="width:93.6pt;height:50.4pt" o:ole="">
            <v:imagedata r:id="rId630" o:title=""/>
          </v:shape>
          <o:OLEObject Type="Embed" ProgID="Equation.3" ShapeID="_x0000_i1336" DrawAspect="Content" ObjectID="_1615378557" r:id="rId631"/>
        </w:object>
      </w:r>
    </w:p>
    <w:p w:rsidR="007E6044" w:rsidRPr="00C964FB" w:rsidRDefault="007E6044" w:rsidP="00C73024">
      <w:pPr>
        <w:autoSpaceDE w:val="0"/>
        <w:autoSpaceDN w:val="0"/>
        <w:adjustRightInd w:val="0"/>
        <w:spacing w:before="20" w:after="40"/>
        <w:jc w:val="both"/>
        <w:rPr>
          <w:sz w:val="20"/>
        </w:rPr>
      </w:pPr>
      <w:r w:rsidRPr="00C964FB">
        <w:rPr>
          <w:sz w:val="20"/>
        </w:rPr>
        <w:t>where</w:t>
      </w:r>
    </w:p>
    <w:p w:rsidR="007E6044" w:rsidRPr="00C964FB" w:rsidRDefault="007E6044" w:rsidP="00C73024">
      <w:pPr>
        <w:autoSpaceDE w:val="0"/>
        <w:autoSpaceDN w:val="0"/>
        <w:adjustRightInd w:val="0"/>
        <w:spacing w:before="20" w:after="40"/>
        <w:jc w:val="both"/>
        <w:rPr>
          <w:sz w:val="20"/>
        </w:rPr>
      </w:pPr>
      <w:r w:rsidRPr="00C964FB">
        <w:rPr>
          <w:sz w:val="20"/>
        </w:rPr>
        <w:tab/>
      </w:r>
      <w:r w:rsidRPr="00C964FB">
        <w:rPr>
          <w:position w:val="-20"/>
          <w:sz w:val="20"/>
        </w:rPr>
        <w:object w:dxaOrig="1420" w:dyaOrig="540">
          <v:shape id="_x0000_i1337" type="#_x0000_t75" style="width:1in;height:28.8pt" o:ole="">
            <v:imagedata r:id="rId632" o:title=""/>
          </v:shape>
          <o:OLEObject Type="Embed" ProgID="Equation.3" ShapeID="_x0000_i1337" DrawAspect="Content" ObjectID="_1615378558" r:id="rId633"/>
        </w:object>
      </w:r>
      <w:r w:rsidRPr="00C964FB">
        <w:rPr>
          <w:sz w:val="20"/>
        </w:rPr>
        <w:t xml:space="preserve">,     </w:t>
      </w:r>
      <w:r w:rsidRPr="00C964FB">
        <w:rPr>
          <w:position w:val="-20"/>
          <w:sz w:val="20"/>
        </w:rPr>
        <w:object w:dxaOrig="1460" w:dyaOrig="540">
          <v:shape id="_x0000_i1338" type="#_x0000_t75" style="width:1in;height:28.8pt" o:ole="">
            <v:imagedata r:id="rId634" o:title=""/>
          </v:shape>
          <o:OLEObject Type="Embed" ProgID="Equation.3" ShapeID="_x0000_i1338" DrawAspect="Content" ObjectID="_1615378559" r:id="rId635"/>
        </w:object>
      </w:r>
      <w:r w:rsidRPr="00C964FB">
        <w:rPr>
          <w:sz w:val="20"/>
        </w:rPr>
        <w:t xml:space="preserve">,     </w:t>
      </w:r>
      <w:r w:rsidRPr="00C964FB">
        <w:rPr>
          <w:position w:val="-10"/>
          <w:sz w:val="20"/>
        </w:rPr>
        <w:object w:dxaOrig="1480" w:dyaOrig="300">
          <v:shape id="_x0000_i1339" type="#_x0000_t75" style="width:1in;height:14.4pt" o:ole="">
            <v:imagedata r:id="rId636" o:title=""/>
          </v:shape>
          <o:OLEObject Type="Embed" ProgID="Equation.3" ShapeID="_x0000_i1339" DrawAspect="Content" ObjectID="_1615378560" r:id="rId637"/>
        </w:object>
      </w:r>
      <w:r w:rsidRPr="00C964FB">
        <w:rPr>
          <w:sz w:val="20"/>
        </w:rPr>
        <w:t xml:space="preserve">,     </w:t>
      </w:r>
      <w:r w:rsidRPr="00C964FB">
        <w:rPr>
          <w:position w:val="-10"/>
          <w:sz w:val="20"/>
        </w:rPr>
        <w:object w:dxaOrig="1680" w:dyaOrig="340">
          <v:shape id="_x0000_i1340" type="#_x0000_t75" style="width:86.4pt;height:14.4pt" o:ole="">
            <v:imagedata r:id="rId638" o:title=""/>
          </v:shape>
          <o:OLEObject Type="Embed" ProgID="Equation.3" ShapeID="_x0000_i1340" DrawAspect="Content" ObjectID="_1615378561" r:id="rId639"/>
        </w:object>
      </w:r>
    </w:p>
    <w:p w:rsidR="007E6044" w:rsidRPr="00C964FB" w:rsidRDefault="007E6044" w:rsidP="00C73024">
      <w:pPr>
        <w:autoSpaceDE w:val="0"/>
        <w:autoSpaceDN w:val="0"/>
        <w:adjustRightInd w:val="0"/>
        <w:spacing w:before="20" w:after="40"/>
        <w:jc w:val="both"/>
        <w:rPr>
          <w:sz w:val="20"/>
        </w:rPr>
      </w:pPr>
      <w:r w:rsidRPr="00C964FB">
        <w:rPr>
          <w:sz w:val="20"/>
        </w:rPr>
        <w:t xml:space="preserve">Combining the equations to solve for </w:t>
      </w:r>
      <w:r w:rsidRPr="00C964FB">
        <w:rPr>
          <w:i/>
          <w:sz w:val="20"/>
        </w:rPr>
        <w:t>T</w:t>
      </w:r>
      <w:r w:rsidRPr="00C964FB">
        <w:rPr>
          <w:sz w:val="20"/>
          <w:vertAlign w:val="subscript"/>
        </w:rPr>
        <w:t>1</w:t>
      </w:r>
      <w:r w:rsidRPr="00C964FB">
        <w:rPr>
          <w:sz w:val="20"/>
        </w:rPr>
        <w:t xml:space="preserve">, </w:t>
      </w:r>
      <w:r w:rsidRPr="00C964FB">
        <w:rPr>
          <w:i/>
          <w:sz w:val="20"/>
        </w:rPr>
        <w:t>T</w:t>
      </w:r>
      <w:r w:rsidRPr="00C964FB">
        <w:rPr>
          <w:sz w:val="20"/>
          <w:vertAlign w:val="subscript"/>
        </w:rPr>
        <w:t>2</w:t>
      </w:r>
      <w:r w:rsidRPr="00C964FB">
        <w:rPr>
          <w:sz w:val="20"/>
        </w:rPr>
        <w:t xml:space="preserve">, and </w:t>
      </w:r>
      <w:r w:rsidRPr="00C964FB">
        <w:rPr>
          <w:i/>
          <w:sz w:val="20"/>
        </w:rPr>
        <w:t>T</w:t>
      </w:r>
      <w:r w:rsidRPr="00C964FB">
        <w:rPr>
          <w:i/>
          <w:sz w:val="20"/>
          <w:vertAlign w:val="subscript"/>
        </w:rPr>
        <w:t>i</w:t>
      </w:r>
      <w:r w:rsidRPr="00C964FB">
        <w:rPr>
          <w:sz w:val="20"/>
        </w:rPr>
        <w:t>, we have</w:t>
      </w:r>
    </w:p>
    <w:p w:rsidR="007E6044" w:rsidRPr="00C964FB" w:rsidRDefault="007E6044" w:rsidP="00C73024">
      <w:pPr>
        <w:autoSpaceDE w:val="0"/>
        <w:autoSpaceDN w:val="0"/>
        <w:adjustRightInd w:val="0"/>
        <w:spacing w:before="20" w:after="40"/>
        <w:jc w:val="both"/>
        <w:rPr>
          <w:sz w:val="20"/>
        </w:rPr>
      </w:pPr>
      <w:r w:rsidRPr="00C964FB">
        <w:rPr>
          <w:sz w:val="20"/>
        </w:rPr>
        <w:tab/>
      </w:r>
      <w:r w:rsidRPr="00C964FB">
        <w:rPr>
          <w:position w:val="-20"/>
          <w:sz w:val="20"/>
        </w:rPr>
        <w:object w:dxaOrig="1840" w:dyaOrig="520">
          <v:shape id="_x0000_i1341" type="#_x0000_t75" style="width:93.6pt;height:28.8pt" o:ole="">
            <v:imagedata r:id="rId640" o:title=""/>
          </v:shape>
          <o:OLEObject Type="Embed" ProgID="Equation.3" ShapeID="_x0000_i1341" DrawAspect="Content" ObjectID="_1615378562" r:id="rId641"/>
        </w:object>
      </w:r>
      <w:r w:rsidRPr="00C964FB">
        <w:rPr>
          <w:sz w:val="20"/>
        </w:rPr>
        <w:tab/>
      </w:r>
      <w:r w:rsidRPr="00C964FB">
        <w:rPr>
          <w:sz w:val="20"/>
        </w:rPr>
        <w:tab/>
      </w:r>
      <w:r w:rsidRPr="00C964FB">
        <w:rPr>
          <w:sz w:val="20"/>
        </w:rPr>
        <w:tab/>
      </w:r>
      <w:r w:rsidRPr="00C964FB">
        <w:rPr>
          <w:sz w:val="20"/>
        </w:rPr>
        <w:tab/>
      </w:r>
      <w:r w:rsidRPr="00C964FB">
        <w:rPr>
          <w:sz w:val="20"/>
        </w:rPr>
        <w:tab/>
        <w:t>(1)</w:t>
      </w:r>
    </w:p>
    <w:p w:rsidR="007E6044" w:rsidRPr="00C964FB" w:rsidRDefault="007E6044" w:rsidP="00C73024">
      <w:pPr>
        <w:autoSpaceDE w:val="0"/>
        <w:autoSpaceDN w:val="0"/>
        <w:adjustRightInd w:val="0"/>
        <w:spacing w:before="20" w:after="40"/>
        <w:jc w:val="both"/>
        <w:rPr>
          <w:sz w:val="20"/>
        </w:rPr>
      </w:pPr>
      <w:r w:rsidRPr="00C964FB">
        <w:rPr>
          <w:sz w:val="20"/>
        </w:rPr>
        <w:tab/>
      </w:r>
      <w:r w:rsidRPr="00C964FB">
        <w:rPr>
          <w:position w:val="-20"/>
          <w:sz w:val="20"/>
        </w:rPr>
        <w:object w:dxaOrig="1860" w:dyaOrig="540">
          <v:shape id="_x0000_i1342" type="#_x0000_t75" style="width:93.6pt;height:28.8pt" o:ole="">
            <v:imagedata r:id="rId642" o:title=""/>
          </v:shape>
          <o:OLEObject Type="Embed" ProgID="Equation.3" ShapeID="_x0000_i1342" DrawAspect="Content" ObjectID="_1615378563" r:id="rId643"/>
        </w:object>
      </w:r>
      <w:r w:rsidRPr="00C964FB">
        <w:rPr>
          <w:sz w:val="20"/>
        </w:rPr>
        <w:tab/>
      </w:r>
      <w:r w:rsidRPr="00C964FB">
        <w:rPr>
          <w:sz w:val="20"/>
        </w:rPr>
        <w:tab/>
      </w:r>
      <w:r w:rsidRPr="00C964FB">
        <w:rPr>
          <w:sz w:val="20"/>
        </w:rPr>
        <w:tab/>
      </w:r>
      <w:r w:rsidRPr="00C964FB">
        <w:rPr>
          <w:sz w:val="20"/>
        </w:rPr>
        <w:tab/>
      </w:r>
      <w:r w:rsidRPr="00C964FB">
        <w:rPr>
          <w:sz w:val="20"/>
        </w:rPr>
        <w:tab/>
        <w:t>(2)</w:t>
      </w:r>
    </w:p>
    <w:p w:rsidR="007E6044" w:rsidRPr="00C964FB" w:rsidRDefault="007E6044" w:rsidP="00C73024">
      <w:pPr>
        <w:autoSpaceDE w:val="0"/>
        <w:autoSpaceDN w:val="0"/>
        <w:adjustRightInd w:val="0"/>
        <w:spacing w:before="20" w:after="40"/>
        <w:jc w:val="both"/>
        <w:rPr>
          <w:sz w:val="20"/>
        </w:rPr>
      </w:pPr>
      <w:r w:rsidRPr="00C964FB">
        <w:rPr>
          <w:sz w:val="20"/>
        </w:rPr>
        <w:tab/>
      </w:r>
      <w:r w:rsidRPr="00C964FB">
        <w:rPr>
          <w:position w:val="-10"/>
          <w:sz w:val="20"/>
        </w:rPr>
        <w:object w:dxaOrig="3240" w:dyaOrig="340">
          <v:shape id="_x0000_i1343" type="#_x0000_t75" style="width:165.6pt;height:14.4pt" o:ole="">
            <v:imagedata r:id="rId644" o:title=""/>
          </v:shape>
          <o:OLEObject Type="Embed" ProgID="Equation.3" ShapeID="_x0000_i1343" DrawAspect="Content" ObjectID="_1615378564" r:id="rId645"/>
        </w:object>
      </w:r>
      <w:r w:rsidRPr="00C964FB">
        <w:rPr>
          <w:sz w:val="20"/>
        </w:rPr>
        <w:tab/>
      </w:r>
      <w:r w:rsidRPr="00C964FB">
        <w:rPr>
          <w:sz w:val="20"/>
        </w:rPr>
        <w:tab/>
      </w:r>
      <w:r w:rsidRPr="00C964FB">
        <w:rPr>
          <w:sz w:val="20"/>
        </w:rPr>
        <w:tab/>
        <w:t>(3)</w:t>
      </w:r>
    </w:p>
    <w:p w:rsidR="007E6044" w:rsidRPr="00C964FB" w:rsidRDefault="007E6044" w:rsidP="00C73024">
      <w:pPr>
        <w:autoSpaceDE w:val="0"/>
        <w:autoSpaceDN w:val="0"/>
        <w:adjustRightInd w:val="0"/>
        <w:spacing w:before="20" w:after="40"/>
        <w:jc w:val="both"/>
        <w:rPr>
          <w:sz w:val="20"/>
        </w:rPr>
      </w:pPr>
      <w:r w:rsidRPr="00C964FB">
        <w:rPr>
          <w:sz w:val="20"/>
        </w:rPr>
        <w:t xml:space="preserve">Solving for the top surface temperature </w:t>
      </w:r>
      <w:r w:rsidRPr="00C964FB">
        <w:rPr>
          <w:i/>
          <w:sz w:val="20"/>
        </w:rPr>
        <w:t>T</w:t>
      </w:r>
      <w:r w:rsidRPr="00C964FB">
        <w:rPr>
          <w:sz w:val="20"/>
          <w:vertAlign w:val="subscript"/>
        </w:rPr>
        <w:t>2</w:t>
      </w:r>
      <w:r w:rsidRPr="00C964FB">
        <w:rPr>
          <w:sz w:val="20"/>
        </w:rPr>
        <w:t xml:space="preserve"> using Eq. (3), yields</w:t>
      </w:r>
    </w:p>
    <w:p w:rsidR="007E6044" w:rsidRPr="00C964FB" w:rsidRDefault="007E6044" w:rsidP="00C73024">
      <w:pPr>
        <w:autoSpaceDE w:val="0"/>
        <w:autoSpaceDN w:val="0"/>
        <w:adjustRightInd w:val="0"/>
        <w:spacing w:before="20" w:after="40"/>
        <w:jc w:val="both"/>
        <w:rPr>
          <w:sz w:val="20"/>
        </w:rPr>
      </w:pPr>
      <w:r w:rsidRPr="00C964FB">
        <w:rPr>
          <w:sz w:val="20"/>
        </w:rPr>
        <w:tab/>
      </w:r>
      <w:r w:rsidRPr="00C964FB">
        <w:rPr>
          <w:position w:val="-10"/>
          <w:sz w:val="20"/>
        </w:rPr>
        <w:object w:dxaOrig="7860" w:dyaOrig="340">
          <v:shape id="_x0000_i1344" type="#_x0000_t75" style="width:396pt;height:14.4pt" o:ole="">
            <v:imagedata r:id="rId646" o:title=""/>
          </v:shape>
          <o:OLEObject Type="Embed" ProgID="Equation.3" ShapeID="_x0000_i1344" DrawAspect="Content" ObjectID="_1615378565" r:id="rId647"/>
        </w:object>
      </w:r>
    </w:p>
    <w:p w:rsidR="007E6044" w:rsidRPr="00C964FB" w:rsidRDefault="007E6044" w:rsidP="00C73024">
      <w:pPr>
        <w:autoSpaceDE w:val="0"/>
        <w:autoSpaceDN w:val="0"/>
        <w:adjustRightInd w:val="0"/>
        <w:spacing w:before="20" w:after="40"/>
        <w:jc w:val="both"/>
        <w:rPr>
          <w:sz w:val="20"/>
        </w:rPr>
      </w:pPr>
      <w:r w:rsidRPr="00C964FB">
        <w:rPr>
          <w:sz w:val="20"/>
        </w:rPr>
        <w:sym w:font="Wingdings" w:char="F0E8"/>
      </w:r>
      <w:r w:rsidRPr="00C964FB">
        <w:rPr>
          <w:sz w:val="20"/>
        </w:rPr>
        <w:tab/>
      </w:r>
      <w:r w:rsidRPr="00C964FB">
        <w:rPr>
          <w:position w:val="-10"/>
          <w:sz w:val="20"/>
        </w:rPr>
        <w:object w:dxaOrig="1120" w:dyaOrig="300">
          <v:shape id="_x0000_i1345" type="#_x0000_t75" style="width:57.6pt;height:14.4pt" o:ole="">
            <v:imagedata r:id="rId648" o:title=""/>
          </v:shape>
          <o:OLEObject Type="Embed" ProgID="Equation.3" ShapeID="_x0000_i1345" DrawAspect="Content" ObjectID="_1615378566" r:id="rId649"/>
        </w:object>
      </w:r>
    </w:p>
    <w:p w:rsidR="007E6044" w:rsidRPr="00C964FB" w:rsidRDefault="007E6044" w:rsidP="00C73024">
      <w:pPr>
        <w:autoSpaceDE w:val="0"/>
        <w:autoSpaceDN w:val="0"/>
        <w:adjustRightInd w:val="0"/>
        <w:spacing w:before="20" w:after="40"/>
        <w:jc w:val="both"/>
        <w:rPr>
          <w:sz w:val="20"/>
        </w:rPr>
      </w:pPr>
      <w:r w:rsidRPr="00C964FB">
        <w:rPr>
          <w:sz w:val="20"/>
        </w:rPr>
        <w:t xml:space="preserve">Solving for the interface temperature </w:t>
      </w:r>
      <w:r w:rsidRPr="00C964FB">
        <w:rPr>
          <w:i/>
          <w:sz w:val="20"/>
        </w:rPr>
        <w:t>T</w:t>
      </w:r>
      <w:r w:rsidRPr="00C964FB">
        <w:rPr>
          <w:i/>
          <w:sz w:val="20"/>
          <w:vertAlign w:val="subscript"/>
        </w:rPr>
        <w:t>i</w:t>
      </w:r>
      <w:r w:rsidRPr="00C964FB">
        <w:rPr>
          <w:sz w:val="20"/>
        </w:rPr>
        <w:t xml:space="preserve"> using Eq. (2), yields</w:t>
      </w:r>
    </w:p>
    <w:p w:rsidR="007E6044" w:rsidRPr="00C964FB" w:rsidRDefault="007E6044" w:rsidP="00C73024">
      <w:pPr>
        <w:autoSpaceDE w:val="0"/>
        <w:autoSpaceDN w:val="0"/>
        <w:adjustRightInd w:val="0"/>
        <w:spacing w:before="20" w:after="40"/>
        <w:jc w:val="both"/>
        <w:rPr>
          <w:sz w:val="20"/>
        </w:rPr>
      </w:pPr>
      <w:r w:rsidRPr="00C964FB">
        <w:rPr>
          <w:sz w:val="20"/>
        </w:rPr>
        <w:tab/>
      </w:r>
      <w:r w:rsidRPr="00C964FB">
        <w:rPr>
          <w:position w:val="-20"/>
          <w:sz w:val="20"/>
        </w:rPr>
        <w:object w:dxaOrig="3360" w:dyaOrig="520">
          <v:shape id="_x0000_i1346" type="#_x0000_t75" style="width:165.6pt;height:28.8pt" o:ole="">
            <v:imagedata r:id="rId650" o:title=""/>
          </v:shape>
          <o:OLEObject Type="Embed" ProgID="Equation.3" ShapeID="_x0000_i1346" DrawAspect="Content" ObjectID="_1615378567" r:id="rId651"/>
        </w:object>
      </w:r>
      <w:r w:rsidR="00C73024">
        <w:rPr>
          <w:sz w:val="20"/>
        </w:rPr>
        <w:t xml:space="preserve">     </w:t>
      </w:r>
      <w:r w:rsidRPr="00C964FB">
        <w:rPr>
          <w:sz w:val="20"/>
        </w:rPr>
        <w:sym w:font="Wingdings" w:char="F0E8"/>
      </w:r>
      <w:r w:rsidRPr="00C964FB">
        <w:rPr>
          <w:sz w:val="20"/>
        </w:rPr>
        <w:tab/>
      </w:r>
      <w:r w:rsidRPr="00C964FB">
        <w:rPr>
          <w:position w:val="-10"/>
          <w:sz w:val="20"/>
        </w:rPr>
        <w:object w:dxaOrig="1080" w:dyaOrig="300">
          <v:shape id="_x0000_i1347" type="#_x0000_t75" style="width:57.6pt;height:14.4pt" o:ole="">
            <v:imagedata r:id="rId652" o:title=""/>
          </v:shape>
          <o:OLEObject Type="Embed" ProgID="Equation.3" ShapeID="_x0000_i1347" DrawAspect="Content" ObjectID="_1615378568" r:id="rId653"/>
        </w:object>
      </w:r>
    </w:p>
    <w:p w:rsidR="007E6044" w:rsidRPr="00C964FB" w:rsidRDefault="007E6044" w:rsidP="00C73024">
      <w:pPr>
        <w:autoSpaceDE w:val="0"/>
        <w:autoSpaceDN w:val="0"/>
        <w:adjustRightInd w:val="0"/>
        <w:spacing w:before="20" w:after="40"/>
        <w:jc w:val="both"/>
        <w:rPr>
          <w:sz w:val="20"/>
        </w:rPr>
      </w:pPr>
      <w:r w:rsidRPr="00C964FB">
        <w:rPr>
          <w:sz w:val="20"/>
        </w:rPr>
        <w:t xml:space="preserve">Solving for the bottom surface temperature </w:t>
      </w:r>
      <w:r w:rsidRPr="00C964FB">
        <w:rPr>
          <w:i/>
          <w:sz w:val="20"/>
        </w:rPr>
        <w:t>T</w:t>
      </w:r>
      <w:r w:rsidRPr="00C964FB">
        <w:rPr>
          <w:sz w:val="20"/>
          <w:vertAlign w:val="subscript"/>
        </w:rPr>
        <w:t>1</w:t>
      </w:r>
      <w:r w:rsidRPr="00C964FB">
        <w:rPr>
          <w:sz w:val="20"/>
        </w:rPr>
        <w:t xml:space="preserve"> using Eq. (1), yields</w:t>
      </w:r>
    </w:p>
    <w:p w:rsidR="007E6044" w:rsidRPr="00C964FB" w:rsidRDefault="007E6044" w:rsidP="00C73024">
      <w:pPr>
        <w:autoSpaceDE w:val="0"/>
        <w:autoSpaceDN w:val="0"/>
        <w:adjustRightInd w:val="0"/>
        <w:spacing w:before="20" w:after="40"/>
        <w:jc w:val="both"/>
        <w:rPr>
          <w:sz w:val="20"/>
        </w:rPr>
      </w:pPr>
      <w:r w:rsidRPr="00C964FB">
        <w:rPr>
          <w:sz w:val="20"/>
        </w:rPr>
        <w:tab/>
      </w:r>
      <w:r w:rsidRPr="00C964FB">
        <w:rPr>
          <w:position w:val="-22"/>
          <w:sz w:val="20"/>
        </w:rPr>
        <w:object w:dxaOrig="3180" w:dyaOrig="560">
          <v:shape id="_x0000_i1348" type="#_x0000_t75" style="width:158.4pt;height:28.8pt" o:ole="">
            <v:imagedata r:id="rId654" o:title=""/>
          </v:shape>
          <o:OLEObject Type="Embed" ProgID="Equation.3" ShapeID="_x0000_i1348" DrawAspect="Content" ObjectID="_1615378569" r:id="rId655"/>
        </w:object>
      </w:r>
      <w:r w:rsidR="00C73024">
        <w:rPr>
          <w:sz w:val="20"/>
        </w:rPr>
        <w:t xml:space="preserve">     </w:t>
      </w:r>
      <w:r w:rsidRPr="00C964FB">
        <w:rPr>
          <w:sz w:val="20"/>
        </w:rPr>
        <w:sym w:font="Wingdings" w:char="F0E8"/>
      </w:r>
      <w:r w:rsidRPr="00C964FB">
        <w:rPr>
          <w:sz w:val="20"/>
        </w:rPr>
        <w:tab/>
      </w:r>
      <w:r w:rsidRPr="00C964FB">
        <w:rPr>
          <w:position w:val="-10"/>
          <w:sz w:val="20"/>
        </w:rPr>
        <w:object w:dxaOrig="1120" w:dyaOrig="300">
          <v:shape id="_x0000_i1349" type="#_x0000_t75" style="width:57.6pt;height:14.4pt" o:ole="">
            <v:imagedata r:id="rId656" o:title=""/>
          </v:shape>
          <o:OLEObject Type="Embed" ProgID="Equation.3" ShapeID="_x0000_i1349" DrawAspect="Content" ObjectID="_1615378570" r:id="rId657"/>
        </w:object>
      </w:r>
    </w:p>
    <w:p w:rsidR="007E6044" w:rsidRPr="00C964FB" w:rsidRDefault="007E6044" w:rsidP="00C73024">
      <w:pPr>
        <w:autoSpaceDE w:val="0"/>
        <w:autoSpaceDN w:val="0"/>
        <w:adjustRightInd w:val="0"/>
        <w:spacing w:before="20" w:after="40"/>
        <w:jc w:val="both"/>
        <w:rPr>
          <w:sz w:val="20"/>
        </w:rPr>
      </w:pPr>
      <w:r w:rsidRPr="00C964FB">
        <w:rPr>
          <w:b/>
          <w:bCs/>
          <w:i/>
          <w:iCs/>
          <w:sz w:val="20"/>
        </w:rPr>
        <w:t>Discussion</w:t>
      </w:r>
      <w:r w:rsidRPr="00C964FB">
        <w:rPr>
          <w:sz w:val="20"/>
        </w:rPr>
        <w:t>The ASME SA-240 stainless steel plate has an average temperature of 203.</w:t>
      </w:r>
      <w:r>
        <w:rPr>
          <w:sz w:val="20"/>
        </w:rPr>
        <w:t>6</w:t>
      </w:r>
      <w:r w:rsidRPr="00C964FB">
        <w:rPr>
          <w:sz w:val="20"/>
        </w:rPr>
        <w:t>°C, which complies with the ASME Boiler and Pressure Vessel Code (ASME BPVC.IV-2015, HF-300)</w:t>
      </w:r>
      <w:r>
        <w:rPr>
          <w:sz w:val="20"/>
        </w:rPr>
        <w:t xml:space="preserve"> which requires a temperature of less than 260</w:t>
      </w:r>
      <w:r w:rsidRPr="00C964FB">
        <w:rPr>
          <w:sz w:val="20"/>
        </w:rPr>
        <w:t>°C. However, the ASTM B21 naval brass bolts are used in</w:t>
      </w:r>
      <w:r>
        <w:rPr>
          <w:sz w:val="20"/>
        </w:rPr>
        <w:t xml:space="preserve"> a steel plate that its</w:t>
      </w:r>
      <w:r w:rsidRPr="00C964FB">
        <w:rPr>
          <w:sz w:val="20"/>
        </w:rPr>
        <w:t xml:space="preserve"> temperature exceeds the maximum use temperature of 149°C required by the ASME Code for Process Piping (ASME B31.3-2014). Another type of bolts should be considered for use under these conditions. For example, the ASTM A193 B8M steel bolts have a maximum use temperature of 538°C (ASME B31.3-2014). </w:t>
      </w:r>
    </w:p>
    <w:p w:rsidR="007E6044" w:rsidRDefault="007E6044" w:rsidP="00C240F2">
      <w:pPr>
        <w:spacing w:before="60" w:after="60"/>
        <w:rPr>
          <w:sz w:val="20"/>
        </w:rPr>
      </w:pPr>
    </w:p>
    <w:p w:rsidR="009B73FE" w:rsidRPr="00C240F2" w:rsidRDefault="00B20DDC" w:rsidP="009B73FE">
      <w:pPr>
        <w:spacing w:before="60" w:after="60"/>
        <w:rPr>
          <w:sz w:val="20"/>
        </w:rPr>
      </w:pPr>
      <w:r>
        <w:rPr>
          <w:b/>
          <w:i/>
          <w:noProof/>
          <w:sz w:val="20"/>
          <w:lang w:val="tr-TR" w:eastAsia="tr-TR"/>
        </w:rPr>
        <w:pict>
          <v:group id="_x0000_s18539" style="position:absolute;margin-left:306.6pt;margin-top:17.75pt;width:146.45pt;height:134.1pt;z-index:251764736" coordorigin="7358,1800" coordsize="2929,2682">
            <v:rect id="_x0000_s18540" style="position:absolute;left:8258;top:2471;width:373;height:1945" fillcolor="silver" strokeweight=".25pt"/>
            <v:oval id="_x0000_s18541" style="position:absolute;left:9536;top:1800;width:415;height:415" fillcolor="yellow" strokeweight=".25pt">
              <v:fill color2="#737373"/>
            </v:oval>
            <v:line id="_x0000_s18542" style="position:absolute;flip:x" from="8678,2143" to="9561,2858" strokeweight=".5pt">
              <v:stroke endarrow="open"/>
            </v:line>
            <v:rect id="_x0000_s18543" style="position:absolute;left:9258;top:2467;width:1029;height:346" filled="f" stroked="f" strokeweight=".5pt">
              <v:textbox style="mso-next-textbox:#_x0000_s18543" inset="1pt,1pt,1pt,1pt">
                <w:txbxContent>
                  <w:p w:rsidR="00AA423F" w:rsidRPr="00A209FB" w:rsidRDefault="00AA423F" w:rsidP="009B73FE">
                    <w:pPr>
                      <w:rPr>
                        <w:sz w:val="20"/>
                      </w:rPr>
                    </w:pPr>
                    <w:r w:rsidRPr="00A209FB">
                      <w:rPr>
                        <w:sz w:val="20"/>
                      </w:rPr>
                      <w:t>150 W/m</w:t>
                    </w:r>
                    <w:r w:rsidRPr="00A209FB">
                      <w:rPr>
                        <w:sz w:val="20"/>
                        <w:vertAlign w:val="superscript"/>
                      </w:rPr>
                      <w:t>2</w:t>
                    </w:r>
                  </w:p>
                </w:txbxContent>
              </v:textbox>
            </v:rect>
            <v:rect id="_x0000_s18544" style="position:absolute;left:8775;top:3377;width:1064;height:685" filled="f" stroked="f" strokeweight=".5pt">
              <v:textbox style="mso-next-textbox:#_x0000_s18544" inset="0,0,0,0">
                <w:txbxContent>
                  <w:p w:rsidR="00AA423F" w:rsidRPr="00A209FB" w:rsidRDefault="00AA423F" w:rsidP="009B73FE">
                    <w:pPr>
                      <w:rPr>
                        <w:sz w:val="20"/>
                      </w:rPr>
                    </w:pPr>
                    <w:r w:rsidRPr="00A209FB">
                      <w:rPr>
                        <w:i/>
                        <w:sz w:val="20"/>
                      </w:rPr>
                      <w:sym w:font="Symbol" w:char="F061"/>
                    </w:r>
                    <w:r w:rsidRPr="00A209FB">
                      <w:rPr>
                        <w:i/>
                        <w:sz w:val="20"/>
                        <w:vertAlign w:val="subscript"/>
                      </w:rPr>
                      <w:t>s</w:t>
                    </w:r>
                    <w:r w:rsidRPr="00A209FB">
                      <w:rPr>
                        <w:sz w:val="20"/>
                      </w:rPr>
                      <w:t xml:space="preserve"> = </w:t>
                    </w:r>
                    <w:r w:rsidRPr="00A209FB">
                      <w:rPr>
                        <w:i/>
                        <w:sz w:val="20"/>
                      </w:rPr>
                      <w:sym w:font="Symbol" w:char="F065"/>
                    </w:r>
                    <w:r w:rsidRPr="00A209FB">
                      <w:rPr>
                        <w:sz w:val="20"/>
                      </w:rPr>
                      <w:t xml:space="preserve"> = 0.8</w:t>
                    </w:r>
                  </w:p>
                  <w:p w:rsidR="00AA423F" w:rsidRPr="00A209FB" w:rsidRDefault="00AA423F" w:rsidP="009B73FE">
                    <w:pPr>
                      <w:rPr>
                        <w:sz w:val="20"/>
                      </w:rPr>
                    </w:pPr>
                    <w:r w:rsidRPr="00A209FB">
                      <w:rPr>
                        <w:sz w:val="20"/>
                      </w:rPr>
                      <w:t>air, 40</w:t>
                    </w:r>
                    <w:r w:rsidRPr="00A209FB">
                      <w:rPr>
                        <w:sz w:val="20"/>
                      </w:rPr>
                      <w:sym w:font="Symbol" w:char="F0B0"/>
                    </w:r>
                    <w:r w:rsidRPr="00A209FB">
                      <w:rPr>
                        <w:sz w:val="20"/>
                      </w:rPr>
                      <w:t>C</w:t>
                    </w:r>
                  </w:p>
                  <w:p w:rsidR="00AA423F" w:rsidRPr="00A209FB" w:rsidRDefault="00AA423F" w:rsidP="009B73FE">
                    <w:pPr>
                      <w:rPr>
                        <w:i/>
                        <w:sz w:val="20"/>
                      </w:rPr>
                    </w:pPr>
                    <w:r w:rsidRPr="00A209FB">
                      <w:rPr>
                        <w:i/>
                        <w:sz w:val="20"/>
                      </w:rPr>
                      <w:t>h</w:t>
                    </w:r>
                  </w:p>
                </w:txbxContent>
              </v:textbox>
            </v:rect>
            <v:line id="_x0000_s18545" style="position:absolute" from="8636,4234" to="9183,4235" strokeweight="2.25pt">
              <v:stroke endarrow="block"/>
            </v:line>
            <v:rect id="_x0000_s18546" style="position:absolute;left:9275;top:3887;width:529;height:595" filled="f" stroked="f" strokeweight=".5pt">
              <v:textbox style="mso-next-textbox:#_x0000_s18546" inset="1pt,1pt,1pt,1pt">
                <w:txbxContent>
                  <w:p w:rsidR="00AA423F" w:rsidRPr="00A209FB" w:rsidRDefault="00AA423F" w:rsidP="009B73FE">
                    <w:pPr>
                      <w:rPr>
                        <w:i/>
                        <w:iCs/>
                        <w:sz w:val="20"/>
                      </w:rPr>
                    </w:pPr>
                    <w:r w:rsidRPr="00A209FB">
                      <w:rPr>
                        <w:i/>
                        <w:iCs/>
                        <w:sz w:val="20"/>
                      </w:rPr>
                      <w:t xml:space="preserve">  .</w:t>
                    </w:r>
                  </w:p>
                  <w:p w:rsidR="00AA423F" w:rsidRPr="00A209FB" w:rsidRDefault="00AA423F" w:rsidP="009B73FE">
                    <w:pPr>
                      <w:rPr>
                        <w:sz w:val="20"/>
                        <w:vertAlign w:val="subscript"/>
                      </w:rPr>
                    </w:pPr>
                    <w:proofErr w:type="spellStart"/>
                    <w:r w:rsidRPr="00A209FB">
                      <w:rPr>
                        <w:i/>
                        <w:iCs/>
                        <w:sz w:val="20"/>
                      </w:rPr>
                      <w:t>Q</w:t>
                    </w:r>
                    <w:r w:rsidRPr="00A209FB">
                      <w:rPr>
                        <w:sz w:val="20"/>
                        <w:vertAlign w:val="subscript"/>
                      </w:rPr>
                      <w:t>rad</w:t>
                    </w:r>
                    <w:proofErr w:type="spellEnd"/>
                  </w:p>
                </w:txbxContent>
              </v:textbox>
            </v:rect>
            <v:line id="_x0000_s18547" style="position:absolute" from="7898,2831" to="8258,3011">
              <v:stroke endarrow="block"/>
            </v:line>
            <v:rect id="_x0000_s18548" style="position:absolute;left:7358;top:2651;width:540;height:360" filled="f" stroked="f" strokeweight=".5pt">
              <v:textbox style="mso-next-textbox:#_x0000_s18548" inset="1pt,1pt,1pt,1pt">
                <w:txbxContent>
                  <w:p w:rsidR="00AA423F" w:rsidRPr="00A209FB" w:rsidRDefault="00AA423F" w:rsidP="009B73FE">
                    <w:pPr>
                      <w:rPr>
                        <w:sz w:val="20"/>
                      </w:rPr>
                    </w:pPr>
                    <w:r w:rsidRPr="00A209FB">
                      <w:rPr>
                        <w:sz w:val="20"/>
                      </w:rPr>
                      <w:t>27ºC</w:t>
                    </w:r>
                  </w:p>
                </w:txbxContent>
              </v:textbox>
            </v:rect>
            <v:line id="_x0000_s18549" style="position:absolute;flip:x" from="8642,3055" to="8950,3251">
              <v:stroke endarrow="block"/>
            </v:line>
            <v:rect id="_x0000_s18550" style="position:absolute;left:9006;top:2971;width:540;height:360" filled="f" stroked="f" strokeweight=".5pt">
              <v:textbox style="mso-next-textbox:#_x0000_s18550" inset="1pt,1pt,1pt,1pt">
                <w:txbxContent>
                  <w:p w:rsidR="00AA423F" w:rsidRPr="00A209FB" w:rsidRDefault="00AA423F" w:rsidP="009B73FE">
                    <w:pPr>
                      <w:rPr>
                        <w:sz w:val="20"/>
                      </w:rPr>
                    </w:pPr>
                    <w:r w:rsidRPr="00A209FB">
                      <w:rPr>
                        <w:sz w:val="20"/>
                      </w:rPr>
                      <w:t>44ºC</w:t>
                    </w:r>
                  </w:p>
                </w:txbxContent>
              </v:textbox>
            </v:rect>
          </v:group>
        </w:pict>
      </w:r>
      <w:r w:rsidR="009B73FE" w:rsidRPr="00C240F2">
        <w:rPr>
          <w:b/>
          <w:sz w:val="20"/>
        </w:rPr>
        <w:t>1-</w:t>
      </w:r>
      <w:r w:rsidR="009B73FE">
        <w:rPr>
          <w:b/>
          <w:sz w:val="20"/>
        </w:rPr>
        <w:t>107</w:t>
      </w:r>
      <w:r w:rsidR="009B73FE" w:rsidRPr="00C240F2">
        <w:rPr>
          <w:b/>
          <w:sz w:val="20"/>
        </w:rPr>
        <w:t xml:space="preserve"> </w:t>
      </w:r>
      <w:r w:rsidR="009B73FE" w:rsidRPr="00C240F2">
        <w:rPr>
          <w:sz w:val="20"/>
        </w:rPr>
        <w:t>The outer surface of a wall is exposed to solar radiation. The effective thermal conductivity of the wall is to be determined.</w:t>
      </w:r>
    </w:p>
    <w:p w:rsidR="009B73FE" w:rsidRPr="00C240F2" w:rsidRDefault="009B73FE" w:rsidP="009B73FE">
      <w:pPr>
        <w:spacing w:before="60" w:after="60"/>
        <w:ind w:right="4410"/>
        <w:rPr>
          <w:sz w:val="20"/>
        </w:rPr>
      </w:pPr>
      <w:r w:rsidRPr="00C240F2">
        <w:rPr>
          <w:b/>
          <w:i/>
          <w:sz w:val="20"/>
        </w:rPr>
        <w:t>Assumptions</w:t>
      </w:r>
      <w:r w:rsidRPr="00C240F2">
        <w:rPr>
          <w:b/>
          <w:sz w:val="20"/>
        </w:rPr>
        <w:t xml:space="preserve"> 1</w:t>
      </w:r>
      <w:r w:rsidRPr="00C240F2">
        <w:rPr>
          <w:sz w:val="20"/>
        </w:rPr>
        <w:t xml:space="preserve"> Steady operating conditions exist. </w:t>
      </w:r>
      <w:r w:rsidRPr="00C240F2">
        <w:rPr>
          <w:b/>
          <w:sz w:val="20"/>
        </w:rPr>
        <w:t xml:space="preserve">2 </w:t>
      </w:r>
      <w:r w:rsidRPr="00C240F2">
        <w:rPr>
          <w:sz w:val="20"/>
        </w:rPr>
        <w:t>The heat transfer coefficient is constant and uniform over the  surface.</w:t>
      </w:r>
    </w:p>
    <w:p w:rsidR="009B73FE" w:rsidRPr="00C240F2" w:rsidRDefault="009B73FE" w:rsidP="009B73FE">
      <w:pPr>
        <w:spacing w:before="60" w:after="60"/>
        <w:ind w:right="4410"/>
        <w:rPr>
          <w:sz w:val="20"/>
        </w:rPr>
      </w:pPr>
      <w:r w:rsidRPr="00C240F2">
        <w:rPr>
          <w:b/>
          <w:i/>
          <w:sz w:val="20"/>
        </w:rPr>
        <w:t>Properties</w:t>
      </w:r>
      <w:r w:rsidRPr="00C240F2">
        <w:rPr>
          <w:sz w:val="20"/>
        </w:rPr>
        <w:t xml:space="preserve"> Both the solar absorptivity and emissivity of the wall surface are given to be 0.8.</w:t>
      </w:r>
    </w:p>
    <w:p w:rsidR="009B73FE" w:rsidRPr="00C240F2" w:rsidRDefault="009B73FE" w:rsidP="009B73FE">
      <w:pPr>
        <w:spacing w:before="60" w:after="60"/>
        <w:ind w:right="4410"/>
        <w:rPr>
          <w:sz w:val="20"/>
        </w:rPr>
      </w:pPr>
      <w:r w:rsidRPr="00C240F2">
        <w:rPr>
          <w:b/>
          <w:i/>
          <w:sz w:val="20"/>
        </w:rPr>
        <w:t>Analysis</w:t>
      </w:r>
      <w:r w:rsidRPr="00C240F2">
        <w:rPr>
          <w:b/>
          <w:sz w:val="20"/>
        </w:rPr>
        <w:t xml:space="preserve"> </w:t>
      </w:r>
      <w:r w:rsidRPr="00C240F2">
        <w:rPr>
          <w:sz w:val="20"/>
        </w:rPr>
        <w:t xml:space="preserve">The heat transfer through the wall by conduction is equal to net heat transfer to the outer wall surface: </w:t>
      </w:r>
    </w:p>
    <w:p w:rsidR="009B73FE" w:rsidRPr="00C240F2" w:rsidRDefault="009B73FE" w:rsidP="009B73FE">
      <w:pPr>
        <w:spacing w:before="60" w:after="60"/>
        <w:ind w:firstLine="720"/>
        <w:rPr>
          <w:sz w:val="20"/>
        </w:rPr>
      </w:pPr>
      <w:r w:rsidRPr="00C240F2">
        <w:rPr>
          <w:position w:val="-82"/>
          <w:sz w:val="20"/>
        </w:rPr>
        <w:object w:dxaOrig="8360" w:dyaOrig="1740">
          <v:shape id="_x0000_i1350" type="#_x0000_t75" style="width:417.6pt;height:86.4pt" o:ole="">
            <v:imagedata r:id="rId658" o:title=""/>
          </v:shape>
          <o:OLEObject Type="Embed" ProgID="Equation.3" ShapeID="_x0000_i1350" DrawAspect="Content" ObjectID="_1615378571" r:id="rId659"/>
        </w:object>
      </w:r>
    </w:p>
    <w:p w:rsidR="009B73FE" w:rsidRPr="00C240F2" w:rsidRDefault="009B73FE" w:rsidP="009B73FE">
      <w:pPr>
        <w:spacing w:before="60" w:after="60"/>
        <w:rPr>
          <w:sz w:val="20"/>
        </w:rPr>
      </w:pPr>
      <w:r w:rsidRPr="00C240F2">
        <w:rPr>
          <w:sz w:val="20"/>
        </w:rPr>
        <w:t xml:space="preserve">Solving for </w:t>
      </w:r>
      <w:r w:rsidRPr="00C240F2">
        <w:rPr>
          <w:i/>
          <w:sz w:val="20"/>
        </w:rPr>
        <w:t>k</w:t>
      </w:r>
      <w:r w:rsidRPr="00C240F2">
        <w:rPr>
          <w:sz w:val="20"/>
        </w:rPr>
        <w:t xml:space="preserve"> gives</w:t>
      </w:r>
    </w:p>
    <w:p w:rsidR="009B73FE" w:rsidRPr="00C240F2" w:rsidRDefault="009B73FE" w:rsidP="009B73FE">
      <w:pPr>
        <w:spacing w:before="60" w:after="60"/>
        <w:rPr>
          <w:sz w:val="20"/>
        </w:rPr>
      </w:pPr>
      <w:r w:rsidRPr="00C240F2">
        <w:rPr>
          <w:sz w:val="20"/>
        </w:rPr>
        <w:tab/>
      </w:r>
      <w:r w:rsidRPr="00C240F2">
        <w:rPr>
          <w:position w:val="-6"/>
          <w:sz w:val="20"/>
        </w:rPr>
        <w:object w:dxaOrig="1640" w:dyaOrig="260">
          <v:shape id="_x0000_i1351" type="#_x0000_t75" style="width:79.2pt;height:14.4pt" o:ole="">
            <v:imagedata r:id="rId660" o:title=""/>
          </v:shape>
          <o:OLEObject Type="Embed" ProgID="Equation.3" ShapeID="_x0000_i1351" DrawAspect="Content" ObjectID="_1615378572" r:id="rId661"/>
        </w:object>
      </w:r>
    </w:p>
    <w:p w:rsidR="009B73FE" w:rsidRPr="00C240F2" w:rsidRDefault="009B73FE" w:rsidP="009B73FE">
      <w:pPr>
        <w:spacing w:before="60" w:after="60"/>
        <w:rPr>
          <w:b/>
          <w:sz w:val="20"/>
        </w:rPr>
      </w:pPr>
    </w:p>
    <w:p w:rsidR="009B73FE" w:rsidRPr="00C240F2" w:rsidRDefault="009B73FE" w:rsidP="00C240F2">
      <w:pPr>
        <w:spacing w:before="60" w:after="60"/>
        <w:rPr>
          <w:sz w:val="20"/>
        </w:rPr>
      </w:pPr>
    </w:p>
    <w:p w:rsidR="001A110A" w:rsidRDefault="001A110A" w:rsidP="00C240F2">
      <w:pPr>
        <w:spacing w:before="60" w:after="60"/>
        <w:rPr>
          <w:sz w:val="20"/>
        </w:rPr>
      </w:pPr>
    </w:p>
    <w:p w:rsidR="009844AE" w:rsidRPr="00C240F2" w:rsidRDefault="000F5C39" w:rsidP="00C240F2">
      <w:pPr>
        <w:spacing w:before="60" w:after="60"/>
        <w:rPr>
          <w:rFonts w:ascii="Arial" w:hAnsi="Arial"/>
          <w:b/>
          <w:sz w:val="20"/>
        </w:rPr>
      </w:pPr>
      <w:r>
        <w:rPr>
          <w:rFonts w:ascii="Arial" w:hAnsi="Arial"/>
          <w:b/>
          <w:sz w:val="20"/>
        </w:rPr>
        <w:br w:type="page"/>
      </w:r>
      <w:r w:rsidR="009844AE" w:rsidRPr="00C240F2">
        <w:rPr>
          <w:rFonts w:ascii="Arial" w:hAnsi="Arial"/>
          <w:b/>
          <w:sz w:val="20"/>
        </w:rPr>
        <w:lastRenderedPageBreak/>
        <w:t xml:space="preserve">Solving </w:t>
      </w:r>
      <w:r w:rsidR="008242FB">
        <w:rPr>
          <w:rFonts w:ascii="Arial" w:hAnsi="Arial"/>
          <w:b/>
          <w:sz w:val="20"/>
        </w:rPr>
        <w:t>Engineering Problems</w:t>
      </w:r>
    </w:p>
    <w:p w:rsidR="009B73FE" w:rsidRPr="00C240F2" w:rsidRDefault="009B73FE" w:rsidP="00C240F2">
      <w:pPr>
        <w:spacing w:before="60" w:after="60"/>
        <w:rPr>
          <w:sz w:val="20"/>
        </w:rPr>
      </w:pPr>
    </w:p>
    <w:p w:rsidR="009844AE" w:rsidRPr="00C240F2" w:rsidRDefault="009844AE" w:rsidP="00C240F2">
      <w:pPr>
        <w:spacing w:before="60" w:after="60"/>
        <w:rPr>
          <w:sz w:val="20"/>
        </w:rPr>
      </w:pPr>
      <w:r w:rsidRPr="00C240F2">
        <w:rPr>
          <w:b/>
          <w:sz w:val="20"/>
        </w:rPr>
        <w:t>1-1</w:t>
      </w:r>
      <w:r w:rsidR="00D71E4F">
        <w:rPr>
          <w:b/>
          <w:sz w:val="20"/>
        </w:rPr>
        <w:t>08</w:t>
      </w:r>
      <w:r w:rsidRPr="00C240F2">
        <w:rPr>
          <w:b/>
          <w:sz w:val="20"/>
        </w:rPr>
        <w:t>C</w:t>
      </w:r>
      <w:r w:rsidRPr="00C240F2">
        <w:rPr>
          <w:sz w:val="20"/>
        </w:rPr>
        <w:t xml:space="preserve"> </w:t>
      </w:r>
      <w:r w:rsidR="00380F2E">
        <w:rPr>
          <w:sz w:val="20"/>
        </w:rPr>
        <w:t>(</w:t>
      </w:r>
      <w:r w:rsidR="00380F2E" w:rsidRPr="00380F2E">
        <w:rPr>
          <w:i/>
          <w:sz w:val="20"/>
        </w:rPr>
        <w:t>a</w:t>
      </w:r>
      <w:r w:rsidR="00380F2E">
        <w:rPr>
          <w:sz w:val="20"/>
        </w:rPr>
        <w:t xml:space="preserve">) </w:t>
      </w:r>
      <w:r w:rsidRPr="00C240F2">
        <w:rPr>
          <w:sz w:val="20"/>
        </w:rPr>
        <w:t xml:space="preserve">Despite the convenience and capability the engineering software packages offer, they are still just tools, and they will not replace the traditional engineering courses. They will simply cause a shift in emphasis in the course material from mathematics to physics. </w:t>
      </w:r>
      <w:r w:rsidR="00380F2E">
        <w:rPr>
          <w:sz w:val="20"/>
        </w:rPr>
        <w:t>(</w:t>
      </w:r>
      <w:r w:rsidR="00380F2E" w:rsidRPr="00380F2E">
        <w:rPr>
          <w:i/>
          <w:sz w:val="20"/>
        </w:rPr>
        <w:t>b</w:t>
      </w:r>
      <w:r w:rsidR="00380F2E">
        <w:rPr>
          <w:sz w:val="20"/>
        </w:rPr>
        <w:t xml:space="preserve">) </w:t>
      </w:r>
      <w:r w:rsidRPr="00C240F2">
        <w:rPr>
          <w:sz w:val="20"/>
        </w:rPr>
        <w:t xml:space="preserve">They are of great value in engineering practice, however, as engineers today rely on software packages for solving large and complex problems in a short time, and perform optimization studies efficiently.   </w:t>
      </w:r>
      <w:r w:rsidRPr="00C240F2">
        <w:rPr>
          <w:noProof/>
          <w:sz w:val="20"/>
        </w:rPr>
        <w:t xml:space="preserve"> </w:t>
      </w:r>
    </w:p>
    <w:p w:rsidR="009844AE" w:rsidRPr="00C240F2" w:rsidRDefault="009844AE" w:rsidP="00C240F2">
      <w:pPr>
        <w:spacing w:before="60" w:after="60"/>
        <w:rPr>
          <w:sz w:val="20"/>
        </w:rPr>
      </w:pPr>
    </w:p>
    <w:p w:rsidR="008242FB" w:rsidRPr="008242FB" w:rsidRDefault="008242FB" w:rsidP="00C240F2">
      <w:pPr>
        <w:spacing w:before="60" w:after="60"/>
        <w:rPr>
          <w:bCs/>
          <w:color w:val="FF0000"/>
          <w:sz w:val="20"/>
        </w:rPr>
      </w:pPr>
    </w:p>
    <w:p w:rsidR="007A5A99" w:rsidRDefault="007A5A99" w:rsidP="00C240F2">
      <w:pPr>
        <w:spacing w:before="60" w:after="60"/>
        <w:rPr>
          <w:b/>
          <w:sz w:val="20"/>
        </w:rPr>
      </w:pPr>
    </w:p>
    <w:p w:rsidR="00383F14" w:rsidRPr="00C240F2" w:rsidRDefault="005D207B" w:rsidP="00C240F2">
      <w:pPr>
        <w:spacing w:before="60" w:after="60"/>
        <w:rPr>
          <w:sz w:val="20"/>
        </w:rPr>
      </w:pPr>
      <w:r>
        <w:rPr>
          <w:b/>
          <w:sz w:val="20"/>
        </w:rPr>
        <w:t>1-109</w:t>
      </w:r>
      <w:r w:rsidR="005F3F62">
        <w:rPr>
          <w:b/>
          <w:sz w:val="20"/>
        </w:rPr>
        <w:t xml:space="preserve"> </w:t>
      </w:r>
      <w:r w:rsidR="005F3F62" w:rsidRPr="005F3F62">
        <w:rPr>
          <w:b/>
          <w:noProof/>
          <w:sz w:val="20"/>
          <w:lang w:val="tr-TR" w:eastAsia="tr-TR"/>
        </w:rPr>
        <w:drawing>
          <wp:inline distT="0" distB="0" distL="0" distR="0">
            <wp:extent cx="277992" cy="286247"/>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77495" cy="288925"/>
                    </a:xfrm>
                    <a:prstGeom prst="rect">
                      <a:avLst/>
                    </a:prstGeom>
                    <a:noFill/>
                    <a:ln>
                      <a:noFill/>
                    </a:ln>
                  </pic:spPr>
                </pic:pic>
              </a:graphicData>
            </a:graphic>
          </wp:inline>
        </w:drawing>
      </w:r>
      <w:r w:rsidR="003D23C3" w:rsidRPr="00C240F2">
        <w:rPr>
          <w:sz w:val="20"/>
        </w:rPr>
        <w:t xml:space="preserve"> </w:t>
      </w:r>
      <w:r w:rsidR="00383F14" w:rsidRPr="00C240F2">
        <w:rPr>
          <w:sz w:val="20"/>
        </w:rPr>
        <w:t>We are to determine a positive real root of the following equation using EES: 3.5</w:t>
      </w:r>
      <w:r w:rsidR="00383F14" w:rsidRPr="00C240F2">
        <w:rPr>
          <w:i/>
          <w:sz w:val="20"/>
        </w:rPr>
        <w:t>x</w:t>
      </w:r>
      <w:r w:rsidR="00383F14" w:rsidRPr="00C240F2">
        <w:rPr>
          <w:sz w:val="20"/>
          <w:vertAlign w:val="superscript"/>
        </w:rPr>
        <w:t>3</w:t>
      </w:r>
      <w:r w:rsidR="00383F14" w:rsidRPr="00C240F2">
        <w:rPr>
          <w:sz w:val="20"/>
        </w:rPr>
        <w:t xml:space="preserve"> – 10</w:t>
      </w:r>
      <w:r w:rsidR="00383F14" w:rsidRPr="00C240F2">
        <w:rPr>
          <w:i/>
          <w:sz w:val="20"/>
        </w:rPr>
        <w:t>x</w:t>
      </w:r>
      <w:r w:rsidR="00383F14" w:rsidRPr="00C240F2">
        <w:rPr>
          <w:sz w:val="20"/>
          <w:vertAlign w:val="superscript"/>
        </w:rPr>
        <w:t>0.5</w:t>
      </w:r>
      <w:r w:rsidR="00383F14" w:rsidRPr="00C240F2">
        <w:rPr>
          <w:sz w:val="20"/>
        </w:rPr>
        <w:t xml:space="preserve"> – 3</w:t>
      </w:r>
      <w:r w:rsidR="00383F14" w:rsidRPr="00C240F2">
        <w:rPr>
          <w:i/>
          <w:sz w:val="20"/>
        </w:rPr>
        <w:t>x</w:t>
      </w:r>
      <w:r w:rsidR="00383F14" w:rsidRPr="00C240F2">
        <w:rPr>
          <w:sz w:val="20"/>
        </w:rPr>
        <w:t xml:space="preserve">  = </w:t>
      </w:r>
      <w:r w:rsidR="00383F14" w:rsidRPr="00C240F2">
        <w:rPr>
          <w:sz w:val="20"/>
        </w:rPr>
        <w:sym w:font="Symbol" w:char="F02D"/>
      </w:r>
      <w:r w:rsidR="00383F14" w:rsidRPr="00C240F2">
        <w:rPr>
          <w:sz w:val="20"/>
        </w:rPr>
        <w:t>4.</w:t>
      </w:r>
    </w:p>
    <w:p w:rsidR="00383F14" w:rsidRPr="00C240F2" w:rsidRDefault="00383F14" w:rsidP="00C240F2">
      <w:pPr>
        <w:spacing w:before="60" w:after="60"/>
        <w:rPr>
          <w:sz w:val="20"/>
        </w:rPr>
      </w:pPr>
      <w:r w:rsidRPr="00C240F2">
        <w:rPr>
          <w:b/>
          <w:i/>
          <w:sz w:val="20"/>
        </w:rPr>
        <w:t>Analysis</w:t>
      </w:r>
      <w:r w:rsidR="003D23C3" w:rsidRPr="00C240F2">
        <w:rPr>
          <w:sz w:val="20"/>
        </w:rPr>
        <w:t xml:space="preserve"> </w:t>
      </w:r>
      <w:r w:rsidRPr="00C240F2">
        <w:rPr>
          <w:sz w:val="20"/>
        </w:rPr>
        <w:t>Using EES software, copy the following lines and paste on a blank EES screen to verify the solution:</w:t>
      </w:r>
    </w:p>
    <w:p w:rsidR="00383F14" w:rsidRPr="00C240F2" w:rsidRDefault="00383F14" w:rsidP="00ED4D62">
      <w:pPr>
        <w:spacing w:before="60" w:after="60"/>
        <w:ind w:left="360" w:firstLine="360"/>
        <w:rPr>
          <w:rFonts w:ascii="MS Sans Serif" w:hAnsi="MS Sans Serif"/>
          <w:color w:val="000000"/>
          <w:sz w:val="20"/>
        </w:rPr>
      </w:pPr>
      <w:r w:rsidRPr="00C240F2">
        <w:rPr>
          <w:rFonts w:ascii="MS Sans Serif" w:hAnsi="MS Sans Serif"/>
          <w:color w:val="000000"/>
          <w:sz w:val="20"/>
        </w:rPr>
        <w:t>3.5*x^3-10*x^0.5-3*x = -4</w:t>
      </w:r>
    </w:p>
    <w:p w:rsidR="00383F14" w:rsidRPr="00C240F2" w:rsidRDefault="00383F14" w:rsidP="00C240F2">
      <w:pPr>
        <w:spacing w:before="60" w:after="60"/>
        <w:rPr>
          <w:sz w:val="20"/>
        </w:rPr>
      </w:pPr>
      <w:r w:rsidRPr="00C240F2">
        <w:rPr>
          <w:i/>
          <w:iCs/>
          <w:sz w:val="20"/>
        </w:rPr>
        <w:t>Answer</w:t>
      </w:r>
      <w:r w:rsidRPr="00C240F2">
        <w:rPr>
          <w:sz w:val="20"/>
        </w:rPr>
        <w:t>:</w:t>
      </w:r>
      <w:r w:rsidR="003D23C3" w:rsidRPr="00C240F2">
        <w:rPr>
          <w:sz w:val="20"/>
        </w:rPr>
        <w:t xml:space="preserve"> </w:t>
      </w:r>
      <w:r w:rsidRPr="00C240F2">
        <w:rPr>
          <w:b/>
          <w:i/>
          <w:sz w:val="20"/>
        </w:rPr>
        <w:t>x</w:t>
      </w:r>
      <w:r w:rsidRPr="00C240F2">
        <w:rPr>
          <w:b/>
          <w:sz w:val="20"/>
        </w:rPr>
        <w:t xml:space="preserve"> = 1.554</w:t>
      </w:r>
      <w:r w:rsidRPr="00C240F2">
        <w:rPr>
          <w:sz w:val="20"/>
        </w:rPr>
        <w:tab/>
      </w:r>
    </w:p>
    <w:p w:rsidR="00383F14" w:rsidRPr="00C240F2" w:rsidRDefault="00383F14" w:rsidP="00C240F2">
      <w:pPr>
        <w:spacing w:before="60" w:after="60"/>
        <w:rPr>
          <w:sz w:val="20"/>
        </w:rPr>
      </w:pPr>
      <w:r w:rsidRPr="00C240F2">
        <w:rPr>
          <w:b/>
          <w:i/>
          <w:sz w:val="20"/>
        </w:rPr>
        <w:t>Discussion</w:t>
      </w:r>
      <w:r w:rsidR="00ED4D62">
        <w:rPr>
          <w:sz w:val="20"/>
        </w:rPr>
        <w:t xml:space="preserve"> </w:t>
      </w:r>
      <w:r w:rsidRPr="00C240F2">
        <w:rPr>
          <w:sz w:val="20"/>
        </w:rPr>
        <w:t xml:space="preserve">To obtain the solution in EES, click on the icon that looks like a calculator, or </w:t>
      </w:r>
      <w:r w:rsidRPr="00C240F2">
        <w:rPr>
          <w:sz w:val="20"/>
          <w:u w:val="single"/>
        </w:rPr>
        <w:t>Calculate</w:t>
      </w:r>
      <w:r w:rsidRPr="00C240F2">
        <w:rPr>
          <w:sz w:val="20"/>
        </w:rPr>
        <w:t>-</w:t>
      </w:r>
      <w:r w:rsidRPr="00C240F2">
        <w:rPr>
          <w:sz w:val="20"/>
          <w:u w:val="single"/>
        </w:rPr>
        <w:t>Solve</w:t>
      </w:r>
      <w:r w:rsidRPr="00C240F2">
        <w:rPr>
          <w:sz w:val="20"/>
        </w:rPr>
        <w:t>.</w:t>
      </w:r>
    </w:p>
    <w:p w:rsidR="003D23C3" w:rsidRPr="00C240F2" w:rsidRDefault="003D23C3" w:rsidP="00C240F2">
      <w:pPr>
        <w:spacing w:before="60" w:after="60"/>
        <w:rPr>
          <w:sz w:val="20"/>
        </w:rPr>
      </w:pPr>
    </w:p>
    <w:p w:rsidR="00383F14" w:rsidRPr="00C240F2" w:rsidRDefault="00383F14" w:rsidP="00C240F2">
      <w:pPr>
        <w:spacing w:before="60" w:after="60"/>
        <w:rPr>
          <w:bCs/>
          <w:sz w:val="20"/>
        </w:rPr>
      </w:pPr>
    </w:p>
    <w:p w:rsidR="007A5A99" w:rsidRDefault="007A5A99" w:rsidP="00C240F2">
      <w:pPr>
        <w:spacing w:before="60" w:after="60"/>
        <w:rPr>
          <w:b/>
          <w:sz w:val="20"/>
        </w:rPr>
      </w:pPr>
    </w:p>
    <w:p w:rsidR="00383F14" w:rsidRPr="00C240F2" w:rsidRDefault="005D207B" w:rsidP="00C240F2">
      <w:pPr>
        <w:spacing w:before="60" w:after="60"/>
        <w:rPr>
          <w:sz w:val="20"/>
        </w:rPr>
      </w:pPr>
      <w:r>
        <w:rPr>
          <w:b/>
          <w:sz w:val="20"/>
        </w:rPr>
        <w:t>1-110</w:t>
      </w:r>
      <w:r w:rsidR="005F3F62">
        <w:rPr>
          <w:b/>
          <w:sz w:val="20"/>
        </w:rPr>
        <w:t xml:space="preserve"> </w:t>
      </w:r>
      <w:r w:rsidR="005F3F62" w:rsidRPr="005F3F62">
        <w:rPr>
          <w:b/>
          <w:noProof/>
          <w:sz w:val="20"/>
          <w:lang w:val="tr-TR" w:eastAsia="tr-TR"/>
        </w:rPr>
        <w:drawing>
          <wp:inline distT="0" distB="0" distL="0" distR="0">
            <wp:extent cx="277992" cy="286247"/>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77495" cy="288925"/>
                    </a:xfrm>
                    <a:prstGeom prst="rect">
                      <a:avLst/>
                    </a:prstGeom>
                    <a:noFill/>
                    <a:ln>
                      <a:noFill/>
                    </a:ln>
                  </pic:spPr>
                </pic:pic>
              </a:graphicData>
            </a:graphic>
          </wp:inline>
        </w:drawing>
      </w:r>
      <w:r w:rsidR="003D23C3" w:rsidRPr="00C240F2">
        <w:rPr>
          <w:sz w:val="20"/>
        </w:rPr>
        <w:t xml:space="preserve"> </w:t>
      </w:r>
      <w:r w:rsidR="00383F14" w:rsidRPr="00C240F2">
        <w:rPr>
          <w:sz w:val="20"/>
        </w:rPr>
        <w:t>We are to solve a system of 2 equations and 2 unknowns using EES.</w:t>
      </w:r>
    </w:p>
    <w:p w:rsidR="00383F14" w:rsidRPr="00C240F2" w:rsidRDefault="00383F14" w:rsidP="00C240F2">
      <w:pPr>
        <w:spacing w:before="60" w:after="60"/>
        <w:rPr>
          <w:rFonts w:ascii="Arial" w:hAnsi="Arial" w:cs="Arial"/>
          <w:sz w:val="20"/>
        </w:rPr>
      </w:pPr>
      <w:r w:rsidRPr="00C240F2">
        <w:rPr>
          <w:b/>
          <w:i/>
          <w:sz w:val="20"/>
        </w:rPr>
        <w:t>Analysis</w:t>
      </w:r>
      <w:r w:rsidR="003D23C3" w:rsidRPr="00C240F2">
        <w:rPr>
          <w:sz w:val="20"/>
        </w:rPr>
        <w:t xml:space="preserve"> </w:t>
      </w:r>
      <w:r w:rsidRPr="00C240F2">
        <w:rPr>
          <w:sz w:val="20"/>
        </w:rPr>
        <w:t>Using EES software, copy the following lines and paste on a blank EES screen to verify the solution:</w:t>
      </w:r>
    </w:p>
    <w:p w:rsidR="00383F14" w:rsidRPr="00C240F2" w:rsidRDefault="00383F14" w:rsidP="00ED4D62">
      <w:pPr>
        <w:autoSpaceDE w:val="0"/>
        <w:autoSpaceDN w:val="0"/>
        <w:adjustRightInd w:val="0"/>
        <w:spacing w:before="60" w:after="60"/>
        <w:ind w:left="400" w:right="400" w:firstLine="320"/>
        <w:rPr>
          <w:rFonts w:ascii="MS Sans Serif" w:hAnsi="MS Sans Serif"/>
          <w:color w:val="000000"/>
          <w:sz w:val="20"/>
        </w:rPr>
      </w:pPr>
      <w:r w:rsidRPr="00C240F2">
        <w:rPr>
          <w:rFonts w:ascii="MS Sans Serif" w:hAnsi="MS Sans Serif"/>
          <w:color w:val="000000"/>
          <w:sz w:val="20"/>
        </w:rPr>
        <w:t>x^3-y^2=10.5</w:t>
      </w:r>
    </w:p>
    <w:p w:rsidR="00383F14" w:rsidRPr="00C240F2" w:rsidRDefault="00383F14" w:rsidP="00ED4D62">
      <w:pPr>
        <w:autoSpaceDE w:val="0"/>
        <w:autoSpaceDN w:val="0"/>
        <w:adjustRightInd w:val="0"/>
        <w:spacing w:before="60" w:after="60"/>
        <w:ind w:left="400" w:right="400" w:firstLine="320"/>
        <w:rPr>
          <w:rFonts w:ascii="MS Sans Serif" w:hAnsi="MS Sans Serif"/>
          <w:color w:val="000000"/>
          <w:sz w:val="20"/>
        </w:rPr>
      </w:pPr>
      <w:r w:rsidRPr="00C240F2">
        <w:rPr>
          <w:rFonts w:ascii="MS Sans Serif" w:hAnsi="MS Sans Serif"/>
          <w:color w:val="000000"/>
          <w:sz w:val="20"/>
        </w:rPr>
        <w:t>3*x*y+y=4.6</w:t>
      </w:r>
    </w:p>
    <w:p w:rsidR="00383F14" w:rsidRPr="00C240F2" w:rsidRDefault="00383F14" w:rsidP="00C240F2">
      <w:pPr>
        <w:spacing w:before="60" w:after="60"/>
        <w:rPr>
          <w:sz w:val="20"/>
        </w:rPr>
      </w:pPr>
      <w:r w:rsidRPr="00C240F2">
        <w:rPr>
          <w:i/>
          <w:iCs/>
          <w:sz w:val="20"/>
        </w:rPr>
        <w:t>Answers</w:t>
      </w:r>
      <w:r w:rsidRPr="00C240F2">
        <w:rPr>
          <w:sz w:val="20"/>
        </w:rPr>
        <w:t>:</w:t>
      </w:r>
      <w:r w:rsidR="003D23C3" w:rsidRPr="00C240F2">
        <w:rPr>
          <w:sz w:val="20"/>
        </w:rPr>
        <w:t xml:space="preserve"> </w:t>
      </w:r>
      <w:r w:rsidRPr="00C240F2">
        <w:rPr>
          <w:b/>
          <w:i/>
          <w:sz w:val="20"/>
        </w:rPr>
        <w:t>x</w:t>
      </w:r>
      <w:r w:rsidRPr="00C240F2">
        <w:rPr>
          <w:b/>
          <w:sz w:val="20"/>
        </w:rPr>
        <w:t xml:space="preserve"> = 2.215</w:t>
      </w:r>
      <w:r w:rsidRPr="00C240F2">
        <w:rPr>
          <w:sz w:val="20"/>
        </w:rPr>
        <w:t xml:space="preserve">,  </w:t>
      </w:r>
      <w:r w:rsidRPr="00C240F2">
        <w:rPr>
          <w:b/>
          <w:sz w:val="20"/>
        </w:rPr>
        <w:t xml:space="preserve"> </w:t>
      </w:r>
      <w:r w:rsidRPr="00C240F2">
        <w:rPr>
          <w:b/>
          <w:i/>
          <w:sz w:val="20"/>
        </w:rPr>
        <w:t>y</w:t>
      </w:r>
      <w:r w:rsidRPr="00C240F2">
        <w:rPr>
          <w:b/>
          <w:sz w:val="20"/>
        </w:rPr>
        <w:t xml:space="preserve"> = 0.6018</w:t>
      </w:r>
    </w:p>
    <w:p w:rsidR="00383F14" w:rsidRPr="00C240F2" w:rsidRDefault="00383F14" w:rsidP="00C240F2">
      <w:pPr>
        <w:spacing w:before="60" w:after="60"/>
        <w:rPr>
          <w:sz w:val="20"/>
        </w:rPr>
      </w:pPr>
      <w:r w:rsidRPr="00C240F2">
        <w:rPr>
          <w:b/>
          <w:i/>
          <w:sz w:val="20"/>
        </w:rPr>
        <w:t>Discussion</w:t>
      </w:r>
      <w:r w:rsidR="00ED4D62">
        <w:rPr>
          <w:sz w:val="20"/>
        </w:rPr>
        <w:t xml:space="preserve"> </w:t>
      </w:r>
      <w:r w:rsidRPr="00C240F2">
        <w:rPr>
          <w:sz w:val="20"/>
        </w:rPr>
        <w:t xml:space="preserve">To obtain the solution in EES, click on the icon that looks like a calculator, or </w:t>
      </w:r>
      <w:r w:rsidRPr="00C240F2">
        <w:rPr>
          <w:sz w:val="20"/>
          <w:u w:val="single"/>
        </w:rPr>
        <w:t>Calculate</w:t>
      </w:r>
      <w:r w:rsidRPr="00C240F2">
        <w:rPr>
          <w:sz w:val="20"/>
        </w:rPr>
        <w:t>-</w:t>
      </w:r>
      <w:r w:rsidRPr="00C240F2">
        <w:rPr>
          <w:sz w:val="20"/>
          <w:u w:val="single"/>
        </w:rPr>
        <w:t>Solve</w:t>
      </w:r>
      <w:r w:rsidRPr="00C240F2">
        <w:rPr>
          <w:sz w:val="20"/>
        </w:rPr>
        <w:t>.</w:t>
      </w:r>
    </w:p>
    <w:p w:rsidR="003D23C3" w:rsidRPr="00C240F2" w:rsidRDefault="003D23C3" w:rsidP="00C240F2">
      <w:pPr>
        <w:spacing w:before="60" w:after="60"/>
        <w:rPr>
          <w:bCs/>
          <w:sz w:val="20"/>
        </w:rPr>
      </w:pPr>
    </w:p>
    <w:p w:rsidR="00383F14" w:rsidRPr="00C240F2" w:rsidRDefault="00383F14" w:rsidP="00C240F2">
      <w:pPr>
        <w:spacing w:before="60" w:after="60"/>
        <w:rPr>
          <w:bCs/>
          <w:sz w:val="20"/>
        </w:rPr>
      </w:pPr>
    </w:p>
    <w:p w:rsidR="00ED4D62" w:rsidRDefault="00ED4D62" w:rsidP="00C240F2">
      <w:pPr>
        <w:spacing w:before="60" w:after="60"/>
        <w:rPr>
          <w:b/>
          <w:sz w:val="20"/>
        </w:rPr>
      </w:pPr>
    </w:p>
    <w:p w:rsidR="00383F14" w:rsidRPr="00C240F2" w:rsidRDefault="005D207B" w:rsidP="00C240F2">
      <w:pPr>
        <w:spacing w:before="60" w:after="60"/>
        <w:rPr>
          <w:sz w:val="20"/>
        </w:rPr>
      </w:pPr>
      <w:r>
        <w:rPr>
          <w:b/>
          <w:sz w:val="20"/>
        </w:rPr>
        <w:t>1-111</w:t>
      </w:r>
      <w:r w:rsidR="00A12AB2" w:rsidRPr="00C240F2">
        <w:rPr>
          <w:b/>
          <w:sz w:val="20"/>
        </w:rPr>
        <w:t xml:space="preserve"> </w:t>
      </w:r>
      <w:r w:rsidR="005F3F62" w:rsidRPr="005F3F62">
        <w:rPr>
          <w:b/>
          <w:noProof/>
          <w:sz w:val="20"/>
          <w:lang w:val="tr-TR" w:eastAsia="tr-TR"/>
        </w:rPr>
        <w:drawing>
          <wp:inline distT="0" distB="0" distL="0" distR="0">
            <wp:extent cx="277992" cy="286247"/>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77495" cy="288925"/>
                    </a:xfrm>
                    <a:prstGeom prst="rect">
                      <a:avLst/>
                    </a:prstGeom>
                    <a:noFill/>
                    <a:ln>
                      <a:noFill/>
                    </a:ln>
                  </pic:spPr>
                </pic:pic>
              </a:graphicData>
            </a:graphic>
          </wp:inline>
        </w:drawing>
      </w:r>
      <w:r w:rsidR="003D23C3" w:rsidRPr="00C240F2">
        <w:rPr>
          <w:b/>
          <w:sz w:val="20"/>
        </w:rPr>
        <w:t xml:space="preserve"> </w:t>
      </w:r>
      <w:r w:rsidR="00383F14" w:rsidRPr="00C240F2">
        <w:rPr>
          <w:sz w:val="20"/>
        </w:rPr>
        <w:t>We are to solve a system of 3 equations with 3 unknowns using EES.</w:t>
      </w:r>
    </w:p>
    <w:p w:rsidR="00383F14" w:rsidRPr="00C240F2" w:rsidRDefault="00383F14" w:rsidP="00C240F2">
      <w:pPr>
        <w:spacing w:before="60" w:after="60"/>
        <w:rPr>
          <w:rFonts w:ascii="Arial" w:hAnsi="Arial" w:cs="Arial"/>
          <w:sz w:val="20"/>
        </w:rPr>
      </w:pPr>
      <w:r w:rsidRPr="00C240F2">
        <w:rPr>
          <w:b/>
          <w:i/>
          <w:sz w:val="20"/>
        </w:rPr>
        <w:t>Analysis</w:t>
      </w:r>
      <w:r w:rsidR="003D23C3" w:rsidRPr="00C240F2">
        <w:rPr>
          <w:sz w:val="20"/>
        </w:rPr>
        <w:t xml:space="preserve"> </w:t>
      </w:r>
      <w:r w:rsidRPr="00C240F2">
        <w:rPr>
          <w:sz w:val="20"/>
        </w:rPr>
        <w:t>Using EES software, copy the following lines and paste on a blank EES screen to verify the solution:</w:t>
      </w:r>
    </w:p>
    <w:p w:rsidR="00383F14" w:rsidRPr="00C240F2" w:rsidRDefault="00383F14" w:rsidP="00ED4D62">
      <w:pPr>
        <w:autoSpaceDE w:val="0"/>
        <w:autoSpaceDN w:val="0"/>
        <w:adjustRightInd w:val="0"/>
        <w:spacing w:before="60" w:after="60"/>
        <w:ind w:left="400" w:right="400" w:firstLine="320"/>
        <w:rPr>
          <w:rFonts w:ascii="MS Sans Serif" w:hAnsi="MS Sans Serif"/>
          <w:color w:val="000000"/>
          <w:sz w:val="20"/>
        </w:rPr>
      </w:pPr>
      <w:r w:rsidRPr="00C240F2">
        <w:rPr>
          <w:rFonts w:ascii="MS Sans Serif" w:hAnsi="MS Sans Serif"/>
          <w:color w:val="000000"/>
          <w:sz w:val="20"/>
        </w:rPr>
        <w:t>2*x-y+z=5</w:t>
      </w:r>
    </w:p>
    <w:p w:rsidR="00383F14" w:rsidRPr="00C240F2" w:rsidRDefault="00383F14" w:rsidP="00ED4D62">
      <w:pPr>
        <w:autoSpaceDE w:val="0"/>
        <w:autoSpaceDN w:val="0"/>
        <w:adjustRightInd w:val="0"/>
        <w:spacing w:before="60" w:after="60"/>
        <w:ind w:left="400" w:right="400" w:firstLine="320"/>
        <w:rPr>
          <w:rFonts w:ascii="MS Sans Serif" w:hAnsi="MS Sans Serif"/>
          <w:color w:val="000000"/>
          <w:sz w:val="20"/>
        </w:rPr>
      </w:pPr>
      <w:r w:rsidRPr="00C240F2">
        <w:rPr>
          <w:rFonts w:ascii="MS Sans Serif" w:hAnsi="MS Sans Serif"/>
          <w:color w:val="000000"/>
          <w:sz w:val="20"/>
        </w:rPr>
        <w:t>3*x^2+2*y=z+2</w:t>
      </w:r>
    </w:p>
    <w:p w:rsidR="00383F14" w:rsidRPr="00C240F2" w:rsidRDefault="00383F14" w:rsidP="00ED4D62">
      <w:pPr>
        <w:autoSpaceDE w:val="0"/>
        <w:autoSpaceDN w:val="0"/>
        <w:adjustRightInd w:val="0"/>
        <w:spacing w:before="60" w:after="60"/>
        <w:ind w:left="400" w:right="400" w:firstLine="320"/>
        <w:rPr>
          <w:rFonts w:ascii="MS Sans Serif" w:hAnsi="MS Sans Serif"/>
          <w:color w:val="000000"/>
          <w:sz w:val="20"/>
        </w:rPr>
      </w:pPr>
      <w:r w:rsidRPr="00C240F2">
        <w:rPr>
          <w:rFonts w:ascii="MS Sans Serif" w:hAnsi="MS Sans Serif"/>
          <w:color w:val="000000"/>
          <w:sz w:val="20"/>
        </w:rPr>
        <w:t>x*y+2*z=8</w:t>
      </w:r>
    </w:p>
    <w:p w:rsidR="00383F14" w:rsidRPr="00C240F2" w:rsidRDefault="00383F14" w:rsidP="00C240F2">
      <w:pPr>
        <w:spacing w:before="60" w:after="60"/>
        <w:rPr>
          <w:sz w:val="20"/>
        </w:rPr>
      </w:pPr>
      <w:r w:rsidRPr="00C240F2">
        <w:rPr>
          <w:i/>
          <w:iCs/>
          <w:sz w:val="20"/>
        </w:rPr>
        <w:t>Answers</w:t>
      </w:r>
      <w:r w:rsidRPr="00C240F2">
        <w:rPr>
          <w:sz w:val="20"/>
        </w:rPr>
        <w:t xml:space="preserve">: </w:t>
      </w:r>
      <w:r w:rsidRPr="00C240F2">
        <w:rPr>
          <w:b/>
          <w:i/>
          <w:sz w:val="20"/>
        </w:rPr>
        <w:t>x</w:t>
      </w:r>
      <w:r w:rsidRPr="00C240F2">
        <w:rPr>
          <w:b/>
          <w:sz w:val="20"/>
        </w:rPr>
        <w:t xml:space="preserve"> = 1.141,  </w:t>
      </w:r>
      <w:r w:rsidRPr="00C240F2">
        <w:rPr>
          <w:b/>
          <w:i/>
          <w:sz w:val="20"/>
        </w:rPr>
        <w:t>y</w:t>
      </w:r>
      <w:r w:rsidRPr="00C240F2">
        <w:rPr>
          <w:b/>
          <w:sz w:val="20"/>
        </w:rPr>
        <w:t xml:space="preserve"> = 0.8159,   </w:t>
      </w:r>
      <w:r w:rsidRPr="00C240F2">
        <w:rPr>
          <w:b/>
          <w:i/>
          <w:sz w:val="20"/>
        </w:rPr>
        <w:t>z</w:t>
      </w:r>
      <w:r w:rsidRPr="00C240F2">
        <w:rPr>
          <w:b/>
          <w:sz w:val="20"/>
        </w:rPr>
        <w:t xml:space="preserve"> = 3.535.</w:t>
      </w:r>
      <w:r w:rsidRPr="00C240F2">
        <w:rPr>
          <w:sz w:val="20"/>
        </w:rPr>
        <w:tab/>
      </w:r>
    </w:p>
    <w:p w:rsidR="00383F14" w:rsidRPr="00C240F2" w:rsidRDefault="00383F14" w:rsidP="00C240F2">
      <w:pPr>
        <w:spacing w:before="60" w:after="60"/>
        <w:rPr>
          <w:sz w:val="20"/>
        </w:rPr>
      </w:pPr>
      <w:r w:rsidRPr="00C240F2">
        <w:rPr>
          <w:b/>
          <w:i/>
          <w:sz w:val="20"/>
        </w:rPr>
        <w:t>Discussion</w:t>
      </w:r>
      <w:r w:rsidR="00ED4D62">
        <w:rPr>
          <w:sz w:val="20"/>
        </w:rPr>
        <w:t xml:space="preserve"> </w:t>
      </w:r>
      <w:r w:rsidRPr="00C240F2">
        <w:rPr>
          <w:sz w:val="20"/>
        </w:rPr>
        <w:t xml:space="preserve">To obtain the solution in EES, click on the icon that looks like a calculator, or </w:t>
      </w:r>
      <w:r w:rsidRPr="00C240F2">
        <w:rPr>
          <w:sz w:val="20"/>
          <w:u w:val="single"/>
        </w:rPr>
        <w:t>Calculate</w:t>
      </w:r>
      <w:r w:rsidRPr="00C240F2">
        <w:rPr>
          <w:sz w:val="20"/>
        </w:rPr>
        <w:t>-</w:t>
      </w:r>
      <w:r w:rsidRPr="00C240F2">
        <w:rPr>
          <w:sz w:val="20"/>
          <w:u w:val="single"/>
        </w:rPr>
        <w:t>Solve</w:t>
      </w:r>
      <w:r w:rsidRPr="00C240F2">
        <w:rPr>
          <w:sz w:val="20"/>
        </w:rPr>
        <w:t>.</w:t>
      </w:r>
    </w:p>
    <w:p w:rsidR="005D207B" w:rsidRDefault="005D207B" w:rsidP="00C240F2">
      <w:pPr>
        <w:spacing w:before="60" w:after="60"/>
        <w:rPr>
          <w:sz w:val="20"/>
        </w:rPr>
      </w:pPr>
    </w:p>
    <w:p w:rsidR="005D207B" w:rsidRDefault="005D207B" w:rsidP="00C240F2">
      <w:pPr>
        <w:spacing w:before="60" w:after="60"/>
        <w:rPr>
          <w:sz w:val="20"/>
        </w:rPr>
      </w:pPr>
    </w:p>
    <w:p w:rsidR="005F3F62" w:rsidRDefault="005F3F62" w:rsidP="00C240F2">
      <w:pPr>
        <w:spacing w:before="60" w:after="60"/>
        <w:rPr>
          <w:sz w:val="20"/>
        </w:rPr>
      </w:pPr>
    </w:p>
    <w:p w:rsidR="00383F14" w:rsidRPr="00C240F2" w:rsidRDefault="00007463" w:rsidP="00C240F2">
      <w:pPr>
        <w:spacing w:before="60" w:after="60"/>
        <w:rPr>
          <w:sz w:val="20"/>
        </w:rPr>
      </w:pPr>
      <w:r w:rsidRPr="00C240F2">
        <w:rPr>
          <w:b/>
          <w:sz w:val="20"/>
        </w:rPr>
        <w:t>1-1</w:t>
      </w:r>
      <w:r w:rsidR="006A10CF">
        <w:rPr>
          <w:b/>
          <w:sz w:val="20"/>
        </w:rPr>
        <w:t>1</w:t>
      </w:r>
      <w:r w:rsidR="005D207B">
        <w:rPr>
          <w:b/>
          <w:sz w:val="20"/>
        </w:rPr>
        <w:t>2</w:t>
      </w:r>
      <w:r w:rsidR="00A12AB2" w:rsidRPr="00C240F2">
        <w:rPr>
          <w:b/>
          <w:sz w:val="20"/>
        </w:rPr>
        <w:t xml:space="preserve"> </w:t>
      </w:r>
      <w:r w:rsidR="005F3F62" w:rsidRPr="005F3F62">
        <w:rPr>
          <w:b/>
          <w:noProof/>
          <w:sz w:val="20"/>
          <w:lang w:val="tr-TR" w:eastAsia="tr-TR"/>
        </w:rPr>
        <w:drawing>
          <wp:inline distT="0" distB="0" distL="0" distR="0">
            <wp:extent cx="277992" cy="286247"/>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77495" cy="288925"/>
                    </a:xfrm>
                    <a:prstGeom prst="rect">
                      <a:avLst/>
                    </a:prstGeom>
                    <a:noFill/>
                    <a:ln>
                      <a:noFill/>
                    </a:ln>
                  </pic:spPr>
                </pic:pic>
              </a:graphicData>
            </a:graphic>
          </wp:inline>
        </w:drawing>
      </w:r>
      <w:r w:rsidRPr="00C240F2">
        <w:rPr>
          <w:sz w:val="20"/>
        </w:rPr>
        <w:t xml:space="preserve"> </w:t>
      </w:r>
      <w:r w:rsidR="00383F14" w:rsidRPr="00C240F2">
        <w:rPr>
          <w:sz w:val="20"/>
        </w:rPr>
        <w:t>We are to solve a system of 3 equations with 3 unknowns using EES.</w:t>
      </w:r>
    </w:p>
    <w:p w:rsidR="00383F14" w:rsidRPr="00C240F2" w:rsidRDefault="00383F14" w:rsidP="00C240F2">
      <w:pPr>
        <w:spacing w:before="60" w:after="60"/>
        <w:rPr>
          <w:rFonts w:ascii="Arial" w:hAnsi="Arial" w:cs="Arial"/>
          <w:sz w:val="20"/>
        </w:rPr>
      </w:pPr>
      <w:r w:rsidRPr="00C240F2">
        <w:rPr>
          <w:b/>
          <w:i/>
          <w:sz w:val="20"/>
        </w:rPr>
        <w:t>Analysis</w:t>
      </w:r>
      <w:r w:rsidR="00007463" w:rsidRPr="00C240F2">
        <w:rPr>
          <w:sz w:val="20"/>
        </w:rPr>
        <w:t xml:space="preserve"> </w:t>
      </w:r>
      <w:r w:rsidRPr="00C240F2">
        <w:rPr>
          <w:sz w:val="20"/>
        </w:rPr>
        <w:t>Using EES software, copy the following lines and paste on a blank EES screen to verify the solution:</w:t>
      </w:r>
    </w:p>
    <w:p w:rsidR="00383F14" w:rsidRPr="00C240F2" w:rsidRDefault="00383F14" w:rsidP="00ED4D62">
      <w:pPr>
        <w:autoSpaceDE w:val="0"/>
        <w:autoSpaceDN w:val="0"/>
        <w:adjustRightInd w:val="0"/>
        <w:spacing w:before="60" w:after="60"/>
        <w:ind w:left="400" w:right="400" w:firstLine="320"/>
        <w:rPr>
          <w:rFonts w:ascii="MS Sans Serif" w:hAnsi="MS Sans Serif"/>
          <w:color w:val="000000"/>
          <w:sz w:val="20"/>
        </w:rPr>
      </w:pPr>
      <w:r w:rsidRPr="00C240F2">
        <w:rPr>
          <w:rFonts w:ascii="MS Sans Serif" w:hAnsi="MS Sans Serif"/>
          <w:color w:val="000000"/>
          <w:sz w:val="20"/>
        </w:rPr>
        <w:t>x^2*y-z=1.5</w:t>
      </w:r>
    </w:p>
    <w:p w:rsidR="00383F14" w:rsidRPr="00C240F2" w:rsidRDefault="00383F14" w:rsidP="00ED4D62">
      <w:pPr>
        <w:autoSpaceDE w:val="0"/>
        <w:autoSpaceDN w:val="0"/>
        <w:adjustRightInd w:val="0"/>
        <w:spacing w:before="60" w:after="60"/>
        <w:ind w:left="400" w:right="400" w:firstLine="320"/>
        <w:rPr>
          <w:rFonts w:ascii="MS Sans Serif" w:hAnsi="MS Sans Serif"/>
          <w:color w:val="000000"/>
          <w:sz w:val="20"/>
        </w:rPr>
      </w:pPr>
      <w:r w:rsidRPr="00C240F2">
        <w:rPr>
          <w:rFonts w:ascii="MS Sans Serif" w:hAnsi="MS Sans Serif"/>
          <w:color w:val="000000"/>
          <w:sz w:val="20"/>
        </w:rPr>
        <w:t>x-3*y^0.5+x*z=-2</w:t>
      </w:r>
    </w:p>
    <w:p w:rsidR="00383F14" w:rsidRPr="00C240F2" w:rsidRDefault="00383F14" w:rsidP="00ED4D62">
      <w:pPr>
        <w:autoSpaceDE w:val="0"/>
        <w:autoSpaceDN w:val="0"/>
        <w:adjustRightInd w:val="0"/>
        <w:spacing w:before="60" w:after="60"/>
        <w:ind w:left="400" w:right="400" w:firstLine="320"/>
        <w:rPr>
          <w:rFonts w:ascii="MS Sans Serif" w:hAnsi="MS Sans Serif"/>
          <w:color w:val="000000"/>
          <w:sz w:val="20"/>
        </w:rPr>
      </w:pPr>
      <w:r w:rsidRPr="00C240F2">
        <w:rPr>
          <w:rFonts w:ascii="MS Sans Serif" w:hAnsi="MS Sans Serif"/>
          <w:color w:val="000000"/>
          <w:sz w:val="20"/>
        </w:rPr>
        <w:t>x+y-z=4.2</w:t>
      </w:r>
    </w:p>
    <w:p w:rsidR="00383F14" w:rsidRPr="00C240F2" w:rsidRDefault="00383F14" w:rsidP="00C240F2">
      <w:pPr>
        <w:spacing w:before="60" w:after="60"/>
        <w:rPr>
          <w:sz w:val="20"/>
        </w:rPr>
      </w:pPr>
      <w:r w:rsidRPr="00C240F2">
        <w:rPr>
          <w:i/>
          <w:iCs/>
          <w:sz w:val="20"/>
        </w:rPr>
        <w:t>Answers</w:t>
      </w:r>
      <w:r w:rsidRPr="00C240F2">
        <w:rPr>
          <w:sz w:val="20"/>
        </w:rPr>
        <w:t xml:space="preserve">: </w:t>
      </w:r>
      <w:r w:rsidRPr="00C240F2">
        <w:rPr>
          <w:b/>
          <w:i/>
          <w:sz w:val="20"/>
        </w:rPr>
        <w:t>x</w:t>
      </w:r>
      <w:r w:rsidRPr="00C240F2">
        <w:rPr>
          <w:b/>
          <w:sz w:val="20"/>
        </w:rPr>
        <w:t xml:space="preserve"> = 0.9149,  </w:t>
      </w:r>
      <w:r w:rsidRPr="00C240F2">
        <w:rPr>
          <w:b/>
          <w:i/>
          <w:sz w:val="20"/>
        </w:rPr>
        <w:t>y</w:t>
      </w:r>
      <w:r w:rsidRPr="00C240F2">
        <w:rPr>
          <w:b/>
          <w:sz w:val="20"/>
        </w:rPr>
        <w:t xml:space="preserve"> = 10.95,   </w:t>
      </w:r>
      <w:r w:rsidRPr="00C240F2">
        <w:rPr>
          <w:b/>
          <w:i/>
          <w:sz w:val="20"/>
        </w:rPr>
        <w:t>z</w:t>
      </w:r>
      <w:r w:rsidRPr="00C240F2">
        <w:rPr>
          <w:b/>
          <w:sz w:val="20"/>
        </w:rPr>
        <w:t xml:space="preserve"> = 7.665</w:t>
      </w:r>
      <w:r w:rsidRPr="00C240F2">
        <w:rPr>
          <w:sz w:val="20"/>
        </w:rPr>
        <w:tab/>
      </w:r>
    </w:p>
    <w:p w:rsidR="00383F14" w:rsidRPr="00C240F2" w:rsidRDefault="00383F14" w:rsidP="00C240F2">
      <w:pPr>
        <w:spacing w:before="60" w:after="60"/>
        <w:rPr>
          <w:sz w:val="20"/>
        </w:rPr>
      </w:pPr>
      <w:r w:rsidRPr="00C240F2">
        <w:rPr>
          <w:b/>
          <w:i/>
          <w:sz w:val="20"/>
        </w:rPr>
        <w:t>Discussion</w:t>
      </w:r>
      <w:r w:rsidR="00007463" w:rsidRPr="00C240F2">
        <w:rPr>
          <w:sz w:val="20"/>
        </w:rPr>
        <w:t xml:space="preserve"> </w:t>
      </w:r>
      <w:r w:rsidRPr="00C240F2">
        <w:rPr>
          <w:sz w:val="20"/>
        </w:rPr>
        <w:t xml:space="preserve">To obtain the solution in EES, click on the icon that looks like a calculator, or </w:t>
      </w:r>
      <w:r w:rsidRPr="00C240F2">
        <w:rPr>
          <w:sz w:val="20"/>
          <w:u w:val="single"/>
        </w:rPr>
        <w:t>Calculate</w:t>
      </w:r>
      <w:r w:rsidRPr="00C240F2">
        <w:rPr>
          <w:sz w:val="20"/>
        </w:rPr>
        <w:t>-</w:t>
      </w:r>
      <w:r w:rsidRPr="00C240F2">
        <w:rPr>
          <w:sz w:val="20"/>
          <w:u w:val="single"/>
        </w:rPr>
        <w:t>Solve</w:t>
      </w:r>
      <w:r w:rsidRPr="00C240F2">
        <w:rPr>
          <w:sz w:val="20"/>
        </w:rPr>
        <w:t>.</w:t>
      </w:r>
    </w:p>
    <w:p w:rsidR="00ED4D62" w:rsidRPr="00C240F2" w:rsidRDefault="00ED4D62" w:rsidP="00C240F2">
      <w:pPr>
        <w:spacing w:before="60" w:after="60"/>
        <w:rPr>
          <w:sz w:val="20"/>
        </w:rPr>
      </w:pPr>
    </w:p>
    <w:p w:rsidR="007A5A99" w:rsidRDefault="007A5A99">
      <w:pPr>
        <w:rPr>
          <w:rFonts w:ascii="Arial" w:hAnsi="Arial" w:cs="Arial"/>
          <w:b/>
          <w:sz w:val="20"/>
        </w:rPr>
      </w:pPr>
      <w:r>
        <w:rPr>
          <w:rFonts w:ascii="Arial" w:hAnsi="Arial" w:cs="Arial"/>
          <w:i/>
        </w:rPr>
        <w:br w:type="page"/>
      </w:r>
    </w:p>
    <w:p w:rsidR="009844AE" w:rsidRPr="00C240F2" w:rsidRDefault="009844AE" w:rsidP="00C240F2">
      <w:pPr>
        <w:pStyle w:val="Heading1"/>
        <w:jc w:val="left"/>
        <w:rPr>
          <w:rFonts w:ascii="Arial" w:hAnsi="Arial" w:cs="Arial"/>
          <w:i w:val="0"/>
        </w:rPr>
      </w:pPr>
      <w:r w:rsidRPr="00C240F2">
        <w:rPr>
          <w:rFonts w:ascii="Arial" w:hAnsi="Arial" w:cs="Arial"/>
          <w:i w:val="0"/>
        </w:rPr>
        <w:lastRenderedPageBreak/>
        <w:t>Special Topic: Thermal Comfort</w:t>
      </w:r>
    </w:p>
    <w:p w:rsidR="009844AE" w:rsidRPr="00C240F2" w:rsidRDefault="009844AE" w:rsidP="00C240F2">
      <w:pPr>
        <w:spacing w:before="60" w:after="60"/>
        <w:rPr>
          <w:sz w:val="20"/>
        </w:rPr>
      </w:pPr>
    </w:p>
    <w:p w:rsidR="009844AE" w:rsidRPr="00C240F2" w:rsidRDefault="009844AE" w:rsidP="00C240F2">
      <w:pPr>
        <w:spacing w:before="60" w:after="60"/>
        <w:rPr>
          <w:sz w:val="20"/>
        </w:rPr>
      </w:pPr>
      <w:r w:rsidRPr="00C240F2">
        <w:rPr>
          <w:b/>
          <w:sz w:val="20"/>
        </w:rPr>
        <w:t>1-11</w:t>
      </w:r>
      <w:r w:rsidR="00D71E4F">
        <w:rPr>
          <w:b/>
          <w:sz w:val="20"/>
        </w:rPr>
        <w:t>3</w:t>
      </w:r>
      <w:r w:rsidRPr="00C240F2">
        <w:rPr>
          <w:b/>
          <w:sz w:val="20"/>
        </w:rPr>
        <w:t xml:space="preserve">C </w:t>
      </w:r>
      <w:r w:rsidRPr="00C240F2">
        <w:rPr>
          <w:sz w:val="20"/>
        </w:rPr>
        <w:t>The metabolism refers to the burning of foods such as carbohydrates, fat, and protein in order to perform the necessary bodily functions. The metabolic rate for an average man ranges from 108 W while reading, writing, typing, or listening to a lecture in a classroom in a seated position to 1250 W at age 20 (730 at age 70) during strenuous exercise. The corresponding rates for women are about 30 percent lower. Maximum metabolic rates of trained athletes can exceed 2000 W. We are interested in metabolic rate of the occupants of a building when we deal with heating and air conditioning because the metabolic rate represents the rate at which a body generates heat and dissipates it to the room. This body heat contributes to the heating in winter, but it adds to the cooling load of the building in summer.</w:t>
      </w:r>
    </w:p>
    <w:p w:rsidR="009844AE" w:rsidRDefault="009844AE" w:rsidP="00C240F2">
      <w:pPr>
        <w:spacing w:before="60" w:after="60"/>
        <w:rPr>
          <w:sz w:val="20"/>
        </w:rPr>
      </w:pPr>
    </w:p>
    <w:p w:rsidR="00475EB4" w:rsidRPr="00C240F2" w:rsidRDefault="00475EB4" w:rsidP="00C240F2">
      <w:pPr>
        <w:spacing w:before="60" w:after="60"/>
        <w:rPr>
          <w:sz w:val="20"/>
        </w:rPr>
      </w:pPr>
    </w:p>
    <w:p w:rsidR="009844AE" w:rsidRPr="00C240F2" w:rsidRDefault="009844AE" w:rsidP="00C240F2">
      <w:pPr>
        <w:spacing w:before="60" w:after="60"/>
        <w:rPr>
          <w:sz w:val="20"/>
        </w:rPr>
      </w:pPr>
      <w:r w:rsidRPr="00C240F2">
        <w:rPr>
          <w:b/>
          <w:sz w:val="20"/>
        </w:rPr>
        <w:t>1-1</w:t>
      </w:r>
      <w:r w:rsidR="0085007C">
        <w:rPr>
          <w:b/>
          <w:sz w:val="20"/>
        </w:rPr>
        <w:t>1</w:t>
      </w:r>
      <w:r w:rsidR="00D71E4F">
        <w:rPr>
          <w:b/>
          <w:sz w:val="20"/>
        </w:rPr>
        <w:t>4</w:t>
      </w:r>
      <w:r w:rsidRPr="00C240F2">
        <w:rPr>
          <w:b/>
          <w:sz w:val="20"/>
        </w:rPr>
        <w:t xml:space="preserve">C </w:t>
      </w:r>
      <w:r w:rsidRPr="00C240F2">
        <w:rPr>
          <w:sz w:val="20"/>
        </w:rPr>
        <w:t>The metabolic rate is proportional to the size of the body, and the metabolic rate of women, in general, is lower than that of men because of their smaller size. Clothing serves as insulation, and the thicker the clothing, the lower the environmental temperature that feels comfortable.</w:t>
      </w:r>
    </w:p>
    <w:p w:rsidR="009844AE" w:rsidRDefault="009844AE" w:rsidP="00C240F2">
      <w:pPr>
        <w:spacing w:before="60" w:after="60"/>
        <w:rPr>
          <w:sz w:val="20"/>
        </w:rPr>
      </w:pPr>
    </w:p>
    <w:p w:rsidR="00475EB4" w:rsidRPr="00C240F2" w:rsidRDefault="00475EB4" w:rsidP="00C240F2">
      <w:pPr>
        <w:spacing w:before="60" w:after="60"/>
        <w:rPr>
          <w:sz w:val="20"/>
        </w:rPr>
      </w:pPr>
    </w:p>
    <w:p w:rsidR="009844AE" w:rsidRPr="00C240F2" w:rsidRDefault="009844AE" w:rsidP="00C240F2">
      <w:pPr>
        <w:spacing w:before="60" w:after="60"/>
        <w:rPr>
          <w:sz w:val="20"/>
        </w:rPr>
      </w:pPr>
      <w:r w:rsidRPr="00C240F2">
        <w:rPr>
          <w:b/>
          <w:sz w:val="20"/>
        </w:rPr>
        <w:t>1-1</w:t>
      </w:r>
      <w:r w:rsidR="00D71E4F">
        <w:rPr>
          <w:b/>
          <w:sz w:val="20"/>
        </w:rPr>
        <w:t>15</w:t>
      </w:r>
      <w:r w:rsidRPr="00C240F2">
        <w:rPr>
          <w:b/>
          <w:sz w:val="20"/>
        </w:rPr>
        <w:t xml:space="preserve">C </w:t>
      </w:r>
      <w:r w:rsidRPr="00C240F2">
        <w:rPr>
          <w:sz w:val="20"/>
        </w:rPr>
        <w:t xml:space="preserve">Asymmetric thermal radiation is caused by the </w:t>
      </w:r>
      <w:r w:rsidRPr="00C240F2">
        <w:rPr>
          <w:i/>
          <w:sz w:val="20"/>
        </w:rPr>
        <w:t>cold surfaces</w:t>
      </w:r>
      <w:r w:rsidRPr="00C240F2">
        <w:rPr>
          <w:sz w:val="20"/>
        </w:rPr>
        <w:t xml:space="preserve"> of large windows, uninsulated walls, or cold products on one side, and the </w:t>
      </w:r>
      <w:r w:rsidRPr="00C240F2">
        <w:rPr>
          <w:i/>
          <w:sz w:val="20"/>
        </w:rPr>
        <w:t xml:space="preserve">warm surfaces </w:t>
      </w:r>
      <w:r w:rsidRPr="00C240F2">
        <w:rPr>
          <w:sz w:val="20"/>
        </w:rPr>
        <w:t>of gas or electric radiant heating panels on the walls or ceiling, solar heated masonry walls or ceilings on the other. Asymmetric radiation causes discomfort by exposing different sides of the body to surfaces at different temperatures and thus to different rates of heat loss or gain by radiation. A person whose left side is exposed to a cold window, for example, will feel like heat is being drained from that side of his or her body.</w:t>
      </w:r>
    </w:p>
    <w:p w:rsidR="009844AE" w:rsidRDefault="009844AE" w:rsidP="00C240F2">
      <w:pPr>
        <w:spacing w:before="60" w:after="60"/>
        <w:rPr>
          <w:sz w:val="20"/>
        </w:rPr>
      </w:pPr>
    </w:p>
    <w:p w:rsidR="00475EB4" w:rsidRPr="00C240F2" w:rsidRDefault="00475EB4" w:rsidP="00C240F2">
      <w:pPr>
        <w:spacing w:before="60" w:after="60"/>
        <w:rPr>
          <w:sz w:val="20"/>
        </w:rPr>
      </w:pPr>
    </w:p>
    <w:p w:rsidR="009844AE" w:rsidRPr="00C240F2" w:rsidRDefault="009844AE" w:rsidP="00C240F2">
      <w:pPr>
        <w:spacing w:before="60" w:after="60"/>
        <w:rPr>
          <w:sz w:val="20"/>
        </w:rPr>
      </w:pPr>
      <w:r w:rsidRPr="00C240F2">
        <w:rPr>
          <w:b/>
          <w:sz w:val="20"/>
        </w:rPr>
        <w:t>1-1</w:t>
      </w:r>
      <w:r w:rsidR="00D71E4F">
        <w:rPr>
          <w:b/>
          <w:sz w:val="20"/>
        </w:rPr>
        <w:t>16</w:t>
      </w:r>
      <w:r w:rsidRPr="00C240F2">
        <w:rPr>
          <w:b/>
          <w:sz w:val="20"/>
        </w:rPr>
        <w:t xml:space="preserve">C </w:t>
      </w:r>
      <w:r w:rsidRPr="00C240F2">
        <w:rPr>
          <w:sz w:val="20"/>
        </w:rPr>
        <w:t>(</w:t>
      </w:r>
      <w:r w:rsidRPr="00C240F2">
        <w:rPr>
          <w:i/>
          <w:sz w:val="20"/>
        </w:rPr>
        <w:t>a</w:t>
      </w:r>
      <w:r w:rsidRPr="00C240F2">
        <w:rPr>
          <w:sz w:val="20"/>
        </w:rPr>
        <w:t>) Draft causes undesired local cooling of the human body by exposing parts of the body to high heat transfer coefficients. (</w:t>
      </w:r>
      <w:r w:rsidRPr="00C240F2">
        <w:rPr>
          <w:i/>
          <w:sz w:val="20"/>
        </w:rPr>
        <w:t>b</w:t>
      </w:r>
      <w:r w:rsidRPr="00C240F2">
        <w:rPr>
          <w:sz w:val="20"/>
        </w:rPr>
        <w:t xml:space="preserve">) Direct contact with </w:t>
      </w:r>
      <w:r w:rsidRPr="00C240F2">
        <w:rPr>
          <w:i/>
          <w:sz w:val="20"/>
        </w:rPr>
        <w:t>cold floor surfaces</w:t>
      </w:r>
      <w:r w:rsidRPr="00C240F2">
        <w:rPr>
          <w:sz w:val="20"/>
        </w:rPr>
        <w:t xml:space="preserve"> causes localized discomfort in the feet by excessive heat loss by conduction, dropping the temperature of the bottom of the feet to uncomfortable levels. </w:t>
      </w:r>
    </w:p>
    <w:p w:rsidR="009844AE" w:rsidRPr="00C240F2" w:rsidRDefault="009844AE" w:rsidP="00C240F2">
      <w:pPr>
        <w:spacing w:before="60" w:after="60"/>
        <w:rPr>
          <w:sz w:val="20"/>
        </w:rPr>
      </w:pPr>
    </w:p>
    <w:p w:rsidR="00475EB4" w:rsidRDefault="00475EB4" w:rsidP="00C240F2">
      <w:pPr>
        <w:spacing w:before="60" w:after="60"/>
        <w:rPr>
          <w:sz w:val="20"/>
        </w:rPr>
      </w:pPr>
    </w:p>
    <w:p w:rsidR="009844AE" w:rsidRPr="00C240F2" w:rsidRDefault="009844AE" w:rsidP="00C240F2">
      <w:pPr>
        <w:spacing w:before="60" w:after="60"/>
        <w:rPr>
          <w:sz w:val="20"/>
        </w:rPr>
      </w:pPr>
      <w:r w:rsidRPr="00C240F2">
        <w:rPr>
          <w:b/>
          <w:sz w:val="20"/>
        </w:rPr>
        <w:t>1-1</w:t>
      </w:r>
      <w:r w:rsidR="00D71E4F">
        <w:rPr>
          <w:b/>
          <w:sz w:val="20"/>
        </w:rPr>
        <w:t>17</w:t>
      </w:r>
      <w:r w:rsidRPr="00C240F2">
        <w:rPr>
          <w:b/>
          <w:sz w:val="20"/>
        </w:rPr>
        <w:t xml:space="preserve">C </w:t>
      </w:r>
      <w:r w:rsidRPr="00C240F2">
        <w:rPr>
          <w:sz w:val="20"/>
        </w:rPr>
        <w:t>Stratification is the formation of vertical still air layers in a room at difference temperatures, with highest temperatures occurring near the ceiling. It is likely to occur at places with high ceilings. It causes discomfort by exposing the head and the feet to different temperatures. This effect can be prevented or minimized by using destratification fans (ceiling fans running in reverse).</w:t>
      </w:r>
    </w:p>
    <w:p w:rsidR="009844AE" w:rsidRDefault="009844AE" w:rsidP="00C240F2">
      <w:pPr>
        <w:spacing w:before="60" w:after="60"/>
        <w:rPr>
          <w:sz w:val="20"/>
        </w:rPr>
      </w:pPr>
    </w:p>
    <w:p w:rsidR="00475EB4" w:rsidRPr="00C240F2" w:rsidRDefault="00475EB4" w:rsidP="00C240F2">
      <w:pPr>
        <w:spacing w:before="60" w:after="60"/>
        <w:rPr>
          <w:sz w:val="20"/>
        </w:rPr>
      </w:pPr>
    </w:p>
    <w:p w:rsidR="009844AE" w:rsidRPr="00C240F2" w:rsidRDefault="009844AE" w:rsidP="00C240F2">
      <w:pPr>
        <w:spacing w:before="60" w:after="60"/>
        <w:rPr>
          <w:sz w:val="20"/>
        </w:rPr>
      </w:pPr>
      <w:r w:rsidRPr="00C240F2">
        <w:rPr>
          <w:b/>
          <w:sz w:val="20"/>
        </w:rPr>
        <w:t>1-1</w:t>
      </w:r>
      <w:r w:rsidR="00D71E4F">
        <w:rPr>
          <w:b/>
          <w:sz w:val="20"/>
        </w:rPr>
        <w:t>18</w:t>
      </w:r>
      <w:r w:rsidRPr="00C240F2">
        <w:rPr>
          <w:b/>
          <w:sz w:val="20"/>
        </w:rPr>
        <w:t xml:space="preserve">C </w:t>
      </w:r>
      <w:r w:rsidRPr="00C240F2">
        <w:rPr>
          <w:sz w:val="20"/>
        </w:rPr>
        <w:t>It is necessary to ventilate buildings to provide adequate fresh air and to get rid of excess carbon dioxide, contaminants, odors, and humidity. Ventilation increases the energy consumption for heating in winter by replacing the warm indoors air by the colder outdoors air. Ventilation also increases the energy consumption for cooling in summer by replacing the cold indoors air by the warm outdoors air. It is not a good idea to keep the bathroom fans on all the time since they will waste energy by expelling conditioned air (warm in winter and cool in summer) by the unconditioned outdoor air.</w:t>
      </w:r>
    </w:p>
    <w:p w:rsidR="009844AE" w:rsidRPr="00C240F2" w:rsidRDefault="009844AE" w:rsidP="00C240F2">
      <w:pPr>
        <w:spacing w:before="60" w:after="60"/>
        <w:rPr>
          <w:sz w:val="20"/>
        </w:rPr>
      </w:pPr>
    </w:p>
    <w:p w:rsidR="00C26D40" w:rsidRPr="00C240F2" w:rsidRDefault="00475EB4" w:rsidP="00C26D40">
      <w:pPr>
        <w:pStyle w:val="Heading1"/>
        <w:jc w:val="left"/>
        <w:rPr>
          <w:rFonts w:ascii="Arial" w:hAnsi="Arial" w:cs="Arial"/>
          <w:i w:val="0"/>
        </w:rPr>
      </w:pPr>
      <w:r>
        <w:rPr>
          <w:b w:val="0"/>
        </w:rPr>
        <w:br w:type="page"/>
      </w:r>
      <w:r w:rsidR="00C26D40">
        <w:rPr>
          <w:rFonts w:ascii="Arial" w:hAnsi="Arial" w:cs="Arial"/>
          <w:i w:val="0"/>
        </w:rPr>
        <w:lastRenderedPageBreak/>
        <w:t>Review Problems</w:t>
      </w:r>
    </w:p>
    <w:p w:rsidR="00C26D40" w:rsidRDefault="00C26D40" w:rsidP="00C240F2">
      <w:pPr>
        <w:spacing w:before="60" w:after="60"/>
        <w:rPr>
          <w:b/>
          <w:sz w:val="20"/>
        </w:rPr>
      </w:pPr>
    </w:p>
    <w:p w:rsidR="006F2E69" w:rsidRPr="00C240F2" w:rsidRDefault="006F2E69" w:rsidP="00C240F2">
      <w:pPr>
        <w:spacing w:before="60" w:after="60"/>
        <w:rPr>
          <w:sz w:val="20"/>
        </w:rPr>
      </w:pPr>
      <w:r w:rsidRPr="00C240F2">
        <w:rPr>
          <w:b/>
          <w:sz w:val="20"/>
        </w:rPr>
        <w:t>1-1</w:t>
      </w:r>
      <w:r w:rsidR="00D71E4F">
        <w:rPr>
          <w:b/>
          <w:sz w:val="20"/>
        </w:rPr>
        <w:t>19</w:t>
      </w:r>
      <w:r w:rsidRPr="00C240F2">
        <w:rPr>
          <w:b/>
          <w:sz w:val="20"/>
        </w:rPr>
        <w:t xml:space="preserve"> </w:t>
      </w:r>
      <w:r w:rsidRPr="00C240F2">
        <w:rPr>
          <w:sz w:val="20"/>
        </w:rPr>
        <w:t>The windows of a house in Atlanta are of double door type with wood frames and metal spacers.  The average rate of heat loss through the windows in winter is to be determined.</w:t>
      </w:r>
    </w:p>
    <w:p w:rsidR="006F2E69" w:rsidRPr="00C240F2" w:rsidRDefault="006F2E69" w:rsidP="00C240F2">
      <w:pPr>
        <w:spacing w:before="60" w:after="60"/>
        <w:rPr>
          <w:b/>
          <w:sz w:val="20"/>
        </w:rPr>
      </w:pPr>
      <w:r w:rsidRPr="00C240F2">
        <w:rPr>
          <w:b/>
          <w:i/>
          <w:sz w:val="20"/>
        </w:rPr>
        <w:t>Assumptions</w:t>
      </w:r>
      <w:r w:rsidRPr="00C240F2">
        <w:rPr>
          <w:b/>
          <w:sz w:val="20"/>
        </w:rPr>
        <w:t xml:space="preserve"> 1 </w:t>
      </w:r>
      <w:r w:rsidRPr="00C240F2">
        <w:rPr>
          <w:sz w:val="20"/>
        </w:rPr>
        <w:t xml:space="preserve">Steady operating conditions exist. </w:t>
      </w:r>
      <w:r w:rsidRPr="00C240F2">
        <w:rPr>
          <w:b/>
          <w:sz w:val="20"/>
        </w:rPr>
        <w:t>2</w:t>
      </w:r>
      <w:r w:rsidRPr="00C240F2">
        <w:rPr>
          <w:sz w:val="20"/>
        </w:rPr>
        <w:t xml:space="preserve"> </w:t>
      </w:r>
      <w:r w:rsidRPr="00C240F2">
        <w:rPr>
          <w:b/>
          <w:sz w:val="20"/>
        </w:rPr>
        <w:t xml:space="preserve"> </w:t>
      </w:r>
      <w:r w:rsidRPr="00C240F2">
        <w:rPr>
          <w:sz w:val="20"/>
        </w:rPr>
        <w:t>Heat losses associated with the infiltration of air through the cracks/openings are not considered.</w:t>
      </w:r>
    </w:p>
    <w:p w:rsidR="006F2E69" w:rsidRPr="00C240F2" w:rsidRDefault="00B20DDC" w:rsidP="00C240F2">
      <w:pPr>
        <w:spacing w:before="60" w:after="60"/>
        <w:rPr>
          <w:sz w:val="20"/>
        </w:rPr>
      </w:pPr>
      <w:r>
        <w:rPr>
          <w:noProof/>
          <w:sz w:val="20"/>
          <w:lang w:val="tr-TR" w:eastAsia="tr-TR"/>
        </w:rPr>
        <w:pict>
          <v:group id="_x0000_s4109" style="position:absolute;margin-left:380.2pt;margin-top:2.45pt;width:103.1pt;height:82.2pt;z-index:251642880" coordorigin="8340,2638" coordsize="2062,1644">
            <v:rect id="_x0000_s4110" style="position:absolute;left:9243;top:2638;width:180;height:1620" fillcolor="#ddd" stroked="f">
              <v:fill r:id="rId36" o:title="Granit" type="tile"/>
            </v:rect>
            <v:shape id="_x0000_s4111" type="#_x0000_t202" style="position:absolute;left:9740;top:2961;width:540;height:553;mso-wrap-edited:f" wrapcoords="-584 0 -584 21016 21600 21016 21600 0 -584 0" stroked="f">
              <v:textbox style="mso-next-textbox:#_x0000_s4111">
                <w:txbxContent>
                  <w:p w:rsidR="00AA423F" w:rsidRPr="00A209FB" w:rsidRDefault="00AA423F" w:rsidP="006F2E69">
                    <w:pPr>
                      <w:rPr>
                        <w:sz w:val="20"/>
                      </w:rPr>
                    </w:pPr>
                    <w:r w:rsidRPr="00A209FB">
                      <w:rPr>
                        <w:position w:val="-10"/>
                        <w:sz w:val="20"/>
                      </w:rPr>
                      <w:object w:dxaOrig="220" w:dyaOrig="340">
                        <v:shape id="_x0000_i1353" type="#_x0000_t75" style="width:14.4pt;height:21.6pt" o:ole="" fillcolor="window">
                          <v:imagedata r:id="rId163" o:title=""/>
                        </v:shape>
                        <o:OLEObject Type="Embed" ProgID="Equation.3" ShapeID="_x0000_i1353" DrawAspect="Content" ObjectID="_1615378662" r:id="rId662"/>
                      </w:object>
                    </w:r>
                  </w:p>
                </w:txbxContent>
              </v:textbox>
            </v:shape>
            <v:line id="_x0000_s4112" style="position:absolute" from="8700,3481" to="10140,3481" strokecolor="gray" strokeweight="2.25pt">
              <v:stroke endarrow="classic"/>
            </v:line>
            <v:rect id="_x0000_s4113" style="position:absolute;left:8340;top:2931;width:803;height:329" filled="f" stroked="f" strokeweight=".5pt">
              <v:textbox style="mso-next-textbox:#_x0000_s4113" inset="1pt,1pt,1pt,1pt">
                <w:txbxContent>
                  <w:p w:rsidR="00AA423F" w:rsidRPr="00A209FB" w:rsidRDefault="00AA423F" w:rsidP="006F2E69">
                    <w:pPr>
                      <w:jc w:val="right"/>
                      <w:rPr>
                        <w:sz w:val="20"/>
                      </w:rPr>
                    </w:pPr>
                    <w:r w:rsidRPr="00A209FB">
                      <w:rPr>
                        <w:sz w:val="20"/>
                      </w:rPr>
                      <w:t>Window</w:t>
                    </w:r>
                  </w:p>
                </w:txbxContent>
              </v:textbox>
            </v:rect>
            <v:rect id="_x0000_s4114" style="position:absolute;left:8677;top:3661;width:1725;height:568" filled="f" stroked="f" strokeweight=".5pt">
              <v:textbox style="mso-next-textbox:#_x0000_s4114" inset="1pt,1pt,1pt,1pt">
                <w:txbxContent>
                  <w:p w:rsidR="00AA423F" w:rsidRPr="00A209FB" w:rsidRDefault="00AA423F" w:rsidP="006F2E69">
                    <w:pPr>
                      <w:rPr>
                        <w:sz w:val="20"/>
                      </w:rPr>
                    </w:pPr>
                    <w:r w:rsidRPr="00A209FB">
                      <w:rPr>
                        <w:sz w:val="20"/>
                      </w:rPr>
                      <w:t>22</w:t>
                    </w:r>
                    <w:r w:rsidRPr="00A209FB">
                      <w:rPr>
                        <w:sz w:val="20"/>
                      </w:rPr>
                      <w:sym w:font="Symbol" w:char="F0B0"/>
                    </w:r>
                    <w:r w:rsidRPr="00A209FB">
                      <w:rPr>
                        <w:sz w:val="20"/>
                      </w:rPr>
                      <w:t>C</w:t>
                    </w:r>
                  </w:p>
                  <w:p w:rsidR="00AA423F" w:rsidRPr="00A209FB" w:rsidRDefault="00AA423F" w:rsidP="006F2E69">
                    <w:pPr>
                      <w:jc w:val="right"/>
                      <w:rPr>
                        <w:sz w:val="20"/>
                      </w:rPr>
                    </w:pPr>
                    <w:r w:rsidRPr="00A209FB">
                      <w:rPr>
                        <w:sz w:val="20"/>
                      </w:rPr>
                      <w:t>11.3</w:t>
                    </w:r>
                    <w:r w:rsidRPr="00A209FB">
                      <w:rPr>
                        <w:sz w:val="20"/>
                      </w:rPr>
                      <w:sym w:font="Symbol" w:char="F0B0"/>
                    </w:r>
                    <w:r w:rsidRPr="00A209FB">
                      <w:rPr>
                        <w:sz w:val="20"/>
                      </w:rPr>
                      <w:t>C</w:t>
                    </w:r>
                  </w:p>
                </w:txbxContent>
              </v:textbox>
            </v:rect>
            <v:rect id="_x0000_s4115" style="position:absolute;left:9600;top:2638;width:180;height:1620;mso-wrap-edited:f" wrapcoords="-1800 0 -1800 21400 21600 21400 21600 0 -1800 0" fillcolor="#ddd" stroked="f">
              <v:fill r:id="rId36" o:title="Granit" type="tile"/>
            </v:rect>
            <v:line id="_x0000_s4116" style="position:absolute" from="9143,2638" to="9960,2638" strokeweight="3pt"/>
            <v:line id="_x0000_s4117" style="position:absolute" from="9143,4282" to="9960,4282" strokeweight="3pt"/>
          </v:group>
        </w:pict>
      </w:r>
      <w:r w:rsidR="006F2E69" w:rsidRPr="00C240F2">
        <w:rPr>
          <w:b/>
          <w:i/>
          <w:sz w:val="20"/>
        </w:rPr>
        <w:t>Analysis</w:t>
      </w:r>
      <w:r w:rsidR="006F2E69" w:rsidRPr="00C240F2">
        <w:rPr>
          <w:b/>
          <w:sz w:val="20"/>
        </w:rPr>
        <w:t xml:space="preserve">  </w:t>
      </w:r>
      <w:r w:rsidR="006F2E69" w:rsidRPr="00C240F2">
        <w:rPr>
          <w:sz w:val="20"/>
        </w:rPr>
        <w:t>The rate of heat transfer through the window can be determined from</w:t>
      </w:r>
    </w:p>
    <w:p w:rsidR="006F2E69" w:rsidRPr="00C240F2" w:rsidRDefault="006F2E69" w:rsidP="00C240F2">
      <w:pPr>
        <w:spacing w:before="60" w:after="60"/>
        <w:ind w:firstLine="720"/>
        <w:rPr>
          <w:sz w:val="20"/>
        </w:rPr>
      </w:pPr>
      <w:r w:rsidRPr="00C240F2">
        <w:rPr>
          <w:position w:val="-14"/>
          <w:sz w:val="20"/>
        </w:rPr>
        <w:object w:dxaOrig="3060" w:dyaOrig="380">
          <v:shape id="_x0000_i1354" type="#_x0000_t75" style="width:151.2pt;height:21.6pt" o:ole="" fillcolor="window">
            <v:imagedata r:id="rId663" o:title=""/>
          </v:shape>
          <o:OLEObject Type="Embed" ProgID="Equation.3" ShapeID="_x0000_i1354" DrawAspect="Content" ObjectID="_1615378573" r:id="rId664"/>
        </w:object>
      </w:r>
    </w:p>
    <w:p w:rsidR="006F2E69" w:rsidRPr="00C240F2" w:rsidRDefault="006F2E69" w:rsidP="00C240F2">
      <w:pPr>
        <w:spacing w:before="60" w:after="60"/>
        <w:ind w:right="2736"/>
        <w:rPr>
          <w:sz w:val="20"/>
        </w:rPr>
      </w:pPr>
      <w:r w:rsidRPr="00C240F2">
        <w:rPr>
          <w:sz w:val="20"/>
        </w:rPr>
        <w:t xml:space="preserve">where </w:t>
      </w:r>
      <w:r w:rsidRPr="00C240F2">
        <w:rPr>
          <w:i/>
          <w:sz w:val="20"/>
        </w:rPr>
        <w:t>T</w:t>
      </w:r>
      <w:r w:rsidRPr="00C240F2">
        <w:rPr>
          <w:sz w:val="20"/>
          <w:vertAlign w:val="subscript"/>
        </w:rPr>
        <w:t>i</w:t>
      </w:r>
      <w:r w:rsidRPr="00C240F2">
        <w:rPr>
          <w:sz w:val="20"/>
        </w:rPr>
        <w:t xml:space="preserve"> and </w:t>
      </w:r>
      <w:r w:rsidRPr="00C240F2">
        <w:rPr>
          <w:i/>
          <w:sz w:val="20"/>
        </w:rPr>
        <w:t>T</w:t>
      </w:r>
      <w:r w:rsidRPr="00C240F2">
        <w:rPr>
          <w:sz w:val="20"/>
          <w:vertAlign w:val="subscript"/>
        </w:rPr>
        <w:t>o</w:t>
      </w:r>
      <w:r w:rsidRPr="00C240F2">
        <w:rPr>
          <w:sz w:val="20"/>
        </w:rPr>
        <w:t xml:space="preserve"> are the indoor and outdoor air temperatures, respectively, </w:t>
      </w:r>
      <w:r w:rsidRPr="00C240F2">
        <w:rPr>
          <w:i/>
          <w:sz w:val="20"/>
        </w:rPr>
        <w:t>U</w:t>
      </w:r>
      <w:r w:rsidRPr="00C240F2">
        <w:rPr>
          <w:sz w:val="20"/>
          <w:vertAlign w:val="subscript"/>
        </w:rPr>
        <w:t>overall</w:t>
      </w:r>
      <w:r w:rsidRPr="00C240F2">
        <w:rPr>
          <w:sz w:val="20"/>
        </w:rPr>
        <w:t xml:space="preserve"> is the </w:t>
      </w:r>
      <w:r w:rsidRPr="00C240F2">
        <w:rPr>
          <w:i/>
          <w:sz w:val="20"/>
        </w:rPr>
        <w:t>U</w:t>
      </w:r>
      <w:r w:rsidRPr="00C240F2">
        <w:rPr>
          <w:sz w:val="20"/>
        </w:rPr>
        <w:t xml:space="preserve">-factor (the overall heat transfer coefficient) of the window, and </w:t>
      </w:r>
      <w:r w:rsidRPr="00C240F2">
        <w:rPr>
          <w:i/>
          <w:sz w:val="20"/>
        </w:rPr>
        <w:t>A</w:t>
      </w:r>
      <w:r w:rsidRPr="00C240F2">
        <w:rPr>
          <w:sz w:val="20"/>
          <w:vertAlign w:val="subscript"/>
        </w:rPr>
        <w:t>window</w:t>
      </w:r>
      <w:r w:rsidRPr="00C240F2">
        <w:rPr>
          <w:sz w:val="20"/>
        </w:rPr>
        <w:t xml:space="preserve"> is the window area. Substituting, </w:t>
      </w:r>
    </w:p>
    <w:p w:rsidR="006F2E69" w:rsidRPr="00C240F2" w:rsidRDefault="006F2E69" w:rsidP="00C240F2">
      <w:pPr>
        <w:spacing w:before="60" w:after="60"/>
        <w:ind w:firstLine="720"/>
        <w:rPr>
          <w:sz w:val="20"/>
        </w:rPr>
      </w:pPr>
      <w:r w:rsidRPr="00C240F2">
        <w:rPr>
          <w:sz w:val="20"/>
        </w:rPr>
        <w:t xml:space="preserve"> </w:t>
      </w:r>
      <w:r w:rsidR="00C26D40" w:rsidRPr="0086381B">
        <w:rPr>
          <w:position w:val="-12"/>
          <w:sz w:val="20"/>
        </w:rPr>
        <w:object w:dxaOrig="4880" w:dyaOrig="360">
          <v:shape id="_x0000_i1355" type="#_x0000_t75" style="width:244.8pt;height:21.6pt" o:ole="" fillcolor="window">
            <v:imagedata r:id="rId665" o:title=""/>
          </v:shape>
          <o:OLEObject Type="Embed" ProgID="Equation.3" ShapeID="_x0000_i1355" DrawAspect="Content" ObjectID="_1615378574" r:id="rId666"/>
        </w:object>
      </w:r>
    </w:p>
    <w:p w:rsidR="006F2E69" w:rsidRPr="00C240F2" w:rsidRDefault="006F2E69" w:rsidP="00C240F2">
      <w:pPr>
        <w:spacing w:before="60" w:after="60"/>
        <w:rPr>
          <w:sz w:val="20"/>
        </w:rPr>
      </w:pPr>
      <w:r w:rsidRPr="00C240F2">
        <w:rPr>
          <w:b/>
          <w:i/>
          <w:sz w:val="20"/>
        </w:rPr>
        <w:t>Discussion</w:t>
      </w:r>
      <w:r w:rsidRPr="00C240F2">
        <w:rPr>
          <w:b/>
          <w:sz w:val="20"/>
        </w:rPr>
        <w:t xml:space="preserve"> </w:t>
      </w:r>
      <w:r w:rsidRPr="00C240F2">
        <w:rPr>
          <w:sz w:val="20"/>
        </w:rPr>
        <w:t xml:space="preserve">This is the “average” rate of heat transfer through the window in winter in the absence of any infiltration. </w:t>
      </w:r>
    </w:p>
    <w:p w:rsidR="006F2E69" w:rsidRPr="00C240F2" w:rsidRDefault="006F2E69" w:rsidP="00C240F2">
      <w:pPr>
        <w:spacing w:before="60" w:after="60"/>
        <w:rPr>
          <w:b/>
          <w:bCs/>
          <w:sz w:val="20"/>
        </w:rPr>
      </w:pPr>
    </w:p>
    <w:p w:rsidR="0085007C" w:rsidRDefault="0085007C" w:rsidP="0085007C"/>
    <w:p w:rsidR="00A87626" w:rsidRDefault="00A87626" w:rsidP="00A87626"/>
    <w:p w:rsidR="0085007C" w:rsidRDefault="0085007C" w:rsidP="00A87626"/>
    <w:p w:rsidR="009F0B9C" w:rsidRPr="00C240F2" w:rsidRDefault="009F0B9C" w:rsidP="009F0B9C">
      <w:pPr>
        <w:spacing w:before="60" w:after="60"/>
        <w:rPr>
          <w:sz w:val="20"/>
        </w:rPr>
      </w:pPr>
      <w:r w:rsidRPr="00C240F2">
        <w:rPr>
          <w:b/>
          <w:sz w:val="20"/>
        </w:rPr>
        <w:t>1-12</w:t>
      </w:r>
      <w:r w:rsidR="00D71E4F">
        <w:rPr>
          <w:b/>
          <w:sz w:val="20"/>
        </w:rPr>
        <w:t>0</w:t>
      </w:r>
      <w:r w:rsidRPr="00C240F2">
        <w:rPr>
          <w:b/>
          <w:sz w:val="20"/>
        </w:rPr>
        <w:t xml:space="preserve"> </w:t>
      </w:r>
      <w:r w:rsidRPr="00C240F2">
        <w:rPr>
          <w:sz w:val="20"/>
        </w:rPr>
        <w:t>The range of U-factors for windows are given. The range for the rate of heat loss through the window of a house is to be determined.</w:t>
      </w:r>
    </w:p>
    <w:p w:rsidR="009F0B9C" w:rsidRPr="00C240F2" w:rsidRDefault="00B20DDC" w:rsidP="009F0B9C">
      <w:pPr>
        <w:spacing w:before="60" w:after="60"/>
        <w:ind w:right="2692"/>
        <w:rPr>
          <w:b/>
          <w:sz w:val="20"/>
        </w:rPr>
      </w:pPr>
      <w:r>
        <w:rPr>
          <w:b/>
          <w:i/>
          <w:noProof/>
          <w:sz w:val="20"/>
          <w:lang w:val="tr-TR" w:eastAsia="tr-TR"/>
        </w:rPr>
        <w:pict>
          <v:group id="_x0000_s4543" style="position:absolute;margin-left:386.3pt;margin-top:13.05pt;width:94.15pt;height:81pt;z-index:251681792" coordorigin="8404,2154" coordsize="1883,1620">
            <v:rect id="_x0000_s4544" style="position:absolute;left:9384;top:2154;width:180;height:1620" fillcolor="#ddd" stroked="f">
              <v:fill r:id="rId36" o:title="Granit" type="tile"/>
            </v:rect>
            <v:line id="_x0000_s4545" style="position:absolute" from="9207,2154" to="9747,2154" strokeweight="3pt"/>
            <v:line id="_x0000_s4546" style="position:absolute" from="9207,3774" to="9747,3774" strokeweight="3pt"/>
            <v:shape id="_x0000_s4547" type="#_x0000_t202" style="position:absolute;left:9567;top:2501;width:540;height:553;mso-wrap-edited:f" wrapcoords="-584 0 -584 21016 21600 21016 21600 0 -584 0" stroked="f">
              <v:textbox style="mso-next-textbox:#_x0000_s4547">
                <w:txbxContent>
                  <w:p w:rsidR="00AA423F" w:rsidRPr="00A209FB" w:rsidRDefault="00AA423F" w:rsidP="009F0B9C">
                    <w:pPr>
                      <w:rPr>
                        <w:sz w:val="20"/>
                      </w:rPr>
                    </w:pPr>
                    <w:r w:rsidRPr="00A209FB">
                      <w:rPr>
                        <w:position w:val="-10"/>
                        <w:sz w:val="20"/>
                      </w:rPr>
                      <w:object w:dxaOrig="220" w:dyaOrig="340">
                        <v:shape id="_x0000_i1357" type="#_x0000_t75" style="width:14.4pt;height:21.6pt" o:ole="" fillcolor="window">
                          <v:imagedata r:id="rId163" o:title=""/>
                        </v:shape>
                        <o:OLEObject Type="Embed" ProgID="Equation.3" ShapeID="_x0000_i1357" DrawAspect="Content" ObjectID="_1615378663" r:id="rId667"/>
                      </w:object>
                    </w:r>
                  </w:p>
                </w:txbxContent>
              </v:textbox>
            </v:shape>
            <v:line id="_x0000_s4548" style="position:absolute" from="8667,3054" to="10107,3054" strokecolor="gray" strokeweight="2.25pt">
              <v:stroke endarrow="classic"/>
            </v:line>
            <v:rect id="_x0000_s4549" style="position:absolute;left:8404;top:2365;width:803;height:329" filled="f" stroked="f" strokeweight=".5pt">
              <v:textbox style="mso-next-textbox:#_x0000_s4549" inset="1pt,1pt,1pt,1pt">
                <w:txbxContent>
                  <w:p w:rsidR="00AA423F" w:rsidRPr="00A209FB" w:rsidRDefault="00AA423F" w:rsidP="009F0B9C">
                    <w:pPr>
                      <w:jc w:val="right"/>
                      <w:rPr>
                        <w:sz w:val="20"/>
                      </w:rPr>
                    </w:pPr>
                    <w:r w:rsidRPr="00A209FB">
                      <w:rPr>
                        <w:sz w:val="20"/>
                      </w:rPr>
                      <w:t>Window</w:t>
                    </w:r>
                  </w:p>
                </w:txbxContent>
              </v:textbox>
            </v:rect>
            <v:rect id="_x0000_s4550" style="position:absolute;left:8644;top:3265;width:1643;height:509" filled="f" stroked="f" strokeweight=".5pt">
              <v:textbox style="mso-next-textbox:#_x0000_s4550" inset="1pt,1pt,1pt,1pt">
                <w:txbxContent>
                  <w:p w:rsidR="00AA423F" w:rsidRPr="00A209FB" w:rsidRDefault="00AA423F" w:rsidP="009F0B9C">
                    <w:pPr>
                      <w:rPr>
                        <w:sz w:val="20"/>
                      </w:rPr>
                    </w:pPr>
                    <w:r w:rsidRPr="00A209FB">
                      <w:rPr>
                        <w:sz w:val="20"/>
                      </w:rPr>
                      <w:t>20</w:t>
                    </w:r>
                    <w:r w:rsidRPr="00A209FB">
                      <w:rPr>
                        <w:sz w:val="20"/>
                      </w:rPr>
                      <w:sym w:font="Symbol" w:char="F0B0"/>
                    </w:r>
                    <w:r w:rsidRPr="00A209FB">
                      <w:rPr>
                        <w:sz w:val="20"/>
                      </w:rPr>
                      <w:t>C</w:t>
                    </w:r>
                  </w:p>
                  <w:p w:rsidR="00AA423F" w:rsidRPr="00A209FB" w:rsidRDefault="00AA423F" w:rsidP="009F0B9C">
                    <w:pPr>
                      <w:jc w:val="right"/>
                      <w:rPr>
                        <w:sz w:val="20"/>
                      </w:rPr>
                    </w:pPr>
                    <w:r w:rsidRPr="00A209FB">
                      <w:rPr>
                        <w:sz w:val="20"/>
                      </w:rPr>
                      <w:t>-8</w:t>
                    </w:r>
                    <w:r w:rsidRPr="00A209FB">
                      <w:rPr>
                        <w:sz w:val="20"/>
                      </w:rPr>
                      <w:sym w:font="Symbol" w:char="F0B0"/>
                    </w:r>
                    <w:r w:rsidRPr="00A209FB">
                      <w:rPr>
                        <w:sz w:val="20"/>
                      </w:rPr>
                      <w:t>C</w:t>
                    </w:r>
                  </w:p>
                </w:txbxContent>
              </v:textbox>
            </v:rect>
          </v:group>
        </w:pict>
      </w:r>
      <w:r w:rsidR="009F0B9C" w:rsidRPr="00C240F2">
        <w:rPr>
          <w:b/>
          <w:i/>
          <w:sz w:val="20"/>
        </w:rPr>
        <w:t>Assumptions</w:t>
      </w:r>
      <w:r w:rsidR="009F0B9C" w:rsidRPr="00C240F2">
        <w:rPr>
          <w:b/>
          <w:sz w:val="20"/>
        </w:rPr>
        <w:t xml:space="preserve"> 1 </w:t>
      </w:r>
      <w:r w:rsidR="009F0B9C" w:rsidRPr="00C240F2">
        <w:rPr>
          <w:sz w:val="20"/>
        </w:rPr>
        <w:t xml:space="preserve">Steady operating conditions exist. </w:t>
      </w:r>
      <w:r w:rsidR="009F0B9C" w:rsidRPr="00C240F2">
        <w:rPr>
          <w:b/>
          <w:sz w:val="20"/>
        </w:rPr>
        <w:t>2</w:t>
      </w:r>
      <w:r w:rsidR="009F0B9C" w:rsidRPr="00C240F2">
        <w:rPr>
          <w:sz w:val="20"/>
        </w:rPr>
        <w:t xml:space="preserve"> Heat losses associated with the infiltration of air through the cracks/openings are not considered.</w:t>
      </w:r>
    </w:p>
    <w:p w:rsidR="009F0B9C" w:rsidRPr="00C240F2" w:rsidRDefault="009F0B9C" w:rsidP="009F0B9C">
      <w:pPr>
        <w:spacing w:before="60" w:after="60"/>
        <w:rPr>
          <w:sz w:val="20"/>
        </w:rPr>
      </w:pPr>
      <w:r w:rsidRPr="00C240F2">
        <w:rPr>
          <w:b/>
          <w:i/>
          <w:sz w:val="20"/>
        </w:rPr>
        <w:t>Analysis</w:t>
      </w:r>
      <w:r w:rsidRPr="00C240F2">
        <w:rPr>
          <w:b/>
          <w:sz w:val="20"/>
        </w:rPr>
        <w:t xml:space="preserve">  </w:t>
      </w:r>
      <w:r w:rsidRPr="00C240F2">
        <w:rPr>
          <w:sz w:val="20"/>
        </w:rPr>
        <w:t>The rate of heat transfer through the window can be determined from</w:t>
      </w:r>
      <w:r w:rsidRPr="00C240F2">
        <w:rPr>
          <w:sz w:val="20"/>
        </w:rPr>
        <w:tab/>
      </w:r>
    </w:p>
    <w:p w:rsidR="009F0B9C" w:rsidRPr="00C240F2" w:rsidRDefault="009F0B9C" w:rsidP="009F0B9C">
      <w:pPr>
        <w:spacing w:before="60" w:after="60"/>
        <w:ind w:firstLine="720"/>
        <w:rPr>
          <w:sz w:val="20"/>
        </w:rPr>
      </w:pPr>
      <w:r w:rsidRPr="00C240F2">
        <w:rPr>
          <w:position w:val="-10"/>
          <w:sz w:val="20"/>
        </w:rPr>
        <w:object w:dxaOrig="2720" w:dyaOrig="340">
          <v:shape id="_x0000_i1358" type="#_x0000_t75" style="width:136.8pt;height:14.4pt" o:ole="" fillcolor="window">
            <v:imagedata r:id="rId668" o:title=""/>
          </v:shape>
          <o:OLEObject Type="Embed" ProgID="Equation.3" ShapeID="_x0000_i1358" DrawAspect="Content" ObjectID="_1615378575" r:id="rId669"/>
        </w:object>
      </w:r>
    </w:p>
    <w:p w:rsidR="009F0B9C" w:rsidRPr="00C240F2" w:rsidRDefault="009F0B9C" w:rsidP="009F0B9C">
      <w:pPr>
        <w:spacing w:before="60" w:after="60"/>
        <w:ind w:right="2736"/>
        <w:rPr>
          <w:sz w:val="20"/>
        </w:rPr>
      </w:pPr>
      <w:r w:rsidRPr="00C240F2">
        <w:rPr>
          <w:sz w:val="20"/>
        </w:rPr>
        <w:t xml:space="preserve">where </w:t>
      </w:r>
      <w:r w:rsidRPr="00C240F2">
        <w:rPr>
          <w:i/>
          <w:sz w:val="20"/>
        </w:rPr>
        <w:t>T</w:t>
      </w:r>
      <w:r w:rsidRPr="00C240F2">
        <w:rPr>
          <w:sz w:val="20"/>
          <w:vertAlign w:val="subscript"/>
        </w:rPr>
        <w:t>i</w:t>
      </w:r>
      <w:r w:rsidRPr="00C240F2">
        <w:rPr>
          <w:sz w:val="20"/>
        </w:rPr>
        <w:t xml:space="preserve"> and </w:t>
      </w:r>
      <w:r w:rsidRPr="00C240F2">
        <w:rPr>
          <w:i/>
          <w:sz w:val="20"/>
        </w:rPr>
        <w:t>T</w:t>
      </w:r>
      <w:r w:rsidRPr="00C240F2">
        <w:rPr>
          <w:sz w:val="20"/>
          <w:vertAlign w:val="subscript"/>
        </w:rPr>
        <w:t>o</w:t>
      </w:r>
      <w:r w:rsidRPr="00C240F2">
        <w:rPr>
          <w:sz w:val="20"/>
        </w:rPr>
        <w:t xml:space="preserve"> are the indoor and outdoor air temperatures, respectively, </w:t>
      </w:r>
      <w:r w:rsidRPr="00C240F2">
        <w:rPr>
          <w:i/>
          <w:sz w:val="20"/>
        </w:rPr>
        <w:t>U</w:t>
      </w:r>
      <w:r w:rsidRPr="00C240F2">
        <w:rPr>
          <w:sz w:val="20"/>
          <w:vertAlign w:val="subscript"/>
        </w:rPr>
        <w:t>overall</w:t>
      </w:r>
      <w:r w:rsidRPr="00C240F2">
        <w:rPr>
          <w:sz w:val="20"/>
        </w:rPr>
        <w:t xml:space="preserve"> is the U-factor (the overall heat transfer coefficient) of the window, and </w:t>
      </w:r>
      <w:r w:rsidRPr="00C240F2">
        <w:rPr>
          <w:i/>
          <w:sz w:val="20"/>
        </w:rPr>
        <w:t>A</w:t>
      </w:r>
      <w:r w:rsidRPr="00C240F2">
        <w:rPr>
          <w:sz w:val="20"/>
          <w:vertAlign w:val="subscript"/>
        </w:rPr>
        <w:t>window</w:t>
      </w:r>
      <w:r w:rsidRPr="00C240F2">
        <w:rPr>
          <w:sz w:val="20"/>
        </w:rPr>
        <w:t xml:space="preserve"> is the window area. Substituting, </w:t>
      </w:r>
    </w:p>
    <w:p w:rsidR="009F0B9C" w:rsidRPr="00C240F2" w:rsidRDefault="009F0B9C" w:rsidP="009F0B9C">
      <w:pPr>
        <w:spacing w:before="60" w:after="60"/>
        <w:rPr>
          <w:sz w:val="20"/>
        </w:rPr>
      </w:pPr>
      <w:r w:rsidRPr="00C240F2">
        <w:rPr>
          <w:sz w:val="20"/>
        </w:rPr>
        <w:t>Maximum heat loss:</w:t>
      </w:r>
      <w:r w:rsidRPr="00C240F2">
        <w:rPr>
          <w:sz w:val="20"/>
        </w:rPr>
        <w:tab/>
      </w:r>
      <w:r w:rsidRPr="00C240F2">
        <w:rPr>
          <w:position w:val="-12"/>
          <w:sz w:val="20"/>
        </w:rPr>
        <w:object w:dxaOrig="5460" w:dyaOrig="360">
          <v:shape id="_x0000_i1359" type="#_x0000_t75" style="width:273.6pt;height:21.6pt" o:ole="" fillcolor="window">
            <v:imagedata r:id="rId670" o:title=""/>
          </v:shape>
          <o:OLEObject Type="Embed" ProgID="Equation.3" ShapeID="_x0000_i1359" DrawAspect="Content" ObjectID="_1615378576" r:id="rId671"/>
        </w:object>
      </w:r>
    </w:p>
    <w:p w:rsidR="009F0B9C" w:rsidRPr="00C240F2" w:rsidRDefault="009F0B9C" w:rsidP="009F0B9C">
      <w:pPr>
        <w:spacing w:before="60" w:after="60"/>
        <w:rPr>
          <w:sz w:val="20"/>
        </w:rPr>
      </w:pPr>
      <w:r w:rsidRPr="00C240F2">
        <w:rPr>
          <w:sz w:val="20"/>
        </w:rPr>
        <w:t>Minimum heat loss:</w:t>
      </w:r>
      <w:r w:rsidRPr="00C240F2">
        <w:rPr>
          <w:sz w:val="20"/>
        </w:rPr>
        <w:tab/>
      </w:r>
      <w:r w:rsidRPr="00C240F2">
        <w:rPr>
          <w:position w:val="-12"/>
          <w:sz w:val="20"/>
        </w:rPr>
        <w:object w:dxaOrig="5319" w:dyaOrig="360">
          <v:shape id="_x0000_i1360" type="#_x0000_t75" style="width:266.4pt;height:21.6pt" o:ole="" fillcolor="window">
            <v:imagedata r:id="rId672" o:title=""/>
          </v:shape>
          <o:OLEObject Type="Embed" ProgID="Equation.3" ShapeID="_x0000_i1360" DrawAspect="Content" ObjectID="_1615378577" r:id="rId673"/>
        </w:object>
      </w:r>
    </w:p>
    <w:p w:rsidR="009F0B9C" w:rsidRPr="00C240F2" w:rsidRDefault="009F0B9C" w:rsidP="009F0B9C">
      <w:pPr>
        <w:pStyle w:val="BodyText"/>
        <w:spacing w:before="60" w:after="60"/>
        <w:ind w:right="15"/>
        <w:jc w:val="left"/>
      </w:pPr>
      <w:r w:rsidRPr="00C240F2">
        <w:rPr>
          <w:b/>
          <w:i/>
        </w:rPr>
        <w:t>Discussion</w:t>
      </w:r>
      <w:r w:rsidRPr="00C240F2">
        <w:rPr>
          <w:b/>
        </w:rPr>
        <w:t xml:space="preserve"> </w:t>
      </w:r>
      <w:r w:rsidRPr="00C240F2">
        <w:t xml:space="preserve">Note that the rate of heat loss through windows of identical size may differ by a factor of 5, depending on how the windows are constructed. </w:t>
      </w:r>
    </w:p>
    <w:p w:rsidR="009F0B9C" w:rsidRDefault="009F0B9C" w:rsidP="009F0B9C">
      <w:pPr>
        <w:autoSpaceDE w:val="0"/>
        <w:autoSpaceDN w:val="0"/>
        <w:adjustRightInd w:val="0"/>
        <w:spacing w:before="60" w:after="60"/>
        <w:rPr>
          <w:b/>
          <w:sz w:val="20"/>
        </w:rPr>
      </w:pPr>
    </w:p>
    <w:p w:rsidR="009F0B9C" w:rsidRDefault="009F0B9C" w:rsidP="009F0B9C">
      <w:pPr>
        <w:autoSpaceDE w:val="0"/>
        <w:autoSpaceDN w:val="0"/>
        <w:adjustRightInd w:val="0"/>
        <w:spacing w:before="60" w:after="60"/>
        <w:rPr>
          <w:b/>
          <w:sz w:val="20"/>
        </w:rPr>
      </w:pPr>
    </w:p>
    <w:p w:rsidR="006B0690" w:rsidRDefault="006B0690">
      <w:pPr>
        <w:rPr>
          <w:b/>
          <w:sz w:val="20"/>
        </w:rPr>
      </w:pPr>
      <w:r>
        <w:rPr>
          <w:b/>
          <w:sz w:val="20"/>
        </w:rPr>
        <w:br w:type="page"/>
      </w:r>
    </w:p>
    <w:p w:rsidR="006A0616" w:rsidRPr="00C240F2" w:rsidRDefault="006A0616" w:rsidP="006A0616">
      <w:pPr>
        <w:spacing w:before="60" w:after="60"/>
        <w:rPr>
          <w:sz w:val="20"/>
        </w:rPr>
      </w:pPr>
      <w:r w:rsidRPr="00C240F2">
        <w:rPr>
          <w:b/>
          <w:sz w:val="20"/>
        </w:rPr>
        <w:lastRenderedPageBreak/>
        <w:t>1-12</w:t>
      </w:r>
      <w:r w:rsidR="00D71E4F">
        <w:rPr>
          <w:b/>
          <w:sz w:val="20"/>
        </w:rPr>
        <w:t>1</w:t>
      </w:r>
      <w:r w:rsidRPr="00C240F2">
        <w:rPr>
          <w:sz w:val="20"/>
        </w:rPr>
        <w:t xml:space="preserve"> A room is to be heated by 1 ton of hot water contained in a tank placed in the room. The minimum initial temperature of the water is to be determined if it to meet the heating requirements of this room for a 24-h period.</w:t>
      </w:r>
    </w:p>
    <w:p w:rsidR="006A0616" w:rsidRPr="00C240F2" w:rsidRDefault="006A0616" w:rsidP="006A0616">
      <w:pPr>
        <w:spacing w:before="60" w:after="60"/>
        <w:rPr>
          <w:b/>
          <w:sz w:val="20"/>
        </w:rPr>
      </w:pPr>
      <w:r w:rsidRPr="00C240F2">
        <w:rPr>
          <w:b/>
          <w:i/>
          <w:sz w:val="20"/>
        </w:rPr>
        <w:t>Assumptions</w:t>
      </w:r>
      <w:r w:rsidRPr="00C240F2">
        <w:rPr>
          <w:sz w:val="20"/>
        </w:rPr>
        <w:t xml:space="preserve"> </w:t>
      </w:r>
      <w:r w:rsidRPr="00C240F2">
        <w:rPr>
          <w:b/>
          <w:sz w:val="20"/>
        </w:rPr>
        <w:t xml:space="preserve">1 </w:t>
      </w:r>
      <w:r w:rsidRPr="00C240F2">
        <w:rPr>
          <w:sz w:val="20"/>
        </w:rPr>
        <w:t>Water is an incompressible substance with constant specific  heats.</w:t>
      </w:r>
      <w:r w:rsidRPr="00C240F2">
        <w:rPr>
          <w:b/>
          <w:sz w:val="20"/>
        </w:rPr>
        <w:t xml:space="preserve"> 2 </w:t>
      </w:r>
      <w:r w:rsidRPr="00C240F2">
        <w:rPr>
          <w:sz w:val="20"/>
        </w:rPr>
        <w:t>Air is an ideal gas with constant specific  heats.</w:t>
      </w:r>
      <w:r w:rsidRPr="00C240F2">
        <w:rPr>
          <w:b/>
          <w:sz w:val="20"/>
        </w:rPr>
        <w:t xml:space="preserve"> 3 </w:t>
      </w:r>
      <w:r w:rsidRPr="00C240F2">
        <w:rPr>
          <w:sz w:val="20"/>
        </w:rPr>
        <w:t xml:space="preserve">The energy stored in the container itself is negligible relative to the energy stored in water.  </w:t>
      </w:r>
      <w:r w:rsidRPr="00C240F2">
        <w:rPr>
          <w:b/>
          <w:sz w:val="20"/>
        </w:rPr>
        <w:t xml:space="preserve">4 </w:t>
      </w:r>
      <w:r w:rsidRPr="00C240F2">
        <w:rPr>
          <w:sz w:val="20"/>
        </w:rPr>
        <w:t xml:space="preserve">The room is maintained at </w:t>
      </w:r>
      <w:smartTag w:uri="urn:schemas-microsoft-com:office:smarttags" w:element="metricconverter">
        <w:smartTagPr>
          <w:attr w:name="ProductID" w:val="20ﾰC"/>
        </w:smartTagPr>
        <w:r w:rsidRPr="00C240F2">
          <w:rPr>
            <w:sz w:val="20"/>
          </w:rPr>
          <w:t>20°C</w:t>
        </w:r>
      </w:smartTag>
      <w:r w:rsidRPr="00C240F2">
        <w:rPr>
          <w:sz w:val="20"/>
        </w:rPr>
        <w:t xml:space="preserve"> at all times. </w:t>
      </w:r>
      <w:r w:rsidRPr="00C240F2">
        <w:rPr>
          <w:b/>
          <w:sz w:val="20"/>
        </w:rPr>
        <w:t xml:space="preserve">5 </w:t>
      </w:r>
      <w:r w:rsidRPr="00C240F2">
        <w:rPr>
          <w:sz w:val="20"/>
        </w:rPr>
        <w:t>The hot water is to meet the heating requirements of this room for a 24-h period.</w:t>
      </w:r>
    </w:p>
    <w:p w:rsidR="006A0616" w:rsidRPr="00C240F2" w:rsidRDefault="006A0616" w:rsidP="006A0616">
      <w:pPr>
        <w:spacing w:before="60" w:after="60"/>
        <w:rPr>
          <w:sz w:val="20"/>
        </w:rPr>
      </w:pPr>
      <w:r w:rsidRPr="00C240F2">
        <w:rPr>
          <w:b/>
          <w:i/>
          <w:sz w:val="20"/>
        </w:rPr>
        <w:t>Properties</w:t>
      </w:r>
      <w:r w:rsidRPr="00C240F2">
        <w:rPr>
          <w:sz w:val="20"/>
        </w:rPr>
        <w:t xml:space="preserve"> The specific heat of water at room temperature is  </w:t>
      </w:r>
      <w:r w:rsidRPr="00C240F2">
        <w:rPr>
          <w:i/>
          <w:sz w:val="20"/>
        </w:rPr>
        <w:t>c</w:t>
      </w:r>
      <w:r w:rsidRPr="00C240F2">
        <w:rPr>
          <w:sz w:val="20"/>
        </w:rPr>
        <w:t xml:space="preserve"> = 4.18 kJ/kg·°C  (Table A-9). </w:t>
      </w:r>
    </w:p>
    <w:p w:rsidR="006A0616" w:rsidRPr="00C240F2" w:rsidRDefault="006A0616" w:rsidP="006A0616">
      <w:pPr>
        <w:spacing w:before="60" w:after="60"/>
        <w:rPr>
          <w:sz w:val="20"/>
        </w:rPr>
      </w:pPr>
      <w:r w:rsidRPr="00C240F2">
        <w:rPr>
          <w:b/>
          <w:i/>
          <w:sz w:val="20"/>
        </w:rPr>
        <w:t>Analysis</w:t>
      </w:r>
      <w:r w:rsidRPr="00C240F2">
        <w:rPr>
          <w:b/>
          <w:sz w:val="20"/>
        </w:rPr>
        <w:t xml:space="preserve"> </w:t>
      </w:r>
      <w:r w:rsidRPr="00C240F2">
        <w:rPr>
          <w:sz w:val="20"/>
        </w:rPr>
        <w:t>Heat loss from the room during a 24-h period is</w:t>
      </w:r>
    </w:p>
    <w:p w:rsidR="006A0616" w:rsidRPr="00C240F2" w:rsidRDefault="006A0616" w:rsidP="006A0616">
      <w:pPr>
        <w:spacing w:before="60" w:after="60"/>
        <w:rPr>
          <w:sz w:val="20"/>
        </w:rPr>
      </w:pPr>
      <w:r w:rsidRPr="00C240F2">
        <w:rPr>
          <w:sz w:val="20"/>
        </w:rPr>
        <w:tab/>
      </w:r>
      <w:r w:rsidRPr="00C240F2">
        <w:rPr>
          <w:i/>
          <w:sz w:val="20"/>
        </w:rPr>
        <w:t>Q</w:t>
      </w:r>
      <w:r w:rsidRPr="00C240F2">
        <w:rPr>
          <w:sz w:val="20"/>
          <w:vertAlign w:val="subscript"/>
        </w:rPr>
        <w:t>loss</w:t>
      </w:r>
      <w:r w:rsidRPr="00C240F2">
        <w:rPr>
          <w:sz w:val="20"/>
        </w:rPr>
        <w:t xml:space="preserve"> = (10,000 kJ/h)(24 h) = 240,000 kJ</w:t>
      </w:r>
    </w:p>
    <w:p w:rsidR="006A0616" w:rsidRPr="00C240F2" w:rsidRDefault="006A0616" w:rsidP="006A0616">
      <w:pPr>
        <w:spacing w:before="60" w:after="60"/>
        <w:rPr>
          <w:sz w:val="20"/>
        </w:rPr>
      </w:pPr>
      <w:r w:rsidRPr="00C240F2">
        <w:rPr>
          <w:sz w:val="20"/>
        </w:rPr>
        <w:t>Taking the contents of the room, including the water, as our system, the energy balance can be written as</w:t>
      </w:r>
    </w:p>
    <w:p w:rsidR="006A0616" w:rsidRPr="00C240F2" w:rsidRDefault="00B20DDC" w:rsidP="006A0616">
      <w:pPr>
        <w:spacing w:before="60" w:after="60"/>
        <w:rPr>
          <w:sz w:val="20"/>
        </w:rPr>
      </w:pPr>
      <w:r>
        <w:rPr>
          <w:noProof/>
          <w:sz w:val="20"/>
          <w:lang w:val="tr-TR" w:eastAsia="tr-TR"/>
        </w:rPr>
        <w:pict>
          <v:group id="_x0000_s4556" style="position:absolute;margin-left:353.2pt;margin-top:18.25pt;width:108.2pt;height:116.05pt;z-index:251683840" coordorigin="8098,10992" coordsize="2164,2321">
            <v:group id="_x0000_s4557" style="position:absolute;left:8098;top:11398;width:1927;height:745" coordsize="20002,20000">
              <v:line id="_x0000_s4558" style="position:absolute;flip:y" from="0,0" to="10006,20000" strokeweight="1pt">
                <v:stroke startarrowwidth="narrow" endarrowwidth="narrow"/>
              </v:line>
              <v:line id="_x0000_s4559" style="position:absolute;flip:x y" from="9996,0" to="20002,20000" strokeweight="1pt">
                <v:stroke startarrowwidth="narrow" endarrowwidth="narrow"/>
              </v:line>
            </v:group>
            <v:line id="_x0000_s4560" style="position:absolute" from="8386,13312" to="9737,13313" strokeweight="1pt">
              <v:stroke startarrowwidth="narrow" endarrowwidth="narrow"/>
            </v:line>
            <v:line id="_x0000_s4561" style="position:absolute" from="8386,11944" to="8387,13301" strokeweight="1pt">
              <v:stroke startarrowwidth="narrow" endarrowwidth="narrow"/>
            </v:line>
            <v:line id="_x0000_s4562" style="position:absolute" from="9742,11944" to="9743,13313" strokeweight="1pt">
              <v:stroke startarrowwidth="narrow" endarrowwidth="narrow"/>
            </v:line>
            <v:rect id="_x0000_s4563" style="position:absolute;left:8521;top:11962;width:847;height:260" filled="f" stroked="f">
              <v:textbox style="mso-next-textbox:#_x0000_s4563" inset="1pt,1pt,1pt,1pt">
                <w:txbxContent>
                  <w:p w:rsidR="00AA423F" w:rsidRPr="00A209FB" w:rsidRDefault="00AA423F" w:rsidP="006A0616">
                    <w:pPr>
                      <w:jc w:val="center"/>
                      <w:rPr>
                        <w:sz w:val="20"/>
                      </w:rPr>
                    </w:pPr>
                    <w:r w:rsidRPr="00A209FB">
                      <w:rPr>
                        <w:sz w:val="20"/>
                      </w:rPr>
                      <w:t>20</w:t>
                    </w:r>
                    <w:r w:rsidRPr="00A209FB">
                      <w:rPr>
                        <w:sz w:val="20"/>
                      </w:rPr>
                      <w:sym w:font="Symbol" w:char="F0B0"/>
                    </w:r>
                    <w:r w:rsidRPr="00A209FB">
                      <w:rPr>
                        <w:sz w:val="20"/>
                      </w:rPr>
                      <w:t>C</w:t>
                    </w:r>
                  </w:p>
                </w:txbxContent>
              </v:textbox>
            </v:rect>
            <v:line id="_x0000_s4564" style="position:absolute;flip:x" from="9230,11438" to="9606,11919" strokeweight="2pt">
              <v:stroke startarrow="block"/>
            </v:line>
            <v:rect id="_x0000_s4565" style="position:absolute;left:9223;top:10992;width:1039;height:436" filled="f" stroked="f" strokeweight="2pt">
              <v:textbox style="mso-next-textbox:#_x0000_s4565" inset="1pt,1pt,1pt,1pt">
                <w:txbxContent>
                  <w:p w:rsidR="00AA423F" w:rsidRPr="00A209FB" w:rsidRDefault="00AA423F" w:rsidP="006A0616">
                    <w:pPr>
                      <w:rPr>
                        <w:sz w:val="20"/>
                      </w:rPr>
                    </w:pPr>
                    <w:r w:rsidRPr="00A209FB">
                      <w:rPr>
                        <w:sz w:val="20"/>
                      </w:rPr>
                      <w:t>10,000 kJ/h</w:t>
                    </w:r>
                  </w:p>
                </w:txbxContent>
              </v:textbox>
            </v:rect>
            <v:group id="_x0000_s4566" style="position:absolute;left:8460;top:12603;width:554;height:675" coordsize="20000,20001">
              <v:group id="_x0000_s4567" style="position:absolute;width:20000;height:6666" coordsize="20000,20000">
                <v:roundrect id="_x0000_s4568" style="position:absolute;width:17473;height:20000" arcsize="10923f" fillcolor="gray"/>
                <v:roundrect id="_x0000_s4569" style="position:absolute;left:17399;top:5158;width:2601;height:7374" arcsize="10923f" fillcolor="gray"/>
              </v:group>
              <v:group id="_x0000_s4570" style="position:absolute;top:6489;width:20000;height:6666" coordsize="20000,20000">
                <v:roundrect id="_x0000_s4571" style="position:absolute;width:17473;height:20000" arcsize="10923f" fillcolor="gray"/>
                <v:roundrect id="_x0000_s4572" style="position:absolute;left:17399;top:5158;width:2601;height:7374" arcsize="10923f" fillcolor="gray"/>
              </v:group>
              <v:group id="_x0000_s4573" style="position:absolute;top:13332;width:20000;height:6669" coordsize="20000,20000">
                <v:roundrect id="_x0000_s4574" style="position:absolute;width:17473;height:20000" arcsize="10923f" fillcolor="gray"/>
                <v:roundrect id="_x0000_s4575" style="position:absolute;left:17399;top:5155;width:2601;height:7381" arcsize="10923f" fillcolor="gray"/>
              </v:group>
            </v:group>
            <v:roundrect id="_x0000_s4576" style="position:absolute;left:8477;top:12347;width:484;height:264" arcsize="10923f" filled="f" fillcolor="gray" stroked="f">
              <v:textbox style="mso-next-textbox:#_x0000_s4576" inset="0,0,0,0">
                <w:txbxContent>
                  <w:p w:rsidR="00AA423F" w:rsidRPr="00A209FB" w:rsidRDefault="00AA423F" w:rsidP="006A0616">
                    <w:pPr>
                      <w:rPr>
                        <w:sz w:val="20"/>
                      </w:rPr>
                    </w:pPr>
                    <w:r w:rsidRPr="00A209FB">
                      <w:rPr>
                        <w:sz w:val="20"/>
                      </w:rPr>
                      <w:t>water</w:t>
                    </w:r>
                  </w:p>
                </w:txbxContent>
              </v:textbox>
            </v:roundrect>
          </v:group>
        </w:pict>
      </w:r>
      <w:r w:rsidR="006A0616" w:rsidRPr="00C240F2">
        <w:rPr>
          <w:sz w:val="20"/>
        </w:rPr>
        <w:t xml:space="preserve">   </w:t>
      </w:r>
      <w:r w:rsidR="006A0616">
        <w:rPr>
          <w:sz w:val="20"/>
        </w:rPr>
        <w:tab/>
      </w:r>
      <w:r w:rsidR="006A0616" w:rsidRPr="00C240F2">
        <w:rPr>
          <w:position w:val="-52"/>
          <w:sz w:val="20"/>
        </w:rPr>
        <w:object w:dxaOrig="6420" w:dyaOrig="780">
          <v:shape id="_x0000_i1361" type="#_x0000_t75" style="width:324pt;height:36pt" o:ole="" fillcolor="window">
            <v:imagedata r:id="rId674" o:title=""/>
          </v:shape>
          <o:OLEObject Type="Embed" ProgID="Equation.3" ShapeID="_x0000_i1361" DrawAspect="Content" ObjectID="_1615378578" r:id="rId675"/>
        </w:object>
      </w:r>
    </w:p>
    <w:p w:rsidR="006A0616" w:rsidRPr="00C240F2" w:rsidRDefault="006A0616" w:rsidP="006A0616">
      <w:pPr>
        <w:spacing w:before="60" w:after="60"/>
        <w:rPr>
          <w:sz w:val="20"/>
          <w:lang w:val="fr-FR"/>
        </w:rPr>
      </w:pPr>
      <w:r w:rsidRPr="00C240F2">
        <w:rPr>
          <w:sz w:val="20"/>
          <w:lang w:val="fr-FR"/>
        </w:rPr>
        <w:t>or</w:t>
      </w:r>
    </w:p>
    <w:p w:rsidR="006A0616" w:rsidRPr="00C240F2" w:rsidRDefault="006A0616" w:rsidP="006A0616">
      <w:pPr>
        <w:spacing w:before="60" w:after="60"/>
        <w:rPr>
          <w:sz w:val="20"/>
          <w:lang w:val="fr-FR"/>
        </w:rPr>
      </w:pPr>
      <w:r w:rsidRPr="00C240F2">
        <w:rPr>
          <w:sz w:val="20"/>
          <w:lang w:val="fr-FR"/>
        </w:rPr>
        <w:tab/>
        <w:t>-</w:t>
      </w:r>
      <w:r w:rsidRPr="00C240F2">
        <w:rPr>
          <w:i/>
          <w:sz w:val="20"/>
          <w:lang w:val="fr-FR"/>
        </w:rPr>
        <w:t>Q</w:t>
      </w:r>
      <w:r w:rsidRPr="00C240F2">
        <w:rPr>
          <w:sz w:val="20"/>
          <w:vertAlign w:val="subscript"/>
          <w:lang w:val="fr-FR"/>
        </w:rPr>
        <w:t>out</w:t>
      </w:r>
      <w:r w:rsidRPr="00C240F2">
        <w:rPr>
          <w:sz w:val="20"/>
          <w:lang w:val="fr-FR"/>
        </w:rPr>
        <w:t xml:space="preserve"> = [</w:t>
      </w:r>
      <w:r w:rsidRPr="00C240F2">
        <w:rPr>
          <w:i/>
          <w:sz w:val="20"/>
          <w:lang w:val="fr-FR"/>
        </w:rPr>
        <w:t>mc</w:t>
      </w:r>
      <w:r w:rsidRPr="00C240F2">
        <w:rPr>
          <w:sz w:val="20"/>
          <w:lang w:val="fr-FR"/>
        </w:rPr>
        <w:t>(</w:t>
      </w:r>
      <w:r w:rsidRPr="00C240F2">
        <w:rPr>
          <w:i/>
          <w:sz w:val="20"/>
          <w:lang w:val="fr-FR"/>
        </w:rPr>
        <w:t>T</w:t>
      </w:r>
      <w:r w:rsidRPr="00C240F2">
        <w:rPr>
          <w:sz w:val="20"/>
          <w:vertAlign w:val="subscript"/>
          <w:lang w:val="fr-FR"/>
        </w:rPr>
        <w:t>2</w:t>
      </w:r>
      <w:r w:rsidRPr="00C240F2">
        <w:rPr>
          <w:sz w:val="20"/>
          <w:lang w:val="fr-FR"/>
        </w:rPr>
        <w:t xml:space="preserve"> - </w:t>
      </w:r>
      <w:r w:rsidRPr="00C240F2">
        <w:rPr>
          <w:i/>
          <w:sz w:val="20"/>
          <w:lang w:val="fr-FR"/>
        </w:rPr>
        <w:t>T</w:t>
      </w:r>
      <w:r w:rsidRPr="00C240F2">
        <w:rPr>
          <w:sz w:val="20"/>
          <w:vertAlign w:val="subscript"/>
          <w:lang w:val="fr-FR"/>
        </w:rPr>
        <w:t>1</w:t>
      </w:r>
      <w:r w:rsidRPr="00C240F2">
        <w:rPr>
          <w:sz w:val="20"/>
          <w:lang w:val="fr-FR"/>
        </w:rPr>
        <w:t>)]</w:t>
      </w:r>
      <w:r w:rsidRPr="00C240F2">
        <w:rPr>
          <w:sz w:val="20"/>
          <w:vertAlign w:val="subscript"/>
          <w:lang w:val="fr-FR"/>
        </w:rPr>
        <w:t>water</w:t>
      </w:r>
    </w:p>
    <w:p w:rsidR="006A0616" w:rsidRPr="00C240F2" w:rsidRDefault="006A0616" w:rsidP="006A0616">
      <w:pPr>
        <w:spacing w:before="60" w:after="60"/>
        <w:rPr>
          <w:sz w:val="20"/>
          <w:lang w:val="fr-FR"/>
        </w:rPr>
      </w:pPr>
      <w:r w:rsidRPr="00C240F2">
        <w:rPr>
          <w:sz w:val="20"/>
          <w:lang w:val="fr-FR"/>
        </w:rPr>
        <w:t>Substituting,</w:t>
      </w:r>
    </w:p>
    <w:p w:rsidR="006A0616" w:rsidRPr="00C240F2" w:rsidRDefault="006A0616" w:rsidP="006A0616">
      <w:pPr>
        <w:spacing w:before="60" w:after="60"/>
        <w:rPr>
          <w:sz w:val="20"/>
          <w:lang w:val="fr-FR"/>
        </w:rPr>
      </w:pPr>
      <w:r w:rsidRPr="00C240F2">
        <w:rPr>
          <w:sz w:val="20"/>
          <w:lang w:val="fr-FR"/>
        </w:rPr>
        <w:tab/>
        <w:t>-240,000 kJ = (</w:t>
      </w:r>
      <w:smartTag w:uri="urn:schemas-microsoft-com:office:smarttags" w:element="metricconverter">
        <w:smartTagPr>
          <w:attr w:name="ProductID" w:val="1000 kg"/>
        </w:smartTagPr>
        <w:r w:rsidRPr="00C240F2">
          <w:rPr>
            <w:sz w:val="20"/>
            <w:lang w:val="fr-FR"/>
          </w:rPr>
          <w:t>1000 kg</w:t>
        </w:r>
      </w:smartTag>
      <w:r w:rsidRPr="00C240F2">
        <w:rPr>
          <w:sz w:val="20"/>
          <w:lang w:val="fr-FR"/>
        </w:rPr>
        <w:t>)(4.18 kJ/kg·</w:t>
      </w:r>
      <w:r w:rsidRPr="00C240F2">
        <w:rPr>
          <w:sz w:val="20"/>
        </w:rPr>
        <w:sym w:font="Symbol" w:char="F0B0"/>
      </w:r>
      <w:r w:rsidRPr="00C240F2">
        <w:rPr>
          <w:sz w:val="20"/>
          <w:lang w:val="fr-FR"/>
        </w:rPr>
        <w:t xml:space="preserve">C)(20 - </w:t>
      </w:r>
      <w:r w:rsidRPr="00C240F2">
        <w:rPr>
          <w:i/>
          <w:sz w:val="20"/>
          <w:lang w:val="fr-FR"/>
        </w:rPr>
        <w:t>T</w:t>
      </w:r>
      <w:r w:rsidRPr="00C240F2">
        <w:rPr>
          <w:sz w:val="20"/>
          <w:vertAlign w:val="subscript"/>
          <w:lang w:val="fr-FR"/>
        </w:rPr>
        <w:t>1</w:t>
      </w:r>
      <w:r w:rsidRPr="00C240F2">
        <w:rPr>
          <w:sz w:val="20"/>
          <w:lang w:val="fr-FR"/>
        </w:rPr>
        <w:t>)</w:t>
      </w:r>
    </w:p>
    <w:p w:rsidR="006A0616" w:rsidRPr="00C240F2" w:rsidRDefault="006A0616" w:rsidP="006A0616">
      <w:pPr>
        <w:spacing w:before="60" w:after="60"/>
        <w:rPr>
          <w:sz w:val="20"/>
        </w:rPr>
      </w:pPr>
      <w:r w:rsidRPr="00C240F2">
        <w:rPr>
          <w:sz w:val="20"/>
        </w:rPr>
        <w:t>It gives</w:t>
      </w:r>
    </w:p>
    <w:p w:rsidR="006A0616" w:rsidRPr="00C240F2" w:rsidRDefault="006A0616" w:rsidP="006A0616">
      <w:pPr>
        <w:spacing w:before="60" w:after="60"/>
        <w:rPr>
          <w:sz w:val="20"/>
        </w:rPr>
      </w:pPr>
      <w:r w:rsidRPr="00C240F2">
        <w:rPr>
          <w:sz w:val="20"/>
        </w:rPr>
        <w:tab/>
      </w:r>
      <w:r w:rsidRPr="00C240F2">
        <w:rPr>
          <w:i/>
          <w:sz w:val="20"/>
        </w:rPr>
        <w:t>T</w:t>
      </w:r>
      <w:r w:rsidRPr="00C240F2">
        <w:rPr>
          <w:sz w:val="20"/>
          <w:vertAlign w:val="subscript"/>
        </w:rPr>
        <w:t>1</w:t>
      </w:r>
      <w:r w:rsidRPr="00C240F2">
        <w:rPr>
          <w:sz w:val="20"/>
        </w:rPr>
        <w:t xml:space="preserve"> = </w:t>
      </w:r>
      <w:r w:rsidRPr="00C240F2">
        <w:rPr>
          <w:b/>
          <w:sz w:val="20"/>
        </w:rPr>
        <w:t>77.4</w:t>
      </w:r>
      <w:r w:rsidRPr="00C240F2">
        <w:rPr>
          <w:b/>
          <w:sz w:val="20"/>
        </w:rPr>
        <w:sym w:font="Symbol" w:char="F0B0"/>
      </w:r>
      <w:r w:rsidRPr="00C240F2">
        <w:rPr>
          <w:b/>
          <w:sz w:val="20"/>
        </w:rPr>
        <w:t>C</w:t>
      </w:r>
    </w:p>
    <w:p w:rsidR="006A0616" w:rsidRPr="00C240F2" w:rsidRDefault="006A0616" w:rsidP="006A0616">
      <w:pPr>
        <w:spacing w:before="60" w:after="60"/>
        <w:rPr>
          <w:sz w:val="20"/>
        </w:rPr>
      </w:pPr>
      <w:r w:rsidRPr="00C240F2">
        <w:rPr>
          <w:sz w:val="20"/>
        </w:rPr>
        <w:t xml:space="preserve">where </w:t>
      </w:r>
      <w:r w:rsidRPr="00C240F2">
        <w:rPr>
          <w:i/>
          <w:sz w:val="20"/>
        </w:rPr>
        <w:t>T</w:t>
      </w:r>
      <w:r w:rsidRPr="00C240F2">
        <w:rPr>
          <w:sz w:val="20"/>
          <w:vertAlign w:val="subscript"/>
        </w:rPr>
        <w:t>1</w:t>
      </w:r>
      <w:r w:rsidRPr="00C240F2">
        <w:rPr>
          <w:sz w:val="20"/>
        </w:rPr>
        <w:t xml:space="preserve"> is the temperature of the water when it is first brought into the room.</w:t>
      </w:r>
    </w:p>
    <w:p w:rsidR="006A0616" w:rsidRDefault="006A0616" w:rsidP="006A0616">
      <w:pPr>
        <w:spacing w:before="60" w:after="60"/>
        <w:rPr>
          <w:b/>
          <w:sz w:val="20"/>
        </w:rPr>
      </w:pPr>
    </w:p>
    <w:p w:rsidR="006A0616" w:rsidRDefault="006A0616" w:rsidP="006A0616">
      <w:pPr>
        <w:spacing w:before="60" w:after="60"/>
        <w:rPr>
          <w:b/>
          <w:sz w:val="20"/>
        </w:rPr>
      </w:pPr>
    </w:p>
    <w:p w:rsidR="006B0690" w:rsidRDefault="006B0690" w:rsidP="006A0616">
      <w:pPr>
        <w:spacing w:before="60" w:after="60"/>
        <w:rPr>
          <w:b/>
          <w:sz w:val="20"/>
        </w:rPr>
      </w:pPr>
    </w:p>
    <w:p w:rsidR="006B0690" w:rsidRDefault="006B0690" w:rsidP="006A0616">
      <w:pPr>
        <w:spacing w:before="60" w:after="60"/>
        <w:rPr>
          <w:b/>
          <w:sz w:val="20"/>
        </w:rPr>
      </w:pPr>
    </w:p>
    <w:p w:rsidR="006A0616" w:rsidRPr="00C240F2" w:rsidRDefault="006A0616" w:rsidP="006A0616">
      <w:pPr>
        <w:spacing w:before="60" w:after="60"/>
        <w:rPr>
          <w:sz w:val="20"/>
        </w:rPr>
      </w:pPr>
      <w:r w:rsidRPr="00C240F2">
        <w:rPr>
          <w:b/>
          <w:sz w:val="20"/>
        </w:rPr>
        <w:t>1-12</w:t>
      </w:r>
      <w:r w:rsidR="00D71E4F">
        <w:rPr>
          <w:b/>
          <w:sz w:val="20"/>
        </w:rPr>
        <w:t>2</w:t>
      </w:r>
      <w:r w:rsidRPr="00C240F2">
        <w:rPr>
          <w:sz w:val="20"/>
        </w:rPr>
        <w:t xml:space="preserve"> Engine valves are to be heated in a heat treatment section. The amount of heat transfer, the average rate of heat transfer, the average heat flux, and the number of valves that can be heat treated daily are to be determined.</w:t>
      </w:r>
    </w:p>
    <w:p w:rsidR="006A0616" w:rsidRPr="00C240F2" w:rsidRDefault="006A0616" w:rsidP="006A0616">
      <w:pPr>
        <w:spacing w:before="60" w:after="60"/>
        <w:rPr>
          <w:sz w:val="20"/>
        </w:rPr>
      </w:pPr>
      <w:r w:rsidRPr="00C240F2">
        <w:rPr>
          <w:b/>
          <w:i/>
          <w:sz w:val="20"/>
        </w:rPr>
        <w:t>Assumptions</w:t>
      </w:r>
      <w:r w:rsidRPr="00C240F2">
        <w:rPr>
          <w:sz w:val="20"/>
        </w:rPr>
        <w:t xml:space="preserve">  Constant properties given in the problem can be used.</w:t>
      </w:r>
    </w:p>
    <w:p w:rsidR="006A0616" w:rsidRPr="00C240F2" w:rsidRDefault="006A0616" w:rsidP="006A0616">
      <w:pPr>
        <w:spacing w:before="60" w:after="60"/>
        <w:rPr>
          <w:sz w:val="20"/>
        </w:rPr>
      </w:pPr>
      <w:r w:rsidRPr="00C240F2">
        <w:rPr>
          <w:b/>
          <w:i/>
          <w:sz w:val="20"/>
        </w:rPr>
        <w:t>Properties</w:t>
      </w:r>
      <w:r w:rsidRPr="00C240F2">
        <w:rPr>
          <w:sz w:val="20"/>
        </w:rPr>
        <w:t xml:space="preserve"> The average specific heat and density of valves are given to be </w:t>
      </w:r>
      <w:r w:rsidRPr="00C240F2">
        <w:rPr>
          <w:i/>
          <w:iCs/>
          <w:sz w:val="20"/>
        </w:rPr>
        <w:t>c</w:t>
      </w:r>
      <w:r w:rsidRPr="00C240F2">
        <w:rPr>
          <w:i/>
          <w:iCs/>
          <w:sz w:val="20"/>
          <w:vertAlign w:val="subscript"/>
        </w:rPr>
        <w:t>p</w:t>
      </w:r>
      <w:r w:rsidRPr="00C240F2">
        <w:rPr>
          <w:sz w:val="20"/>
        </w:rPr>
        <w:t xml:space="preserve"> = 440 J/kg.</w:t>
      </w:r>
      <w:r w:rsidRPr="00C240F2">
        <w:rPr>
          <w:sz w:val="20"/>
        </w:rPr>
        <w:sym w:font="Symbol" w:char="F0B0"/>
      </w:r>
      <w:r w:rsidRPr="00C240F2">
        <w:rPr>
          <w:sz w:val="20"/>
        </w:rPr>
        <w:t xml:space="preserve">C and </w:t>
      </w:r>
      <w:r w:rsidRPr="00C240F2">
        <w:rPr>
          <w:i/>
          <w:sz w:val="20"/>
        </w:rPr>
        <w:sym w:font="Symbol" w:char="F072"/>
      </w:r>
      <w:r w:rsidRPr="00C240F2">
        <w:rPr>
          <w:sz w:val="20"/>
        </w:rPr>
        <w:t xml:space="preserve"> = 7840 kg/m</w:t>
      </w:r>
      <w:r w:rsidRPr="00C240F2">
        <w:rPr>
          <w:sz w:val="20"/>
          <w:vertAlign w:val="superscript"/>
        </w:rPr>
        <w:t>3</w:t>
      </w:r>
      <w:r w:rsidRPr="00C240F2">
        <w:rPr>
          <w:sz w:val="20"/>
        </w:rPr>
        <w:t>.</w:t>
      </w:r>
    </w:p>
    <w:p w:rsidR="006A0616" w:rsidRPr="00C240F2" w:rsidRDefault="006A0616" w:rsidP="006A0616">
      <w:pPr>
        <w:spacing w:before="60" w:after="60"/>
        <w:ind w:right="50"/>
        <w:rPr>
          <w:sz w:val="20"/>
        </w:rPr>
      </w:pPr>
      <w:r w:rsidRPr="00C240F2">
        <w:rPr>
          <w:b/>
          <w:i/>
          <w:sz w:val="20"/>
        </w:rPr>
        <w:t>Analysis</w:t>
      </w:r>
      <w:r w:rsidRPr="00C240F2">
        <w:rPr>
          <w:sz w:val="20"/>
        </w:rPr>
        <w:t xml:space="preserve"> (</w:t>
      </w:r>
      <w:r w:rsidRPr="00C240F2">
        <w:rPr>
          <w:i/>
          <w:iCs/>
          <w:sz w:val="20"/>
        </w:rPr>
        <w:t>a</w:t>
      </w:r>
      <w:r w:rsidRPr="00C240F2">
        <w:rPr>
          <w:sz w:val="20"/>
        </w:rPr>
        <w:t>) The amount of heat transferred to the valve is simply the change in its internal energy, and is determined from</w:t>
      </w:r>
    </w:p>
    <w:p w:rsidR="006A0616" w:rsidRPr="00C240F2" w:rsidRDefault="00B20DDC" w:rsidP="006A0616">
      <w:pPr>
        <w:spacing w:before="60" w:after="60"/>
        <w:rPr>
          <w:sz w:val="20"/>
        </w:rPr>
      </w:pPr>
      <w:r>
        <w:rPr>
          <w:noProof/>
          <w:sz w:val="20"/>
          <w:lang w:val="tr-TR" w:eastAsia="tr-TR"/>
        </w:rPr>
        <w:pict>
          <v:group id="_x0000_s4552" style="position:absolute;margin-left:337.95pt;margin-top:21.6pt;width:131.6pt;height:119pt;z-index:251682816" coordorigin="7680,4295" coordsize="2632,2380">
            <v:oval id="_x0000_s4553" style="position:absolute;left:7680;top:6423;width:2268;height:252" fillcolor="gray"/>
            <v:rect id="_x0000_s4554" style="position:absolute;left:8744;top:4295;width:140;height:2240" fillcolor="#969696"/>
            <v:shape id="_x0000_s4555" type="#_x0000_t202" style="position:absolute;left:9052;top:4687;width:1260;height:1400" stroked="f">
              <v:textbox inset=".5mm,0,.5mm,0">
                <w:txbxContent>
                  <w:p w:rsidR="00AA423F" w:rsidRPr="00A209FB" w:rsidRDefault="00AA423F" w:rsidP="006A0616">
                    <w:pPr>
                      <w:rPr>
                        <w:sz w:val="20"/>
                        <w:lang w:val="tr-TR"/>
                      </w:rPr>
                    </w:pPr>
                    <w:r w:rsidRPr="00A209FB">
                      <w:rPr>
                        <w:sz w:val="20"/>
                        <w:lang w:val="tr-TR"/>
                      </w:rPr>
                      <w:t>Engine valve</w:t>
                    </w:r>
                  </w:p>
                  <w:p w:rsidR="00AA423F" w:rsidRPr="00A209FB" w:rsidRDefault="00AA423F" w:rsidP="006A0616">
                    <w:pPr>
                      <w:rPr>
                        <w:sz w:val="20"/>
                        <w:lang w:val="fr-FR"/>
                      </w:rPr>
                    </w:pPr>
                    <w:r w:rsidRPr="00A209FB">
                      <w:rPr>
                        <w:i/>
                        <w:iCs/>
                        <w:sz w:val="20"/>
                        <w:lang w:val="tr-TR"/>
                      </w:rPr>
                      <w:t>T</w:t>
                    </w:r>
                    <w:r w:rsidRPr="00A209FB">
                      <w:rPr>
                        <w:sz w:val="20"/>
                        <w:vertAlign w:val="subscript"/>
                        <w:lang w:val="tr-TR"/>
                      </w:rPr>
                      <w:t xml:space="preserve">1 </w:t>
                    </w:r>
                    <w:r w:rsidRPr="00A209FB">
                      <w:rPr>
                        <w:sz w:val="20"/>
                        <w:lang w:val="tr-TR"/>
                      </w:rPr>
                      <w:t>= 40</w:t>
                    </w:r>
                    <w:r w:rsidRPr="00A209FB">
                      <w:rPr>
                        <w:sz w:val="20"/>
                      </w:rPr>
                      <w:sym w:font="Symbol" w:char="F0B0"/>
                    </w:r>
                    <w:r w:rsidRPr="00A209FB">
                      <w:rPr>
                        <w:sz w:val="20"/>
                        <w:lang w:val="fr-FR"/>
                      </w:rPr>
                      <w:t>C</w:t>
                    </w:r>
                  </w:p>
                  <w:p w:rsidR="00AA423F" w:rsidRPr="00A209FB" w:rsidRDefault="00AA423F" w:rsidP="006A0616">
                    <w:pPr>
                      <w:rPr>
                        <w:sz w:val="20"/>
                        <w:lang w:val="fr-FR"/>
                      </w:rPr>
                    </w:pPr>
                    <w:r w:rsidRPr="00A209FB">
                      <w:rPr>
                        <w:i/>
                        <w:iCs/>
                        <w:sz w:val="20"/>
                        <w:lang w:val="tr-TR"/>
                      </w:rPr>
                      <w:t>T</w:t>
                    </w:r>
                    <w:r w:rsidRPr="00A209FB">
                      <w:rPr>
                        <w:sz w:val="20"/>
                        <w:vertAlign w:val="subscript"/>
                        <w:lang w:val="tr-TR"/>
                      </w:rPr>
                      <w:t xml:space="preserve">2 </w:t>
                    </w:r>
                    <w:r w:rsidRPr="00A209FB">
                      <w:rPr>
                        <w:sz w:val="20"/>
                        <w:lang w:val="tr-TR"/>
                      </w:rPr>
                      <w:t>= 800</w:t>
                    </w:r>
                    <w:r w:rsidRPr="00A209FB">
                      <w:rPr>
                        <w:sz w:val="20"/>
                      </w:rPr>
                      <w:sym w:font="Symbol" w:char="F0B0"/>
                    </w:r>
                    <w:r w:rsidRPr="00A209FB">
                      <w:rPr>
                        <w:sz w:val="20"/>
                        <w:lang w:val="fr-FR"/>
                      </w:rPr>
                      <w:t>C</w:t>
                    </w:r>
                  </w:p>
                  <w:p w:rsidR="00AA423F" w:rsidRPr="00A209FB" w:rsidRDefault="00AA423F" w:rsidP="006A0616">
                    <w:pPr>
                      <w:rPr>
                        <w:sz w:val="20"/>
                      </w:rPr>
                    </w:pPr>
                    <w:r w:rsidRPr="00A209FB">
                      <w:rPr>
                        <w:i/>
                        <w:iCs/>
                        <w:sz w:val="20"/>
                      </w:rPr>
                      <w:t xml:space="preserve">D </w:t>
                    </w:r>
                    <w:r w:rsidRPr="00A209FB">
                      <w:rPr>
                        <w:sz w:val="20"/>
                      </w:rPr>
                      <w:t xml:space="preserve">= </w:t>
                    </w:r>
                    <w:smartTag w:uri="urn:schemas-microsoft-com:office:smarttags" w:element="metricconverter">
                      <w:smartTagPr>
                        <w:attr w:name="ProductID" w:val="0.8 cm"/>
                      </w:smartTagPr>
                      <w:r w:rsidRPr="00A209FB">
                        <w:rPr>
                          <w:sz w:val="20"/>
                        </w:rPr>
                        <w:t>0.8 cm</w:t>
                      </w:r>
                    </w:smartTag>
                  </w:p>
                  <w:p w:rsidR="00AA423F" w:rsidRPr="00A209FB" w:rsidRDefault="00AA423F" w:rsidP="006A0616">
                    <w:pPr>
                      <w:rPr>
                        <w:sz w:val="20"/>
                        <w:lang w:val="tr-TR"/>
                      </w:rPr>
                    </w:pPr>
                    <w:r w:rsidRPr="00A209FB">
                      <w:rPr>
                        <w:i/>
                        <w:iCs/>
                        <w:sz w:val="20"/>
                      </w:rPr>
                      <w:t>L</w:t>
                    </w:r>
                    <w:r w:rsidRPr="00A209FB">
                      <w:rPr>
                        <w:sz w:val="20"/>
                      </w:rPr>
                      <w:t xml:space="preserve"> = </w:t>
                    </w:r>
                    <w:smartTag w:uri="urn:schemas-microsoft-com:office:smarttags" w:element="metricconverter">
                      <w:smartTagPr>
                        <w:attr w:name="ProductID" w:val="10 cm"/>
                      </w:smartTagPr>
                      <w:r w:rsidRPr="00A209FB">
                        <w:rPr>
                          <w:sz w:val="20"/>
                        </w:rPr>
                        <w:t>10 cm</w:t>
                      </w:r>
                    </w:smartTag>
                  </w:p>
                </w:txbxContent>
              </v:textbox>
            </v:shape>
          </v:group>
        </w:pict>
      </w:r>
      <w:r w:rsidR="006A0616" w:rsidRPr="00C240F2">
        <w:rPr>
          <w:sz w:val="20"/>
        </w:rPr>
        <w:tab/>
      </w:r>
      <w:r w:rsidR="006A0616" w:rsidRPr="00C240F2">
        <w:rPr>
          <w:position w:val="-26"/>
          <w:sz w:val="20"/>
        </w:rPr>
        <w:object w:dxaOrig="4640" w:dyaOrig="620">
          <v:shape id="_x0000_i1362" type="#_x0000_t75" style="width:230.4pt;height:28.8pt" o:ole="">
            <v:imagedata r:id="rId676" o:title=""/>
          </v:shape>
          <o:OLEObject Type="Embed" ProgID="Equation.3" ShapeID="_x0000_i1362" DrawAspect="Content" ObjectID="_1615378579" r:id="rId677"/>
        </w:object>
      </w:r>
    </w:p>
    <w:p w:rsidR="006A0616" w:rsidRPr="00C240F2" w:rsidRDefault="006A0616" w:rsidP="006A0616">
      <w:pPr>
        <w:spacing w:before="60" w:after="60"/>
        <w:ind w:right="2160"/>
        <w:rPr>
          <w:sz w:val="20"/>
        </w:rPr>
      </w:pPr>
      <w:r w:rsidRPr="00C240F2">
        <w:rPr>
          <w:sz w:val="20"/>
        </w:rPr>
        <w:t>(</w:t>
      </w:r>
      <w:r w:rsidRPr="00C240F2">
        <w:rPr>
          <w:i/>
          <w:iCs/>
          <w:sz w:val="20"/>
        </w:rPr>
        <w:t>b</w:t>
      </w:r>
      <w:r w:rsidRPr="00C240F2">
        <w:rPr>
          <w:sz w:val="20"/>
        </w:rPr>
        <w:t>) The average rate of heat transfer can be determined from</w:t>
      </w:r>
    </w:p>
    <w:p w:rsidR="006A0616" w:rsidRPr="00C240F2" w:rsidRDefault="006A0616" w:rsidP="006A0616">
      <w:pPr>
        <w:spacing w:before="60" w:after="60"/>
        <w:ind w:right="2160"/>
        <w:rPr>
          <w:sz w:val="20"/>
        </w:rPr>
      </w:pPr>
      <w:r w:rsidRPr="00C240F2">
        <w:rPr>
          <w:sz w:val="20"/>
        </w:rPr>
        <w:tab/>
      </w:r>
      <w:r w:rsidRPr="00C240F2">
        <w:rPr>
          <w:position w:val="-22"/>
          <w:sz w:val="20"/>
        </w:rPr>
        <w:object w:dxaOrig="3700" w:dyaOrig="560">
          <v:shape id="_x0000_i1363" type="#_x0000_t75" style="width:187.2pt;height:28.8pt" o:ole="">
            <v:imagedata r:id="rId678" o:title=""/>
          </v:shape>
          <o:OLEObject Type="Embed" ProgID="Equation.3" ShapeID="_x0000_i1363" DrawAspect="Content" ObjectID="_1615378580" r:id="rId679"/>
        </w:object>
      </w:r>
    </w:p>
    <w:p w:rsidR="006A0616" w:rsidRPr="00C240F2" w:rsidRDefault="006A0616" w:rsidP="006A0616">
      <w:pPr>
        <w:spacing w:before="60" w:after="60"/>
        <w:ind w:right="2160"/>
        <w:rPr>
          <w:sz w:val="20"/>
        </w:rPr>
      </w:pPr>
      <w:r w:rsidRPr="00C240F2">
        <w:rPr>
          <w:sz w:val="20"/>
        </w:rPr>
        <w:t>(</w:t>
      </w:r>
      <w:r w:rsidRPr="00C240F2">
        <w:rPr>
          <w:i/>
          <w:iCs/>
          <w:sz w:val="20"/>
        </w:rPr>
        <w:t>c</w:t>
      </w:r>
      <w:r w:rsidRPr="00C240F2">
        <w:rPr>
          <w:sz w:val="20"/>
        </w:rPr>
        <w:t>) The average heat flux is determined from</w:t>
      </w:r>
    </w:p>
    <w:p w:rsidR="006A0616" w:rsidRPr="00C240F2" w:rsidRDefault="006A0616" w:rsidP="006A0616">
      <w:pPr>
        <w:spacing w:before="60" w:after="60"/>
        <w:ind w:right="2160"/>
        <w:rPr>
          <w:sz w:val="20"/>
        </w:rPr>
      </w:pPr>
      <w:r w:rsidRPr="00C240F2">
        <w:rPr>
          <w:sz w:val="20"/>
        </w:rPr>
        <w:tab/>
      </w:r>
      <w:r w:rsidRPr="00C240F2">
        <w:rPr>
          <w:position w:val="-26"/>
          <w:sz w:val="20"/>
        </w:rPr>
        <w:object w:dxaOrig="5140" w:dyaOrig="660">
          <v:shape id="_x0000_i1364" type="#_x0000_t75" style="width:259.2pt;height:36pt" o:ole="">
            <v:imagedata r:id="rId680" o:title=""/>
          </v:shape>
          <o:OLEObject Type="Embed" ProgID="Equation.3" ShapeID="_x0000_i1364" DrawAspect="Content" ObjectID="_1615378581" r:id="rId681"/>
        </w:object>
      </w:r>
    </w:p>
    <w:p w:rsidR="006A0616" w:rsidRPr="00C240F2" w:rsidRDefault="006A0616" w:rsidP="006A0616">
      <w:pPr>
        <w:spacing w:before="60" w:after="60"/>
        <w:ind w:right="2160"/>
        <w:rPr>
          <w:sz w:val="20"/>
        </w:rPr>
      </w:pPr>
      <w:r w:rsidRPr="00C240F2">
        <w:rPr>
          <w:sz w:val="20"/>
        </w:rPr>
        <w:t>(</w:t>
      </w:r>
      <w:r w:rsidRPr="00C240F2">
        <w:rPr>
          <w:i/>
          <w:iCs/>
          <w:sz w:val="20"/>
        </w:rPr>
        <w:t>d</w:t>
      </w:r>
      <w:r w:rsidRPr="00C240F2">
        <w:rPr>
          <w:sz w:val="20"/>
        </w:rPr>
        <w:t>) The number of valves that can be heat treated daily is</w:t>
      </w:r>
    </w:p>
    <w:p w:rsidR="006A0616" w:rsidRPr="00C240F2" w:rsidRDefault="006A0616" w:rsidP="006A0616">
      <w:pPr>
        <w:spacing w:before="60" w:after="60"/>
        <w:rPr>
          <w:sz w:val="20"/>
        </w:rPr>
      </w:pPr>
      <w:r w:rsidRPr="00C240F2">
        <w:rPr>
          <w:sz w:val="20"/>
        </w:rPr>
        <w:tab/>
      </w:r>
      <w:r w:rsidRPr="00C240F2">
        <w:rPr>
          <w:position w:val="-22"/>
          <w:sz w:val="20"/>
        </w:rPr>
        <w:object w:dxaOrig="4880" w:dyaOrig="560">
          <v:shape id="_x0000_i1365" type="#_x0000_t75" style="width:244.8pt;height:28.8pt" o:ole="">
            <v:imagedata r:id="rId682" o:title=""/>
          </v:shape>
          <o:OLEObject Type="Embed" ProgID="Equation.3" ShapeID="_x0000_i1365" DrawAspect="Content" ObjectID="_1615378582" r:id="rId683"/>
        </w:object>
      </w:r>
    </w:p>
    <w:p w:rsidR="00504943" w:rsidRDefault="00504943" w:rsidP="006A0616">
      <w:pPr>
        <w:spacing w:before="60" w:after="60"/>
        <w:rPr>
          <w:sz w:val="20"/>
        </w:rPr>
      </w:pPr>
    </w:p>
    <w:p w:rsidR="00504943" w:rsidRDefault="00504943" w:rsidP="006A0616">
      <w:pPr>
        <w:spacing w:before="60" w:after="60"/>
        <w:rPr>
          <w:sz w:val="20"/>
        </w:rPr>
      </w:pPr>
    </w:p>
    <w:p w:rsidR="006B0690" w:rsidRDefault="006B0690">
      <w:pPr>
        <w:rPr>
          <w:b/>
          <w:sz w:val="20"/>
        </w:rPr>
      </w:pPr>
      <w:r>
        <w:rPr>
          <w:b/>
          <w:sz w:val="20"/>
        </w:rPr>
        <w:br w:type="page"/>
      </w:r>
    </w:p>
    <w:p w:rsidR="005D207B" w:rsidRPr="00A209FB" w:rsidRDefault="005D207B" w:rsidP="005D207B">
      <w:pPr>
        <w:spacing w:before="60" w:after="60"/>
        <w:rPr>
          <w:sz w:val="20"/>
        </w:rPr>
      </w:pPr>
      <w:r>
        <w:rPr>
          <w:b/>
          <w:sz w:val="20"/>
        </w:rPr>
        <w:lastRenderedPageBreak/>
        <w:t>1-123</w:t>
      </w:r>
      <w:r w:rsidRPr="00A209FB">
        <w:rPr>
          <w:sz w:val="20"/>
        </w:rPr>
        <w:t xml:space="preserve"> A cylindrical resistor on a circuit board dissipates 0.8 W of power. The amount of heat dissipated in 24 h, the heat flux, and the fraction of heat dissipated from the top and bottom surfaces are to be determined.</w:t>
      </w:r>
    </w:p>
    <w:p w:rsidR="005D207B" w:rsidRPr="00A209FB" w:rsidRDefault="00B20DDC" w:rsidP="005D207B">
      <w:pPr>
        <w:pStyle w:val="Heading1"/>
        <w:spacing w:before="40" w:after="40"/>
        <w:jc w:val="left"/>
      </w:pPr>
      <w:r>
        <w:rPr>
          <w:noProof/>
        </w:rPr>
        <w:pict>
          <v:group id="_x0000_s18432" style="position:absolute;margin-left:383.65pt;margin-top:8.05pt;width:86.6pt;height:99pt;z-index:251752448" coordorigin="9081,2524" coordsize="1620,1980">
            <v:shape id="_x0000_s18433" type="#_x0000_t202" style="position:absolute;left:9981;top:2871;width:550;height:564;mso-wrap-edited:f" wrapcoords="-584 0 -584 21016 21600 21016 21600 0 -584 0" stroked="f">
              <v:textbox style="mso-next-textbox:#_x0000_s18433;mso-fit-shape-to-text:t">
                <w:txbxContent>
                  <w:p w:rsidR="00AA423F" w:rsidRPr="00904C2A" w:rsidRDefault="00AA423F" w:rsidP="005D207B">
                    <w:pPr>
                      <w:rPr>
                        <w:sz w:val="20"/>
                      </w:rPr>
                    </w:pPr>
                    <w:r w:rsidRPr="00904C2A">
                      <w:rPr>
                        <w:position w:val="-10"/>
                        <w:sz w:val="20"/>
                      </w:rPr>
                      <w:object w:dxaOrig="220" w:dyaOrig="340">
                        <v:shape id="_x0000_i1367" type="#_x0000_t75" style="width:14.4pt;height:21.6pt" o:ole="" fillcolor="window">
                          <v:imagedata r:id="rId684" o:title=""/>
                        </v:shape>
                        <o:OLEObject Type="Embed" ProgID="Equation.3" ShapeID="_x0000_i1367" DrawAspect="Content" ObjectID="_1615378664" r:id="rId685"/>
                      </w:object>
                    </w:r>
                  </w:p>
                </w:txbxContent>
              </v:textbox>
            </v:shape>
            <v:shape id="_x0000_s18434" type="#_x0000_t202" style="position:absolute;left:9801;top:3424;width:900;height:900;mso-wrap-edited:f" wrapcoords="-360 0 -360 21240 21600 21240 21600 0 -360 0" stroked="f">
              <v:textbox style="mso-next-textbox:#_x0000_s18434">
                <w:txbxContent>
                  <w:p w:rsidR="00AA423F" w:rsidRPr="00904C2A" w:rsidRDefault="00AA423F" w:rsidP="005D207B">
                    <w:pPr>
                      <w:jc w:val="center"/>
                      <w:rPr>
                        <w:sz w:val="20"/>
                      </w:rPr>
                    </w:pPr>
                    <w:r w:rsidRPr="00904C2A">
                      <w:rPr>
                        <w:sz w:val="20"/>
                      </w:rPr>
                      <w:t>Resistor</w:t>
                    </w:r>
                  </w:p>
                  <w:p w:rsidR="00AA423F" w:rsidRPr="00904C2A" w:rsidRDefault="00AA423F" w:rsidP="005D207B">
                    <w:pPr>
                      <w:jc w:val="center"/>
                      <w:rPr>
                        <w:sz w:val="20"/>
                      </w:rPr>
                    </w:pPr>
                    <w:r w:rsidRPr="00904C2A">
                      <w:rPr>
                        <w:sz w:val="20"/>
                      </w:rPr>
                      <w:t>0.8 W</w:t>
                    </w:r>
                  </w:p>
                </w:txbxContent>
              </v:textbox>
            </v:shape>
            <v:shape id="_x0000_s18435" type="#_x0000_t22" style="position:absolute;left:9081;top:2884;width:720;height:1260" fillcolor="silver" strokecolor="blue">
              <v:fill color2="fill darken(118)" angle="-90" method="linear sigma" focus="100%" type="gradient"/>
            </v:shape>
            <v:line id="_x0000_s18436" style="position:absolute;flip:y" from="9441,2524" to="9441,3064"/>
            <v:line id="_x0000_s18437" style="position:absolute" from="9441,4144" to="9441,4504"/>
            <v:line id="_x0000_s18438" style="position:absolute" from="9441,4504" to="9981,4504"/>
            <v:line id="_x0000_s18439" style="position:absolute" from="9441,2524" to="9981,2524"/>
            <v:line id="_x0000_s18440" style="position:absolute;rotation:-2199234fd" from="9635,3293" to="10175,3293" strokeweight="2.25pt">
              <v:stroke endarrow="classic"/>
            </v:line>
          </v:group>
        </w:pict>
      </w:r>
      <w:r w:rsidR="005D207B" w:rsidRPr="00A209FB">
        <w:t xml:space="preserve">Assumptions </w:t>
      </w:r>
      <w:r w:rsidR="005D207B" w:rsidRPr="00A209FB">
        <w:rPr>
          <w:b w:val="0"/>
          <w:i w:val="0"/>
        </w:rPr>
        <w:t>Heat is transferred uniformly from all surfaces.</w:t>
      </w:r>
    </w:p>
    <w:p w:rsidR="005D207B" w:rsidRPr="00A209FB" w:rsidRDefault="005D207B" w:rsidP="005D207B">
      <w:pPr>
        <w:spacing w:before="40" w:after="40"/>
        <w:rPr>
          <w:sz w:val="20"/>
        </w:rPr>
      </w:pPr>
      <w:r w:rsidRPr="00A209FB">
        <w:rPr>
          <w:b/>
          <w:i/>
          <w:sz w:val="20"/>
        </w:rPr>
        <w:t>Analysis</w:t>
      </w:r>
      <w:r w:rsidRPr="00A209FB">
        <w:rPr>
          <w:i/>
          <w:sz w:val="20"/>
        </w:rPr>
        <w:t xml:space="preserve"> </w:t>
      </w:r>
      <w:r w:rsidRPr="00A209FB">
        <w:rPr>
          <w:sz w:val="20"/>
        </w:rPr>
        <w:t>(</w:t>
      </w:r>
      <w:r w:rsidRPr="00A209FB">
        <w:rPr>
          <w:i/>
          <w:iCs/>
          <w:sz w:val="20"/>
        </w:rPr>
        <w:t>a</w:t>
      </w:r>
      <w:r w:rsidRPr="00A209FB">
        <w:rPr>
          <w:sz w:val="20"/>
        </w:rPr>
        <w:t>) The amount of heat this resistor dissipates during a 24-hour period is</w:t>
      </w:r>
    </w:p>
    <w:p w:rsidR="005D207B" w:rsidRPr="00A209FB" w:rsidRDefault="005D207B" w:rsidP="005D207B">
      <w:pPr>
        <w:spacing w:before="40" w:after="40"/>
        <w:rPr>
          <w:sz w:val="20"/>
        </w:rPr>
      </w:pPr>
      <w:r w:rsidRPr="00A209FB">
        <w:rPr>
          <w:position w:val="-10"/>
          <w:sz w:val="20"/>
        </w:rPr>
        <w:object w:dxaOrig="3900" w:dyaOrig="340">
          <v:shape id="_x0000_i1368" type="#_x0000_t75" style="width:194.4pt;height:14.4pt" o:ole="">
            <v:imagedata r:id="rId686" o:title=""/>
          </v:shape>
          <o:OLEObject Type="Embed" ProgID="Equation.3" ShapeID="_x0000_i1368" DrawAspect="Content" ObjectID="_1615378583" r:id="rId687"/>
        </w:object>
      </w:r>
      <w:r w:rsidRPr="00A209FB">
        <w:rPr>
          <w:sz w:val="20"/>
        </w:rPr>
        <w:t xml:space="preserve">   (since 1 </w:t>
      </w:r>
      <w:proofErr w:type="spellStart"/>
      <w:r w:rsidRPr="00A209FB">
        <w:rPr>
          <w:sz w:val="20"/>
        </w:rPr>
        <w:t>Wh</w:t>
      </w:r>
      <w:proofErr w:type="spellEnd"/>
      <w:r w:rsidRPr="00A209FB">
        <w:rPr>
          <w:sz w:val="20"/>
        </w:rPr>
        <w:t xml:space="preserve"> = 3600 Ws = 3.6 kJ)</w:t>
      </w:r>
    </w:p>
    <w:p w:rsidR="005D207B" w:rsidRPr="00A209FB" w:rsidRDefault="005D207B" w:rsidP="005D207B">
      <w:pPr>
        <w:spacing w:before="40" w:after="40"/>
        <w:rPr>
          <w:sz w:val="20"/>
        </w:rPr>
      </w:pPr>
      <w:r w:rsidRPr="00A209FB">
        <w:rPr>
          <w:sz w:val="20"/>
        </w:rPr>
        <w:t>(</w:t>
      </w:r>
      <w:r w:rsidRPr="00A209FB">
        <w:rPr>
          <w:i/>
          <w:iCs/>
          <w:sz w:val="20"/>
        </w:rPr>
        <w:t>b</w:t>
      </w:r>
      <w:r w:rsidRPr="00A209FB">
        <w:rPr>
          <w:sz w:val="20"/>
        </w:rPr>
        <w:t>) The heat flux on the surface of the resistor is</w:t>
      </w:r>
    </w:p>
    <w:p w:rsidR="005D207B" w:rsidRPr="00A209FB" w:rsidRDefault="005D207B" w:rsidP="005D207B">
      <w:pPr>
        <w:spacing w:before="40" w:after="40"/>
        <w:rPr>
          <w:sz w:val="20"/>
        </w:rPr>
      </w:pPr>
      <w:r w:rsidRPr="00A209FB">
        <w:rPr>
          <w:sz w:val="20"/>
        </w:rPr>
        <w:t xml:space="preserve"> </w:t>
      </w:r>
      <w:r w:rsidRPr="00A209FB">
        <w:rPr>
          <w:position w:val="-20"/>
          <w:sz w:val="20"/>
        </w:rPr>
        <w:object w:dxaOrig="6640" w:dyaOrig="580">
          <v:shape id="_x0000_i1369" type="#_x0000_t75" style="width:331.2pt;height:28.8pt" o:ole="" fillcolor="window">
            <v:imagedata r:id="rId688" o:title=""/>
          </v:shape>
          <o:OLEObject Type="Embed" ProgID="Equation.3" ShapeID="_x0000_i1369" DrawAspect="Content" ObjectID="_1615378584" r:id="rId689"/>
        </w:object>
      </w:r>
    </w:p>
    <w:p w:rsidR="005D207B" w:rsidRPr="00A209FB" w:rsidRDefault="005D207B" w:rsidP="005D207B">
      <w:pPr>
        <w:spacing w:before="40" w:after="40"/>
        <w:rPr>
          <w:sz w:val="20"/>
        </w:rPr>
      </w:pPr>
      <w:r w:rsidRPr="00A209FB">
        <w:rPr>
          <w:sz w:val="20"/>
        </w:rPr>
        <w:t xml:space="preserve">  </w:t>
      </w:r>
      <w:r w:rsidRPr="00A209FB">
        <w:rPr>
          <w:position w:val="-26"/>
          <w:sz w:val="20"/>
        </w:rPr>
        <w:object w:dxaOrig="3159" w:dyaOrig="620">
          <v:shape id="_x0000_i1370" type="#_x0000_t75" style="width:158.4pt;height:28.8pt" o:ole="" fillcolor="window">
            <v:imagedata r:id="rId690" o:title=""/>
          </v:shape>
          <o:OLEObject Type="Embed" ProgID="Equation.3" ShapeID="_x0000_i1370" DrawAspect="Content" ObjectID="_1615378585" r:id="rId691"/>
        </w:object>
      </w:r>
    </w:p>
    <w:p w:rsidR="005D207B" w:rsidRPr="00A209FB" w:rsidRDefault="005D207B" w:rsidP="005D207B">
      <w:pPr>
        <w:spacing w:before="40" w:after="40"/>
        <w:ind w:right="1008"/>
        <w:rPr>
          <w:sz w:val="20"/>
        </w:rPr>
      </w:pPr>
      <w:r w:rsidRPr="00A209FB">
        <w:rPr>
          <w:sz w:val="20"/>
        </w:rPr>
        <w:t>(</w:t>
      </w:r>
      <w:r w:rsidRPr="00A209FB">
        <w:rPr>
          <w:i/>
          <w:iCs/>
          <w:sz w:val="20"/>
        </w:rPr>
        <w:t>c</w:t>
      </w:r>
      <w:r w:rsidRPr="00A209FB">
        <w:rPr>
          <w:sz w:val="20"/>
        </w:rPr>
        <w:t>) Assuming the heat transfer coefficient to be uniform, heat transfer is proportional to the surface area. Then the fraction of heat dissipated from the top and bottom surfaces of the resistor becomes</w:t>
      </w:r>
    </w:p>
    <w:p w:rsidR="005D207B" w:rsidRPr="00A209FB" w:rsidRDefault="005D207B" w:rsidP="005D207B">
      <w:pPr>
        <w:spacing w:before="40" w:after="40"/>
        <w:rPr>
          <w:sz w:val="20"/>
        </w:rPr>
      </w:pPr>
      <w:r w:rsidRPr="00A209FB">
        <w:rPr>
          <w:sz w:val="20"/>
        </w:rPr>
        <w:tab/>
      </w:r>
      <w:r w:rsidRPr="00A209FB">
        <w:rPr>
          <w:position w:val="-26"/>
          <w:sz w:val="20"/>
        </w:rPr>
        <w:object w:dxaOrig="4080" w:dyaOrig="639">
          <v:shape id="_x0000_i1371" type="#_x0000_t75" style="width:201.6pt;height:28.8pt" o:ole="" fillcolor="window">
            <v:imagedata r:id="rId692" o:title=""/>
          </v:shape>
          <o:OLEObject Type="Embed" ProgID="Equation.3" ShapeID="_x0000_i1371" DrawAspect="Content" ObjectID="_1615378586" r:id="rId693"/>
        </w:object>
      </w:r>
    </w:p>
    <w:p w:rsidR="005D207B" w:rsidRPr="00A209FB" w:rsidRDefault="005D207B" w:rsidP="005D207B">
      <w:pPr>
        <w:spacing w:before="40" w:after="40"/>
        <w:rPr>
          <w:sz w:val="20"/>
        </w:rPr>
      </w:pPr>
      <w:r w:rsidRPr="00A209FB">
        <w:rPr>
          <w:b/>
          <w:i/>
          <w:sz w:val="20"/>
        </w:rPr>
        <w:t>Discussion</w:t>
      </w:r>
      <w:r w:rsidRPr="00A209FB">
        <w:rPr>
          <w:i/>
          <w:sz w:val="20"/>
        </w:rPr>
        <w:t xml:space="preserve"> </w:t>
      </w:r>
      <w:r w:rsidRPr="00A209FB">
        <w:rPr>
          <w:sz w:val="20"/>
        </w:rPr>
        <w:t>Heat transfer from the top and bottom surfaces is small relative to that transferred from the side surface.</w:t>
      </w:r>
    </w:p>
    <w:p w:rsidR="006B0690" w:rsidRDefault="006B0690" w:rsidP="005D207B">
      <w:pPr>
        <w:spacing w:before="60" w:after="60"/>
        <w:rPr>
          <w:sz w:val="20"/>
        </w:rPr>
      </w:pPr>
    </w:p>
    <w:p w:rsidR="006B0690" w:rsidRDefault="006B0690" w:rsidP="005D207B">
      <w:pPr>
        <w:spacing w:before="60" w:after="60"/>
        <w:rPr>
          <w:sz w:val="20"/>
        </w:rPr>
      </w:pPr>
    </w:p>
    <w:p w:rsidR="006B0690" w:rsidRDefault="006B0690" w:rsidP="005D207B">
      <w:pPr>
        <w:spacing w:before="60" w:after="60"/>
        <w:rPr>
          <w:sz w:val="20"/>
        </w:rPr>
      </w:pPr>
    </w:p>
    <w:p w:rsidR="006B0690" w:rsidRDefault="006B0690" w:rsidP="005D207B">
      <w:pPr>
        <w:spacing w:before="60" w:after="60"/>
        <w:rPr>
          <w:sz w:val="20"/>
        </w:rPr>
      </w:pPr>
    </w:p>
    <w:p w:rsidR="005D207B" w:rsidRPr="00A209FB" w:rsidRDefault="005D207B" w:rsidP="005D207B">
      <w:pPr>
        <w:spacing w:before="60" w:after="60"/>
        <w:rPr>
          <w:sz w:val="20"/>
        </w:rPr>
      </w:pPr>
      <w:r w:rsidRPr="00A209FB">
        <w:rPr>
          <w:b/>
          <w:sz w:val="20"/>
        </w:rPr>
        <w:t>1-</w:t>
      </w:r>
      <w:r>
        <w:rPr>
          <w:b/>
          <w:sz w:val="20"/>
        </w:rPr>
        <w:t>124</w:t>
      </w:r>
      <w:r w:rsidRPr="00A209FB">
        <w:rPr>
          <w:sz w:val="20"/>
        </w:rPr>
        <w:t xml:space="preserve"> The heat generated in the circuitry on the surface of a 3-W silicon chip is conducted to the ceramic substrate. The temperature difference across the chip in steady operation is to be determined.</w:t>
      </w:r>
    </w:p>
    <w:p w:rsidR="005D207B" w:rsidRPr="00A209FB" w:rsidRDefault="005D207B" w:rsidP="005D207B">
      <w:pPr>
        <w:spacing w:before="40" w:after="40"/>
        <w:rPr>
          <w:sz w:val="20"/>
        </w:rPr>
      </w:pPr>
      <w:r w:rsidRPr="00A209FB">
        <w:rPr>
          <w:b/>
          <w:i/>
          <w:sz w:val="20"/>
        </w:rPr>
        <w:t>Assumptions</w:t>
      </w:r>
      <w:r w:rsidRPr="00A209FB">
        <w:rPr>
          <w:b/>
          <w:sz w:val="20"/>
        </w:rPr>
        <w:t xml:space="preserve"> 1</w:t>
      </w:r>
      <w:r w:rsidRPr="00A209FB">
        <w:rPr>
          <w:sz w:val="20"/>
        </w:rPr>
        <w:t xml:space="preserve"> Steady operating conditions exist.</w:t>
      </w:r>
      <w:r w:rsidRPr="00A209FB">
        <w:rPr>
          <w:b/>
          <w:sz w:val="20"/>
        </w:rPr>
        <w:t xml:space="preserve"> 2</w:t>
      </w:r>
      <w:r w:rsidRPr="00A209FB">
        <w:rPr>
          <w:sz w:val="20"/>
        </w:rPr>
        <w:t xml:space="preserve"> Thermal properties of the chip are constant.</w:t>
      </w:r>
    </w:p>
    <w:p w:rsidR="005D207B" w:rsidRPr="00A209FB" w:rsidRDefault="00B20DDC" w:rsidP="005D207B">
      <w:pPr>
        <w:spacing w:before="40" w:after="40"/>
        <w:ind w:right="4110"/>
        <w:rPr>
          <w:sz w:val="20"/>
        </w:rPr>
      </w:pPr>
      <w:r>
        <w:rPr>
          <w:noProof/>
          <w:sz w:val="20"/>
          <w:lang w:val="tr-TR" w:eastAsia="tr-TR"/>
        </w:rPr>
        <w:pict>
          <v:group id="_x0000_s18441" style="position:absolute;margin-left:226.3pt;margin-top:11.75pt;width:245.8pt;height:94.95pt;z-index:251754496" coordorigin="3208,4405" coordsize="4916,1899">
            <v:group id="_x0000_s18442" style="position:absolute;left:4219;top:4849;width:3255;height:1455" coordorigin="8361,4864" coordsize="3255,1455">
              <v:line id="_x0000_s18443" style="position:absolute;flip:y" from="8361,4864" to="9621,6124"/>
              <v:line id="_x0000_s18444" style="position:absolute;flip:y" from="10341,4864" to="11601,6124"/>
              <v:group id="_x0000_s18445" style="position:absolute;left:9261;top:5044;width:1440;height:720" coordorigin="9081,5224" coordsize="1440,720">
                <v:line id="_x0000_s18446" style="position:absolute;flip:y" from="9081,5224" to="9621,5764"/>
                <v:line id="_x0000_s18447" style="position:absolute;flip:y" from="9981,5404" to="10521,5944"/>
                <v:line id="_x0000_s18448" style="position:absolute;flip:y" from="9981,5224" to="10521,5764"/>
                <v:line id="_x0000_s18449" style="position:absolute" from="9081,5764" to="9981,5764"/>
                <v:line id="_x0000_s18450" style="position:absolute" from="9081,5944" to="9981,5944"/>
                <v:line id="_x0000_s18451" style="position:absolute" from="9621,5224" to="10521,5224"/>
                <v:line id="_x0000_s18452" style="position:absolute" from="9081,5764" to="9081,5944"/>
                <v:line id="_x0000_s18453" style="position:absolute" from="9981,5764" to="9981,5944"/>
                <v:line id="_x0000_s18454" style="position:absolute" from="10521,5224" to="10521,5404"/>
              </v:group>
              <v:line id="_x0000_s18455" style="position:absolute" from="8361,6124" to="10341,6124"/>
              <v:line id="_x0000_s18456" style="position:absolute" from="9621,4864" to="11601,4864"/>
              <v:line id="_x0000_s18457" style="position:absolute" from="8361,6304" to="10341,6304"/>
              <v:line id="_x0000_s18458" style="position:absolute;flip:y" from="10356,5044" to="11616,6304"/>
              <v:line id="_x0000_s18459" style="position:absolute" from="8361,6139" to="8361,6319"/>
              <v:line id="_x0000_s18460" style="position:absolute" from="10341,6124" to="10341,6304"/>
              <v:line id="_x0000_s18461" style="position:absolute" from="11601,4864" to="11601,5044"/>
            </v:group>
            <v:shape id="_x0000_s18462" type="#_x0000_t202" style="position:absolute;left:5299;top:5188;width:900;height:360;mso-wrap-edited:f" wrapcoords="0 0 21600 0 21600 21600 0 21600 0 0" filled="f" stroked="f">
              <v:textbox style="mso-next-textbox:#_x0000_s18462">
                <w:txbxContent>
                  <w:p w:rsidR="00AA423F" w:rsidRPr="00B24A14" w:rsidRDefault="00AA423F" w:rsidP="005D207B">
                    <w:pPr>
                      <w:jc w:val="center"/>
                      <w:rPr>
                        <w:sz w:val="20"/>
                      </w:rPr>
                    </w:pPr>
                    <w:r w:rsidRPr="00B24A14">
                      <w:rPr>
                        <w:sz w:val="20"/>
                      </w:rPr>
                      <w:t>3 W</w:t>
                    </w:r>
                  </w:p>
                </w:txbxContent>
              </v:textbox>
            </v:shape>
            <v:shape id="_x0000_s18463" type="#_x0000_t202" style="position:absolute;left:6805;top:5747;width:1319;height:485;mso-wrap-edited:f" wrapcoords="0 0 21600 0 21600 21600 0 21600 0 0" filled="f" stroked="f">
              <v:textbox style="mso-next-textbox:#_x0000_s18463" inset="0,0,0,0">
                <w:txbxContent>
                  <w:p w:rsidR="00AA423F" w:rsidRPr="00B24A14" w:rsidRDefault="00AA423F" w:rsidP="005D207B">
                    <w:pPr>
                      <w:jc w:val="center"/>
                      <w:rPr>
                        <w:sz w:val="20"/>
                      </w:rPr>
                    </w:pPr>
                    <w:r w:rsidRPr="00B24A14">
                      <w:rPr>
                        <w:sz w:val="20"/>
                      </w:rPr>
                      <w:t>Chip</w:t>
                    </w:r>
                  </w:p>
                  <w:p w:rsidR="00AA423F" w:rsidRPr="00B24A14" w:rsidRDefault="00AA423F" w:rsidP="005D207B">
                    <w:pPr>
                      <w:jc w:val="center"/>
                      <w:rPr>
                        <w:sz w:val="20"/>
                      </w:rPr>
                    </w:pPr>
                    <w:r w:rsidRPr="00B24A14">
                      <w:rPr>
                        <w:sz w:val="20"/>
                      </w:rPr>
                      <w:t xml:space="preserve">6 </w:t>
                    </w:r>
                    <w:r w:rsidRPr="00B24A14">
                      <w:rPr>
                        <w:sz w:val="20"/>
                      </w:rPr>
                      <w:sym w:font="Symbol" w:char="F0B4"/>
                    </w:r>
                    <w:r w:rsidRPr="00B24A14">
                      <w:rPr>
                        <w:sz w:val="20"/>
                      </w:rPr>
                      <w:t xml:space="preserve"> 6 </w:t>
                    </w:r>
                    <w:r w:rsidRPr="00B24A14">
                      <w:rPr>
                        <w:sz w:val="20"/>
                      </w:rPr>
                      <w:sym w:font="Symbol" w:char="F0B4"/>
                    </w:r>
                    <w:r w:rsidRPr="00B24A14">
                      <w:rPr>
                        <w:sz w:val="20"/>
                      </w:rPr>
                      <w:t xml:space="preserve"> </w:t>
                    </w:r>
                    <w:smartTag w:uri="urn:schemas-microsoft-com:office:smarttags" w:element="metricconverter">
                      <w:smartTagPr>
                        <w:attr w:name="ProductID" w:val="0.5 mm"/>
                      </w:smartTagPr>
                      <w:r w:rsidRPr="00B24A14">
                        <w:rPr>
                          <w:sz w:val="20"/>
                        </w:rPr>
                        <w:t>0.5 mm</w:t>
                      </w:r>
                    </w:smartTag>
                  </w:p>
                </w:txbxContent>
              </v:textbox>
            </v:shape>
            <v:line id="_x0000_s18464" style="position:absolute;flip:x y" from="6199,5368" to="7279,5728">
              <v:stroke endarrow="classic" endarrowwidth="narrow"/>
            </v:line>
            <v:shape id="_x0000_s18465" type="#_x0000_t202" style="position:absolute;left:3208;top:5747;width:1133;height:478;mso-wrap-edited:f" wrapcoords="0 0 21600 0 21600 21600 0 21600 0 0" filled="f" stroked="f">
              <v:textbox style="mso-next-textbox:#_x0000_s18465" inset="0,0,0,0">
                <w:txbxContent>
                  <w:p w:rsidR="00AA423F" w:rsidRPr="00B24A14" w:rsidRDefault="00AA423F" w:rsidP="005D207B">
                    <w:pPr>
                      <w:jc w:val="center"/>
                      <w:rPr>
                        <w:sz w:val="20"/>
                      </w:rPr>
                    </w:pPr>
                    <w:r w:rsidRPr="00B24A14">
                      <w:rPr>
                        <w:sz w:val="20"/>
                      </w:rPr>
                      <w:t>Ceramic</w:t>
                    </w:r>
                  </w:p>
                  <w:p w:rsidR="00AA423F" w:rsidRPr="00B24A14" w:rsidRDefault="00AA423F" w:rsidP="005D207B">
                    <w:pPr>
                      <w:jc w:val="center"/>
                      <w:rPr>
                        <w:sz w:val="20"/>
                      </w:rPr>
                    </w:pPr>
                    <w:r w:rsidRPr="00B24A14">
                      <w:rPr>
                        <w:sz w:val="20"/>
                      </w:rPr>
                      <w:t>substrate</w:t>
                    </w:r>
                  </w:p>
                </w:txbxContent>
              </v:textbox>
            </v:shape>
            <v:line id="_x0000_s18466" style="position:absolute;flip:y" from="4039,5368" to="4939,5728">
              <v:stroke endarrow="classic" endarrowwidth="narrow"/>
            </v:line>
            <v:line id="_x0000_s18467" style="position:absolute;rotation:-16139843fd;flip:x y" from="5908,4828" to="6739,4884" strokeweight="2.25pt">
              <v:stroke endarrow="classic"/>
            </v:line>
            <v:shape id="_x0000_s18468" type="#_x0000_t202" style="position:absolute;left:6640;top:4405;width:352;height:385;mso-wrap-edited:f" wrapcoords="-584 0 -584 21016 21600 21016 21600 0 -584 0" stroked="f">
              <v:textbox style="mso-next-textbox:#_x0000_s18468" inset="0,0,0,0">
                <w:txbxContent>
                  <w:p w:rsidR="00AA423F" w:rsidRPr="00B24A14" w:rsidRDefault="00AA423F" w:rsidP="005D207B">
                    <w:pPr>
                      <w:rPr>
                        <w:sz w:val="20"/>
                      </w:rPr>
                    </w:pPr>
                    <w:r w:rsidRPr="00B24A14">
                      <w:rPr>
                        <w:position w:val="-10"/>
                        <w:sz w:val="20"/>
                      </w:rPr>
                      <w:object w:dxaOrig="220" w:dyaOrig="340">
                        <v:shape id="_x0000_i1373" type="#_x0000_t75" style="width:14.4pt;height:21.6pt" o:ole="" fillcolor="window">
                          <v:imagedata r:id="rId163" o:title=""/>
                        </v:shape>
                        <o:OLEObject Type="Embed" ProgID="Equation.3" ShapeID="_x0000_i1373" DrawAspect="Content" ObjectID="_1615378665" r:id="rId694"/>
                      </w:object>
                    </w:r>
                  </w:p>
                </w:txbxContent>
              </v:textbox>
            </v:shape>
          </v:group>
        </w:pict>
      </w:r>
      <w:r w:rsidR="005D207B" w:rsidRPr="00A209FB">
        <w:rPr>
          <w:b/>
          <w:i/>
          <w:sz w:val="20"/>
        </w:rPr>
        <w:t>Properties</w:t>
      </w:r>
      <w:r w:rsidR="005D207B" w:rsidRPr="00A209FB">
        <w:rPr>
          <w:sz w:val="20"/>
        </w:rPr>
        <w:t xml:space="preserve"> The thermal conductivity of the silicon chip is given to be </w:t>
      </w:r>
      <w:r w:rsidR="006B0690">
        <w:rPr>
          <w:sz w:val="20"/>
        </w:rPr>
        <w:t xml:space="preserve">       </w:t>
      </w:r>
      <w:r w:rsidR="005D207B" w:rsidRPr="00A209FB">
        <w:rPr>
          <w:i/>
          <w:sz w:val="20"/>
        </w:rPr>
        <w:t xml:space="preserve">k </w:t>
      </w:r>
      <w:r w:rsidR="005D207B" w:rsidRPr="00A209FB">
        <w:rPr>
          <w:sz w:val="20"/>
        </w:rPr>
        <w:t>= 130 W/m</w:t>
      </w:r>
      <w:r w:rsidR="005D207B" w:rsidRPr="00A209FB">
        <w:rPr>
          <w:sz w:val="20"/>
        </w:rPr>
        <w:sym w:font="Symbol" w:char="F0D7"/>
      </w:r>
      <w:r w:rsidR="00E95583" w:rsidRPr="00A209FB">
        <w:rPr>
          <w:sz w:val="20"/>
        </w:rPr>
        <w:fldChar w:fldCharType="begin"/>
      </w:r>
      <w:r w:rsidR="005D207B" w:rsidRPr="00A209FB">
        <w:rPr>
          <w:sz w:val="20"/>
        </w:rPr>
        <w:instrText>SYMBOL 176 \f "Symbol"</w:instrText>
      </w:r>
      <w:r w:rsidR="00E95583" w:rsidRPr="00A209FB">
        <w:rPr>
          <w:sz w:val="20"/>
        </w:rPr>
        <w:fldChar w:fldCharType="end"/>
      </w:r>
      <w:r w:rsidR="005D207B" w:rsidRPr="00A209FB">
        <w:rPr>
          <w:sz w:val="20"/>
        </w:rPr>
        <w:t xml:space="preserve">C. </w:t>
      </w:r>
    </w:p>
    <w:p w:rsidR="005D207B" w:rsidRPr="00A209FB" w:rsidRDefault="005D207B" w:rsidP="005D207B">
      <w:pPr>
        <w:spacing w:before="40" w:after="40"/>
        <w:ind w:right="4110"/>
        <w:rPr>
          <w:sz w:val="20"/>
        </w:rPr>
      </w:pPr>
      <w:r w:rsidRPr="00A209FB">
        <w:rPr>
          <w:b/>
          <w:i/>
          <w:sz w:val="20"/>
        </w:rPr>
        <w:t>Analysis</w:t>
      </w:r>
      <w:r w:rsidRPr="00A209FB">
        <w:rPr>
          <w:b/>
          <w:sz w:val="20"/>
        </w:rPr>
        <w:t xml:space="preserve"> </w:t>
      </w:r>
      <w:r w:rsidRPr="00A209FB">
        <w:rPr>
          <w:sz w:val="20"/>
        </w:rPr>
        <w:t>The temperature difference between the front and back surfaces of the chip is</w:t>
      </w:r>
    </w:p>
    <w:p w:rsidR="005D207B" w:rsidRPr="00A209FB" w:rsidRDefault="005D207B" w:rsidP="005D207B">
      <w:pPr>
        <w:spacing w:before="40" w:after="40"/>
        <w:rPr>
          <w:sz w:val="20"/>
        </w:rPr>
      </w:pPr>
      <w:r w:rsidRPr="00A209FB">
        <w:rPr>
          <w:position w:val="-10"/>
          <w:sz w:val="20"/>
        </w:rPr>
        <w:object w:dxaOrig="3200" w:dyaOrig="340">
          <v:shape id="_x0000_i1374" type="#_x0000_t75" style="width:158.4pt;height:14.4pt" o:ole="">
            <v:imagedata r:id="rId695" o:title=""/>
          </v:shape>
          <o:OLEObject Type="Embed" ProgID="Equation.3" ShapeID="_x0000_i1374" DrawAspect="Content" ObjectID="_1615378587" r:id="rId696"/>
        </w:object>
      </w:r>
    </w:p>
    <w:p w:rsidR="005D207B" w:rsidRPr="00A209FB" w:rsidRDefault="005D207B" w:rsidP="005D207B">
      <w:pPr>
        <w:spacing w:before="40" w:after="40"/>
        <w:rPr>
          <w:sz w:val="20"/>
        </w:rPr>
      </w:pPr>
      <w:r w:rsidRPr="00A209FB">
        <w:rPr>
          <w:position w:val="-54"/>
          <w:sz w:val="20"/>
        </w:rPr>
        <w:object w:dxaOrig="4260" w:dyaOrig="1180">
          <v:shape id="_x0000_i1375" type="#_x0000_t75" style="width:3in;height:57.6pt" o:ole="">
            <v:imagedata r:id="rId697" o:title=""/>
          </v:shape>
          <o:OLEObject Type="Embed" ProgID="Equation.3" ShapeID="_x0000_i1375" DrawAspect="Content" ObjectID="_1615378588" r:id="rId698"/>
        </w:object>
      </w:r>
    </w:p>
    <w:p w:rsidR="005D207B" w:rsidRPr="00A209FB" w:rsidRDefault="005D207B" w:rsidP="005D207B">
      <w:pPr>
        <w:spacing w:before="40" w:after="40"/>
        <w:rPr>
          <w:sz w:val="20"/>
        </w:rPr>
      </w:pPr>
    </w:p>
    <w:p w:rsidR="00504943" w:rsidRDefault="00504943" w:rsidP="006A0616">
      <w:pPr>
        <w:spacing w:before="60" w:after="60"/>
        <w:rPr>
          <w:sz w:val="20"/>
        </w:rPr>
      </w:pPr>
    </w:p>
    <w:p w:rsidR="006B0690" w:rsidRDefault="006B0690">
      <w:pPr>
        <w:rPr>
          <w:b/>
          <w:sz w:val="20"/>
        </w:rPr>
      </w:pPr>
      <w:r>
        <w:rPr>
          <w:b/>
          <w:sz w:val="20"/>
        </w:rPr>
        <w:br w:type="page"/>
      </w:r>
    </w:p>
    <w:p w:rsidR="006A0616" w:rsidRPr="00C240F2" w:rsidRDefault="006A0616" w:rsidP="006A0616">
      <w:pPr>
        <w:spacing w:before="60" w:after="60"/>
        <w:rPr>
          <w:sz w:val="20"/>
        </w:rPr>
      </w:pPr>
      <w:r w:rsidRPr="00C240F2">
        <w:rPr>
          <w:b/>
          <w:sz w:val="20"/>
        </w:rPr>
        <w:lastRenderedPageBreak/>
        <w:t>1-</w:t>
      </w:r>
      <w:r>
        <w:rPr>
          <w:b/>
          <w:sz w:val="20"/>
        </w:rPr>
        <w:t>1</w:t>
      </w:r>
      <w:r w:rsidR="00D71E4F">
        <w:rPr>
          <w:b/>
          <w:sz w:val="20"/>
        </w:rPr>
        <w:t>25</w:t>
      </w:r>
      <w:r w:rsidRPr="00C240F2">
        <w:rPr>
          <w:b/>
          <w:sz w:val="20"/>
        </w:rPr>
        <w:t xml:space="preserve"> </w:t>
      </w:r>
      <w:r w:rsidRPr="00C240F2">
        <w:rPr>
          <w:sz w:val="20"/>
        </w:rPr>
        <w:t xml:space="preserve">A circuit board houses 80 closely spaced logic chips on one side, each dissipating 0.06 W.  All the heat generated in the chips is conducted across the circuit board. The temperature difference between the two sides of the circuit board is to be determined. </w:t>
      </w:r>
    </w:p>
    <w:p w:rsidR="006A0616" w:rsidRPr="00C240F2" w:rsidRDefault="00B20DDC" w:rsidP="006A0616">
      <w:pPr>
        <w:spacing w:before="60" w:after="60"/>
        <w:rPr>
          <w:b/>
          <w:sz w:val="20"/>
        </w:rPr>
      </w:pPr>
      <w:r>
        <w:rPr>
          <w:noProof/>
          <w:sz w:val="20"/>
          <w:lang w:val="tr-TR" w:eastAsia="tr-TR"/>
        </w:rPr>
        <w:pict>
          <v:group id="_x0000_s4614" style="position:absolute;margin-left:359.1pt;margin-top:25.5pt;width:124.2pt;height:2in;z-index:251686912" coordorigin="7896,9897" coordsize="2484,2880">
            <v:rect id="_x0000_s4615" style="position:absolute;left:8760;top:9897;width:180;height:2880"/>
            <v:rect id="_x0000_s4616" style="position:absolute;left:8940;top:10077;width:180;height:180"/>
            <v:rect id="_x0000_s4617" style="position:absolute;left:8940;top:10437;width:360;height:180"/>
            <v:rect id="_x0000_s4618" style="position:absolute;left:8940;top:11157;width:360;height:180"/>
            <v:rect id="_x0000_s4619" style="position:absolute;left:8940;top:10797;width:180;height:180"/>
            <v:rect id="_x0000_s4620" style="position:absolute;left:8940;top:11697;width:360;height:180"/>
            <v:rect id="_x0000_s4621" style="position:absolute;left:8940;top:12057;width:180;height:360"/>
            <v:shape id="_x0000_s4622" type="#_x0000_t202" style="position:absolute;left:9480;top:10437;width:900;height:360;mso-wrap-edited:f" wrapcoords="0 0 21600 0 21600 21600 0 21600 0 0" filled="f" stroked="f">
              <v:textbox>
                <w:txbxContent>
                  <w:p w:rsidR="00AA423F" w:rsidRPr="00A209FB" w:rsidRDefault="00AA423F" w:rsidP="006A0616">
                    <w:pPr>
                      <w:jc w:val="center"/>
                      <w:rPr>
                        <w:sz w:val="20"/>
                      </w:rPr>
                    </w:pPr>
                    <w:r w:rsidRPr="00A209FB">
                      <w:rPr>
                        <w:sz w:val="20"/>
                      </w:rPr>
                      <w:t>Chips</w:t>
                    </w:r>
                  </w:p>
                </w:txbxContent>
              </v:textbox>
            </v:shape>
            <v:line id="_x0000_s4623" style="position:absolute;flip:x" from="9300,10797" to="9840,11157">
              <v:stroke endarrow="classic" endarrowwidth="narrow"/>
            </v:line>
            <v:line id="_x0000_s4624" style="position:absolute;rotation:-250;flip:y" from="8301,10831" to="8841,11191" strokeweight="2.25pt">
              <v:stroke endarrow="block" endarrowwidth="narrow"/>
            </v:line>
            <v:shape id="_x0000_s4625" type="#_x0000_t202" style="position:absolute;left:7896;top:10554;width:284;height:385;mso-wrap-edited:f" wrapcoords="-584 0 -584 21016 21600 21016 21600 0 -584 0" stroked="f">
              <v:textbox style="mso-next-textbox:#_x0000_s4625" inset="0,0,0,0">
                <w:txbxContent>
                  <w:p w:rsidR="00AA423F" w:rsidRPr="00A209FB" w:rsidRDefault="00AA423F" w:rsidP="006A0616">
                    <w:pPr>
                      <w:rPr>
                        <w:sz w:val="20"/>
                      </w:rPr>
                    </w:pPr>
                    <w:r w:rsidRPr="00A209FB">
                      <w:rPr>
                        <w:position w:val="-10"/>
                        <w:sz w:val="20"/>
                      </w:rPr>
                      <w:object w:dxaOrig="220" w:dyaOrig="340">
                        <v:shape id="_x0000_i1377" type="#_x0000_t75" style="width:14.4pt;height:21.6pt" o:ole="" fillcolor="window">
                          <v:imagedata r:id="rId163" o:title=""/>
                        </v:shape>
                        <o:OLEObject Type="Embed" ProgID="Equation.3" ShapeID="_x0000_i1377" DrawAspect="Content" ObjectID="_1615378666" r:id="rId699"/>
                      </w:object>
                    </w:r>
                  </w:p>
                </w:txbxContent>
              </v:textbox>
            </v:shape>
          </v:group>
        </w:pict>
      </w:r>
      <w:r w:rsidR="006A0616" w:rsidRPr="00C240F2">
        <w:rPr>
          <w:b/>
          <w:i/>
          <w:sz w:val="20"/>
        </w:rPr>
        <w:t>Assumptions</w:t>
      </w:r>
      <w:r w:rsidR="006A0616" w:rsidRPr="00C240F2">
        <w:rPr>
          <w:b/>
          <w:sz w:val="20"/>
        </w:rPr>
        <w:t xml:space="preserve"> 1</w:t>
      </w:r>
      <w:r w:rsidR="006A0616" w:rsidRPr="00C240F2">
        <w:rPr>
          <w:sz w:val="20"/>
        </w:rPr>
        <w:t xml:space="preserve"> Steady operating conditions exist.</w:t>
      </w:r>
      <w:r w:rsidR="006A0616" w:rsidRPr="00C240F2">
        <w:rPr>
          <w:b/>
          <w:sz w:val="20"/>
        </w:rPr>
        <w:t xml:space="preserve"> 2</w:t>
      </w:r>
      <w:r w:rsidR="006A0616" w:rsidRPr="00C240F2">
        <w:rPr>
          <w:sz w:val="20"/>
        </w:rPr>
        <w:t xml:space="preserve"> Thermal properties of the board are constant. </w:t>
      </w:r>
      <w:r w:rsidR="006A0616" w:rsidRPr="00C240F2">
        <w:rPr>
          <w:b/>
          <w:sz w:val="20"/>
        </w:rPr>
        <w:t xml:space="preserve">3 </w:t>
      </w:r>
      <w:r w:rsidR="006A0616" w:rsidRPr="00C240F2">
        <w:rPr>
          <w:sz w:val="20"/>
        </w:rPr>
        <w:t>All the heat generated in the chips is conducted across the circuit board.</w:t>
      </w:r>
    </w:p>
    <w:p w:rsidR="006A0616" w:rsidRPr="00C240F2" w:rsidRDefault="006A0616" w:rsidP="006A0616">
      <w:pPr>
        <w:spacing w:before="60" w:after="60"/>
        <w:ind w:right="4268"/>
        <w:rPr>
          <w:sz w:val="20"/>
        </w:rPr>
      </w:pPr>
      <w:r w:rsidRPr="00C240F2">
        <w:rPr>
          <w:b/>
          <w:i/>
          <w:sz w:val="20"/>
        </w:rPr>
        <w:t>Properties</w:t>
      </w:r>
      <w:r w:rsidRPr="00C240F2">
        <w:rPr>
          <w:sz w:val="20"/>
        </w:rPr>
        <w:t xml:space="preserve"> The effective thermal conductivity of the board is given to be </w:t>
      </w:r>
      <w:r w:rsidRPr="00C240F2">
        <w:rPr>
          <w:i/>
          <w:sz w:val="20"/>
        </w:rPr>
        <w:t xml:space="preserve">k </w:t>
      </w:r>
      <w:r w:rsidRPr="00C240F2">
        <w:rPr>
          <w:sz w:val="20"/>
        </w:rPr>
        <w:t>= 16 W/m</w:t>
      </w:r>
      <w:r w:rsidRPr="00C240F2">
        <w:rPr>
          <w:sz w:val="20"/>
        </w:rPr>
        <w:sym w:font="Symbol" w:char="F0D7"/>
      </w:r>
      <w:r w:rsidR="00E95583" w:rsidRPr="00C240F2">
        <w:rPr>
          <w:sz w:val="20"/>
        </w:rPr>
        <w:fldChar w:fldCharType="begin"/>
      </w:r>
      <w:r w:rsidRPr="00C240F2">
        <w:rPr>
          <w:sz w:val="20"/>
        </w:rPr>
        <w:instrText>SYMBOL 176 \f "Symbol"</w:instrText>
      </w:r>
      <w:r w:rsidR="00E95583" w:rsidRPr="00C240F2">
        <w:rPr>
          <w:sz w:val="20"/>
        </w:rPr>
        <w:fldChar w:fldCharType="end"/>
      </w:r>
      <w:r w:rsidRPr="00C240F2">
        <w:rPr>
          <w:sz w:val="20"/>
        </w:rPr>
        <w:t>C.</w:t>
      </w:r>
    </w:p>
    <w:p w:rsidR="006A0616" w:rsidRPr="00C240F2" w:rsidRDefault="006A0616" w:rsidP="006A0616">
      <w:pPr>
        <w:spacing w:before="60" w:after="60"/>
        <w:rPr>
          <w:sz w:val="20"/>
        </w:rPr>
      </w:pPr>
      <w:r w:rsidRPr="00C240F2">
        <w:rPr>
          <w:b/>
          <w:i/>
          <w:sz w:val="20"/>
        </w:rPr>
        <w:t>Analysis</w:t>
      </w:r>
      <w:r w:rsidRPr="00C240F2">
        <w:rPr>
          <w:b/>
          <w:sz w:val="20"/>
        </w:rPr>
        <w:t xml:space="preserve"> </w:t>
      </w:r>
      <w:r w:rsidRPr="00C240F2">
        <w:rPr>
          <w:sz w:val="20"/>
        </w:rPr>
        <w:t>The total rate of heat dissipated by the chips is</w:t>
      </w:r>
    </w:p>
    <w:p w:rsidR="006A0616" w:rsidRPr="00C240F2" w:rsidRDefault="006A0616" w:rsidP="006A0616">
      <w:pPr>
        <w:spacing w:before="60" w:after="60"/>
        <w:rPr>
          <w:sz w:val="20"/>
        </w:rPr>
      </w:pPr>
      <w:r w:rsidRPr="00C240F2">
        <w:rPr>
          <w:sz w:val="20"/>
        </w:rPr>
        <w:tab/>
      </w:r>
      <w:r w:rsidRPr="00C240F2">
        <w:rPr>
          <w:position w:val="-10"/>
          <w:sz w:val="20"/>
        </w:rPr>
        <w:object w:dxaOrig="2180" w:dyaOrig="340">
          <v:shape id="_x0000_i1378" type="#_x0000_t75" style="width:108pt;height:14.4pt" o:ole="">
            <v:imagedata r:id="rId700" o:title=""/>
          </v:shape>
          <o:OLEObject Type="Embed" ProgID="Equation.3" ShapeID="_x0000_i1378" DrawAspect="Content" ObjectID="_1615378589" r:id="rId701"/>
        </w:object>
      </w:r>
    </w:p>
    <w:p w:rsidR="006A0616" w:rsidRPr="00C240F2" w:rsidRDefault="006A0616" w:rsidP="006A0616">
      <w:pPr>
        <w:spacing w:before="60" w:after="60"/>
        <w:rPr>
          <w:sz w:val="20"/>
        </w:rPr>
      </w:pPr>
      <w:r w:rsidRPr="00C240F2">
        <w:rPr>
          <w:sz w:val="20"/>
        </w:rPr>
        <w:t>Then the temperature difference between the front and back surfaces of the board is</w:t>
      </w:r>
    </w:p>
    <w:p w:rsidR="006A0616" w:rsidRPr="00C240F2" w:rsidRDefault="006A0616" w:rsidP="006A0616">
      <w:pPr>
        <w:spacing w:before="60" w:after="60"/>
        <w:rPr>
          <w:sz w:val="20"/>
        </w:rPr>
      </w:pPr>
      <w:r w:rsidRPr="00C240F2">
        <w:rPr>
          <w:sz w:val="20"/>
        </w:rPr>
        <w:tab/>
      </w:r>
      <w:r w:rsidRPr="00C240F2">
        <w:rPr>
          <w:position w:val="-10"/>
          <w:sz w:val="20"/>
        </w:rPr>
        <w:object w:dxaOrig="2900" w:dyaOrig="340">
          <v:shape id="_x0000_i1379" type="#_x0000_t75" style="width:2in;height:14.4pt" o:ole="">
            <v:imagedata r:id="rId702" o:title=""/>
          </v:shape>
          <o:OLEObject Type="Embed" ProgID="Equation.3" ShapeID="_x0000_i1379" DrawAspect="Content" ObjectID="_1615378590" r:id="rId703"/>
        </w:object>
      </w:r>
    </w:p>
    <w:p w:rsidR="006A0616" w:rsidRPr="00C240F2" w:rsidRDefault="006A0616" w:rsidP="006A0616">
      <w:pPr>
        <w:spacing w:before="60" w:after="60"/>
        <w:rPr>
          <w:sz w:val="20"/>
        </w:rPr>
      </w:pPr>
      <w:r w:rsidRPr="00C240F2">
        <w:rPr>
          <w:sz w:val="20"/>
        </w:rPr>
        <w:tab/>
      </w:r>
      <w:r w:rsidRPr="00C240F2">
        <w:rPr>
          <w:position w:val="-28"/>
          <w:sz w:val="20"/>
        </w:rPr>
        <w:object w:dxaOrig="5460" w:dyaOrig="639">
          <v:shape id="_x0000_i1380" type="#_x0000_t75" style="width:273.6pt;height:28.8pt" o:ole="">
            <v:imagedata r:id="rId704" o:title=""/>
          </v:shape>
          <o:OLEObject Type="Embed" ProgID="Equation.3" ShapeID="_x0000_i1380" DrawAspect="Content" ObjectID="_1615378591" r:id="rId705"/>
        </w:object>
      </w:r>
    </w:p>
    <w:p w:rsidR="006A0616" w:rsidRPr="00C240F2" w:rsidRDefault="006A0616" w:rsidP="006A0616">
      <w:pPr>
        <w:spacing w:before="60" w:after="60"/>
        <w:rPr>
          <w:sz w:val="20"/>
        </w:rPr>
      </w:pPr>
      <w:r w:rsidRPr="00C240F2">
        <w:rPr>
          <w:b/>
          <w:i/>
          <w:sz w:val="20"/>
        </w:rPr>
        <w:t xml:space="preserve">Discussion </w:t>
      </w:r>
      <w:r w:rsidRPr="00C240F2">
        <w:rPr>
          <w:sz w:val="20"/>
        </w:rPr>
        <w:t xml:space="preserve">Note that the circuit board is nearly isothermal.  </w:t>
      </w:r>
    </w:p>
    <w:p w:rsidR="006A0616" w:rsidRPr="00C240F2" w:rsidRDefault="006A0616" w:rsidP="006A0616">
      <w:pPr>
        <w:spacing w:before="60" w:after="60"/>
        <w:rPr>
          <w:sz w:val="20"/>
        </w:rPr>
      </w:pPr>
    </w:p>
    <w:p w:rsidR="006A0616" w:rsidRDefault="006A0616" w:rsidP="006A0616">
      <w:pPr>
        <w:spacing w:before="60" w:after="60"/>
        <w:rPr>
          <w:sz w:val="20"/>
        </w:rPr>
      </w:pPr>
    </w:p>
    <w:p w:rsidR="006B0690" w:rsidRDefault="006B0690" w:rsidP="006A0616">
      <w:pPr>
        <w:spacing w:before="60" w:after="60"/>
        <w:rPr>
          <w:sz w:val="20"/>
        </w:rPr>
      </w:pPr>
    </w:p>
    <w:p w:rsidR="006B0690" w:rsidRDefault="006B0690" w:rsidP="006A0616">
      <w:pPr>
        <w:spacing w:before="60" w:after="60"/>
        <w:rPr>
          <w:sz w:val="20"/>
        </w:rPr>
      </w:pPr>
    </w:p>
    <w:p w:rsidR="006A0616" w:rsidRPr="00C240F2" w:rsidRDefault="006A0616" w:rsidP="006A0616">
      <w:pPr>
        <w:spacing w:before="60" w:after="60"/>
        <w:rPr>
          <w:b/>
          <w:sz w:val="20"/>
        </w:rPr>
      </w:pPr>
      <w:r w:rsidRPr="00C240F2">
        <w:rPr>
          <w:b/>
          <w:sz w:val="20"/>
        </w:rPr>
        <w:t>1-</w:t>
      </w:r>
      <w:r>
        <w:rPr>
          <w:b/>
          <w:sz w:val="20"/>
        </w:rPr>
        <w:t>1</w:t>
      </w:r>
      <w:r w:rsidR="00D71E4F">
        <w:rPr>
          <w:b/>
          <w:sz w:val="20"/>
        </w:rPr>
        <w:t>26</w:t>
      </w:r>
      <w:r w:rsidRPr="00C240F2">
        <w:rPr>
          <w:b/>
          <w:sz w:val="20"/>
        </w:rPr>
        <w:t xml:space="preserve">  </w:t>
      </w:r>
      <w:r w:rsidRPr="00C240F2">
        <w:rPr>
          <w:sz w:val="20"/>
        </w:rPr>
        <w:t xml:space="preserve">An electric resistance heating element is immersed in water initially at </w:t>
      </w:r>
      <w:smartTag w:uri="urn:schemas-microsoft-com:office:smarttags" w:element="metricconverter">
        <w:smartTagPr>
          <w:attr w:name="ProductID" w:val="20ﾰC"/>
        </w:smartTagPr>
        <w:r w:rsidRPr="00C240F2">
          <w:rPr>
            <w:sz w:val="20"/>
          </w:rPr>
          <w:t>20°C</w:t>
        </w:r>
      </w:smartTag>
      <w:r w:rsidRPr="00C240F2">
        <w:rPr>
          <w:sz w:val="20"/>
        </w:rPr>
        <w:t xml:space="preserve">. The time it will take for this heater to raise the water temperature to </w:t>
      </w:r>
      <w:smartTag w:uri="urn:schemas-microsoft-com:office:smarttags" w:element="metricconverter">
        <w:smartTagPr>
          <w:attr w:name="ProductID" w:val="80ﾰC"/>
        </w:smartTagPr>
        <w:r w:rsidRPr="00C240F2">
          <w:rPr>
            <w:sz w:val="20"/>
          </w:rPr>
          <w:t>80°C</w:t>
        </w:r>
      </w:smartTag>
      <w:r w:rsidRPr="00C240F2">
        <w:rPr>
          <w:sz w:val="20"/>
        </w:rPr>
        <w:t xml:space="preserve"> as well as the convection heat transfer coefficients at the beginning and at the end of the heating process are to be determined. </w:t>
      </w:r>
    </w:p>
    <w:p w:rsidR="006A0616" w:rsidRPr="00C240F2" w:rsidRDefault="006A0616" w:rsidP="006A0616">
      <w:pPr>
        <w:spacing w:before="60" w:after="60"/>
        <w:rPr>
          <w:sz w:val="20"/>
        </w:rPr>
      </w:pPr>
      <w:r w:rsidRPr="00C240F2">
        <w:rPr>
          <w:b/>
          <w:i/>
          <w:sz w:val="20"/>
        </w:rPr>
        <w:t>Assumptions</w:t>
      </w:r>
      <w:r w:rsidRPr="00C240F2">
        <w:rPr>
          <w:b/>
          <w:sz w:val="20"/>
        </w:rPr>
        <w:t xml:space="preserve"> 1</w:t>
      </w:r>
      <w:r w:rsidRPr="00C240F2">
        <w:rPr>
          <w:sz w:val="20"/>
        </w:rPr>
        <w:t xml:space="preserve"> Steady operating conditions exist and thus the rate of heat loss from the wire equals the rate of heat generation in the wire as a result of resistance heating.</w:t>
      </w:r>
      <w:r w:rsidRPr="00C240F2">
        <w:rPr>
          <w:b/>
          <w:sz w:val="20"/>
        </w:rPr>
        <w:t xml:space="preserve"> 2</w:t>
      </w:r>
      <w:r w:rsidRPr="00C240F2">
        <w:rPr>
          <w:sz w:val="20"/>
        </w:rPr>
        <w:t xml:space="preserve"> Thermal properties of water are constant. </w:t>
      </w:r>
      <w:r w:rsidRPr="00C240F2">
        <w:rPr>
          <w:b/>
          <w:sz w:val="20"/>
        </w:rPr>
        <w:t xml:space="preserve">3 </w:t>
      </w:r>
      <w:r w:rsidRPr="00C240F2">
        <w:rPr>
          <w:sz w:val="20"/>
        </w:rPr>
        <w:t>Heat losses from the water in the tank are negligible.</w:t>
      </w:r>
    </w:p>
    <w:p w:rsidR="006A0616" w:rsidRPr="00C240F2" w:rsidRDefault="006A0616" w:rsidP="006A0616">
      <w:pPr>
        <w:spacing w:before="60" w:after="60"/>
        <w:rPr>
          <w:sz w:val="20"/>
        </w:rPr>
      </w:pPr>
      <w:r w:rsidRPr="00C240F2">
        <w:rPr>
          <w:b/>
          <w:i/>
          <w:sz w:val="20"/>
        </w:rPr>
        <w:t>Properties</w:t>
      </w:r>
      <w:r w:rsidRPr="00C240F2">
        <w:rPr>
          <w:sz w:val="20"/>
        </w:rPr>
        <w:t xml:space="preserve"> The specific heat of water at room temperature is  </w:t>
      </w:r>
      <w:r w:rsidRPr="00C240F2">
        <w:rPr>
          <w:i/>
          <w:sz w:val="20"/>
        </w:rPr>
        <w:t xml:space="preserve">c </w:t>
      </w:r>
      <w:r w:rsidRPr="00C240F2">
        <w:rPr>
          <w:sz w:val="20"/>
        </w:rPr>
        <w:t>= 4.18 kJ/kg</w:t>
      </w:r>
      <w:r w:rsidRPr="00C240F2">
        <w:rPr>
          <w:sz w:val="20"/>
        </w:rPr>
        <w:sym w:font="Symbol" w:char="F0D7"/>
      </w:r>
      <w:r w:rsidR="00E95583" w:rsidRPr="00C240F2">
        <w:rPr>
          <w:sz w:val="20"/>
        </w:rPr>
        <w:fldChar w:fldCharType="begin"/>
      </w:r>
      <w:r w:rsidRPr="00C240F2">
        <w:rPr>
          <w:sz w:val="20"/>
        </w:rPr>
        <w:instrText>SYMBOL 176 \f "Symbol"</w:instrText>
      </w:r>
      <w:r w:rsidR="00E95583" w:rsidRPr="00C240F2">
        <w:rPr>
          <w:sz w:val="20"/>
        </w:rPr>
        <w:fldChar w:fldCharType="end"/>
      </w:r>
      <w:r w:rsidRPr="00C240F2">
        <w:rPr>
          <w:sz w:val="20"/>
        </w:rPr>
        <w:t>C (Table A-9).</w:t>
      </w:r>
    </w:p>
    <w:p w:rsidR="006A0616" w:rsidRPr="00C240F2" w:rsidRDefault="006A0616" w:rsidP="006A0616">
      <w:pPr>
        <w:spacing w:before="60" w:after="60"/>
        <w:rPr>
          <w:sz w:val="20"/>
        </w:rPr>
      </w:pPr>
      <w:r w:rsidRPr="00C240F2">
        <w:rPr>
          <w:b/>
          <w:i/>
          <w:sz w:val="20"/>
        </w:rPr>
        <w:t>Analysis</w:t>
      </w:r>
      <w:r w:rsidRPr="00C240F2">
        <w:rPr>
          <w:b/>
          <w:sz w:val="20"/>
        </w:rPr>
        <w:t xml:space="preserve"> </w:t>
      </w:r>
      <w:r w:rsidRPr="00C240F2">
        <w:rPr>
          <w:sz w:val="20"/>
        </w:rPr>
        <w:t xml:space="preserve">When steady operating conditions are reached, we have </w:t>
      </w:r>
      <w:r w:rsidRPr="00C240F2">
        <w:rPr>
          <w:position w:val="-14"/>
          <w:sz w:val="20"/>
        </w:rPr>
        <w:object w:dxaOrig="1880" w:dyaOrig="380">
          <v:shape id="_x0000_i1381" type="#_x0000_t75" style="width:93.6pt;height:21.6pt" o:ole="" fillcolor="window">
            <v:imagedata r:id="rId706" o:title=""/>
          </v:shape>
          <o:OLEObject Type="Embed" ProgID="Equation.3" ShapeID="_x0000_i1381" DrawAspect="Content" ObjectID="_1615378592" r:id="rId707"/>
        </w:object>
      </w:r>
      <w:r w:rsidRPr="00C240F2">
        <w:rPr>
          <w:sz w:val="20"/>
        </w:rPr>
        <w:t>. This is also equal to the rate of heat gain by water. Noting that this is the only mechanism of energy transfer, the time it takes to raise the water temperature from 20</w:t>
      </w:r>
      <w:r w:rsidRPr="00C240F2">
        <w:rPr>
          <w:sz w:val="20"/>
        </w:rPr>
        <w:sym w:font="Symbol" w:char="F0B0"/>
      </w:r>
      <w:r w:rsidRPr="00C240F2">
        <w:rPr>
          <w:sz w:val="20"/>
        </w:rPr>
        <w:t>C to 80</w:t>
      </w:r>
      <w:r w:rsidRPr="00C240F2">
        <w:rPr>
          <w:sz w:val="20"/>
        </w:rPr>
        <w:sym w:font="Symbol" w:char="F0B0"/>
      </w:r>
      <w:r w:rsidRPr="00C240F2">
        <w:rPr>
          <w:sz w:val="20"/>
        </w:rPr>
        <w:t>C is determined to be</w:t>
      </w:r>
    </w:p>
    <w:p w:rsidR="006A0616" w:rsidRPr="00C240F2" w:rsidRDefault="00B20DDC" w:rsidP="006A0616">
      <w:pPr>
        <w:spacing w:before="60" w:after="60"/>
        <w:ind w:firstLine="720"/>
        <w:rPr>
          <w:sz w:val="20"/>
        </w:rPr>
      </w:pPr>
      <w:r>
        <w:rPr>
          <w:noProof/>
          <w:sz w:val="20"/>
          <w:lang w:val="tr-TR" w:eastAsia="tr-TR"/>
        </w:rPr>
        <w:pict>
          <v:group id="_x0000_s4626" style="position:absolute;left:0;text-align:left;margin-left:373.05pt;margin-top:10.05pt;width:118.8pt;height:81.65pt;z-index:251687936" coordorigin="8026,9460" coordsize="2376,1633">
            <v:oval id="_x0000_s4627" style="position:absolute;left:8026;top:9460;width:1633;height:1633" fillcolor="black" strokeweight="1.5pt">
              <v:fill r:id="rId708" o:title="5%" type="pattern"/>
            </v:oval>
            <v:shape id="_x0000_s4628" type="#_x0000_t42" style="position:absolute;left:9862;top:9890;width:540;height:402" adj="-22560,19988,-12720,10800,-2880,10800" filled="f" strokeweight=".25pt">
              <v:stroke startarrowwidth="narrow" startarrowlength="short" endarrowwidth="narrow" endarrowlength="short"/>
              <v:textbox style="mso-next-textbox:#_x0000_s4628" inset="0,0,0,0">
                <w:txbxContent>
                  <w:p w:rsidR="00AA423F" w:rsidRPr="00B24A14" w:rsidRDefault="00AA423F" w:rsidP="006A0616">
                    <w:pPr>
                      <w:rPr>
                        <w:sz w:val="20"/>
                      </w:rPr>
                    </w:pPr>
                    <w:r w:rsidRPr="00B24A14">
                      <w:rPr>
                        <w:sz w:val="20"/>
                      </w:rPr>
                      <w:t>120</w:t>
                    </w:r>
                    <w:r w:rsidRPr="00B24A14">
                      <w:rPr>
                        <w:sz w:val="20"/>
                      </w:rPr>
                      <w:sym w:font="Symbol" w:char="F0B0"/>
                    </w:r>
                    <w:r w:rsidRPr="00B24A14">
                      <w:rPr>
                        <w:sz w:val="20"/>
                      </w:rPr>
                      <w:t>C</w:t>
                    </w:r>
                  </w:p>
                </w:txbxContent>
              </v:textbox>
              <o:callout v:ext="edit" gap="3.6pt" drop="center" distance="768.38028mm" length="179.80789mm" minusy="t"/>
            </v:shape>
            <v:rect id="_x0000_s4629" style="position:absolute;left:8488;top:9531;width:801;height:561" filled="f" stroked="f" strokeweight=".25pt">
              <v:textbox style="mso-next-textbox:#_x0000_s4629" inset="1pt,1pt,1pt,1pt">
                <w:txbxContent>
                  <w:p w:rsidR="00AA423F" w:rsidRPr="00B24A14" w:rsidRDefault="00AA423F" w:rsidP="006A0616">
                    <w:pPr>
                      <w:jc w:val="center"/>
                      <w:rPr>
                        <w:b/>
                        <w:bCs/>
                        <w:sz w:val="20"/>
                      </w:rPr>
                    </w:pPr>
                    <w:r w:rsidRPr="00B24A14">
                      <w:rPr>
                        <w:b/>
                        <w:bCs/>
                        <w:sz w:val="20"/>
                      </w:rPr>
                      <w:t>water</w:t>
                    </w:r>
                  </w:p>
                  <w:p w:rsidR="00AA423F" w:rsidRPr="00B24A14" w:rsidRDefault="00AA423F" w:rsidP="006A0616">
                    <w:pPr>
                      <w:spacing w:before="40"/>
                      <w:jc w:val="center"/>
                      <w:rPr>
                        <w:b/>
                        <w:bCs/>
                        <w:sz w:val="20"/>
                      </w:rPr>
                    </w:pPr>
                    <w:r w:rsidRPr="00B24A14">
                      <w:rPr>
                        <w:b/>
                        <w:bCs/>
                        <w:sz w:val="20"/>
                      </w:rPr>
                      <w:t>800 W</w:t>
                    </w:r>
                  </w:p>
                </w:txbxContent>
              </v:textbox>
            </v:rect>
            <v:group id="_x0000_s4630" style="position:absolute;left:8032;top:10112;width:1440;height:360" coordorigin="6201,4609" coordsize="1440,360">
              <v:roundrect id="_x0000_s4631" style="position:absolute;left:6201;top:4684;width:1440;height:180" arcsize="10923f">
                <v:fill color2="fill darken(118)" method="linear sigma" focus="-50%" type="gradient"/>
              </v:roundrect>
              <v:rect id="_x0000_s4632" style="position:absolute;left:6201;top:4609;width:180;height:360" fillcolor="#969696"/>
            </v:group>
          </v:group>
        </w:pict>
      </w:r>
      <w:r w:rsidR="006A0616" w:rsidRPr="00C240F2">
        <w:rPr>
          <w:position w:val="-72"/>
          <w:sz w:val="20"/>
        </w:rPr>
        <w:object w:dxaOrig="5960" w:dyaOrig="1260">
          <v:shape id="_x0000_i1382" type="#_x0000_t75" style="width:295.2pt;height:64.8pt" o:ole="" fillcolor="window">
            <v:imagedata r:id="rId709" o:title=""/>
          </v:shape>
          <o:OLEObject Type="Embed" ProgID="Equation.3" ShapeID="_x0000_i1382" DrawAspect="Content" ObjectID="_1615378593" r:id="rId710"/>
        </w:object>
      </w:r>
    </w:p>
    <w:p w:rsidR="006A0616" w:rsidRPr="00C240F2" w:rsidRDefault="006A0616" w:rsidP="006A0616">
      <w:pPr>
        <w:spacing w:before="60" w:after="60"/>
        <w:rPr>
          <w:sz w:val="20"/>
        </w:rPr>
      </w:pPr>
      <w:r w:rsidRPr="00C240F2">
        <w:rPr>
          <w:sz w:val="20"/>
        </w:rPr>
        <w:t xml:space="preserve">The surface area of the wire is </w:t>
      </w:r>
    </w:p>
    <w:p w:rsidR="006A0616" w:rsidRPr="00C240F2" w:rsidRDefault="006A0616" w:rsidP="006A0616">
      <w:pPr>
        <w:spacing w:before="60" w:after="60"/>
        <w:ind w:firstLine="720"/>
        <w:rPr>
          <w:sz w:val="20"/>
        </w:rPr>
      </w:pPr>
      <w:r w:rsidRPr="00C240F2">
        <w:rPr>
          <w:position w:val="-10"/>
          <w:sz w:val="20"/>
        </w:rPr>
        <w:object w:dxaOrig="3680" w:dyaOrig="340">
          <v:shape id="_x0000_i1383" type="#_x0000_t75" style="width:180pt;height:14.4pt" o:ole="">
            <v:imagedata r:id="rId711" o:title=""/>
          </v:shape>
          <o:OLEObject Type="Embed" ProgID="Equation.3" ShapeID="_x0000_i1383" DrawAspect="Content" ObjectID="_1615378594" r:id="rId712"/>
        </w:object>
      </w:r>
    </w:p>
    <w:p w:rsidR="006A0616" w:rsidRPr="00C240F2" w:rsidRDefault="006A0616" w:rsidP="006A0616">
      <w:pPr>
        <w:spacing w:before="60" w:after="60"/>
        <w:rPr>
          <w:sz w:val="20"/>
        </w:rPr>
      </w:pPr>
      <w:r w:rsidRPr="00C240F2">
        <w:rPr>
          <w:sz w:val="20"/>
        </w:rPr>
        <w:t xml:space="preserve"> The Newton's law of cooling for convection heat transfer is expressed as  </w:t>
      </w:r>
      <w:r w:rsidRPr="00C240F2">
        <w:rPr>
          <w:position w:val="-10"/>
          <w:sz w:val="20"/>
        </w:rPr>
        <w:object w:dxaOrig="1500" w:dyaOrig="340">
          <v:shape id="_x0000_i1384" type="#_x0000_t75" style="width:1in;height:14.4pt" o:ole="">
            <v:imagedata r:id="rId713" o:title=""/>
          </v:shape>
          <o:OLEObject Type="Embed" ProgID="Equation.3" ShapeID="_x0000_i1384" DrawAspect="Content" ObjectID="_1615378595" r:id="rId714"/>
        </w:object>
      </w:r>
      <w:r w:rsidRPr="00C240F2">
        <w:rPr>
          <w:sz w:val="20"/>
        </w:rPr>
        <w:t>. Disregarding any heat transfer by radiation and thus assuming all the heat loss from the wire to occur by convection, the convection heat transfer coefficients at the beginning and at the end of the process are determined to be</w:t>
      </w:r>
    </w:p>
    <w:p w:rsidR="006A0616" w:rsidRPr="00C240F2" w:rsidRDefault="006A0616" w:rsidP="006A0616">
      <w:pPr>
        <w:spacing w:before="60" w:after="60"/>
        <w:rPr>
          <w:sz w:val="20"/>
        </w:rPr>
      </w:pPr>
      <w:r w:rsidRPr="00C240F2">
        <w:rPr>
          <w:sz w:val="20"/>
        </w:rPr>
        <w:tab/>
        <w:t xml:space="preserve"> </w:t>
      </w:r>
      <w:r w:rsidRPr="00C240F2">
        <w:rPr>
          <w:position w:val="-60"/>
          <w:sz w:val="20"/>
        </w:rPr>
        <w:object w:dxaOrig="5440" w:dyaOrig="1300">
          <v:shape id="_x0000_i1385" type="#_x0000_t75" style="width:273.6pt;height:64.8pt" o:ole="" fillcolor="window">
            <v:imagedata r:id="rId715" o:title=""/>
          </v:shape>
          <o:OLEObject Type="Embed" ProgID="Equation.3" ShapeID="_x0000_i1385" DrawAspect="Content" ObjectID="_1615378596" r:id="rId716"/>
        </w:object>
      </w:r>
    </w:p>
    <w:p w:rsidR="006A0616" w:rsidRPr="00C240F2" w:rsidRDefault="006A0616" w:rsidP="006A0616">
      <w:pPr>
        <w:spacing w:before="60" w:after="60"/>
        <w:rPr>
          <w:sz w:val="20"/>
        </w:rPr>
      </w:pPr>
      <w:r w:rsidRPr="00C240F2">
        <w:rPr>
          <w:b/>
          <w:i/>
          <w:sz w:val="20"/>
        </w:rPr>
        <w:t xml:space="preserve">Discussion </w:t>
      </w:r>
      <w:r w:rsidRPr="00C240F2">
        <w:rPr>
          <w:sz w:val="20"/>
        </w:rPr>
        <w:t>Note that a larger heat transfer coefficient is needed to dissipate heat through a smaller temperature difference for a specified heat transfer rate.</w:t>
      </w:r>
    </w:p>
    <w:p w:rsidR="006A0616" w:rsidRDefault="006A0616" w:rsidP="006A0616">
      <w:pPr>
        <w:spacing w:before="60" w:after="60"/>
        <w:rPr>
          <w:sz w:val="20"/>
        </w:rPr>
      </w:pPr>
    </w:p>
    <w:p w:rsidR="006A0616" w:rsidRPr="00C240F2" w:rsidRDefault="006A0616" w:rsidP="006A0616">
      <w:pPr>
        <w:spacing w:before="60" w:after="60"/>
        <w:rPr>
          <w:sz w:val="20"/>
        </w:rPr>
      </w:pPr>
      <w:r>
        <w:rPr>
          <w:sz w:val="20"/>
        </w:rPr>
        <w:br w:type="page"/>
      </w:r>
      <w:r w:rsidRPr="00C240F2">
        <w:rPr>
          <w:b/>
          <w:sz w:val="20"/>
        </w:rPr>
        <w:lastRenderedPageBreak/>
        <w:t>1-1</w:t>
      </w:r>
      <w:r w:rsidR="00D71E4F">
        <w:rPr>
          <w:b/>
          <w:sz w:val="20"/>
        </w:rPr>
        <w:t>27</w:t>
      </w:r>
      <w:r w:rsidRPr="00C240F2">
        <w:rPr>
          <w:sz w:val="20"/>
        </w:rPr>
        <w:t xml:space="preserve">  A standing man is subjected to high winds and thus high convection coefficients.  The rate of heat loss from this man by convection in still air at </w:t>
      </w:r>
      <w:smartTag w:uri="urn:schemas-microsoft-com:office:smarttags" w:element="metricconverter">
        <w:smartTagPr>
          <w:attr w:name="ProductID" w:val="20ﾰC"/>
        </w:smartTagPr>
        <w:r w:rsidRPr="00C240F2">
          <w:rPr>
            <w:sz w:val="20"/>
          </w:rPr>
          <w:t>20°C</w:t>
        </w:r>
      </w:smartTag>
      <w:r w:rsidRPr="00C240F2">
        <w:rPr>
          <w:sz w:val="20"/>
        </w:rPr>
        <w:t xml:space="preserve">, in windy air, and the wind chill temperature are to be determined. </w:t>
      </w:r>
    </w:p>
    <w:p w:rsidR="006A0616" w:rsidRPr="00C240F2" w:rsidRDefault="006A0616" w:rsidP="006A0616">
      <w:pPr>
        <w:spacing w:before="60" w:after="60"/>
        <w:rPr>
          <w:b/>
          <w:sz w:val="20"/>
        </w:rPr>
      </w:pPr>
      <w:r w:rsidRPr="00C240F2">
        <w:rPr>
          <w:b/>
          <w:i/>
          <w:sz w:val="20"/>
        </w:rPr>
        <w:t>Assumptions</w:t>
      </w:r>
      <w:r w:rsidRPr="00C240F2">
        <w:rPr>
          <w:b/>
          <w:sz w:val="20"/>
        </w:rPr>
        <w:t xml:space="preserve"> </w:t>
      </w:r>
      <w:smartTag w:uri="urn:schemas-microsoft-com:office:smarttags" w:element="metricconverter">
        <w:smartTagPr>
          <w:attr w:name="ProductID" w:val="1 A"/>
        </w:smartTagPr>
        <w:r w:rsidRPr="00C240F2">
          <w:rPr>
            <w:b/>
            <w:sz w:val="20"/>
          </w:rPr>
          <w:t xml:space="preserve">1 </w:t>
        </w:r>
        <w:r w:rsidRPr="00C240F2">
          <w:rPr>
            <w:sz w:val="20"/>
          </w:rPr>
          <w:t>A</w:t>
        </w:r>
      </w:smartTag>
      <w:r w:rsidRPr="00C240F2">
        <w:rPr>
          <w:sz w:val="20"/>
        </w:rPr>
        <w:t xml:space="preserve"> standing man can be modeled as a 30-cm diameter, 170-cm long vertical cylinder with both the top and bottom surfaces insulated. </w:t>
      </w:r>
      <w:r w:rsidRPr="00C240F2">
        <w:rPr>
          <w:b/>
          <w:sz w:val="20"/>
        </w:rPr>
        <w:t>2</w:t>
      </w:r>
      <w:r w:rsidRPr="00C240F2">
        <w:rPr>
          <w:sz w:val="20"/>
        </w:rPr>
        <w:t xml:space="preserve"> The exposed surface temperature of the person and the convection heat transfer coefficient is constant and uniform. </w:t>
      </w:r>
      <w:r w:rsidRPr="00C240F2">
        <w:rPr>
          <w:b/>
          <w:sz w:val="20"/>
        </w:rPr>
        <w:t xml:space="preserve"> 3 </w:t>
      </w:r>
      <w:r w:rsidRPr="00C240F2">
        <w:rPr>
          <w:sz w:val="20"/>
        </w:rPr>
        <w:t xml:space="preserve">Heat loss by radiation is negligible. </w:t>
      </w:r>
    </w:p>
    <w:p w:rsidR="006A0616" w:rsidRPr="00C240F2" w:rsidRDefault="00B20DDC" w:rsidP="006A0616">
      <w:pPr>
        <w:spacing w:before="60" w:after="60"/>
        <w:rPr>
          <w:sz w:val="20"/>
        </w:rPr>
      </w:pPr>
      <w:r>
        <w:rPr>
          <w:noProof/>
          <w:sz w:val="20"/>
        </w:rPr>
        <w:object w:dxaOrig="1440" w:dyaOrig="1440">
          <v:group id="_x0000_s4633" style="position:absolute;margin-left:332.25pt;margin-top:5.6pt;width:122.7pt;height:123.2pt;z-index:251688960" coordorigin="7560,3301" coordsize="2880,2464">
            <v:shape id="_x0000_s4634" type="#_x0000_t75" style="position:absolute;left:7560;top:3301;width:2880;height:1863">
              <v:imagedata r:id="rId717" o:title=""/>
            </v:shape>
            <v:shape id="_x0000_s4635" type="#_x0000_t202" style="position:absolute;left:8361;top:5225;width:1980;height:540;mso-wrap-edited:f" wrapcoords="0 0 21600 0 21600 21600 0 21600 0 0" filled="f" stroked="f">
              <v:textbox>
                <w:txbxContent>
                  <w:p w:rsidR="00AA423F" w:rsidRPr="00A209FB" w:rsidRDefault="00AA423F" w:rsidP="006A0616">
                    <w:pPr>
                      <w:rPr>
                        <w:sz w:val="20"/>
                      </w:rPr>
                    </w:pPr>
                    <w:r w:rsidRPr="00A209FB">
                      <w:rPr>
                        <w:sz w:val="20"/>
                      </w:rPr>
                      <w:t>Windy weather</w:t>
                    </w:r>
                  </w:p>
                </w:txbxContent>
              </v:textbox>
            </v:shape>
          </v:group>
          <o:OLEObject Type="Embed" ProgID="MetafileCompanion32.Picture.1" ShapeID="_x0000_s4634" DrawAspect="Content" ObjectID="_1615378667" r:id="rId718"/>
        </w:object>
      </w:r>
      <w:r w:rsidR="006A0616" w:rsidRPr="00C240F2">
        <w:rPr>
          <w:b/>
          <w:i/>
          <w:sz w:val="20"/>
        </w:rPr>
        <w:t>Analysis</w:t>
      </w:r>
      <w:r w:rsidR="006A0616" w:rsidRPr="00C240F2">
        <w:rPr>
          <w:b/>
          <w:sz w:val="20"/>
        </w:rPr>
        <w:t xml:space="preserve"> </w:t>
      </w:r>
      <w:r w:rsidR="006A0616" w:rsidRPr="00C240F2">
        <w:rPr>
          <w:sz w:val="20"/>
        </w:rPr>
        <w:t>The heat transfer surface area of the person is</w:t>
      </w:r>
    </w:p>
    <w:p w:rsidR="006A0616" w:rsidRPr="00C240F2" w:rsidRDefault="006A0616" w:rsidP="006A0616">
      <w:pPr>
        <w:spacing w:before="60" w:after="60"/>
        <w:rPr>
          <w:sz w:val="20"/>
        </w:rPr>
      </w:pPr>
      <w:r w:rsidRPr="00C240F2">
        <w:rPr>
          <w:sz w:val="20"/>
        </w:rPr>
        <w:tab/>
      </w:r>
      <w:r w:rsidRPr="00C240F2">
        <w:rPr>
          <w:i/>
          <w:sz w:val="20"/>
        </w:rPr>
        <w:t>A</w:t>
      </w:r>
      <w:r w:rsidRPr="00C240F2">
        <w:rPr>
          <w:i/>
          <w:sz w:val="20"/>
          <w:vertAlign w:val="subscript"/>
        </w:rPr>
        <w:t>s</w:t>
      </w:r>
      <w:r w:rsidRPr="00C240F2">
        <w:rPr>
          <w:i/>
          <w:sz w:val="20"/>
        </w:rPr>
        <w:t xml:space="preserve"> = </w:t>
      </w:r>
      <w:r w:rsidRPr="00C240F2">
        <w:rPr>
          <w:i/>
          <w:sz w:val="20"/>
        </w:rPr>
        <w:sym w:font="Symbol" w:char="F070"/>
      </w:r>
      <w:r w:rsidRPr="00C240F2">
        <w:rPr>
          <w:i/>
          <w:sz w:val="20"/>
        </w:rPr>
        <w:t>DL</w:t>
      </w:r>
      <w:r w:rsidRPr="00C240F2">
        <w:rPr>
          <w:sz w:val="20"/>
        </w:rPr>
        <w:t xml:space="preserve"> = </w:t>
      </w:r>
      <w:r w:rsidRPr="00C240F2">
        <w:rPr>
          <w:i/>
          <w:sz w:val="20"/>
        </w:rPr>
        <w:sym w:font="Symbol" w:char="F070"/>
      </w:r>
      <w:r w:rsidRPr="00C240F2">
        <w:rPr>
          <w:sz w:val="20"/>
        </w:rPr>
        <w:t>(</w:t>
      </w:r>
      <w:smartTag w:uri="urn:schemas-microsoft-com:office:smarttags" w:element="metricconverter">
        <w:smartTagPr>
          <w:attr w:name="ProductID" w:val="0.3 m"/>
        </w:smartTagPr>
        <w:r w:rsidRPr="00C240F2">
          <w:rPr>
            <w:sz w:val="20"/>
          </w:rPr>
          <w:t>0.3 m</w:t>
        </w:r>
      </w:smartTag>
      <w:r w:rsidRPr="00C240F2">
        <w:rPr>
          <w:sz w:val="20"/>
        </w:rPr>
        <w:t>)(</w:t>
      </w:r>
      <w:smartTag w:uri="urn:schemas-microsoft-com:office:smarttags" w:element="metricconverter">
        <w:smartTagPr>
          <w:attr w:name="ProductID" w:val="1.70 m"/>
        </w:smartTagPr>
        <w:r w:rsidRPr="00C240F2">
          <w:rPr>
            <w:sz w:val="20"/>
          </w:rPr>
          <w:t>1.70 m</w:t>
        </w:r>
      </w:smartTag>
      <w:r w:rsidRPr="00C240F2">
        <w:rPr>
          <w:sz w:val="20"/>
        </w:rPr>
        <w:t xml:space="preserve">) = </w:t>
      </w:r>
      <w:smartTag w:uri="urn:schemas-microsoft-com:office:smarttags" w:element="metricconverter">
        <w:smartTagPr>
          <w:attr w:name="ProductID" w:val="1.60 m2"/>
        </w:smartTagPr>
        <w:r w:rsidRPr="00C240F2">
          <w:rPr>
            <w:sz w:val="20"/>
          </w:rPr>
          <w:t>1.60 m</w:t>
        </w:r>
        <w:r w:rsidRPr="00C240F2">
          <w:rPr>
            <w:sz w:val="20"/>
            <w:vertAlign w:val="superscript"/>
          </w:rPr>
          <w:t>2</w:t>
        </w:r>
      </w:smartTag>
    </w:p>
    <w:p w:rsidR="006A0616" w:rsidRPr="00C240F2" w:rsidRDefault="006A0616" w:rsidP="006A0616">
      <w:pPr>
        <w:spacing w:before="60" w:after="60"/>
        <w:rPr>
          <w:sz w:val="20"/>
        </w:rPr>
      </w:pPr>
      <w:r w:rsidRPr="00C240F2">
        <w:rPr>
          <w:sz w:val="20"/>
        </w:rPr>
        <w:t>The rate of heat loss from this man by convection in still air is</w:t>
      </w:r>
    </w:p>
    <w:p w:rsidR="006A0616" w:rsidRPr="00C240F2" w:rsidRDefault="006A0616" w:rsidP="006A0616">
      <w:pPr>
        <w:spacing w:before="60" w:after="60"/>
        <w:rPr>
          <w:sz w:val="20"/>
        </w:rPr>
      </w:pPr>
      <w:r w:rsidRPr="00C240F2">
        <w:rPr>
          <w:i/>
          <w:sz w:val="20"/>
        </w:rPr>
        <w:t xml:space="preserve">     </w:t>
      </w:r>
      <w:r>
        <w:rPr>
          <w:i/>
          <w:sz w:val="20"/>
        </w:rPr>
        <w:tab/>
      </w:r>
      <w:r w:rsidRPr="00C240F2">
        <w:rPr>
          <w:i/>
          <w:sz w:val="20"/>
        </w:rPr>
        <w:t>Q</w:t>
      </w:r>
      <w:r w:rsidRPr="00C240F2">
        <w:rPr>
          <w:sz w:val="20"/>
          <w:vertAlign w:val="subscript"/>
        </w:rPr>
        <w:t>still air</w:t>
      </w:r>
      <w:r w:rsidRPr="00C240F2">
        <w:rPr>
          <w:sz w:val="20"/>
        </w:rPr>
        <w:t xml:space="preserve"> </w:t>
      </w:r>
      <w:r w:rsidRPr="00C240F2">
        <w:rPr>
          <w:i/>
          <w:sz w:val="20"/>
        </w:rPr>
        <w:t>= hA</w:t>
      </w:r>
      <w:r w:rsidRPr="00C240F2">
        <w:rPr>
          <w:i/>
          <w:sz w:val="20"/>
          <w:vertAlign w:val="subscript"/>
        </w:rPr>
        <w:t>s</w:t>
      </w:r>
      <w:r w:rsidRPr="00C240F2">
        <w:rPr>
          <w:i/>
          <w:sz w:val="20"/>
        </w:rPr>
        <w:sym w:font="Symbol" w:char="F044"/>
      </w:r>
      <w:r w:rsidRPr="00C240F2">
        <w:rPr>
          <w:i/>
          <w:sz w:val="20"/>
        </w:rPr>
        <w:t>T</w:t>
      </w:r>
      <w:r w:rsidRPr="00C240F2">
        <w:rPr>
          <w:sz w:val="20"/>
        </w:rPr>
        <w:t xml:space="preserve"> = (15 W/m</w:t>
      </w:r>
      <w:r w:rsidRPr="00C240F2">
        <w:rPr>
          <w:sz w:val="20"/>
          <w:vertAlign w:val="superscript"/>
        </w:rPr>
        <w:t>2</w:t>
      </w:r>
      <w:r w:rsidRPr="00C240F2">
        <w:rPr>
          <w:sz w:val="20"/>
        </w:rPr>
        <w:t>·</w:t>
      </w:r>
      <w:r w:rsidRPr="00C240F2">
        <w:rPr>
          <w:sz w:val="20"/>
        </w:rPr>
        <w:sym w:font="Symbol" w:char="F0B0"/>
      </w:r>
      <w:r w:rsidRPr="00C240F2">
        <w:rPr>
          <w:sz w:val="20"/>
        </w:rPr>
        <w:t>C)(</w:t>
      </w:r>
      <w:smartTag w:uri="urn:schemas-microsoft-com:office:smarttags" w:element="metricconverter">
        <w:smartTagPr>
          <w:attr w:name="ProductID" w:val="1.60 m2"/>
        </w:smartTagPr>
        <w:r w:rsidRPr="00C240F2">
          <w:rPr>
            <w:sz w:val="20"/>
          </w:rPr>
          <w:t>1.60 m</w:t>
        </w:r>
        <w:r w:rsidRPr="00C240F2">
          <w:rPr>
            <w:sz w:val="20"/>
            <w:vertAlign w:val="superscript"/>
          </w:rPr>
          <w:t>2</w:t>
        </w:r>
      </w:smartTag>
      <w:r w:rsidRPr="00C240F2">
        <w:rPr>
          <w:sz w:val="20"/>
        </w:rPr>
        <w:t>)(34 - 20)</w:t>
      </w:r>
      <w:r w:rsidRPr="00C240F2">
        <w:rPr>
          <w:sz w:val="20"/>
        </w:rPr>
        <w:sym w:font="Symbol" w:char="F0B0"/>
      </w:r>
      <w:r w:rsidRPr="00C240F2">
        <w:rPr>
          <w:sz w:val="20"/>
        </w:rPr>
        <w:t xml:space="preserve">C = </w:t>
      </w:r>
      <w:r w:rsidRPr="00C240F2">
        <w:rPr>
          <w:b/>
          <w:sz w:val="20"/>
        </w:rPr>
        <w:t>336 W</w:t>
      </w:r>
    </w:p>
    <w:p w:rsidR="006A0616" w:rsidRPr="00C240F2" w:rsidRDefault="006A0616" w:rsidP="006A0616">
      <w:pPr>
        <w:spacing w:before="60" w:after="60"/>
        <w:rPr>
          <w:sz w:val="20"/>
        </w:rPr>
      </w:pPr>
      <w:r w:rsidRPr="00C240F2">
        <w:rPr>
          <w:sz w:val="20"/>
        </w:rPr>
        <w:t>In windy air it would be</w:t>
      </w:r>
    </w:p>
    <w:p w:rsidR="006A0616" w:rsidRPr="00C240F2" w:rsidRDefault="006A0616" w:rsidP="006A0616">
      <w:pPr>
        <w:spacing w:before="60" w:after="60"/>
        <w:rPr>
          <w:sz w:val="20"/>
        </w:rPr>
      </w:pPr>
      <w:r w:rsidRPr="00C240F2">
        <w:rPr>
          <w:i/>
          <w:sz w:val="20"/>
        </w:rPr>
        <w:t xml:space="preserve">    </w:t>
      </w:r>
      <w:r>
        <w:rPr>
          <w:i/>
          <w:sz w:val="20"/>
        </w:rPr>
        <w:tab/>
      </w:r>
      <w:r w:rsidRPr="00C240F2">
        <w:rPr>
          <w:i/>
          <w:sz w:val="20"/>
        </w:rPr>
        <w:t>Q</w:t>
      </w:r>
      <w:r w:rsidRPr="00C240F2">
        <w:rPr>
          <w:sz w:val="20"/>
          <w:vertAlign w:val="subscript"/>
        </w:rPr>
        <w:t>windy air</w:t>
      </w:r>
      <w:r w:rsidRPr="00C240F2">
        <w:rPr>
          <w:sz w:val="20"/>
        </w:rPr>
        <w:t xml:space="preserve"> = </w:t>
      </w:r>
      <w:r w:rsidRPr="00C240F2">
        <w:rPr>
          <w:i/>
          <w:sz w:val="20"/>
        </w:rPr>
        <w:t>hA</w:t>
      </w:r>
      <w:r w:rsidRPr="00C240F2">
        <w:rPr>
          <w:i/>
          <w:sz w:val="20"/>
          <w:vertAlign w:val="subscript"/>
        </w:rPr>
        <w:t>s</w:t>
      </w:r>
      <w:r w:rsidRPr="00C240F2">
        <w:rPr>
          <w:i/>
          <w:sz w:val="20"/>
        </w:rPr>
        <w:sym w:font="Symbol" w:char="F044"/>
      </w:r>
      <w:r w:rsidRPr="00C240F2">
        <w:rPr>
          <w:i/>
          <w:sz w:val="20"/>
        </w:rPr>
        <w:t>T</w:t>
      </w:r>
      <w:r w:rsidRPr="00C240F2">
        <w:rPr>
          <w:sz w:val="20"/>
        </w:rPr>
        <w:t xml:space="preserve"> = (30 W/m</w:t>
      </w:r>
      <w:r w:rsidRPr="00C240F2">
        <w:rPr>
          <w:sz w:val="20"/>
          <w:vertAlign w:val="superscript"/>
        </w:rPr>
        <w:t>2</w:t>
      </w:r>
      <w:r w:rsidRPr="00C240F2">
        <w:rPr>
          <w:sz w:val="20"/>
        </w:rPr>
        <w:t>·</w:t>
      </w:r>
      <w:r w:rsidRPr="00C240F2">
        <w:rPr>
          <w:sz w:val="20"/>
        </w:rPr>
        <w:sym w:font="Symbol" w:char="F0B0"/>
      </w:r>
      <w:r w:rsidRPr="00C240F2">
        <w:rPr>
          <w:sz w:val="20"/>
        </w:rPr>
        <w:t>C)(</w:t>
      </w:r>
      <w:smartTag w:uri="urn:schemas-microsoft-com:office:smarttags" w:element="metricconverter">
        <w:smartTagPr>
          <w:attr w:name="ProductID" w:val="1.60 m2"/>
        </w:smartTagPr>
        <w:r w:rsidRPr="00C240F2">
          <w:rPr>
            <w:sz w:val="20"/>
          </w:rPr>
          <w:t>1.60 m</w:t>
        </w:r>
        <w:r w:rsidRPr="00C240F2">
          <w:rPr>
            <w:sz w:val="20"/>
            <w:vertAlign w:val="superscript"/>
          </w:rPr>
          <w:t>2</w:t>
        </w:r>
      </w:smartTag>
      <w:r w:rsidRPr="00C240F2">
        <w:rPr>
          <w:sz w:val="20"/>
        </w:rPr>
        <w:t>)(34 - 20)</w:t>
      </w:r>
      <w:r w:rsidRPr="00C240F2">
        <w:rPr>
          <w:sz w:val="20"/>
        </w:rPr>
        <w:sym w:font="Symbol" w:char="F0B0"/>
      </w:r>
      <w:r w:rsidRPr="00C240F2">
        <w:rPr>
          <w:sz w:val="20"/>
        </w:rPr>
        <w:t xml:space="preserve">C = </w:t>
      </w:r>
      <w:r w:rsidRPr="00C240F2">
        <w:rPr>
          <w:b/>
          <w:sz w:val="20"/>
        </w:rPr>
        <w:t>672 W</w:t>
      </w:r>
    </w:p>
    <w:p w:rsidR="006A0616" w:rsidRPr="00C240F2" w:rsidRDefault="006A0616" w:rsidP="006A0616">
      <w:pPr>
        <w:spacing w:before="60" w:after="60"/>
        <w:rPr>
          <w:sz w:val="20"/>
        </w:rPr>
      </w:pPr>
      <w:r w:rsidRPr="00C240F2">
        <w:rPr>
          <w:sz w:val="20"/>
        </w:rPr>
        <w:t>To lose heat at this rate in still air, the air temperature must be</w:t>
      </w:r>
    </w:p>
    <w:p w:rsidR="006A0616" w:rsidRPr="00C240F2" w:rsidRDefault="006A0616" w:rsidP="006A0616">
      <w:pPr>
        <w:spacing w:before="60" w:after="60"/>
        <w:rPr>
          <w:sz w:val="20"/>
        </w:rPr>
      </w:pPr>
      <w:r w:rsidRPr="00C240F2">
        <w:rPr>
          <w:sz w:val="20"/>
        </w:rPr>
        <w:tab/>
        <w:t>672 W = (</w:t>
      </w:r>
      <w:r w:rsidRPr="00C240F2">
        <w:rPr>
          <w:i/>
          <w:sz w:val="20"/>
        </w:rPr>
        <w:t>hA</w:t>
      </w:r>
      <w:r w:rsidRPr="00C240F2">
        <w:rPr>
          <w:i/>
          <w:sz w:val="20"/>
          <w:vertAlign w:val="subscript"/>
        </w:rPr>
        <w:t>s</w:t>
      </w:r>
      <w:r w:rsidRPr="00C240F2">
        <w:rPr>
          <w:i/>
          <w:sz w:val="20"/>
        </w:rPr>
        <w:sym w:font="Symbol" w:char="F044"/>
      </w:r>
      <w:r w:rsidRPr="00C240F2">
        <w:rPr>
          <w:i/>
          <w:sz w:val="20"/>
        </w:rPr>
        <w:t>T</w:t>
      </w:r>
      <w:r w:rsidRPr="00C240F2">
        <w:rPr>
          <w:sz w:val="20"/>
        </w:rPr>
        <w:t>)</w:t>
      </w:r>
      <w:r w:rsidRPr="00C240F2">
        <w:rPr>
          <w:sz w:val="20"/>
          <w:vertAlign w:val="subscript"/>
        </w:rPr>
        <w:t>still air</w:t>
      </w:r>
      <w:r w:rsidRPr="00C240F2">
        <w:rPr>
          <w:sz w:val="20"/>
        </w:rPr>
        <w:t xml:space="preserve"> = (15 W/m²·</w:t>
      </w:r>
      <w:r w:rsidRPr="00C240F2">
        <w:rPr>
          <w:sz w:val="20"/>
        </w:rPr>
        <w:sym w:font="Symbol" w:char="F0B0"/>
      </w:r>
      <w:r w:rsidRPr="00C240F2">
        <w:rPr>
          <w:sz w:val="20"/>
        </w:rPr>
        <w:t>C)(</w:t>
      </w:r>
      <w:smartTag w:uri="urn:schemas-microsoft-com:office:smarttags" w:element="metricconverter">
        <w:smartTagPr>
          <w:attr w:name="ProductID" w:val="1.60 mﾲ"/>
        </w:smartTagPr>
        <w:r w:rsidRPr="00C240F2">
          <w:rPr>
            <w:sz w:val="20"/>
          </w:rPr>
          <w:t>1.60 m²</w:t>
        </w:r>
      </w:smartTag>
      <w:r w:rsidRPr="00C240F2">
        <w:rPr>
          <w:sz w:val="20"/>
        </w:rPr>
        <w:t xml:space="preserve">)(34 - </w:t>
      </w:r>
      <w:r w:rsidRPr="00C240F2">
        <w:rPr>
          <w:i/>
          <w:sz w:val="20"/>
        </w:rPr>
        <w:t>T</w:t>
      </w:r>
      <w:r w:rsidRPr="00C240F2">
        <w:rPr>
          <w:sz w:val="20"/>
          <w:vertAlign w:val="subscript"/>
        </w:rPr>
        <w:t>effective</w:t>
      </w:r>
      <w:r w:rsidRPr="00C240F2">
        <w:rPr>
          <w:sz w:val="20"/>
        </w:rPr>
        <w:t>)</w:t>
      </w:r>
      <w:r w:rsidRPr="00C240F2">
        <w:rPr>
          <w:sz w:val="20"/>
        </w:rPr>
        <w:sym w:font="Symbol" w:char="F0B0"/>
      </w:r>
      <w:r w:rsidRPr="00C240F2">
        <w:rPr>
          <w:sz w:val="20"/>
        </w:rPr>
        <w:t>C</w:t>
      </w:r>
    </w:p>
    <w:p w:rsidR="006A0616" w:rsidRPr="00C240F2" w:rsidRDefault="006A0616" w:rsidP="006A0616">
      <w:pPr>
        <w:spacing w:before="60" w:after="60"/>
        <w:rPr>
          <w:sz w:val="20"/>
        </w:rPr>
      </w:pPr>
      <w:r w:rsidRPr="00C240F2">
        <w:rPr>
          <w:sz w:val="20"/>
        </w:rPr>
        <w:t>which gives</w:t>
      </w:r>
    </w:p>
    <w:p w:rsidR="006A0616" w:rsidRPr="00C240F2" w:rsidRDefault="006A0616" w:rsidP="006A0616">
      <w:pPr>
        <w:spacing w:before="60" w:after="60"/>
        <w:rPr>
          <w:sz w:val="20"/>
        </w:rPr>
      </w:pPr>
      <w:r w:rsidRPr="00C240F2">
        <w:rPr>
          <w:sz w:val="20"/>
        </w:rPr>
        <w:tab/>
      </w:r>
      <w:r w:rsidRPr="00C240F2">
        <w:rPr>
          <w:i/>
          <w:sz w:val="20"/>
        </w:rPr>
        <w:t>T</w:t>
      </w:r>
      <w:r w:rsidRPr="00C240F2">
        <w:rPr>
          <w:sz w:val="20"/>
          <w:vertAlign w:val="subscript"/>
        </w:rPr>
        <w:t>effective</w:t>
      </w:r>
      <w:r w:rsidRPr="00C240F2">
        <w:rPr>
          <w:sz w:val="20"/>
        </w:rPr>
        <w:t xml:space="preserve"> = </w:t>
      </w:r>
      <w:r w:rsidRPr="00C240F2">
        <w:rPr>
          <w:b/>
          <w:sz w:val="20"/>
        </w:rPr>
        <w:t>6</w:t>
      </w:r>
      <w:r w:rsidRPr="00C240F2">
        <w:rPr>
          <w:b/>
          <w:sz w:val="20"/>
        </w:rPr>
        <w:sym w:font="Symbol" w:char="F0B0"/>
      </w:r>
      <w:r w:rsidRPr="00C240F2">
        <w:rPr>
          <w:b/>
          <w:sz w:val="20"/>
        </w:rPr>
        <w:t>C</w:t>
      </w:r>
    </w:p>
    <w:p w:rsidR="006A0616" w:rsidRPr="00C240F2" w:rsidRDefault="006A0616" w:rsidP="006A0616">
      <w:pPr>
        <w:spacing w:before="60" w:after="60"/>
        <w:rPr>
          <w:sz w:val="20"/>
        </w:rPr>
      </w:pPr>
      <w:r w:rsidRPr="00C240F2">
        <w:rPr>
          <w:sz w:val="20"/>
        </w:rPr>
        <w:t>That is, the windy air at 20</w:t>
      </w:r>
      <w:r w:rsidRPr="00C240F2">
        <w:rPr>
          <w:sz w:val="20"/>
        </w:rPr>
        <w:sym w:font="Symbol" w:char="F0B0"/>
      </w:r>
      <w:r w:rsidRPr="00C240F2">
        <w:rPr>
          <w:sz w:val="20"/>
        </w:rPr>
        <w:t>C feels as cold as still air at 6</w:t>
      </w:r>
      <w:r w:rsidRPr="00C240F2">
        <w:rPr>
          <w:sz w:val="20"/>
        </w:rPr>
        <w:sym w:font="Symbol" w:char="F0B0"/>
      </w:r>
      <w:r w:rsidRPr="00C240F2">
        <w:rPr>
          <w:sz w:val="20"/>
        </w:rPr>
        <w:t xml:space="preserve">C as a result of the wind-chill effect.  </w:t>
      </w:r>
    </w:p>
    <w:p w:rsidR="006A0616" w:rsidRDefault="006A0616" w:rsidP="006A0616">
      <w:pPr>
        <w:spacing w:before="60" w:after="60"/>
        <w:rPr>
          <w:sz w:val="20"/>
        </w:rPr>
      </w:pPr>
    </w:p>
    <w:p w:rsidR="00504943" w:rsidRDefault="00504943" w:rsidP="0055343F">
      <w:pPr>
        <w:spacing w:before="60" w:after="60"/>
        <w:rPr>
          <w:sz w:val="20"/>
        </w:rPr>
      </w:pPr>
    </w:p>
    <w:p w:rsidR="00504943" w:rsidRDefault="00504943" w:rsidP="0055343F">
      <w:pPr>
        <w:spacing w:before="60" w:after="60"/>
        <w:rPr>
          <w:sz w:val="20"/>
        </w:rPr>
      </w:pPr>
    </w:p>
    <w:p w:rsidR="00504943" w:rsidRDefault="00504943" w:rsidP="0055343F">
      <w:pPr>
        <w:spacing w:before="60" w:after="60"/>
        <w:rPr>
          <w:sz w:val="20"/>
        </w:rPr>
      </w:pPr>
    </w:p>
    <w:p w:rsidR="0055343F" w:rsidRPr="00C240F2" w:rsidRDefault="0055343F" w:rsidP="0055343F">
      <w:pPr>
        <w:spacing w:before="60" w:after="60"/>
        <w:rPr>
          <w:sz w:val="20"/>
        </w:rPr>
      </w:pPr>
      <w:r w:rsidRPr="00C240F2">
        <w:rPr>
          <w:b/>
          <w:sz w:val="20"/>
        </w:rPr>
        <w:t>1-1</w:t>
      </w:r>
      <w:r w:rsidR="00D71E4F">
        <w:rPr>
          <w:b/>
          <w:sz w:val="20"/>
        </w:rPr>
        <w:t>28</w:t>
      </w:r>
      <w:r w:rsidRPr="00C240F2">
        <w:rPr>
          <w:sz w:val="20"/>
        </w:rPr>
        <w:t xml:space="preserve"> The surface temperature of an engine block that generates 50 kW of power output is to be determined.</w:t>
      </w:r>
    </w:p>
    <w:p w:rsidR="0055343F" w:rsidRPr="00C240F2" w:rsidRDefault="0055343F" w:rsidP="0055343F">
      <w:pPr>
        <w:spacing w:before="60" w:after="60"/>
        <w:rPr>
          <w:sz w:val="20"/>
        </w:rPr>
      </w:pPr>
      <w:r w:rsidRPr="00C240F2">
        <w:rPr>
          <w:b/>
          <w:i/>
          <w:sz w:val="20"/>
        </w:rPr>
        <w:t>Assumptions</w:t>
      </w:r>
      <w:r w:rsidRPr="00C240F2">
        <w:rPr>
          <w:sz w:val="20"/>
        </w:rPr>
        <w:t xml:space="preserve"> </w:t>
      </w:r>
      <w:r w:rsidRPr="00C240F2">
        <w:rPr>
          <w:b/>
          <w:sz w:val="20"/>
        </w:rPr>
        <w:t>1</w:t>
      </w:r>
      <w:r w:rsidRPr="00C240F2">
        <w:rPr>
          <w:sz w:val="20"/>
        </w:rPr>
        <w:t xml:space="preserve"> Steady operating conditions exist. </w:t>
      </w:r>
      <w:r w:rsidRPr="00C240F2">
        <w:rPr>
          <w:b/>
          <w:sz w:val="20"/>
        </w:rPr>
        <w:t>2</w:t>
      </w:r>
      <w:r w:rsidRPr="00C240F2">
        <w:rPr>
          <w:sz w:val="20"/>
        </w:rPr>
        <w:t xml:space="preserve"> Temperature inside the engine compartment is uniform. </w:t>
      </w:r>
      <w:r w:rsidRPr="00C240F2">
        <w:rPr>
          <w:b/>
          <w:sz w:val="20"/>
        </w:rPr>
        <w:t>3</w:t>
      </w:r>
      <w:r w:rsidRPr="00C240F2">
        <w:rPr>
          <w:sz w:val="20"/>
        </w:rPr>
        <w:t xml:space="preserve"> Heat transfer by radiation is not considered.</w:t>
      </w:r>
    </w:p>
    <w:p w:rsidR="0055343F" w:rsidRPr="00C240F2" w:rsidRDefault="0055343F" w:rsidP="0055343F">
      <w:pPr>
        <w:spacing w:before="60" w:after="60"/>
        <w:rPr>
          <w:sz w:val="20"/>
        </w:rPr>
      </w:pPr>
      <w:r w:rsidRPr="00C240F2">
        <w:rPr>
          <w:b/>
          <w:i/>
          <w:sz w:val="20"/>
        </w:rPr>
        <w:t>Analysis</w:t>
      </w:r>
      <w:r w:rsidRPr="00C240F2">
        <w:rPr>
          <w:sz w:val="20"/>
        </w:rPr>
        <w:t xml:space="preserve"> With a net engine efficiency of 35%, which means 65% of the generated power output are heat loss by convection:</w:t>
      </w:r>
    </w:p>
    <w:p w:rsidR="0055343F" w:rsidRPr="00C240F2" w:rsidRDefault="0055343F" w:rsidP="0055343F">
      <w:pPr>
        <w:spacing w:before="60" w:after="60"/>
        <w:ind w:firstLine="720"/>
        <w:rPr>
          <w:sz w:val="20"/>
        </w:rPr>
      </w:pPr>
      <w:r w:rsidRPr="008D054C">
        <w:rPr>
          <w:position w:val="-10"/>
          <w:sz w:val="20"/>
        </w:rPr>
        <w:object w:dxaOrig="4120" w:dyaOrig="340">
          <v:shape id="_x0000_i1387" type="#_x0000_t75" style="width:208.8pt;height:14.4pt" o:ole="">
            <v:imagedata r:id="rId719" o:title=""/>
          </v:shape>
          <o:OLEObject Type="Embed" ProgID="Equation.3" ShapeID="_x0000_i1387" DrawAspect="Content" ObjectID="_1615378597" r:id="rId720"/>
        </w:object>
      </w:r>
    </w:p>
    <w:p w:rsidR="0055343F" w:rsidRPr="00C240F2" w:rsidRDefault="0055343F" w:rsidP="0055343F">
      <w:pPr>
        <w:spacing w:before="60" w:after="60"/>
        <w:rPr>
          <w:sz w:val="20"/>
        </w:rPr>
      </w:pPr>
      <w:r w:rsidRPr="00C240F2">
        <w:rPr>
          <w:sz w:val="20"/>
        </w:rPr>
        <w:t>From Newton’s law of cooling, the heat transfer by convection is given as</w:t>
      </w:r>
    </w:p>
    <w:p w:rsidR="0055343F" w:rsidRPr="00C240F2" w:rsidRDefault="0055343F" w:rsidP="0055343F">
      <w:pPr>
        <w:spacing w:before="60" w:after="60"/>
        <w:ind w:firstLine="720"/>
        <w:rPr>
          <w:sz w:val="20"/>
        </w:rPr>
      </w:pPr>
      <w:r w:rsidRPr="008D054C">
        <w:rPr>
          <w:position w:val="-10"/>
          <w:sz w:val="20"/>
        </w:rPr>
        <w:object w:dxaOrig="1780" w:dyaOrig="340">
          <v:shape id="_x0000_i1388" type="#_x0000_t75" style="width:86.4pt;height:14.4pt" o:ole="">
            <v:imagedata r:id="rId721" o:title=""/>
          </v:shape>
          <o:OLEObject Type="Embed" ProgID="Equation.3" ShapeID="_x0000_i1388" DrawAspect="Content" ObjectID="_1615378598" r:id="rId722"/>
        </w:object>
      </w:r>
    </w:p>
    <w:p w:rsidR="0055343F" w:rsidRPr="00C240F2" w:rsidRDefault="0055343F" w:rsidP="0055343F">
      <w:pPr>
        <w:spacing w:before="60" w:after="60"/>
        <w:rPr>
          <w:sz w:val="20"/>
        </w:rPr>
      </w:pPr>
      <w:r w:rsidRPr="00C240F2">
        <w:rPr>
          <w:sz w:val="20"/>
        </w:rPr>
        <w:t>Rearranging, the engine block surface temperature is</w:t>
      </w:r>
    </w:p>
    <w:p w:rsidR="0055343F" w:rsidRPr="00C240F2" w:rsidRDefault="0055343F" w:rsidP="0055343F">
      <w:pPr>
        <w:spacing w:before="60" w:after="60"/>
        <w:ind w:firstLine="720"/>
        <w:rPr>
          <w:sz w:val="20"/>
        </w:rPr>
      </w:pPr>
      <w:r w:rsidRPr="008D054C">
        <w:rPr>
          <w:position w:val="-28"/>
          <w:sz w:val="20"/>
        </w:rPr>
        <w:object w:dxaOrig="5100" w:dyaOrig="660">
          <v:shape id="_x0000_i1389" type="#_x0000_t75" style="width:252pt;height:36pt" o:ole="">
            <v:imagedata r:id="rId723" o:title=""/>
          </v:shape>
          <o:OLEObject Type="Embed" ProgID="Equation.3" ShapeID="_x0000_i1389" DrawAspect="Content" ObjectID="_1615378599" r:id="rId724"/>
        </w:object>
      </w:r>
    </w:p>
    <w:p w:rsidR="0055343F" w:rsidRPr="00C240F2" w:rsidRDefault="0055343F" w:rsidP="0055343F">
      <w:pPr>
        <w:spacing w:before="60" w:after="60"/>
        <w:rPr>
          <w:sz w:val="20"/>
        </w:rPr>
      </w:pPr>
      <w:r w:rsidRPr="00C240F2">
        <w:rPr>
          <w:b/>
          <w:i/>
          <w:sz w:val="20"/>
        </w:rPr>
        <w:t>Discussion</w:t>
      </w:r>
      <w:r w:rsidRPr="00C240F2">
        <w:rPr>
          <w:sz w:val="20"/>
        </w:rPr>
        <w:t xml:space="preserve"> Due to the complex geometry of the engine block, hot spots are likely to occur with temperatures much higher than </w:t>
      </w:r>
      <w:smartTag w:uri="urn:schemas-microsoft-com:office:smarttags" w:element="metricconverter">
        <w:smartTagPr>
          <w:attr w:name="ProductID" w:val="841 ﾰC"/>
        </w:smartTagPr>
        <w:r w:rsidRPr="00C240F2">
          <w:rPr>
            <w:sz w:val="20"/>
          </w:rPr>
          <w:t>841 °C</w:t>
        </w:r>
      </w:smartTag>
      <w:r w:rsidRPr="00C240F2">
        <w:rPr>
          <w:sz w:val="20"/>
        </w:rPr>
        <w:t>.</w:t>
      </w:r>
    </w:p>
    <w:p w:rsidR="0055343F" w:rsidRPr="00A049D0" w:rsidRDefault="0055343F" w:rsidP="003C0321">
      <w:pPr>
        <w:spacing w:before="60" w:after="60"/>
        <w:jc w:val="both"/>
        <w:rPr>
          <w:sz w:val="20"/>
        </w:rPr>
      </w:pPr>
      <w:r>
        <w:rPr>
          <w:sz w:val="20"/>
        </w:rPr>
        <w:br w:type="page"/>
      </w:r>
      <w:r w:rsidRPr="00A049D0">
        <w:rPr>
          <w:b/>
          <w:sz w:val="20"/>
        </w:rPr>
        <w:lastRenderedPageBreak/>
        <w:t>1-1</w:t>
      </w:r>
      <w:r w:rsidR="00D71E4F">
        <w:rPr>
          <w:b/>
          <w:sz w:val="20"/>
        </w:rPr>
        <w:t>29</w:t>
      </w:r>
      <w:r w:rsidRPr="00A049D0">
        <w:rPr>
          <w:sz w:val="20"/>
        </w:rPr>
        <w:t xml:space="preserve">  Electric power required to maintain the surface temperature of an electrical wire submerged in boiling water at 115ºC. </w:t>
      </w:r>
    </w:p>
    <w:p w:rsidR="0055343F" w:rsidRPr="00B83D56" w:rsidRDefault="00C034F0" w:rsidP="003C0321">
      <w:pPr>
        <w:spacing w:before="60" w:after="60"/>
        <w:ind w:right="5118"/>
        <w:jc w:val="both"/>
        <w:rPr>
          <w:sz w:val="20"/>
        </w:rPr>
      </w:pPr>
      <w:r>
        <w:rPr>
          <w:noProof/>
          <w:sz w:val="20"/>
          <w:lang w:val="tr-TR" w:eastAsia="tr-TR"/>
        </w:rPr>
        <w:drawing>
          <wp:anchor distT="0" distB="0" distL="114300" distR="114300" simplePos="0" relativeHeight="251689984" behindDoc="0" locked="0" layoutInCell="1" allowOverlap="1">
            <wp:simplePos x="0" y="0"/>
            <wp:positionH relativeFrom="column">
              <wp:posOffset>3270250</wp:posOffset>
            </wp:positionH>
            <wp:positionV relativeFrom="paragraph">
              <wp:posOffset>389255</wp:posOffset>
            </wp:positionV>
            <wp:extent cx="3094355" cy="1296670"/>
            <wp:effectExtent l="19050" t="0" r="0" b="0"/>
            <wp:wrapNone/>
            <wp:docPr id="2588" name="Resim 2588" descr="Chapter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descr="Chapter 10-3"/>
                    <pic:cNvPicPr>
                      <a:picLocks noChangeAspect="1" noChangeArrowheads="1"/>
                    </pic:cNvPicPr>
                  </pic:nvPicPr>
                  <pic:blipFill>
                    <a:blip r:embed="rId725" cstate="print"/>
                    <a:srcRect/>
                    <a:stretch>
                      <a:fillRect/>
                    </a:stretch>
                  </pic:blipFill>
                  <pic:spPr bwMode="auto">
                    <a:xfrm>
                      <a:off x="0" y="0"/>
                      <a:ext cx="3094355" cy="1296670"/>
                    </a:xfrm>
                    <a:prstGeom prst="rect">
                      <a:avLst/>
                    </a:prstGeom>
                    <a:noFill/>
                    <a:ln w="9525">
                      <a:noFill/>
                      <a:miter lim="800000"/>
                      <a:headEnd/>
                      <a:tailEnd/>
                    </a:ln>
                  </pic:spPr>
                </pic:pic>
              </a:graphicData>
            </a:graphic>
          </wp:anchor>
        </w:drawing>
      </w:r>
      <w:r w:rsidR="0055343F" w:rsidRPr="00B83D56">
        <w:rPr>
          <w:b/>
          <w:i/>
          <w:sz w:val="20"/>
        </w:rPr>
        <w:t>Assumptions</w:t>
      </w:r>
      <w:r w:rsidR="0055343F" w:rsidRPr="00B83D56">
        <w:rPr>
          <w:sz w:val="20"/>
        </w:rPr>
        <w:t xml:space="preserve"> </w:t>
      </w:r>
      <w:r w:rsidR="0055343F" w:rsidRPr="00B83D56">
        <w:rPr>
          <w:b/>
          <w:sz w:val="20"/>
        </w:rPr>
        <w:t>1</w:t>
      </w:r>
      <w:r w:rsidR="0055343F" w:rsidRPr="00B83D56">
        <w:rPr>
          <w:sz w:val="20"/>
        </w:rPr>
        <w:t xml:space="preserve"> Steady operating conditions exist. </w:t>
      </w:r>
      <w:r w:rsidR="0055343F" w:rsidRPr="00B83D56">
        <w:rPr>
          <w:b/>
          <w:sz w:val="20"/>
        </w:rPr>
        <w:t>2</w:t>
      </w:r>
      <w:r w:rsidR="0055343F" w:rsidRPr="00B83D56">
        <w:rPr>
          <w:sz w:val="20"/>
        </w:rPr>
        <w:t xml:space="preserve"> Convection heat transfer coefficient is uniform. </w:t>
      </w:r>
      <w:r w:rsidR="0055343F" w:rsidRPr="00B83D56">
        <w:rPr>
          <w:b/>
          <w:sz w:val="20"/>
        </w:rPr>
        <w:t>3</w:t>
      </w:r>
      <w:r w:rsidR="0055343F" w:rsidRPr="00B83D56">
        <w:rPr>
          <w:sz w:val="20"/>
        </w:rPr>
        <w:t xml:space="preserve"> Heat transfer by radiation is negligible. </w:t>
      </w:r>
      <w:r w:rsidR="0055343F" w:rsidRPr="00B83D56">
        <w:rPr>
          <w:b/>
          <w:sz w:val="20"/>
        </w:rPr>
        <w:t>4</w:t>
      </w:r>
      <w:r w:rsidR="0055343F" w:rsidRPr="00B83D56">
        <w:rPr>
          <w:sz w:val="20"/>
        </w:rPr>
        <w:t xml:space="preserve"> Heat losses from the boiler are negligible.</w:t>
      </w:r>
    </w:p>
    <w:p w:rsidR="0055343F" w:rsidRPr="00B83D56" w:rsidRDefault="0055343F" w:rsidP="003C0321">
      <w:pPr>
        <w:autoSpaceDE w:val="0"/>
        <w:autoSpaceDN w:val="0"/>
        <w:adjustRightInd w:val="0"/>
        <w:spacing w:before="60" w:after="60"/>
        <w:ind w:right="5118"/>
        <w:jc w:val="both"/>
        <w:rPr>
          <w:sz w:val="20"/>
        </w:rPr>
      </w:pPr>
      <w:r w:rsidRPr="00FE39FA">
        <w:rPr>
          <w:b/>
          <w:bCs/>
          <w:i/>
          <w:sz w:val="20"/>
        </w:rPr>
        <w:t>Analysis</w:t>
      </w:r>
      <w:r w:rsidRPr="00B83D56">
        <w:rPr>
          <w:b/>
          <w:bCs/>
          <w:sz w:val="20"/>
        </w:rPr>
        <w:t xml:space="preserve"> </w:t>
      </w:r>
      <w:r w:rsidRPr="00B83D56">
        <w:rPr>
          <w:sz w:val="20"/>
        </w:rPr>
        <w:t xml:space="preserve">From an overall energy balance on the electrical wire, the power dissipated by the wire is transferred by convection to the water. Using Newton’s law of cooling, </w:t>
      </w:r>
    </w:p>
    <w:p w:rsidR="0055343F" w:rsidRPr="00B83D56" w:rsidRDefault="003C0321" w:rsidP="003C0321">
      <w:pPr>
        <w:pStyle w:val="Normal13"/>
        <w:spacing w:before="60" w:after="60"/>
        <w:ind w:firstLine="720"/>
        <w:rPr>
          <w:sz w:val="20"/>
          <w:szCs w:val="20"/>
        </w:rPr>
      </w:pPr>
      <w:r w:rsidRPr="00B83D56">
        <w:rPr>
          <w:color w:val="000000"/>
          <w:position w:val="-10"/>
          <w:sz w:val="20"/>
          <w:szCs w:val="20"/>
        </w:rPr>
        <w:object w:dxaOrig="480" w:dyaOrig="340">
          <v:shape id="_x0000_i1390" type="#_x0000_t75" style="width:21.6pt;height:14.4pt" o:ole="">
            <v:imagedata r:id="rId726" o:title=""/>
          </v:shape>
          <o:OLEObject Type="Embed" ProgID="Equation.3" ShapeID="_x0000_i1390" DrawAspect="Content" ObjectID="_1615378600" r:id="rId727"/>
        </w:object>
      </w:r>
      <w:r w:rsidR="0055343F" w:rsidRPr="00B83D56">
        <w:rPr>
          <w:sz w:val="20"/>
          <w:szCs w:val="20"/>
        </w:rPr>
        <w:t xml:space="preserve">= </w:t>
      </w:r>
      <w:r w:rsidR="0055343F" w:rsidRPr="00FE39FA">
        <w:rPr>
          <w:i/>
          <w:sz w:val="20"/>
          <w:szCs w:val="20"/>
        </w:rPr>
        <w:t xml:space="preserve">h </w:t>
      </w:r>
      <w:proofErr w:type="gramStart"/>
      <w:r w:rsidR="0055343F" w:rsidRPr="00FE39FA">
        <w:rPr>
          <w:i/>
          <w:sz w:val="20"/>
          <w:szCs w:val="20"/>
        </w:rPr>
        <w:t>A</w:t>
      </w:r>
      <w:r w:rsidR="0055343F" w:rsidRPr="00FE39FA">
        <w:rPr>
          <w:i/>
          <w:sz w:val="20"/>
          <w:szCs w:val="20"/>
          <w:vertAlign w:val="subscript"/>
        </w:rPr>
        <w:t>s</w:t>
      </w:r>
      <w:proofErr w:type="gramEnd"/>
      <w:r w:rsidR="0055343F" w:rsidRPr="00B83D56">
        <w:rPr>
          <w:sz w:val="20"/>
          <w:szCs w:val="20"/>
        </w:rPr>
        <w:t xml:space="preserve"> (</w:t>
      </w:r>
      <w:r w:rsidR="0055343F" w:rsidRPr="00FE39FA">
        <w:rPr>
          <w:i/>
          <w:sz w:val="20"/>
          <w:szCs w:val="20"/>
        </w:rPr>
        <w:t>T</w:t>
      </w:r>
      <w:r w:rsidR="0055343F" w:rsidRPr="00FE39FA">
        <w:rPr>
          <w:i/>
          <w:sz w:val="20"/>
          <w:szCs w:val="20"/>
          <w:vertAlign w:val="subscript"/>
        </w:rPr>
        <w:t>s</w:t>
      </w:r>
      <w:r w:rsidR="0055343F" w:rsidRPr="00B83D56">
        <w:rPr>
          <w:sz w:val="20"/>
          <w:szCs w:val="20"/>
        </w:rPr>
        <w:t xml:space="preserve"> </w:t>
      </w:r>
      <w:r w:rsidR="0055343F" w:rsidRPr="00B83D56">
        <w:rPr>
          <w:sz w:val="20"/>
          <w:szCs w:val="20"/>
        </w:rPr>
        <w:sym w:font="Symbol" w:char="F02D"/>
      </w:r>
      <w:r w:rsidR="0055343F" w:rsidRPr="00B83D56">
        <w:rPr>
          <w:sz w:val="20"/>
          <w:szCs w:val="20"/>
        </w:rPr>
        <w:t xml:space="preserve"> </w:t>
      </w:r>
      <w:r w:rsidR="0055343F" w:rsidRPr="00FE39FA">
        <w:rPr>
          <w:i/>
          <w:sz w:val="20"/>
          <w:szCs w:val="20"/>
        </w:rPr>
        <w:t>T</w:t>
      </w:r>
      <w:r w:rsidR="0055343F" w:rsidRPr="00B83D56">
        <w:rPr>
          <w:sz w:val="20"/>
          <w:szCs w:val="20"/>
          <w:vertAlign w:val="subscript"/>
        </w:rPr>
        <w:sym w:font="Symbol" w:char="F0A5"/>
      </w:r>
      <w:r w:rsidR="0055343F" w:rsidRPr="00B83D56">
        <w:rPr>
          <w:sz w:val="20"/>
          <w:szCs w:val="20"/>
        </w:rPr>
        <w:t>)</w:t>
      </w:r>
      <w:r w:rsidR="0055343F" w:rsidRPr="00B83D56">
        <w:rPr>
          <w:sz w:val="20"/>
          <w:szCs w:val="20"/>
        </w:rPr>
        <w:tab/>
        <w:t xml:space="preserve">  </w:t>
      </w:r>
      <w:r w:rsidR="0055343F" w:rsidRPr="00B83D56">
        <w:rPr>
          <w:sz w:val="20"/>
          <w:szCs w:val="20"/>
        </w:rPr>
        <w:tab/>
      </w:r>
      <w:r w:rsidR="0055343F" w:rsidRPr="00B83D56">
        <w:rPr>
          <w:sz w:val="20"/>
          <w:szCs w:val="20"/>
        </w:rPr>
        <w:tab/>
      </w:r>
      <w:r w:rsidR="0055343F" w:rsidRPr="00B83D56">
        <w:rPr>
          <w:sz w:val="20"/>
          <w:szCs w:val="20"/>
        </w:rPr>
        <w:tab/>
      </w:r>
    </w:p>
    <w:p w:rsidR="0055343F" w:rsidRPr="00B83D56" w:rsidRDefault="0055343F" w:rsidP="003C0321">
      <w:pPr>
        <w:pStyle w:val="Normal13"/>
        <w:spacing w:before="60" w:after="60"/>
        <w:rPr>
          <w:color w:val="000000"/>
          <w:sz w:val="20"/>
          <w:szCs w:val="20"/>
        </w:rPr>
      </w:pPr>
      <w:r w:rsidRPr="00B83D56">
        <w:rPr>
          <w:color w:val="000000"/>
          <w:sz w:val="20"/>
          <w:szCs w:val="20"/>
        </w:rPr>
        <w:t>where the surface area of the wire is</w:t>
      </w:r>
    </w:p>
    <w:p w:rsidR="0055343F" w:rsidRPr="00B83D56" w:rsidRDefault="0055343F" w:rsidP="003C0321">
      <w:pPr>
        <w:pStyle w:val="Normal13"/>
        <w:spacing w:before="60" w:after="60"/>
        <w:ind w:firstLine="720"/>
        <w:rPr>
          <w:color w:val="000000"/>
          <w:sz w:val="20"/>
          <w:szCs w:val="20"/>
          <w:vertAlign w:val="superscript"/>
        </w:rPr>
      </w:pPr>
      <w:r w:rsidRPr="00FE39FA">
        <w:rPr>
          <w:i/>
          <w:color w:val="000000"/>
          <w:sz w:val="20"/>
          <w:szCs w:val="20"/>
        </w:rPr>
        <w:t>A</w:t>
      </w:r>
      <w:r w:rsidRPr="00FE39FA">
        <w:rPr>
          <w:i/>
          <w:color w:val="000000"/>
          <w:sz w:val="20"/>
          <w:szCs w:val="20"/>
          <w:vertAlign w:val="subscript"/>
        </w:rPr>
        <w:t>s</w:t>
      </w:r>
      <w:r w:rsidRPr="00B83D56">
        <w:rPr>
          <w:color w:val="000000"/>
          <w:sz w:val="20"/>
          <w:szCs w:val="20"/>
        </w:rPr>
        <w:t xml:space="preserve"> =  </w:t>
      </w:r>
      <w:r w:rsidRPr="00FE39FA">
        <w:rPr>
          <w:i/>
          <w:sz w:val="20"/>
          <w:szCs w:val="20"/>
        </w:rPr>
        <w:sym w:font="Symbol" w:char="F070"/>
      </w:r>
      <w:r w:rsidRPr="00FE39FA">
        <w:rPr>
          <w:i/>
          <w:sz w:val="20"/>
          <w:szCs w:val="20"/>
        </w:rPr>
        <w:t>DL</w:t>
      </w:r>
      <w:r w:rsidRPr="00B83D56">
        <w:rPr>
          <w:sz w:val="20"/>
          <w:szCs w:val="20"/>
        </w:rPr>
        <w:t xml:space="preserve"> = </w:t>
      </w:r>
      <w:r w:rsidRPr="00FE39FA">
        <w:rPr>
          <w:i/>
          <w:sz w:val="20"/>
          <w:szCs w:val="20"/>
        </w:rPr>
        <w:sym w:font="Symbol" w:char="F070"/>
      </w:r>
      <w:r w:rsidRPr="00B83D56">
        <w:rPr>
          <w:sz w:val="20"/>
          <w:szCs w:val="20"/>
        </w:rPr>
        <w:t xml:space="preserve"> (1 </w:t>
      </w:r>
      <w:r w:rsidRPr="00B83D56">
        <w:rPr>
          <w:sz w:val="20"/>
          <w:szCs w:val="20"/>
        </w:rPr>
        <w:sym w:font="Symbol" w:char="F0B4"/>
      </w:r>
      <w:r w:rsidRPr="00B83D56">
        <w:rPr>
          <w:sz w:val="20"/>
          <w:szCs w:val="20"/>
        </w:rPr>
        <w:t xml:space="preserve"> 10</w:t>
      </w:r>
      <w:r w:rsidRPr="00B83D56">
        <w:rPr>
          <w:sz w:val="20"/>
          <w:szCs w:val="20"/>
          <w:vertAlign w:val="superscript"/>
        </w:rPr>
        <w:t>-3</w:t>
      </w:r>
      <w:r w:rsidRPr="00B83D56">
        <w:rPr>
          <w:sz w:val="20"/>
          <w:szCs w:val="20"/>
        </w:rPr>
        <w:t xml:space="preserve">) (15 </w:t>
      </w:r>
      <w:r w:rsidRPr="00B83D56">
        <w:rPr>
          <w:sz w:val="20"/>
          <w:szCs w:val="20"/>
        </w:rPr>
        <w:sym w:font="Symbol" w:char="F0B4"/>
      </w:r>
      <w:r w:rsidRPr="00B83D56">
        <w:rPr>
          <w:sz w:val="20"/>
          <w:szCs w:val="20"/>
        </w:rPr>
        <w:t xml:space="preserve"> 10</w:t>
      </w:r>
      <w:r w:rsidRPr="00B83D56">
        <w:rPr>
          <w:sz w:val="20"/>
          <w:szCs w:val="20"/>
          <w:vertAlign w:val="superscript"/>
        </w:rPr>
        <w:t>-2</w:t>
      </w:r>
      <w:r w:rsidRPr="00B83D56">
        <w:rPr>
          <w:sz w:val="20"/>
          <w:szCs w:val="20"/>
        </w:rPr>
        <w:t xml:space="preserve">) = 4.712 </w:t>
      </w:r>
      <w:r w:rsidRPr="00B83D56">
        <w:rPr>
          <w:sz w:val="20"/>
          <w:szCs w:val="20"/>
        </w:rPr>
        <w:sym w:font="Symbol" w:char="F0B4"/>
      </w:r>
      <w:r w:rsidRPr="00B83D56">
        <w:rPr>
          <w:sz w:val="20"/>
          <w:szCs w:val="20"/>
        </w:rPr>
        <w:t xml:space="preserve"> 10</w:t>
      </w:r>
      <w:r w:rsidRPr="00B83D56">
        <w:rPr>
          <w:sz w:val="20"/>
          <w:szCs w:val="20"/>
          <w:vertAlign w:val="superscript"/>
        </w:rPr>
        <w:t xml:space="preserve">-4 </w:t>
      </w:r>
      <w:r w:rsidRPr="00B83D56">
        <w:rPr>
          <w:sz w:val="20"/>
          <w:szCs w:val="20"/>
        </w:rPr>
        <w:t>m</w:t>
      </w:r>
      <w:r w:rsidRPr="00B83D56">
        <w:rPr>
          <w:sz w:val="20"/>
          <w:szCs w:val="20"/>
          <w:vertAlign w:val="superscript"/>
        </w:rPr>
        <w:t>2</w:t>
      </w:r>
    </w:p>
    <w:p w:rsidR="0055343F" w:rsidRPr="00B83D56" w:rsidRDefault="0055343F" w:rsidP="003C0321">
      <w:pPr>
        <w:pStyle w:val="Normal13"/>
        <w:spacing w:before="60" w:after="60"/>
        <w:rPr>
          <w:color w:val="000000"/>
          <w:sz w:val="20"/>
          <w:szCs w:val="20"/>
        </w:rPr>
      </w:pPr>
      <w:r w:rsidRPr="00B83D56">
        <w:rPr>
          <w:color w:val="000000"/>
          <w:sz w:val="20"/>
          <w:szCs w:val="20"/>
        </w:rPr>
        <w:t xml:space="preserve">The heat transfer by convection with </w:t>
      </w:r>
      <w:r w:rsidRPr="00FE39FA">
        <w:rPr>
          <w:i/>
          <w:color w:val="000000"/>
          <w:sz w:val="20"/>
          <w:szCs w:val="20"/>
        </w:rPr>
        <w:t>h</w:t>
      </w:r>
      <w:r w:rsidRPr="00B83D56">
        <w:rPr>
          <w:color w:val="000000"/>
          <w:sz w:val="20"/>
          <w:szCs w:val="20"/>
        </w:rPr>
        <w:t xml:space="preserve"> = 51,250 W/m</w:t>
      </w:r>
      <w:r w:rsidRPr="00B83D56">
        <w:rPr>
          <w:color w:val="000000"/>
          <w:sz w:val="20"/>
          <w:szCs w:val="20"/>
          <w:vertAlign w:val="superscript"/>
        </w:rPr>
        <w:t>2</w:t>
      </w:r>
      <w:r w:rsidRPr="00B83D56">
        <w:rPr>
          <w:color w:val="000000"/>
          <w:sz w:val="20"/>
          <w:szCs w:val="20"/>
        </w:rPr>
        <w:sym w:font="Symbol" w:char="F0D7"/>
      </w:r>
      <w:r w:rsidRPr="00B83D56">
        <w:rPr>
          <w:color w:val="000000"/>
          <w:sz w:val="20"/>
          <w:szCs w:val="20"/>
        </w:rPr>
        <w:t>K (</w:t>
      </w:r>
      <w:r w:rsidRPr="00B83D56">
        <w:rPr>
          <w:sz w:val="20"/>
          <w:szCs w:val="20"/>
        </w:rPr>
        <w:t>average of the upper and lower values of the convection heat transfer coefficients given in Table 1-5) is</w:t>
      </w:r>
    </w:p>
    <w:p w:rsidR="0055343F" w:rsidRPr="00B83D56" w:rsidRDefault="003C0321" w:rsidP="003C0321">
      <w:pPr>
        <w:pStyle w:val="Default"/>
        <w:spacing w:before="60" w:after="60"/>
        <w:ind w:firstLine="720"/>
        <w:rPr>
          <w:sz w:val="20"/>
          <w:szCs w:val="20"/>
        </w:rPr>
      </w:pPr>
      <w:r w:rsidRPr="00B83D56">
        <w:rPr>
          <w:position w:val="-10"/>
          <w:sz w:val="20"/>
          <w:szCs w:val="20"/>
        </w:rPr>
        <w:object w:dxaOrig="480" w:dyaOrig="340">
          <v:shape id="_x0000_i1391" type="#_x0000_t75" style="width:21.6pt;height:14.4pt" o:ole="">
            <v:imagedata r:id="rId728" o:title=""/>
          </v:shape>
          <o:OLEObject Type="Embed" ProgID="Equation.3" ShapeID="_x0000_i1391" DrawAspect="Content" ObjectID="_1615378601" r:id="rId729"/>
        </w:object>
      </w:r>
      <w:r w:rsidR="0055343F" w:rsidRPr="00B83D56">
        <w:rPr>
          <w:sz w:val="20"/>
          <w:szCs w:val="20"/>
        </w:rPr>
        <w:t xml:space="preserve">= </w:t>
      </w:r>
      <w:r w:rsidR="0055343F" w:rsidRPr="00FE39FA">
        <w:rPr>
          <w:i/>
          <w:sz w:val="20"/>
          <w:szCs w:val="20"/>
        </w:rPr>
        <w:t xml:space="preserve">h </w:t>
      </w:r>
      <w:proofErr w:type="gramStart"/>
      <w:r w:rsidR="0055343F" w:rsidRPr="00FE39FA">
        <w:rPr>
          <w:i/>
          <w:sz w:val="20"/>
          <w:szCs w:val="20"/>
        </w:rPr>
        <w:t>A</w:t>
      </w:r>
      <w:r w:rsidR="0055343F" w:rsidRPr="00FE39FA">
        <w:rPr>
          <w:i/>
          <w:sz w:val="20"/>
          <w:szCs w:val="20"/>
          <w:vertAlign w:val="subscript"/>
        </w:rPr>
        <w:t>s</w:t>
      </w:r>
      <w:proofErr w:type="gramEnd"/>
      <w:r w:rsidR="0055343F" w:rsidRPr="00B83D56">
        <w:rPr>
          <w:sz w:val="20"/>
          <w:szCs w:val="20"/>
        </w:rPr>
        <w:t xml:space="preserve"> (</w:t>
      </w:r>
      <w:r w:rsidR="0055343F" w:rsidRPr="00FE39FA">
        <w:rPr>
          <w:i/>
          <w:sz w:val="20"/>
          <w:szCs w:val="20"/>
        </w:rPr>
        <w:t>T</w:t>
      </w:r>
      <w:r w:rsidR="0055343F" w:rsidRPr="00FE39FA">
        <w:rPr>
          <w:i/>
          <w:sz w:val="20"/>
          <w:szCs w:val="20"/>
          <w:vertAlign w:val="subscript"/>
        </w:rPr>
        <w:t>s</w:t>
      </w:r>
      <w:r w:rsidR="0055343F" w:rsidRPr="00B83D56">
        <w:rPr>
          <w:sz w:val="20"/>
          <w:szCs w:val="20"/>
        </w:rPr>
        <w:t xml:space="preserve"> </w:t>
      </w:r>
      <w:r w:rsidR="0055343F" w:rsidRPr="00B83D56">
        <w:rPr>
          <w:sz w:val="20"/>
          <w:szCs w:val="20"/>
        </w:rPr>
        <w:sym w:font="Symbol" w:char="F02D"/>
      </w:r>
      <w:r w:rsidR="0055343F" w:rsidRPr="00B83D56">
        <w:rPr>
          <w:sz w:val="20"/>
          <w:szCs w:val="20"/>
        </w:rPr>
        <w:t xml:space="preserve"> </w:t>
      </w:r>
      <w:r w:rsidR="0055343F" w:rsidRPr="00FE39FA">
        <w:rPr>
          <w:i/>
          <w:sz w:val="20"/>
          <w:szCs w:val="20"/>
        </w:rPr>
        <w:t>T</w:t>
      </w:r>
      <w:r w:rsidR="0055343F" w:rsidRPr="00B83D56">
        <w:rPr>
          <w:sz w:val="20"/>
          <w:szCs w:val="20"/>
          <w:vertAlign w:val="subscript"/>
        </w:rPr>
        <w:sym w:font="Symbol" w:char="F0A5"/>
      </w:r>
      <w:r w:rsidR="0055343F" w:rsidRPr="00B83D56">
        <w:rPr>
          <w:sz w:val="20"/>
          <w:szCs w:val="20"/>
        </w:rPr>
        <w:t>) = (51,250 W/m</w:t>
      </w:r>
      <w:r w:rsidR="0055343F" w:rsidRPr="00B83D56">
        <w:rPr>
          <w:sz w:val="20"/>
          <w:szCs w:val="20"/>
          <w:vertAlign w:val="superscript"/>
        </w:rPr>
        <w:t>2</w:t>
      </w:r>
      <w:r w:rsidR="0055343F" w:rsidRPr="00B83D56">
        <w:rPr>
          <w:sz w:val="20"/>
          <w:szCs w:val="20"/>
        </w:rPr>
        <w:sym w:font="Symbol" w:char="F0D7"/>
      </w:r>
      <w:r w:rsidR="0055343F" w:rsidRPr="00B83D56">
        <w:rPr>
          <w:sz w:val="20"/>
          <w:szCs w:val="20"/>
        </w:rPr>
        <w:t xml:space="preserve">K) (4.712 </w:t>
      </w:r>
      <w:r w:rsidR="0055343F" w:rsidRPr="00B83D56">
        <w:rPr>
          <w:sz w:val="20"/>
          <w:szCs w:val="20"/>
        </w:rPr>
        <w:sym w:font="Symbol" w:char="F0B4"/>
      </w:r>
      <w:r w:rsidR="0055343F" w:rsidRPr="00B83D56">
        <w:rPr>
          <w:sz w:val="20"/>
          <w:szCs w:val="20"/>
        </w:rPr>
        <w:t xml:space="preserve"> 10</w:t>
      </w:r>
      <w:r w:rsidR="0055343F" w:rsidRPr="00B83D56">
        <w:rPr>
          <w:sz w:val="20"/>
          <w:szCs w:val="20"/>
          <w:vertAlign w:val="superscript"/>
        </w:rPr>
        <w:t xml:space="preserve">-4 </w:t>
      </w:r>
      <w:r w:rsidR="0055343F" w:rsidRPr="00B83D56">
        <w:rPr>
          <w:sz w:val="20"/>
          <w:szCs w:val="20"/>
        </w:rPr>
        <w:t>m</w:t>
      </w:r>
      <w:r w:rsidR="0055343F" w:rsidRPr="00B83D56">
        <w:rPr>
          <w:sz w:val="20"/>
          <w:szCs w:val="20"/>
          <w:vertAlign w:val="superscript"/>
        </w:rPr>
        <w:t>2</w:t>
      </w:r>
      <w:r w:rsidR="0055343F" w:rsidRPr="00B83D56">
        <w:rPr>
          <w:sz w:val="20"/>
          <w:szCs w:val="20"/>
        </w:rPr>
        <w:t xml:space="preserve">) (115 – 100) K = </w:t>
      </w:r>
      <w:r w:rsidR="0055343F" w:rsidRPr="00B83D56">
        <w:rPr>
          <w:b/>
          <w:sz w:val="20"/>
          <w:szCs w:val="20"/>
        </w:rPr>
        <w:t>362.2 W</w:t>
      </w:r>
    </w:p>
    <w:p w:rsidR="0055343F" w:rsidRPr="00B83D56" w:rsidRDefault="0055343F" w:rsidP="003C0321">
      <w:pPr>
        <w:pStyle w:val="Normal13"/>
        <w:spacing w:before="60" w:after="60"/>
        <w:rPr>
          <w:color w:val="000000"/>
          <w:sz w:val="20"/>
          <w:szCs w:val="20"/>
        </w:rPr>
      </w:pPr>
      <w:r w:rsidRPr="00B83D56">
        <w:rPr>
          <w:color w:val="000000"/>
          <w:sz w:val="20"/>
          <w:szCs w:val="20"/>
        </w:rPr>
        <w:t>This is equal to the electric power that must be supplied to maintain the surface temperature of the wire at 115ºC.</w:t>
      </w:r>
    </w:p>
    <w:p w:rsidR="0055343F" w:rsidRDefault="0055343F" w:rsidP="003C0321">
      <w:pPr>
        <w:tabs>
          <w:tab w:val="left" w:pos="2467"/>
        </w:tabs>
        <w:spacing w:before="60" w:after="60"/>
        <w:rPr>
          <w:sz w:val="20"/>
        </w:rPr>
      </w:pPr>
      <w:r w:rsidRPr="00B83D56">
        <w:rPr>
          <w:b/>
          <w:i/>
          <w:sz w:val="20"/>
        </w:rPr>
        <w:t>Discussion</w:t>
      </w:r>
      <w:r w:rsidRPr="00B83D56">
        <w:rPr>
          <w:sz w:val="20"/>
        </w:rPr>
        <w:t xml:space="preserve"> </w:t>
      </w:r>
      <w:r w:rsidR="00FE39FA">
        <w:rPr>
          <w:sz w:val="20"/>
        </w:rPr>
        <w:t xml:space="preserve"> </w:t>
      </w:r>
      <w:r w:rsidRPr="00B83D56">
        <w:rPr>
          <w:sz w:val="20"/>
        </w:rPr>
        <w:t xml:space="preserve">If we had used the two extreme values of the convection heat transfer coefficient for boiling and condensation given in Table 1-5, the required electric power would range from 17.7 W (for </w:t>
      </w:r>
      <w:r w:rsidRPr="00FE39FA">
        <w:rPr>
          <w:i/>
          <w:sz w:val="20"/>
        </w:rPr>
        <w:t>h</w:t>
      </w:r>
      <w:r w:rsidRPr="00B83D56">
        <w:rPr>
          <w:sz w:val="20"/>
        </w:rPr>
        <w:t xml:space="preserve"> = 2500 </w:t>
      </w:r>
      <w:r w:rsidRPr="00B83D56">
        <w:rPr>
          <w:color w:val="000000"/>
          <w:sz w:val="20"/>
        </w:rPr>
        <w:t>W/m</w:t>
      </w:r>
      <w:r w:rsidRPr="00B83D56">
        <w:rPr>
          <w:color w:val="000000"/>
          <w:sz w:val="20"/>
          <w:vertAlign w:val="superscript"/>
        </w:rPr>
        <w:t>2</w:t>
      </w:r>
      <w:r w:rsidRPr="00B83D56">
        <w:rPr>
          <w:color w:val="000000"/>
          <w:sz w:val="20"/>
        </w:rPr>
        <w:sym w:font="Symbol" w:char="F0D7"/>
      </w:r>
      <w:r w:rsidRPr="00B83D56">
        <w:rPr>
          <w:color w:val="000000"/>
          <w:sz w:val="20"/>
        </w:rPr>
        <w:t>K</w:t>
      </w:r>
      <w:r w:rsidRPr="00B83D56">
        <w:rPr>
          <w:sz w:val="20"/>
        </w:rPr>
        <w:t xml:space="preserve"> ) to 706.8 W (for </w:t>
      </w:r>
      <w:r w:rsidRPr="00FE39FA">
        <w:rPr>
          <w:i/>
          <w:sz w:val="20"/>
        </w:rPr>
        <w:t>h</w:t>
      </w:r>
      <w:r w:rsidRPr="00B83D56">
        <w:rPr>
          <w:sz w:val="20"/>
        </w:rPr>
        <w:t xml:space="preserve"> = 100,000 </w:t>
      </w:r>
      <w:r w:rsidRPr="00B83D56">
        <w:rPr>
          <w:color w:val="000000"/>
          <w:sz w:val="20"/>
        </w:rPr>
        <w:t>W/m</w:t>
      </w:r>
      <w:r w:rsidRPr="00B83D56">
        <w:rPr>
          <w:color w:val="000000"/>
          <w:sz w:val="20"/>
          <w:vertAlign w:val="superscript"/>
        </w:rPr>
        <w:t>2</w:t>
      </w:r>
      <w:r w:rsidRPr="00B83D56">
        <w:rPr>
          <w:color w:val="000000"/>
          <w:sz w:val="20"/>
        </w:rPr>
        <w:sym w:font="Symbol" w:char="F0D7"/>
      </w:r>
      <w:r w:rsidRPr="00B83D56">
        <w:rPr>
          <w:color w:val="000000"/>
          <w:sz w:val="20"/>
        </w:rPr>
        <w:t>K</w:t>
      </w:r>
      <w:r w:rsidRPr="00B83D56">
        <w:rPr>
          <w:sz w:val="20"/>
        </w:rPr>
        <w:t xml:space="preserve">). </w:t>
      </w:r>
    </w:p>
    <w:p w:rsidR="0055343F" w:rsidRDefault="0055343F" w:rsidP="003C0321">
      <w:pPr>
        <w:spacing w:before="60" w:after="60"/>
        <w:rPr>
          <w:sz w:val="20"/>
        </w:rPr>
      </w:pPr>
    </w:p>
    <w:p w:rsidR="006B0690" w:rsidRDefault="006B0690">
      <w:pPr>
        <w:rPr>
          <w:b/>
          <w:sz w:val="20"/>
        </w:rPr>
      </w:pPr>
      <w:r>
        <w:rPr>
          <w:b/>
          <w:sz w:val="20"/>
        </w:rPr>
        <w:br w:type="page"/>
      </w:r>
    </w:p>
    <w:p w:rsidR="0055343F" w:rsidRDefault="0055343F" w:rsidP="003C0321">
      <w:pPr>
        <w:jc w:val="both"/>
        <w:rPr>
          <w:sz w:val="20"/>
        </w:rPr>
      </w:pPr>
      <w:r w:rsidRPr="00A049D0">
        <w:rPr>
          <w:b/>
          <w:sz w:val="20"/>
        </w:rPr>
        <w:lastRenderedPageBreak/>
        <w:t>1-13</w:t>
      </w:r>
      <w:r w:rsidR="00D71E4F">
        <w:rPr>
          <w:b/>
          <w:sz w:val="20"/>
        </w:rPr>
        <w:t>0</w:t>
      </w:r>
      <w:r w:rsidRPr="00A049D0">
        <w:rPr>
          <w:sz w:val="20"/>
        </w:rPr>
        <w:t xml:space="preserve">  A cylindrical fuel rod is cooled by water flowing through its encased concentric tube. The surface temperature of the</w:t>
      </w:r>
      <w:r w:rsidRPr="0013125B">
        <w:rPr>
          <w:sz w:val="20"/>
        </w:rPr>
        <w:t xml:space="preserve"> fuel rod is to be determined.</w:t>
      </w:r>
    </w:p>
    <w:p w:rsidR="00CC0F6D" w:rsidRDefault="00CC0F6D" w:rsidP="003C0321">
      <w:pPr>
        <w:jc w:val="both"/>
        <w:rPr>
          <w:sz w:val="20"/>
        </w:rPr>
      </w:pPr>
    </w:p>
    <w:p w:rsidR="00CC0F6D" w:rsidRDefault="00CC0F6D" w:rsidP="003C0321">
      <w:pPr>
        <w:jc w:val="both"/>
        <w:rPr>
          <w:sz w:val="20"/>
        </w:rPr>
      </w:pPr>
      <w:r>
        <w:rPr>
          <w:sz w:val="20"/>
        </w:rPr>
        <w:t xml:space="preserve">               </w:t>
      </w:r>
      <w:r w:rsidR="00C034F0">
        <w:rPr>
          <w:noProof/>
          <w:sz w:val="20"/>
          <w:lang w:val="tr-TR" w:eastAsia="tr-TR"/>
        </w:rPr>
        <w:drawing>
          <wp:inline distT="0" distB="0" distL="0" distR="0">
            <wp:extent cx="4039235" cy="1478915"/>
            <wp:effectExtent l="19050" t="0" r="0" b="0"/>
            <wp:docPr id="332" name="Resim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730"/>
                    <a:srcRect/>
                    <a:stretch>
                      <a:fillRect/>
                    </a:stretch>
                  </pic:blipFill>
                  <pic:spPr bwMode="auto">
                    <a:xfrm>
                      <a:off x="0" y="0"/>
                      <a:ext cx="4039235" cy="1478915"/>
                    </a:xfrm>
                    <a:prstGeom prst="rect">
                      <a:avLst/>
                    </a:prstGeom>
                    <a:noFill/>
                    <a:ln w="9525">
                      <a:noFill/>
                      <a:miter lim="800000"/>
                      <a:headEnd/>
                      <a:tailEnd/>
                    </a:ln>
                  </pic:spPr>
                </pic:pic>
              </a:graphicData>
            </a:graphic>
          </wp:inline>
        </w:drawing>
      </w:r>
    </w:p>
    <w:p w:rsidR="003C0321" w:rsidRPr="0013125B" w:rsidRDefault="003C0321" w:rsidP="003C0321">
      <w:pPr>
        <w:jc w:val="both"/>
        <w:rPr>
          <w:sz w:val="20"/>
        </w:rPr>
      </w:pPr>
    </w:p>
    <w:p w:rsidR="0055343F" w:rsidRPr="0013125B" w:rsidRDefault="00CC0F6D" w:rsidP="0055343F">
      <w:pPr>
        <w:spacing w:before="60" w:after="60"/>
        <w:rPr>
          <w:sz w:val="20"/>
        </w:rPr>
      </w:pPr>
      <w:r>
        <w:rPr>
          <w:noProof/>
          <w:sz w:val="20"/>
        </w:rPr>
        <w:t xml:space="preserve"> </w:t>
      </w:r>
      <w:r w:rsidR="0055343F" w:rsidRPr="0013125B">
        <w:rPr>
          <w:b/>
          <w:i/>
          <w:sz w:val="20"/>
        </w:rPr>
        <w:t>Assumptions</w:t>
      </w:r>
      <w:r w:rsidR="0055343F" w:rsidRPr="0013125B">
        <w:rPr>
          <w:sz w:val="20"/>
        </w:rPr>
        <w:t xml:space="preserve"> </w:t>
      </w:r>
      <w:r w:rsidR="0055343F" w:rsidRPr="0013125B">
        <w:rPr>
          <w:b/>
          <w:sz w:val="20"/>
        </w:rPr>
        <w:t>1</w:t>
      </w:r>
      <w:r w:rsidR="0055343F" w:rsidRPr="0013125B">
        <w:rPr>
          <w:sz w:val="20"/>
        </w:rPr>
        <w:t xml:space="preserve"> Steady operating conditions exist. </w:t>
      </w:r>
      <w:r w:rsidR="0055343F" w:rsidRPr="0013125B">
        <w:rPr>
          <w:b/>
          <w:sz w:val="20"/>
        </w:rPr>
        <w:t>2</w:t>
      </w:r>
      <w:r w:rsidR="0055343F" w:rsidRPr="0013125B">
        <w:rPr>
          <w:sz w:val="20"/>
        </w:rPr>
        <w:t xml:space="preserve"> Heat generation in the fuel rod is uniform.</w:t>
      </w:r>
    </w:p>
    <w:p w:rsidR="0055343F" w:rsidRPr="0013125B" w:rsidRDefault="0055343F" w:rsidP="0055343F">
      <w:pPr>
        <w:spacing w:before="60" w:after="60"/>
        <w:rPr>
          <w:sz w:val="20"/>
        </w:rPr>
      </w:pPr>
      <w:r w:rsidRPr="0013125B">
        <w:rPr>
          <w:b/>
          <w:i/>
          <w:sz w:val="20"/>
        </w:rPr>
        <w:t>Analysis</w:t>
      </w:r>
      <w:r w:rsidRPr="0013125B">
        <w:rPr>
          <w:sz w:val="20"/>
        </w:rPr>
        <w:t xml:space="preserve"> The total heat transfer area of the fuel rod is </w:t>
      </w:r>
    </w:p>
    <w:p w:rsidR="0055343F" w:rsidRPr="0013125B" w:rsidRDefault="0055343F" w:rsidP="0055343F">
      <w:pPr>
        <w:spacing w:before="60" w:after="60"/>
        <w:rPr>
          <w:sz w:val="20"/>
        </w:rPr>
      </w:pPr>
      <w:r w:rsidRPr="0013125B">
        <w:rPr>
          <w:sz w:val="20"/>
        </w:rPr>
        <w:tab/>
      </w:r>
      <w:r w:rsidR="003C0321" w:rsidRPr="0013125B">
        <w:rPr>
          <w:position w:val="-10"/>
          <w:sz w:val="20"/>
        </w:rPr>
        <w:object w:dxaOrig="859" w:dyaOrig="300">
          <v:shape id="_x0000_i1392" type="#_x0000_t75" style="width:43.2pt;height:14.4pt" o:ole="">
            <v:imagedata r:id="rId731" o:title=""/>
          </v:shape>
          <o:OLEObject Type="Embed" ProgID="Equation.3" ShapeID="_x0000_i1392" DrawAspect="Content" ObjectID="_1615378602" r:id="rId732"/>
        </w:object>
      </w:r>
      <w:r w:rsidRPr="0013125B">
        <w:rPr>
          <w:sz w:val="20"/>
        </w:rPr>
        <w:t xml:space="preserve">  </w:t>
      </w:r>
    </w:p>
    <w:p w:rsidR="0055343F" w:rsidRPr="0013125B" w:rsidRDefault="0055343F" w:rsidP="0055343F">
      <w:pPr>
        <w:spacing w:before="60" w:after="60"/>
        <w:rPr>
          <w:sz w:val="20"/>
        </w:rPr>
      </w:pPr>
      <w:r w:rsidRPr="0013125B">
        <w:rPr>
          <w:sz w:val="20"/>
        </w:rPr>
        <w:t>The heat transfer rate from the fuel rod is equal to the rate of heat generation multipl</w:t>
      </w:r>
      <w:r>
        <w:rPr>
          <w:sz w:val="20"/>
        </w:rPr>
        <w:t>ied by</w:t>
      </w:r>
      <w:r w:rsidRPr="0013125B">
        <w:rPr>
          <w:sz w:val="20"/>
        </w:rPr>
        <w:t xml:space="preserve"> the fuel rod volume</w:t>
      </w:r>
    </w:p>
    <w:p w:rsidR="0055343F" w:rsidRPr="0013125B" w:rsidRDefault="0055343F" w:rsidP="0055343F">
      <w:pPr>
        <w:spacing w:before="60" w:after="60"/>
        <w:rPr>
          <w:sz w:val="20"/>
        </w:rPr>
      </w:pPr>
      <w:r w:rsidRPr="0013125B">
        <w:rPr>
          <w:sz w:val="20"/>
        </w:rPr>
        <w:tab/>
      </w:r>
      <w:r w:rsidR="003C0321" w:rsidRPr="0013125B">
        <w:rPr>
          <w:position w:val="-12"/>
          <w:sz w:val="20"/>
        </w:rPr>
        <w:object w:dxaOrig="1620" w:dyaOrig="360">
          <v:shape id="_x0000_i1393" type="#_x0000_t75" style="width:79.2pt;height:21.6pt" o:ole="">
            <v:imagedata r:id="rId733" o:title=""/>
          </v:shape>
          <o:OLEObject Type="Embed" ProgID="Equation.3" ShapeID="_x0000_i1393" DrawAspect="Content" ObjectID="_1615378603" r:id="rId734"/>
        </w:object>
      </w:r>
      <w:r w:rsidRPr="0013125B">
        <w:rPr>
          <w:sz w:val="20"/>
        </w:rPr>
        <w:t xml:space="preserve">  </w:t>
      </w:r>
    </w:p>
    <w:p w:rsidR="0055343F" w:rsidRPr="0013125B" w:rsidRDefault="0055343F" w:rsidP="0055343F">
      <w:pPr>
        <w:spacing w:before="60" w:after="60"/>
        <w:rPr>
          <w:sz w:val="20"/>
        </w:rPr>
      </w:pPr>
      <w:r w:rsidRPr="0013125B">
        <w:rPr>
          <w:sz w:val="20"/>
        </w:rPr>
        <w:t xml:space="preserve">The </w:t>
      </w:r>
      <w:r>
        <w:rPr>
          <w:sz w:val="20"/>
        </w:rPr>
        <w:t>rate of heat removal</w:t>
      </w:r>
      <w:r w:rsidRPr="0013125B">
        <w:rPr>
          <w:sz w:val="20"/>
        </w:rPr>
        <w:t xml:space="preserve"> from the fuel rod by the cooling water is</w:t>
      </w:r>
    </w:p>
    <w:p w:rsidR="0055343F" w:rsidRPr="0013125B" w:rsidRDefault="0055343F" w:rsidP="0055343F">
      <w:pPr>
        <w:spacing w:before="60" w:after="60"/>
        <w:rPr>
          <w:sz w:val="20"/>
        </w:rPr>
      </w:pPr>
      <w:r w:rsidRPr="0013125B">
        <w:rPr>
          <w:sz w:val="20"/>
        </w:rPr>
        <w:tab/>
      </w:r>
      <w:r w:rsidR="003C0321" w:rsidRPr="0013125B">
        <w:rPr>
          <w:position w:val="-10"/>
          <w:sz w:val="20"/>
        </w:rPr>
        <w:object w:dxaOrig="1480" w:dyaOrig="340">
          <v:shape id="_x0000_i1394" type="#_x0000_t75" style="width:1in;height:14.4pt" o:ole="">
            <v:imagedata r:id="rId735" o:title=""/>
          </v:shape>
          <o:OLEObject Type="Embed" ProgID="Equation.3" ShapeID="_x0000_i1394" DrawAspect="Content" ObjectID="_1615378604" r:id="rId736"/>
        </w:object>
      </w:r>
      <w:r w:rsidRPr="0013125B">
        <w:rPr>
          <w:sz w:val="20"/>
        </w:rPr>
        <w:t xml:space="preserve">  </w:t>
      </w:r>
    </w:p>
    <w:p w:rsidR="0055343F" w:rsidRPr="0013125B" w:rsidRDefault="0055343F" w:rsidP="0055343F">
      <w:pPr>
        <w:spacing w:before="60" w:after="60"/>
        <w:rPr>
          <w:sz w:val="20"/>
        </w:rPr>
      </w:pPr>
      <w:r w:rsidRPr="0013125B">
        <w:rPr>
          <w:sz w:val="20"/>
        </w:rPr>
        <w:t>Thus,</w:t>
      </w:r>
      <w:r w:rsidRPr="0013125B">
        <w:rPr>
          <w:sz w:val="20"/>
        </w:rPr>
        <w:tab/>
      </w:r>
      <w:r w:rsidR="003C0321" w:rsidRPr="003C0321">
        <w:rPr>
          <w:position w:val="-14"/>
          <w:sz w:val="20"/>
        </w:rPr>
        <w:object w:dxaOrig="2740" w:dyaOrig="380">
          <v:shape id="_x0000_i1395" type="#_x0000_t75" style="width:136.8pt;height:21.6pt" o:ole="">
            <v:imagedata r:id="rId737" o:title=""/>
          </v:shape>
          <o:OLEObject Type="Embed" ProgID="Equation.3" ShapeID="_x0000_i1395" DrawAspect="Content" ObjectID="_1615378605" r:id="rId738"/>
        </w:object>
      </w:r>
      <w:r w:rsidRPr="0013125B">
        <w:rPr>
          <w:sz w:val="20"/>
        </w:rPr>
        <w:t xml:space="preserve">  </w:t>
      </w:r>
    </w:p>
    <w:p w:rsidR="0055343F" w:rsidRPr="0013125B" w:rsidRDefault="0055343F" w:rsidP="0055343F">
      <w:pPr>
        <w:spacing w:before="60" w:after="60"/>
        <w:rPr>
          <w:sz w:val="20"/>
        </w:rPr>
      </w:pPr>
      <w:r w:rsidRPr="0013125B">
        <w:rPr>
          <w:sz w:val="20"/>
        </w:rPr>
        <w:t>The surface temperature of the fuel rod is</w:t>
      </w:r>
    </w:p>
    <w:p w:rsidR="0055343F" w:rsidRPr="0013125B" w:rsidRDefault="0055343F" w:rsidP="0055343F">
      <w:pPr>
        <w:spacing w:before="60" w:after="60"/>
        <w:rPr>
          <w:sz w:val="20"/>
        </w:rPr>
      </w:pPr>
      <w:r w:rsidRPr="0013125B">
        <w:rPr>
          <w:sz w:val="20"/>
        </w:rPr>
        <w:tab/>
      </w:r>
      <w:r w:rsidR="003C0321" w:rsidRPr="003C0321">
        <w:rPr>
          <w:position w:val="-22"/>
          <w:sz w:val="20"/>
        </w:rPr>
        <w:object w:dxaOrig="1420" w:dyaOrig="600">
          <v:shape id="_x0000_i1396" type="#_x0000_t75" style="width:1in;height:28.8pt" o:ole="">
            <v:imagedata r:id="rId739" o:title=""/>
          </v:shape>
          <o:OLEObject Type="Embed" ProgID="Equation.3" ShapeID="_x0000_i1396" DrawAspect="Content" ObjectID="_1615378606" r:id="rId740"/>
        </w:object>
      </w:r>
      <w:r w:rsidRPr="0013125B">
        <w:rPr>
          <w:sz w:val="20"/>
        </w:rPr>
        <w:t xml:space="preserve">  </w:t>
      </w:r>
    </w:p>
    <w:p w:rsidR="0055343F" w:rsidRPr="0013125B" w:rsidRDefault="0055343F" w:rsidP="0055343F">
      <w:pPr>
        <w:spacing w:before="60" w:after="60"/>
        <w:rPr>
          <w:sz w:val="20"/>
        </w:rPr>
      </w:pPr>
      <w:r w:rsidRPr="0013125B">
        <w:rPr>
          <w:sz w:val="20"/>
        </w:rPr>
        <w:tab/>
      </w:r>
      <w:r w:rsidR="003C0321" w:rsidRPr="0013125B">
        <w:rPr>
          <w:position w:val="-28"/>
          <w:sz w:val="20"/>
        </w:rPr>
        <w:object w:dxaOrig="3940" w:dyaOrig="660">
          <v:shape id="_x0000_i1397" type="#_x0000_t75" style="width:194.4pt;height:36pt" o:ole="">
            <v:imagedata r:id="rId741" o:title=""/>
          </v:shape>
          <o:OLEObject Type="Embed" ProgID="Equation.3" ShapeID="_x0000_i1397" DrawAspect="Content" ObjectID="_1615378607" r:id="rId742"/>
        </w:object>
      </w:r>
      <w:r w:rsidRPr="0013125B">
        <w:rPr>
          <w:sz w:val="20"/>
        </w:rPr>
        <w:t xml:space="preserve">  </w:t>
      </w:r>
    </w:p>
    <w:p w:rsidR="0055343F" w:rsidRDefault="0055343F" w:rsidP="0055343F">
      <w:pPr>
        <w:spacing w:before="60" w:after="60"/>
        <w:rPr>
          <w:sz w:val="20"/>
        </w:rPr>
      </w:pPr>
      <w:r w:rsidRPr="0013125B">
        <w:rPr>
          <w:b/>
          <w:i/>
          <w:sz w:val="20"/>
        </w:rPr>
        <w:t>Discussion</w:t>
      </w:r>
      <w:r w:rsidRPr="0013125B">
        <w:rPr>
          <w:sz w:val="20"/>
        </w:rPr>
        <w:t xml:space="preserve"> A convection heat transfer coefficient of 5000 W/m</w:t>
      </w:r>
      <w:r w:rsidRPr="0013125B">
        <w:rPr>
          <w:sz w:val="20"/>
          <w:vertAlign w:val="superscript"/>
        </w:rPr>
        <w:t>2</w:t>
      </w:r>
      <w:r w:rsidRPr="0013125B">
        <w:rPr>
          <w:sz w:val="20"/>
        </w:rPr>
        <w:t>∙K for forced convection of liquid is reasonable when compared with the values listed in Table 1-5.</w:t>
      </w:r>
    </w:p>
    <w:p w:rsidR="0055343F" w:rsidRPr="0013125B" w:rsidRDefault="0055343F" w:rsidP="0055343F">
      <w:pPr>
        <w:spacing w:before="60" w:after="60"/>
        <w:rPr>
          <w:sz w:val="20"/>
        </w:rPr>
      </w:pPr>
    </w:p>
    <w:p w:rsidR="0055343F" w:rsidRPr="0013125B" w:rsidRDefault="0055343F" w:rsidP="0055343F">
      <w:pPr>
        <w:spacing w:before="60" w:after="60"/>
        <w:ind w:right="-1"/>
        <w:rPr>
          <w:sz w:val="20"/>
        </w:rPr>
      </w:pPr>
    </w:p>
    <w:p w:rsidR="0055343F" w:rsidRDefault="0055343F" w:rsidP="003C0321">
      <w:pPr>
        <w:jc w:val="both"/>
        <w:rPr>
          <w:sz w:val="20"/>
        </w:rPr>
      </w:pPr>
      <w:r>
        <w:rPr>
          <w:b/>
          <w:color w:val="FF0000"/>
          <w:sz w:val="20"/>
        </w:rPr>
        <w:br w:type="page"/>
      </w:r>
      <w:r w:rsidRPr="00A049D0">
        <w:rPr>
          <w:b/>
          <w:sz w:val="20"/>
        </w:rPr>
        <w:lastRenderedPageBreak/>
        <w:t>1-13</w:t>
      </w:r>
      <w:r w:rsidR="00D71E4F">
        <w:rPr>
          <w:b/>
          <w:sz w:val="20"/>
        </w:rPr>
        <w:t>1</w:t>
      </w:r>
      <w:r w:rsidR="00A049D0">
        <w:rPr>
          <w:b/>
          <w:sz w:val="20"/>
        </w:rPr>
        <w:t xml:space="preserve">  </w:t>
      </w:r>
      <w:r w:rsidR="00C034F0">
        <w:rPr>
          <w:noProof/>
          <w:lang w:val="tr-TR" w:eastAsia="tr-TR"/>
        </w:rPr>
        <w:drawing>
          <wp:inline distT="0" distB="0" distL="0" distR="0">
            <wp:extent cx="167005" cy="167005"/>
            <wp:effectExtent l="19050" t="0" r="4445" b="0"/>
            <wp:docPr id="339" name="Resim 339" descr="P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PtD"/>
                    <pic:cNvPicPr>
                      <a:picLocks noChangeAspect="1" noChangeArrowheads="1"/>
                    </pic:cNvPicPr>
                  </pic:nvPicPr>
                  <pic:blipFill>
                    <a:blip r:embed="rId591" cstate="print"/>
                    <a:srcRect/>
                    <a:stretch>
                      <a:fillRect/>
                    </a:stretch>
                  </pic:blipFill>
                  <pic:spPr bwMode="auto">
                    <a:xfrm>
                      <a:off x="0" y="0"/>
                      <a:ext cx="167005" cy="167005"/>
                    </a:xfrm>
                    <a:prstGeom prst="rect">
                      <a:avLst/>
                    </a:prstGeom>
                    <a:noFill/>
                    <a:ln w="9525">
                      <a:noFill/>
                      <a:miter lim="800000"/>
                      <a:headEnd/>
                      <a:tailEnd/>
                    </a:ln>
                  </pic:spPr>
                </pic:pic>
              </a:graphicData>
            </a:graphic>
          </wp:inline>
        </w:drawing>
      </w:r>
      <w:r w:rsidRPr="00BD420D">
        <w:rPr>
          <w:b/>
          <w:color w:val="FF0000"/>
          <w:sz w:val="20"/>
        </w:rPr>
        <w:t xml:space="preserve"> </w:t>
      </w:r>
      <w:r w:rsidRPr="00BD420D">
        <w:rPr>
          <w:sz w:val="20"/>
        </w:rPr>
        <w:t xml:space="preserve"> A cylindrical fuel rod is cooled by water flowing through its encased concentric tube. The surface temperature of the</w:t>
      </w:r>
      <w:r w:rsidR="00FE39FA">
        <w:rPr>
          <w:sz w:val="20"/>
        </w:rPr>
        <w:t xml:space="preserve"> </w:t>
      </w:r>
      <w:r w:rsidRPr="00BD420D">
        <w:rPr>
          <w:sz w:val="20"/>
        </w:rPr>
        <w:t>fuel rod must be maintained below 300°C and the convection heat transfer coefficient is to be determined.</w:t>
      </w:r>
    </w:p>
    <w:p w:rsidR="00C57AEB" w:rsidRDefault="00C57AEB" w:rsidP="0055343F">
      <w:pPr>
        <w:spacing w:before="60" w:after="60"/>
        <w:rPr>
          <w:sz w:val="20"/>
        </w:rPr>
      </w:pPr>
    </w:p>
    <w:p w:rsidR="00C57AEB" w:rsidRDefault="00C57AEB" w:rsidP="0055343F">
      <w:pPr>
        <w:spacing w:before="60" w:after="60"/>
        <w:rPr>
          <w:sz w:val="20"/>
        </w:rPr>
      </w:pPr>
      <w:r>
        <w:rPr>
          <w:sz w:val="20"/>
        </w:rPr>
        <w:t xml:space="preserve">                          </w:t>
      </w:r>
      <w:r w:rsidR="00C034F0">
        <w:rPr>
          <w:noProof/>
          <w:sz w:val="20"/>
          <w:lang w:val="tr-TR" w:eastAsia="tr-TR"/>
        </w:rPr>
        <w:drawing>
          <wp:inline distT="0" distB="0" distL="0" distR="0">
            <wp:extent cx="3935730" cy="1256030"/>
            <wp:effectExtent l="19050" t="0" r="7620" b="0"/>
            <wp:docPr id="340" name="Resim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743"/>
                    <a:srcRect/>
                    <a:stretch>
                      <a:fillRect/>
                    </a:stretch>
                  </pic:blipFill>
                  <pic:spPr bwMode="auto">
                    <a:xfrm>
                      <a:off x="0" y="0"/>
                      <a:ext cx="3935730" cy="1256030"/>
                    </a:xfrm>
                    <a:prstGeom prst="rect">
                      <a:avLst/>
                    </a:prstGeom>
                    <a:noFill/>
                    <a:ln w="9525">
                      <a:noFill/>
                      <a:miter lim="800000"/>
                      <a:headEnd/>
                      <a:tailEnd/>
                    </a:ln>
                  </pic:spPr>
                </pic:pic>
              </a:graphicData>
            </a:graphic>
          </wp:inline>
        </w:drawing>
      </w:r>
    </w:p>
    <w:p w:rsidR="00C57AEB" w:rsidRDefault="00C57AEB" w:rsidP="0055343F">
      <w:pPr>
        <w:spacing w:before="60" w:after="60"/>
        <w:rPr>
          <w:b/>
          <w:i/>
          <w:sz w:val="20"/>
        </w:rPr>
      </w:pPr>
    </w:p>
    <w:p w:rsidR="0055343F" w:rsidRPr="00BD420D" w:rsidRDefault="0055343F" w:rsidP="0055343F">
      <w:pPr>
        <w:spacing w:before="60" w:after="60"/>
        <w:rPr>
          <w:sz w:val="20"/>
        </w:rPr>
      </w:pPr>
      <w:r w:rsidRPr="00BD420D">
        <w:rPr>
          <w:b/>
          <w:i/>
          <w:sz w:val="20"/>
        </w:rPr>
        <w:t>Assumptions</w:t>
      </w:r>
      <w:r w:rsidRPr="00BD420D">
        <w:rPr>
          <w:sz w:val="20"/>
        </w:rPr>
        <w:t xml:space="preserve"> </w:t>
      </w:r>
      <w:r w:rsidRPr="00BD420D">
        <w:rPr>
          <w:b/>
          <w:sz w:val="20"/>
        </w:rPr>
        <w:t>1</w:t>
      </w:r>
      <w:r w:rsidRPr="00BD420D">
        <w:rPr>
          <w:sz w:val="20"/>
        </w:rPr>
        <w:t xml:space="preserve"> Steady operating conditions exist. </w:t>
      </w:r>
      <w:r w:rsidRPr="00BD420D">
        <w:rPr>
          <w:b/>
          <w:sz w:val="20"/>
        </w:rPr>
        <w:t>2</w:t>
      </w:r>
      <w:r w:rsidRPr="00BD420D">
        <w:rPr>
          <w:sz w:val="20"/>
        </w:rPr>
        <w:t xml:space="preserve"> Heat generation in the fuel rod is uniform.</w:t>
      </w:r>
    </w:p>
    <w:p w:rsidR="0055343F" w:rsidRPr="00BD420D" w:rsidRDefault="0055343F" w:rsidP="0055343F">
      <w:pPr>
        <w:spacing w:before="60" w:after="60"/>
        <w:rPr>
          <w:sz w:val="20"/>
        </w:rPr>
      </w:pPr>
      <w:r w:rsidRPr="00BD420D">
        <w:rPr>
          <w:b/>
          <w:i/>
          <w:sz w:val="20"/>
        </w:rPr>
        <w:t>Analysis</w:t>
      </w:r>
      <w:r w:rsidRPr="00BD420D">
        <w:rPr>
          <w:sz w:val="20"/>
        </w:rPr>
        <w:t xml:space="preserve"> The total heat transfer area of the fuel rod is </w:t>
      </w:r>
    </w:p>
    <w:p w:rsidR="0055343F" w:rsidRPr="00BD420D" w:rsidRDefault="0055343F" w:rsidP="0055343F">
      <w:pPr>
        <w:spacing w:before="60" w:after="60"/>
        <w:rPr>
          <w:sz w:val="20"/>
        </w:rPr>
      </w:pPr>
      <w:r w:rsidRPr="00BD420D">
        <w:rPr>
          <w:sz w:val="20"/>
        </w:rPr>
        <w:tab/>
      </w:r>
      <w:r w:rsidR="003C0321" w:rsidRPr="00BD420D">
        <w:rPr>
          <w:position w:val="-10"/>
          <w:sz w:val="20"/>
        </w:rPr>
        <w:object w:dxaOrig="859" w:dyaOrig="300">
          <v:shape id="_x0000_i1398" type="#_x0000_t75" style="width:43.2pt;height:14.4pt" o:ole="">
            <v:imagedata r:id="rId744" o:title=""/>
          </v:shape>
          <o:OLEObject Type="Embed" ProgID="Equation.3" ShapeID="_x0000_i1398" DrawAspect="Content" ObjectID="_1615378608" r:id="rId745"/>
        </w:object>
      </w:r>
      <w:r w:rsidRPr="00BD420D">
        <w:rPr>
          <w:sz w:val="20"/>
        </w:rPr>
        <w:t xml:space="preserve">  </w:t>
      </w:r>
    </w:p>
    <w:p w:rsidR="0055343F" w:rsidRPr="00BD420D" w:rsidRDefault="0055343F" w:rsidP="0055343F">
      <w:pPr>
        <w:spacing w:before="60" w:after="60"/>
        <w:rPr>
          <w:sz w:val="20"/>
        </w:rPr>
      </w:pPr>
      <w:r w:rsidRPr="00BD420D">
        <w:rPr>
          <w:sz w:val="20"/>
        </w:rPr>
        <w:t>The heat transfer rate from the fuel rod is equal to the rate of heat generation multiply the fuel rod volume</w:t>
      </w:r>
    </w:p>
    <w:p w:rsidR="0055343F" w:rsidRPr="00BD420D" w:rsidRDefault="0055343F" w:rsidP="0055343F">
      <w:pPr>
        <w:spacing w:before="60" w:after="60"/>
        <w:rPr>
          <w:sz w:val="20"/>
        </w:rPr>
      </w:pPr>
      <w:r w:rsidRPr="00BD420D">
        <w:rPr>
          <w:sz w:val="20"/>
        </w:rPr>
        <w:tab/>
      </w:r>
      <w:r w:rsidR="003C0321" w:rsidRPr="00EA1F3D">
        <w:rPr>
          <w:position w:val="-12"/>
          <w:sz w:val="20"/>
        </w:rPr>
        <w:object w:dxaOrig="1620" w:dyaOrig="360">
          <v:shape id="_x0000_i1399" type="#_x0000_t75" style="width:79.2pt;height:21.6pt" o:ole="">
            <v:imagedata r:id="rId746" o:title=""/>
          </v:shape>
          <o:OLEObject Type="Embed" ProgID="Equation.3" ShapeID="_x0000_i1399" DrawAspect="Content" ObjectID="_1615378609" r:id="rId747"/>
        </w:object>
      </w:r>
      <w:r w:rsidRPr="00BD420D">
        <w:rPr>
          <w:sz w:val="20"/>
        </w:rPr>
        <w:t xml:space="preserve">  </w:t>
      </w:r>
    </w:p>
    <w:p w:rsidR="0055343F" w:rsidRPr="00BD420D" w:rsidRDefault="0055343F" w:rsidP="0055343F">
      <w:pPr>
        <w:spacing w:before="60" w:after="60"/>
        <w:rPr>
          <w:sz w:val="20"/>
        </w:rPr>
      </w:pPr>
      <w:r w:rsidRPr="00BD420D">
        <w:rPr>
          <w:sz w:val="20"/>
        </w:rPr>
        <w:t>The heat transfer rate removed from the fuel rod by the cooling water is</w:t>
      </w:r>
    </w:p>
    <w:p w:rsidR="0055343F" w:rsidRPr="00BD420D" w:rsidRDefault="0055343F" w:rsidP="0055343F">
      <w:pPr>
        <w:spacing w:before="60" w:after="60"/>
        <w:rPr>
          <w:sz w:val="20"/>
        </w:rPr>
      </w:pPr>
      <w:r w:rsidRPr="00BD420D">
        <w:rPr>
          <w:sz w:val="20"/>
        </w:rPr>
        <w:tab/>
      </w:r>
      <w:r w:rsidR="003C0321" w:rsidRPr="00BD420D">
        <w:rPr>
          <w:position w:val="-10"/>
          <w:sz w:val="20"/>
        </w:rPr>
        <w:object w:dxaOrig="1480" w:dyaOrig="340">
          <v:shape id="_x0000_i1400" type="#_x0000_t75" style="width:1in;height:14.4pt" o:ole="">
            <v:imagedata r:id="rId748" o:title=""/>
          </v:shape>
          <o:OLEObject Type="Embed" ProgID="Equation.3" ShapeID="_x0000_i1400" DrawAspect="Content" ObjectID="_1615378610" r:id="rId749"/>
        </w:object>
      </w:r>
      <w:r w:rsidRPr="00BD420D">
        <w:rPr>
          <w:sz w:val="20"/>
        </w:rPr>
        <w:t xml:space="preserve">  </w:t>
      </w:r>
    </w:p>
    <w:p w:rsidR="0055343F" w:rsidRPr="00BD420D" w:rsidRDefault="0055343F" w:rsidP="0055343F">
      <w:pPr>
        <w:spacing w:before="60" w:after="60"/>
        <w:rPr>
          <w:sz w:val="20"/>
        </w:rPr>
      </w:pPr>
      <w:r w:rsidRPr="00BD420D">
        <w:rPr>
          <w:sz w:val="20"/>
        </w:rPr>
        <w:t>Thus,</w:t>
      </w:r>
      <w:r>
        <w:rPr>
          <w:sz w:val="20"/>
        </w:rPr>
        <w:t xml:space="preserve"> </w:t>
      </w:r>
    </w:p>
    <w:p w:rsidR="0055343F" w:rsidRPr="00BD420D" w:rsidRDefault="0055343F" w:rsidP="0055343F">
      <w:pPr>
        <w:spacing w:before="60" w:after="60"/>
        <w:rPr>
          <w:sz w:val="20"/>
        </w:rPr>
      </w:pPr>
      <w:r w:rsidRPr="00BD420D">
        <w:rPr>
          <w:sz w:val="20"/>
        </w:rPr>
        <w:tab/>
      </w:r>
      <w:r w:rsidR="003C0321" w:rsidRPr="003C0321">
        <w:rPr>
          <w:position w:val="-14"/>
          <w:sz w:val="20"/>
        </w:rPr>
        <w:object w:dxaOrig="2740" w:dyaOrig="380">
          <v:shape id="_x0000_i1401" type="#_x0000_t75" style="width:136.8pt;height:21.6pt" o:ole="">
            <v:imagedata r:id="rId750" o:title=""/>
          </v:shape>
          <o:OLEObject Type="Embed" ProgID="Equation.3" ShapeID="_x0000_i1401" DrawAspect="Content" ObjectID="_1615378611" r:id="rId751"/>
        </w:object>
      </w:r>
      <w:r w:rsidRPr="00BD420D">
        <w:rPr>
          <w:sz w:val="20"/>
        </w:rPr>
        <w:t xml:space="preserve">  </w:t>
      </w:r>
    </w:p>
    <w:p w:rsidR="0055343F" w:rsidRPr="00BD420D" w:rsidRDefault="0055343F" w:rsidP="0055343F">
      <w:pPr>
        <w:spacing w:before="60" w:after="60"/>
        <w:rPr>
          <w:sz w:val="20"/>
        </w:rPr>
      </w:pPr>
      <w:r w:rsidRPr="00BD420D">
        <w:rPr>
          <w:sz w:val="20"/>
        </w:rPr>
        <w:t>The convection heat transfer coefficient can be determined as</w:t>
      </w:r>
    </w:p>
    <w:p w:rsidR="0055343F" w:rsidRPr="00BD420D" w:rsidRDefault="0055343F" w:rsidP="0055343F">
      <w:pPr>
        <w:spacing w:before="60" w:after="60"/>
        <w:rPr>
          <w:sz w:val="20"/>
        </w:rPr>
      </w:pPr>
      <w:r w:rsidRPr="00BD420D">
        <w:rPr>
          <w:sz w:val="20"/>
        </w:rPr>
        <w:tab/>
      </w:r>
      <w:r w:rsidR="003C0321" w:rsidRPr="003C0321">
        <w:rPr>
          <w:position w:val="-56"/>
          <w:sz w:val="20"/>
        </w:rPr>
        <w:object w:dxaOrig="2540" w:dyaOrig="1560">
          <v:shape id="_x0000_i1402" type="#_x0000_t75" style="width:129.6pt;height:79.2pt" o:ole="">
            <v:imagedata r:id="rId752" o:title=""/>
          </v:shape>
          <o:OLEObject Type="Embed" ProgID="Equation.3" ShapeID="_x0000_i1402" DrawAspect="Content" ObjectID="_1615378612" r:id="rId753"/>
        </w:object>
      </w:r>
      <w:r w:rsidRPr="00BD420D">
        <w:rPr>
          <w:sz w:val="20"/>
        </w:rPr>
        <w:t xml:space="preserve">  </w:t>
      </w:r>
    </w:p>
    <w:p w:rsidR="0055343F" w:rsidRPr="00BD420D" w:rsidRDefault="0055343F" w:rsidP="0055343F">
      <w:pPr>
        <w:spacing w:before="60" w:after="60"/>
        <w:rPr>
          <w:sz w:val="20"/>
        </w:rPr>
      </w:pPr>
      <w:r w:rsidRPr="00BD420D">
        <w:rPr>
          <w:sz w:val="20"/>
        </w:rPr>
        <w:t>To maintained the fuel rod surface temperature below 300°C, the convection heat transfer coefficient should be</w:t>
      </w:r>
    </w:p>
    <w:p w:rsidR="0055343F" w:rsidRPr="00BD420D" w:rsidRDefault="0055343F" w:rsidP="0055343F">
      <w:pPr>
        <w:spacing w:before="60" w:after="60"/>
        <w:rPr>
          <w:sz w:val="20"/>
        </w:rPr>
      </w:pPr>
      <w:r w:rsidRPr="00BD420D">
        <w:rPr>
          <w:sz w:val="20"/>
        </w:rPr>
        <w:tab/>
      </w:r>
      <w:r w:rsidRPr="00BD420D">
        <w:rPr>
          <w:position w:val="-6"/>
          <w:sz w:val="20"/>
        </w:rPr>
        <w:object w:dxaOrig="1640" w:dyaOrig="300">
          <v:shape id="_x0000_i1403" type="#_x0000_t75" style="width:79.2pt;height:14.4pt" o:ole="">
            <v:imagedata r:id="rId754" o:title=""/>
          </v:shape>
          <o:OLEObject Type="Embed" ProgID="Equation.3" ShapeID="_x0000_i1403" DrawAspect="Content" ObjectID="_1615378613" r:id="rId755"/>
        </w:object>
      </w:r>
      <w:r w:rsidRPr="00BD420D">
        <w:rPr>
          <w:sz w:val="20"/>
        </w:rPr>
        <w:t xml:space="preserve">  </w:t>
      </w:r>
    </w:p>
    <w:p w:rsidR="0055343F" w:rsidRPr="00BD420D" w:rsidRDefault="0055343F" w:rsidP="0055343F">
      <w:pPr>
        <w:spacing w:before="60" w:after="60"/>
        <w:rPr>
          <w:sz w:val="20"/>
        </w:rPr>
      </w:pPr>
      <w:r w:rsidRPr="00BD420D">
        <w:rPr>
          <w:b/>
          <w:i/>
          <w:sz w:val="20"/>
        </w:rPr>
        <w:t>Discussion</w:t>
      </w:r>
      <w:r w:rsidRPr="00BD420D">
        <w:rPr>
          <w:sz w:val="20"/>
        </w:rPr>
        <w:t xml:space="preserve"> For the fuel rod surface temperature to be kept below 300°C, the cooling water convection heat transfer coefficient should be higher than 3410 W/m</w:t>
      </w:r>
      <w:r w:rsidRPr="00BD420D">
        <w:rPr>
          <w:sz w:val="20"/>
          <w:vertAlign w:val="superscript"/>
        </w:rPr>
        <w:t>2</w:t>
      </w:r>
      <w:r w:rsidRPr="00BD420D">
        <w:rPr>
          <w:sz w:val="20"/>
        </w:rPr>
        <w:t>∙K. Higher value of convection heat transfer coefficient can be achieved by increasing the flow rate of cooling water.</w:t>
      </w:r>
    </w:p>
    <w:p w:rsidR="0055343F" w:rsidRPr="00BD420D" w:rsidRDefault="0055343F" w:rsidP="0055343F">
      <w:pPr>
        <w:rPr>
          <w:sz w:val="20"/>
        </w:rPr>
      </w:pPr>
    </w:p>
    <w:p w:rsidR="003F1F28" w:rsidRPr="009127A8" w:rsidRDefault="003F1F28" w:rsidP="003F1F28">
      <w:pPr>
        <w:spacing w:before="60" w:after="60"/>
        <w:rPr>
          <w:sz w:val="20"/>
        </w:rPr>
      </w:pPr>
      <w:r>
        <w:rPr>
          <w:sz w:val="20"/>
        </w:rPr>
        <w:br w:type="page"/>
      </w:r>
      <w:r w:rsidRPr="009127A8">
        <w:rPr>
          <w:b/>
          <w:sz w:val="20"/>
        </w:rPr>
        <w:lastRenderedPageBreak/>
        <w:t>1-13</w:t>
      </w:r>
      <w:r w:rsidR="00D71E4F">
        <w:rPr>
          <w:b/>
          <w:sz w:val="20"/>
        </w:rPr>
        <w:t>2</w:t>
      </w:r>
      <w:r w:rsidRPr="009127A8">
        <w:rPr>
          <w:b/>
          <w:sz w:val="20"/>
        </w:rPr>
        <w:t xml:space="preserve"> </w:t>
      </w:r>
      <w:r w:rsidRPr="009127A8">
        <w:rPr>
          <w:sz w:val="20"/>
        </w:rPr>
        <w:t>The rate of radiation heat transfer between a person and the surrounding surfaces at specified temperatures is to be determined in summer and in winter.</w:t>
      </w:r>
    </w:p>
    <w:p w:rsidR="003F1F28" w:rsidRPr="009127A8" w:rsidRDefault="003F1F28" w:rsidP="003F1F28">
      <w:pPr>
        <w:spacing w:before="60" w:after="60"/>
        <w:rPr>
          <w:sz w:val="20"/>
        </w:rPr>
      </w:pPr>
      <w:r w:rsidRPr="009127A8">
        <w:rPr>
          <w:b/>
          <w:i/>
          <w:sz w:val="20"/>
        </w:rPr>
        <w:t>Assumptions</w:t>
      </w:r>
      <w:r w:rsidRPr="009127A8">
        <w:rPr>
          <w:b/>
          <w:sz w:val="20"/>
        </w:rPr>
        <w:t xml:space="preserve"> 1</w:t>
      </w:r>
      <w:r w:rsidRPr="009127A8">
        <w:rPr>
          <w:sz w:val="20"/>
        </w:rPr>
        <w:t xml:space="preserve"> Steady operating conditions exist. </w:t>
      </w:r>
      <w:r w:rsidRPr="009127A8">
        <w:rPr>
          <w:b/>
          <w:sz w:val="20"/>
        </w:rPr>
        <w:t xml:space="preserve">2 </w:t>
      </w:r>
      <w:r w:rsidRPr="009127A8">
        <w:rPr>
          <w:sz w:val="20"/>
        </w:rPr>
        <w:t xml:space="preserve">Heat transfer by convection is not considered. </w:t>
      </w:r>
      <w:r w:rsidRPr="009127A8">
        <w:rPr>
          <w:b/>
          <w:sz w:val="20"/>
        </w:rPr>
        <w:t xml:space="preserve">3 </w:t>
      </w:r>
      <w:r w:rsidRPr="009127A8">
        <w:rPr>
          <w:sz w:val="20"/>
        </w:rPr>
        <w:t xml:space="preserve">The person is completely surrounded by the interior surfaces of the room. </w:t>
      </w:r>
      <w:r w:rsidRPr="009127A8">
        <w:rPr>
          <w:b/>
          <w:sz w:val="20"/>
        </w:rPr>
        <w:t xml:space="preserve">4 </w:t>
      </w:r>
      <w:r w:rsidRPr="009127A8">
        <w:rPr>
          <w:sz w:val="20"/>
        </w:rPr>
        <w:t>The surrounding surfaces are at a uniform temperature.</w:t>
      </w:r>
    </w:p>
    <w:p w:rsidR="003F1F28" w:rsidRPr="009127A8" w:rsidRDefault="003F1F28" w:rsidP="003F1F28">
      <w:pPr>
        <w:spacing w:before="60" w:after="60"/>
        <w:rPr>
          <w:sz w:val="20"/>
        </w:rPr>
      </w:pPr>
      <w:r w:rsidRPr="009127A8">
        <w:rPr>
          <w:b/>
          <w:i/>
          <w:sz w:val="20"/>
        </w:rPr>
        <w:t>Properties</w:t>
      </w:r>
      <w:r w:rsidRPr="009127A8">
        <w:rPr>
          <w:sz w:val="20"/>
        </w:rPr>
        <w:t xml:space="preserve"> The emissivity of a person is given to be </w:t>
      </w:r>
      <w:r w:rsidRPr="009127A8">
        <w:rPr>
          <w:sz w:val="20"/>
        </w:rPr>
        <w:sym w:font="Symbol" w:char="F065"/>
      </w:r>
      <w:r w:rsidRPr="009127A8">
        <w:rPr>
          <w:sz w:val="20"/>
        </w:rPr>
        <w:t xml:space="preserve"> = 0.95</w:t>
      </w:r>
    </w:p>
    <w:p w:rsidR="003F1F28" w:rsidRPr="009127A8" w:rsidRDefault="003F1F28" w:rsidP="003F1F28">
      <w:pPr>
        <w:spacing w:before="60" w:after="60"/>
        <w:rPr>
          <w:sz w:val="20"/>
        </w:rPr>
      </w:pPr>
      <w:r w:rsidRPr="009127A8">
        <w:rPr>
          <w:b/>
          <w:i/>
          <w:sz w:val="20"/>
        </w:rPr>
        <w:t>Analysis</w:t>
      </w:r>
      <w:r w:rsidRPr="009127A8">
        <w:rPr>
          <w:b/>
          <w:sz w:val="20"/>
        </w:rPr>
        <w:t xml:space="preserve"> </w:t>
      </w:r>
      <w:r w:rsidRPr="009127A8">
        <w:rPr>
          <w:sz w:val="20"/>
        </w:rPr>
        <w:t>Noting that the person is completely enclosed by the surrounding surfaces, the net rates of radiation heat transfer from the body to the surrounding walls, ceiling, and the floor in both cases are:</w:t>
      </w:r>
    </w:p>
    <w:p w:rsidR="003F1F28" w:rsidRPr="009127A8" w:rsidRDefault="00B20DDC" w:rsidP="003F1F28">
      <w:pPr>
        <w:spacing w:before="60" w:after="60"/>
        <w:rPr>
          <w:sz w:val="20"/>
        </w:rPr>
      </w:pPr>
      <w:r>
        <w:rPr>
          <w:noProof/>
          <w:sz w:val="20"/>
          <w:lang w:val="tr-TR" w:eastAsia="tr-TR"/>
        </w:rPr>
        <w:pict>
          <v:group id="_x0000_s4649" style="position:absolute;margin-left:372.15pt;margin-top:9.35pt;width:103.4pt;height:114.95pt;z-index:251693056" coordorigin="8208,2612" coordsize="2068,2299">
            <v:rect id="_x0000_s4650" style="position:absolute;left:8208;top:2612;width:2068;height:2299"/>
            <v:shape id="_x0000_s4651" type="#_x0000_t75" style="position:absolute;left:8439;top:2810;width:1001;height:1904">
              <v:imagedata r:id="rId398" o:title="PE00168_"/>
            </v:shape>
            <v:rect id="_x0000_s4652" style="position:absolute;left:9572;top:2722;width:611;height:330" filled="f" stroked="f">
              <v:textbox style="mso-next-textbox:#_x0000_s4652" inset="1pt,1pt,1pt,1pt">
                <w:txbxContent>
                  <w:p w:rsidR="00AA423F" w:rsidRPr="00B24A14" w:rsidRDefault="00AA423F" w:rsidP="003F1F28">
                    <w:pPr>
                      <w:jc w:val="center"/>
                      <w:rPr>
                        <w:sz w:val="20"/>
                        <w:vertAlign w:val="subscript"/>
                      </w:rPr>
                    </w:pPr>
                    <w:proofErr w:type="spellStart"/>
                    <w:r w:rsidRPr="00B24A14">
                      <w:rPr>
                        <w:i/>
                        <w:iCs/>
                        <w:sz w:val="20"/>
                      </w:rPr>
                      <w:t>T</w:t>
                    </w:r>
                    <w:r w:rsidRPr="00B24A14">
                      <w:rPr>
                        <w:sz w:val="20"/>
                        <w:vertAlign w:val="subscript"/>
                      </w:rPr>
                      <w:t>surr</w:t>
                    </w:r>
                    <w:proofErr w:type="spellEnd"/>
                  </w:p>
                </w:txbxContent>
              </v:textbox>
            </v:rect>
            <v:shape id="_x0000_s4653" style="position:absolute;left:9429;top:3162;width:775;height:733;mso-position-horizontal:absolute;mso-position-vertical:absolute" coordsize="775,733" path="m,733hdc58,675,87,618,135,553v15,5,36,2,45,15c198,594,210,658,210,658v10,-30,11,-65,30,-90c298,490,274,530,315,448v88,29,78,14,120,-60c444,372,458,359,465,343v13,-29,30,-90,30,-90c515,263,540,266,555,283v18,20,8,90,30,75c614,338,587,286,600,253v8,-20,33,-28,45,-45c673,170,695,128,720,88,775,,759,19,735,43e" filled="f" strokeweight="1.5pt">
              <v:path arrowok="t"/>
            </v:shape>
            <v:shape id="_x0000_s4654" style="position:absolute;left:10144;top:3085;width:127;height:236;mso-position-horizontal:absolute;mso-position-vertical:absolute" coordsize="127,236" path="m,90hdc14,76,86,,105,v16,,10,30,15,45c93,236,127,142,75,90,64,79,46,75,30,75,19,75,10,85,,90xe" strokeweight="1.5pt">
              <v:path arrowok="t"/>
            </v:shape>
            <v:shape id="_x0000_s4655" type="#_x0000_t202" style="position:absolute;left:9539;top:3855;width:640;height:362;mso-wrap-edited:f" wrapcoords="0 0 21600 0 21600 21600 0 21600 0 0" filled="f" stroked="f">
              <v:textbox style="mso-next-textbox:#_x0000_s4655">
                <w:txbxContent>
                  <w:p w:rsidR="00AA423F" w:rsidRPr="00B24A14" w:rsidRDefault="00AA423F" w:rsidP="003F1F28">
                    <w:pPr>
                      <w:jc w:val="center"/>
                      <w:rPr>
                        <w:sz w:val="20"/>
                        <w:vertAlign w:val="subscript"/>
                      </w:rPr>
                    </w:pPr>
                    <w:proofErr w:type="spellStart"/>
                    <w:r w:rsidRPr="00B24A14">
                      <w:rPr>
                        <w:i/>
                        <w:iCs/>
                        <w:sz w:val="20"/>
                      </w:rPr>
                      <w:t>Q</w:t>
                    </w:r>
                    <w:r w:rsidRPr="00B24A14">
                      <w:rPr>
                        <w:sz w:val="20"/>
                        <w:vertAlign w:val="subscript"/>
                      </w:rPr>
                      <w:t>rad</w:t>
                    </w:r>
                    <w:proofErr w:type="spellEnd"/>
                  </w:p>
                </w:txbxContent>
              </v:textbox>
            </v:shape>
          </v:group>
        </w:pict>
      </w:r>
      <w:r w:rsidR="003F1F28" w:rsidRPr="009127A8">
        <w:rPr>
          <w:sz w:val="20"/>
        </w:rPr>
        <w:t>(</w:t>
      </w:r>
      <w:r w:rsidR="003F1F28" w:rsidRPr="009127A8">
        <w:rPr>
          <w:i/>
          <w:iCs/>
          <w:sz w:val="20"/>
        </w:rPr>
        <w:t>a</w:t>
      </w:r>
      <w:r w:rsidR="003F1F28" w:rsidRPr="009127A8">
        <w:rPr>
          <w:sz w:val="20"/>
        </w:rPr>
        <w:t xml:space="preserve">) Summer: </w:t>
      </w:r>
      <w:r w:rsidR="003F1F28" w:rsidRPr="009127A8">
        <w:rPr>
          <w:i/>
          <w:sz w:val="20"/>
        </w:rPr>
        <w:t>T</w:t>
      </w:r>
      <w:r w:rsidR="003F1F28" w:rsidRPr="009127A8">
        <w:rPr>
          <w:sz w:val="20"/>
          <w:vertAlign w:val="subscript"/>
        </w:rPr>
        <w:t>surr</w:t>
      </w:r>
      <w:r w:rsidR="003F1F28" w:rsidRPr="009127A8">
        <w:rPr>
          <w:sz w:val="20"/>
        </w:rPr>
        <w:t xml:space="preserve"> = 23+273=296 </w:t>
      </w:r>
    </w:p>
    <w:p w:rsidR="003F1F28" w:rsidRPr="009127A8" w:rsidRDefault="003F1F28" w:rsidP="003F1F28">
      <w:pPr>
        <w:spacing w:before="60" w:after="60"/>
        <w:ind w:firstLine="720"/>
        <w:rPr>
          <w:sz w:val="20"/>
        </w:rPr>
      </w:pPr>
      <w:r w:rsidRPr="009127A8">
        <w:rPr>
          <w:position w:val="-36"/>
          <w:sz w:val="20"/>
        </w:rPr>
        <w:object w:dxaOrig="5960" w:dyaOrig="960">
          <v:shape id="_x0000_i1404" type="#_x0000_t75" style="width:295.2pt;height:50.4pt" o:ole="">
            <v:imagedata r:id="rId756" o:title=""/>
          </v:shape>
          <o:OLEObject Type="Embed" ProgID="Equation.3" ShapeID="_x0000_i1404" DrawAspect="Content" ObjectID="_1615378614" r:id="rId757"/>
        </w:object>
      </w:r>
    </w:p>
    <w:p w:rsidR="003F1F28" w:rsidRPr="009127A8" w:rsidRDefault="003F1F28" w:rsidP="003F1F28">
      <w:pPr>
        <w:spacing w:before="60" w:after="60"/>
        <w:rPr>
          <w:sz w:val="20"/>
        </w:rPr>
      </w:pPr>
      <w:r w:rsidRPr="009127A8">
        <w:rPr>
          <w:sz w:val="20"/>
        </w:rPr>
        <w:t>(</w:t>
      </w:r>
      <w:r w:rsidRPr="009127A8">
        <w:rPr>
          <w:i/>
          <w:iCs/>
          <w:sz w:val="20"/>
        </w:rPr>
        <w:t>b</w:t>
      </w:r>
      <w:r w:rsidRPr="009127A8">
        <w:rPr>
          <w:sz w:val="20"/>
        </w:rPr>
        <w:t xml:space="preserve">) Winter:   </w:t>
      </w:r>
      <w:r w:rsidRPr="009127A8">
        <w:rPr>
          <w:i/>
          <w:sz w:val="20"/>
        </w:rPr>
        <w:t>T</w:t>
      </w:r>
      <w:r w:rsidRPr="009127A8">
        <w:rPr>
          <w:sz w:val="20"/>
          <w:vertAlign w:val="subscript"/>
        </w:rPr>
        <w:t>surr</w:t>
      </w:r>
      <w:r w:rsidRPr="009127A8">
        <w:rPr>
          <w:sz w:val="20"/>
        </w:rPr>
        <w:t xml:space="preserve"> = 12+273= 285 K</w:t>
      </w:r>
    </w:p>
    <w:p w:rsidR="003F1F28" w:rsidRPr="009127A8" w:rsidRDefault="003F1F28" w:rsidP="003F1F28">
      <w:pPr>
        <w:spacing w:before="60" w:after="60"/>
        <w:ind w:firstLine="720"/>
        <w:rPr>
          <w:sz w:val="20"/>
        </w:rPr>
      </w:pPr>
      <w:r w:rsidRPr="009127A8">
        <w:rPr>
          <w:position w:val="-36"/>
          <w:sz w:val="20"/>
        </w:rPr>
        <w:object w:dxaOrig="5960" w:dyaOrig="960">
          <v:shape id="_x0000_i1405" type="#_x0000_t75" style="width:295.2pt;height:50.4pt" o:ole="">
            <v:imagedata r:id="rId758" o:title=""/>
          </v:shape>
          <o:OLEObject Type="Embed" ProgID="Equation.3" ShapeID="_x0000_i1405" DrawAspect="Content" ObjectID="_1615378615" r:id="rId759"/>
        </w:object>
      </w:r>
    </w:p>
    <w:p w:rsidR="003F1F28" w:rsidRPr="00C240F2" w:rsidRDefault="003F1F28" w:rsidP="003F1F28">
      <w:pPr>
        <w:spacing w:before="60" w:after="60"/>
        <w:rPr>
          <w:sz w:val="20"/>
        </w:rPr>
      </w:pPr>
      <w:r w:rsidRPr="009127A8">
        <w:rPr>
          <w:b/>
          <w:i/>
          <w:sz w:val="20"/>
        </w:rPr>
        <w:t>Discussion</w:t>
      </w:r>
      <w:r w:rsidRPr="009127A8">
        <w:rPr>
          <w:b/>
          <w:sz w:val="20"/>
        </w:rPr>
        <w:t xml:space="preserve"> </w:t>
      </w:r>
      <w:r w:rsidRPr="009127A8">
        <w:rPr>
          <w:sz w:val="20"/>
        </w:rPr>
        <w:t>Note that the radiation heat transfer from the person more than doubles in winter.</w:t>
      </w:r>
    </w:p>
    <w:p w:rsidR="00A81F0F" w:rsidRDefault="00A81F0F" w:rsidP="00A83032">
      <w:pPr>
        <w:spacing w:before="60" w:after="60"/>
        <w:rPr>
          <w:strike/>
          <w:sz w:val="20"/>
        </w:rPr>
      </w:pPr>
    </w:p>
    <w:p w:rsidR="006B0690" w:rsidRPr="00D71E4F" w:rsidRDefault="006B0690" w:rsidP="00A83032">
      <w:pPr>
        <w:spacing w:before="60" w:after="60"/>
        <w:rPr>
          <w:strike/>
          <w:sz w:val="20"/>
        </w:rPr>
      </w:pPr>
    </w:p>
    <w:p w:rsidR="006B0690" w:rsidRDefault="006B0690" w:rsidP="005D207B">
      <w:pPr>
        <w:autoSpaceDE w:val="0"/>
        <w:autoSpaceDN w:val="0"/>
        <w:adjustRightInd w:val="0"/>
        <w:spacing w:before="60" w:after="60"/>
        <w:rPr>
          <w:sz w:val="20"/>
        </w:rPr>
      </w:pPr>
    </w:p>
    <w:p w:rsidR="006B0690" w:rsidRDefault="006B0690" w:rsidP="005D207B">
      <w:pPr>
        <w:autoSpaceDE w:val="0"/>
        <w:autoSpaceDN w:val="0"/>
        <w:adjustRightInd w:val="0"/>
        <w:spacing w:before="60" w:after="60"/>
        <w:rPr>
          <w:sz w:val="20"/>
        </w:rPr>
      </w:pPr>
    </w:p>
    <w:p w:rsidR="005D207B" w:rsidRPr="005D207B" w:rsidRDefault="005D207B" w:rsidP="005D207B">
      <w:pPr>
        <w:autoSpaceDE w:val="0"/>
        <w:autoSpaceDN w:val="0"/>
        <w:adjustRightInd w:val="0"/>
        <w:spacing w:before="60" w:after="60"/>
        <w:rPr>
          <w:sz w:val="20"/>
        </w:rPr>
      </w:pPr>
      <w:r w:rsidRPr="00A209FB">
        <w:rPr>
          <w:b/>
          <w:sz w:val="20"/>
        </w:rPr>
        <w:t>1-1</w:t>
      </w:r>
      <w:r>
        <w:rPr>
          <w:b/>
          <w:sz w:val="20"/>
        </w:rPr>
        <w:t>33</w:t>
      </w:r>
      <w:r w:rsidRPr="00A209FB">
        <w:rPr>
          <w:b/>
          <w:sz w:val="20"/>
        </w:rPr>
        <w:t xml:space="preserve"> </w:t>
      </w:r>
      <w:r w:rsidRPr="00A209FB">
        <w:rPr>
          <w:sz w:val="20"/>
        </w:rPr>
        <w:t>The base surface of a cubical furnace is surrounded by black surfaces at a specified temperature.  The net rate of radiation heat transfer to the base surface from the top and side surfaces is to be determined.</w:t>
      </w:r>
    </w:p>
    <w:p w:rsidR="005D207B" w:rsidRPr="00A209FB" w:rsidRDefault="005D207B" w:rsidP="005D207B">
      <w:pPr>
        <w:spacing w:before="40" w:after="40"/>
        <w:rPr>
          <w:sz w:val="20"/>
        </w:rPr>
      </w:pPr>
      <w:r w:rsidRPr="00A209FB">
        <w:rPr>
          <w:b/>
          <w:i/>
          <w:sz w:val="20"/>
        </w:rPr>
        <w:t>Assumptions</w:t>
      </w:r>
      <w:r w:rsidRPr="00A209FB">
        <w:rPr>
          <w:b/>
          <w:sz w:val="20"/>
        </w:rPr>
        <w:t xml:space="preserve"> 1</w:t>
      </w:r>
      <w:r w:rsidRPr="00A209FB">
        <w:rPr>
          <w:sz w:val="20"/>
        </w:rPr>
        <w:t xml:space="preserve"> Steady operating conditions exist. </w:t>
      </w:r>
      <w:r w:rsidRPr="00A209FB">
        <w:rPr>
          <w:b/>
          <w:sz w:val="20"/>
        </w:rPr>
        <w:t xml:space="preserve">2 </w:t>
      </w:r>
      <w:r w:rsidRPr="00A209FB">
        <w:rPr>
          <w:sz w:val="20"/>
        </w:rPr>
        <w:t>The top and side surfaces of the furnace closely approximate black surfaces.</w:t>
      </w:r>
      <w:r w:rsidRPr="00A209FB">
        <w:rPr>
          <w:b/>
          <w:sz w:val="20"/>
        </w:rPr>
        <w:t xml:space="preserve"> 3</w:t>
      </w:r>
      <w:r w:rsidRPr="00A209FB">
        <w:rPr>
          <w:sz w:val="20"/>
        </w:rPr>
        <w:t xml:space="preserve"> The properties of the surfaces are constant.</w:t>
      </w:r>
    </w:p>
    <w:p w:rsidR="005D207B" w:rsidRPr="00A209FB" w:rsidRDefault="00B20DDC" w:rsidP="005D207B">
      <w:pPr>
        <w:spacing w:before="40" w:after="40"/>
        <w:rPr>
          <w:sz w:val="20"/>
        </w:rPr>
      </w:pPr>
      <w:r>
        <w:rPr>
          <w:b/>
          <w:i/>
          <w:noProof/>
          <w:sz w:val="20"/>
        </w:rPr>
        <w:pict>
          <v:group id="_x0000_s18469" style="position:absolute;margin-left:399.95pt;margin-top:10.05pt;width:1in;height:1in;z-index:251756544" coordorigin="8361,3244" coordsize="1440,1440">
            <v:line id="_x0000_s18470" style="position:absolute" from="8361,3244" to="8361,4684"/>
            <v:line id="_x0000_s18471" style="position:absolute;rotation:-90" from="9081,2524" to="9081,3964"/>
            <v:line id="_x0000_s18472" style="position:absolute;rotation:-90" from="9081,3964" to="9081,5404"/>
            <v:line id="_x0000_s18473" style="position:absolute" from="9801,3244" to="9801,4684"/>
            <v:shape id="_x0000_s18474" type="#_x0000_t202" style="position:absolute;left:8361;top:4324;width:1440;height:360;mso-wrap-edited:f" wrapcoords="0 0 21600 0 21600 21600 0 21600 0 0" filled="f" stroked="f">
              <v:textbox style="mso-next-textbox:#_x0000_s18474">
                <w:txbxContent>
                  <w:p w:rsidR="00AA423F" w:rsidRPr="00A209FB" w:rsidRDefault="00AA423F" w:rsidP="005D207B">
                    <w:pPr>
                      <w:jc w:val="center"/>
                      <w:rPr>
                        <w:sz w:val="20"/>
                      </w:rPr>
                    </w:pPr>
                    <w:r w:rsidRPr="00A209FB">
                      <w:rPr>
                        <w:sz w:val="20"/>
                      </w:rPr>
                      <w:t>Base, 800 K</w:t>
                    </w:r>
                  </w:p>
                </w:txbxContent>
              </v:textbox>
            </v:shape>
            <v:shape id="_x0000_s18475" type="#_x0000_t202" style="position:absolute;left:8361;top:3244;width:1440;height:720;mso-wrap-edited:f" wrapcoords="0 0 21600 0 21600 21600 0 21600 0 0" filled="f" stroked="f">
              <v:textbox style="mso-next-textbox:#_x0000_s18475">
                <w:txbxContent>
                  <w:p w:rsidR="00AA423F" w:rsidRPr="00A209FB" w:rsidRDefault="00AA423F" w:rsidP="005D207B">
                    <w:pPr>
                      <w:jc w:val="center"/>
                      <w:rPr>
                        <w:sz w:val="20"/>
                      </w:rPr>
                    </w:pPr>
                    <w:r w:rsidRPr="00A209FB">
                      <w:rPr>
                        <w:sz w:val="20"/>
                      </w:rPr>
                      <w:t>Black furnace</w:t>
                    </w:r>
                  </w:p>
                  <w:p w:rsidR="00AA423F" w:rsidRPr="00A209FB" w:rsidRDefault="00AA423F" w:rsidP="005D207B">
                    <w:pPr>
                      <w:jc w:val="center"/>
                      <w:rPr>
                        <w:sz w:val="20"/>
                      </w:rPr>
                    </w:pPr>
                    <w:r w:rsidRPr="00A209FB">
                      <w:rPr>
                        <w:sz w:val="20"/>
                      </w:rPr>
                      <w:t>1200 K</w:t>
                    </w:r>
                  </w:p>
                </w:txbxContent>
              </v:textbox>
            </v:shape>
          </v:group>
        </w:pict>
      </w:r>
      <w:r w:rsidR="005D207B" w:rsidRPr="00A209FB">
        <w:rPr>
          <w:b/>
          <w:i/>
          <w:sz w:val="20"/>
        </w:rPr>
        <w:t>Properties</w:t>
      </w:r>
      <w:r w:rsidR="005D207B" w:rsidRPr="00A209FB">
        <w:rPr>
          <w:sz w:val="20"/>
        </w:rPr>
        <w:t xml:space="preserve"> The emissivity of the base surface is  </w:t>
      </w:r>
      <w:r w:rsidR="00E95583" w:rsidRPr="00A209FB">
        <w:rPr>
          <w:sz w:val="20"/>
        </w:rPr>
        <w:fldChar w:fldCharType="begin"/>
      </w:r>
      <w:r w:rsidR="005D207B" w:rsidRPr="00A209FB">
        <w:rPr>
          <w:sz w:val="20"/>
        </w:rPr>
        <w:instrText>SYMBOL 101 \f "Symbol"</w:instrText>
      </w:r>
      <w:r w:rsidR="00E95583" w:rsidRPr="00A209FB">
        <w:rPr>
          <w:sz w:val="20"/>
        </w:rPr>
        <w:fldChar w:fldCharType="end"/>
      </w:r>
      <w:r w:rsidR="005D207B" w:rsidRPr="00A209FB">
        <w:rPr>
          <w:sz w:val="20"/>
        </w:rPr>
        <w:t xml:space="preserve"> = 0.7. </w:t>
      </w:r>
    </w:p>
    <w:p w:rsidR="005D207B" w:rsidRPr="00A209FB" w:rsidRDefault="005D207B" w:rsidP="005D207B">
      <w:pPr>
        <w:spacing w:before="40" w:after="40"/>
        <w:ind w:right="3024"/>
        <w:rPr>
          <w:sz w:val="20"/>
        </w:rPr>
      </w:pPr>
      <w:r w:rsidRPr="00A209FB">
        <w:rPr>
          <w:b/>
          <w:i/>
          <w:sz w:val="20"/>
        </w:rPr>
        <w:t>Analysis</w:t>
      </w:r>
      <w:r w:rsidRPr="00A209FB">
        <w:rPr>
          <w:b/>
          <w:sz w:val="20"/>
        </w:rPr>
        <w:t xml:space="preserve"> </w:t>
      </w:r>
      <w:r w:rsidRPr="00A209FB">
        <w:rPr>
          <w:sz w:val="20"/>
        </w:rPr>
        <w:t xml:space="preserve">The base surface is completely surrounded by the top and side surfaces. Then using the radiation relation for a surface completely surrounded by another large (or black) surface, the net rate of radiation heat transfer from the top and side surfaces to the base is determined to be </w:t>
      </w:r>
    </w:p>
    <w:p w:rsidR="005D207B" w:rsidRPr="00A209FB" w:rsidRDefault="005D207B" w:rsidP="005D207B">
      <w:pPr>
        <w:spacing w:before="40" w:after="40"/>
        <w:rPr>
          <w:sz w:val="20"/>
        </w:rPr>
      </w:pPr>
      <w:r w:rsidRPr="00A209FB">
        <w:rPr>
          <w:sz w:val="20"/>
        </w:rPr>
        <w:tab/>
      </w:r>
      <w:r w:rsidRPr="00A209FB">
        <w:rPr>
          <w:position w:val="-38"/>
          <w:sz w:val="20"/>
        </w:rPr>
        <w:object w:dxaOrig="5820" w:dyaOrig="999">
          <v:shape id="_x0000_i1406" type="#_x0000_t75" style="width:4in;height:50.4pt" o:ole="">
            <v:imagedata r:id="rId760" o:title=""/>
          </v:shape>
          <o:OLEObject Type="Embed" ProgID="Equation.3" ShapeID="_x0000_i1406" DrawAspect="Content" ObjectID="_1615378616" r:id="rId761"/>
        </w:object>
      </w:r>
    </w:p>
    <w:p w:rsidR="005D207B" w:rsidRPr="00A209FB" w:rsidRDefault="005D207B" w:rsidP="005D207B">
      <w:pPr>
        <w:spacing w:before="40" w:after="40"/>
        <w:rPr>
          <w:sz w:val="20"/>
        </w:rPr>
      </w:pPr>
    </w:p>
    <w:p w:rsidR="00B42CA8" w:rsidRDefault="00B42CA8" w:rsidP="00B42CA8">
      <w:pPr>
        <w:spacing w:before="60" w:after="60"/>
        <w:rPr>
          <w:sz w:val="20"/>
        </w:rPr>
      </w:pPr>
    </w:p>
    <w:p w:rsidR="006B0690" w:rsidRDefault="006B0690">
      <w:pPr>
        <w:rPr>
          <w:b/>
          <w:sz w:val="20"/>
        </w:rPr>
      </w:pPr>
      <w:r>
        <w:rPr>
          <w:b/>
          <w:sz w:val="20"/>
        </w:rPr>
        <w:br w:type="page"/>
      </w:r>
    </w:p>
    <w:p w:rsidR="003F3938" w:rsidRPr="00C240F2" w:rsidRDefault="000B2E8E" w:rsidP="00C240F2">
      <w:pPr>
        <w:spacing w:before="60" w:after="60"/>
        <w:rPr>
          <w:sz w:val="20"/>
        </w:rPr>
      </w:pPr>
      <w:r w:rsidRPr="00C240F2">
        <w:rPr>
          <w:b/>
          <w:sz w:val="20"/>
        </w:rPr>
        <w:lastRenderedPageBreak/>
        <w:t>1-1</w:t>
      </w:r>
      <w:r w:rsidR="00D71E4F">
        <w:rPr>
          <w:b/>
          <w:sz w:val="20"/>
        </w:rPr>
        <w:t>34</w:t>
      </w:r>
      <w:r w:rsidRPr="00C240F2">
        <w:rPr>
          <w:sz w:val="20"/>
        </w:rPr>
        <w:t xml:space="preserve"> </w:t>
      </w:r>
      <w:r w:rsidR="003F3938" w:rsidRPr="00C240F2">
        <w:rPr>
          <w:sz w:val="20"/>
        </w:rPr>
        <w:t xml:space="preserve">The power required to maintain the soldering iron tip at </w:t>
      </w:r>
      <w:smartTag w:uri="urn:schemas-microsoft-com:office:smarttags" w:element="metricconverter">
        <w:smartTagPr>
          <w:attr w:name="ProductID" w:val="400 ﾰC"/>
        </w:smartTagPr>
        <w:r w:rsidR="003F3938" w:rsidRPr="00C240F2">
          <w:rPr>
            <w:sz w:val="20"/>
          </w:rPr>
          <w:t>400 °C</w:t>
        </w:r>
      </w:smartTag>
      <w:r w:rsidR="003F3938" w:rsidRPr="00C240F2">
        <w:rPr>
          <w:sz w:val="20"/>
        </w:rPr>
        <w:t xml:space="preserve"> is to be determined.</w:t>
      </w:r>
    </w:p>
    <w:p w:rsidR="003F3938" w:rsidRPr="00C240F2" w:rsidRDefault="003F3938" w:rsidP="00C240F2">
      <w:pPr>
        <w:spacing w:before="60" w:after="60"/>
        <w:rPr>
          <w:sz w:val="20"/>
        </w:rPr>
      </w:pPr>
      <w:r w:rsidRPr="00C240F2">
        <w:rPr>
          <w:b/>
          <w:i/>
          <w:sz w:val="20"/>
        </w:rPr>
        <w:t>Assumptions</w:t>
      </w:r>
      <w:r w:rsidRPr="00C240F2">
        <w:rPr>
          <w:sz w:val="20"/>
        </w:rPr>
        <w:t xml:space="preserve"> </w:t>
      </w:r>
      <w:r w:rsidRPr="00C240F2">
        <w:rPr>
          <w:b/>
          <w:sz w:val="20"/>
        </w:rPr>
        <w:t>1</w:t>
      </w:r>
      <w:r w:rsidRPr="00C240F2">
        <w:rPr>
          <w:sz w:val="20"/>
        </w:rPr>
        <w:t xml:space="preserve"> Steady operating conditions exist since the tip surface and the surrounding air temperatures remain constant. </w:t>
      </w:r>
      <w:r w:rsidRPr="00C240F2">
        <w:rPr>
          <w:b/>
          <w:sz w:val="20"/>
        </w:rPr>
        <w:t>2</w:t>
      </w:r>
      <w:r w:rsidRPr="00C240F2">
        <w:rPr>
          <w:sz w:val="20"/>
        </w:rPr>
        <w:t xml:space="preserve"> The thermal properties of the tip and the convection heat transfer coefficient are constant and uniform. </w:t>
      </w:r>
      <w:r w:rsidRPr="00C240F2">
        <w:rPr>
          <w:b/>
          <w:sz w:val="20"/>
        </w:rPr>
        <w:t>3</w:t>
      </w:r>
      <w:r w:rsidRPr="00C240F2">
        <w:rPr>
          <w:sz w:val="20"/>
        </w:rPr>
        <w:t xml:space="preserve"> The surrounding surfaces are at the same temperature as the air.</w:t>
      </w:r>
    </w:p>
    <w:p w:rsidR="003F3938" w:rsidRPr="00C240F2" w:rsidRDefault="003F3938" w:rsidP="00C240F2">
      <w:pPr>
        <w:spacing w:before="60" w:after="60"/>
        <w:rPr>
          <w:sz w:val="20"/>
        </w:rPr>
      </w:pPr>
      <w:r w:rsidRPr="00C240F2">
        <w:rPr>
          <w:b/>
          <w:i/>
          <w:sz w:val="20"/>
        </w:rPr>
        <w:t>Properties</w:t>
      </w:r>
      <w:r w:rsidRPr="00C240F2">
        <w:rPr>
          <w:sz w:val="20"/>
        </w:rPr>
        <w:t xml:space="preserve"> The emissivity of the tip is given to be 0.80.</w:t>
      </w:r>
    </w:p>
    <w:p w:rsidR="003F3938" w:rsidRPr="00C240F2" w:rsidRDefault="00C034F0" w:rsidP="00C240F2">
      <w:pPr>
        <w:spacing w:before="60" w:after="60"/>
        <w:rPr>
          <w:sz w:val="20"/>
        </w:rPr>
      </w:pPr>
      <w:r>
        <w:rPr>
          <w:noProof/>
          <w:lang w:val="tr-TR" w:eastAsia="tr-TR"/>
        </w:rPr>
        <w:drawing>
          <wp:anchor distT="0" distB="0" distL="114300" distR="114300" simplePos="0" relativeHeight="251649024" behindDoc="0" locked="0" layoutInCell="1" allowOverlap="1">
            <wp:simplePos x="0" y="0"/>
            <wp:positionH relativeFrom="column">
              <wp:posOffset>3712845</wp:posOffset>
            </wp:positionH>
            <wp:positionV relativeFrom="paragraph">
              <wp:posOffset>149225</wp:posOffset>
            </wp:positionV>
            <wp:extent cx="2228850" cy="1343025"/>
            <wp:effectExtent l="19050" t="0" r="0" b="0"/>
            <wp:wrapNone/>
            <wp:docPr id="2109" name="Resim 2109" descr="Chapte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descr="Chapter 1-1"/>
                    <pic:cNvPicPr>
                      <a:picLocks noChangeAspect="1" noChangeArrowheads="1"/>
                    </pic:cNvPicPr>
                  </pic:nvPicPr>
                  <pic:blipFill>
                    <a:blip r:embed="rId762" cstate="print"/>
                    <a:srcRect/>
                    <a:stretch>
                      <a:fillRect/>
                    </a:stretch>
                  </pic:blipFill>
                  <pic:spPr bwMode="auto">
                    <a:xfrm>
                      <a:off x="0" y="0"/>
                      <a:ext cx="2228850" cy="1343025"/>
                    </a:xfrm>
                    <a:prstGeom prst="rect">
                      <a:avLst/>
                    </a:prstGeom>
                    <a:noFill/>
                    <a:ln w="9525">
                      <a:noFill/>
                      <a:miter lim="800000"/>
                      <a:headEnd/>
                      <a:tailEnd/>
                    </a:ln>
                  </pic:spPr>
                </pic:pic>
              </a:graphicData>
            </a:graphic>
          </wp:anchor>
        </w:drawing>
      </w:r>
      <w:r w:rsidR="003F3938" w:rsidRPr="00C240F2">
        <w:rPr>
          <w:b/>
          <w:i/>
          <w:sz w:val="20"/>
        </w:rPr>
        <w:t>Analysis</w:t>
      </w:r>
      <w:r w:rsidR="003F3938" w:rsidRPr="00C240F2">
        <w:rPr>
          <w:sz w:val="20"/>
        </w:rPr>
        <w:t xml:space="preserve"> The total heat transfer area of the soldering iron tip is</w:t>
      </w:r>
    </w:p>
    <w:p w:rsidR="003F3938" w:rsidRPr="00C240F2" w:rsidRDefault="00475EB4" w:rsidP="00475EB4">
      <w:pPr>
        <w:spacing w:before="60" w:after="60"/>
        <w:ind w:firstLine="720"/>
        <w:rPr>
          <w:sz w:val="20"/>
        </w:rPr>
      </w:pPr>
      <w:r w:rsidRPr="00475EB4">
        <w:rPr>
          <w:position w:val="-40"/>
          <w:sz w:val="20"/>
        </w:rPr>
        <w:object w:dxaOrig="3739" w:dyaOrig="999">
          <v:shape id="_x0000_i1407" type="#_x0000_t75" style="width:187.2pt;height:50.4pt" o:ole="">
            <v:imagedata r:id="rId763" o:title=""/>
          </v:shape>
          <o:OLEObject Type="Embed" ProgID="Equation.3" ShapeID="_x0000_i1407" DrawAspect="Content" ObjectID="_1615378617" r:id="rId764"/>
        </w:object>
      </w:r>
    </w:p>
    <w:p w:rsidR="003F3938" w:rsidRPr="00C240F2" w:rsidRDefault="003F3938" w:rsidP="00C240F2">
      <w:pPr>
        <w:spacing w:before="60" w:after="60"/>
        <w:rPr>
          <w:sz w:val="20"/>
        </w:rPr>
      </w:pPr>
      <w:r w:rsidRPr="00C240F2">
        <w:rPr>
          <w:sz w:val="20"/>
        </w:rPr>
        <w:t>The rate of heat transfer by convection is</w:t>
      </w:r>
    </w:p>
    <w:p w:rsidR="003F3938" w:rsidRPr="00C240F2" w:rsidRDefault="00475EB4" w:rsidP="00475EB4">
      <w:pPr>
        <w:spacing w:before="60" w:after="60"/>
        <w:ind w:firstLine="720"/>
        <w:rPr>
          <w:sz w:val="20"/>
        </w:rPr>
      </w:pPr>
      <w:r w:rsidRPr="00475EB4">
        <w:rPr>
          <w:position w:val="-36"/>
          <w:sz w:val="20"/>
        </w:rPr>
        <w:object w:dxaOrig="4320" w:dyaOrig="980">
          <v:shape id="_x0000_i1408" type="#_x0000_t75" style="width:3in;height:50.4pt" o:ole="">
            <v:imagedata r:id="rId765" o:title=""/>
          </v:shape>
          <o:OLEObject Type="Embed" ProgID="Equation.3" ShapeID="_x0000_i1408" DrawAspect="Content" ObjectID="_1615378618" r:id="rId766"/>
        </w:object>
      </w:r>
    </w:p>
    <w:p w:rsidR="003F3938" w:rsidRPr="00C240F2" w:rsidRDefault="003F3938" w:rsidP="00C240F2">
      <w:pPr>
        <w:spacing w:before="60" w:after="60"/>
        <w:rPr>
          <w:sz w:val="20"/>
        </w:rPr>
      </w:pPr>
      <w:r w:rsidRPr="00C240F2">
        <w:rPr>
          <w:sz w:val="20"/>
        </w:rPr>
        <w:t>The rate of heat transfer by radiation is</w:t>
      </w:r>
    </w:p>
    <w:p w:rsidR="003F3938" w:rsidRPr="00C240F2" w:rsidRDefault="00475EB4" w:rsidP="00475EB4">
      <w:pPr>
        <w:spacing w:before="60" w:after="60"/>
        <w:ind w:firstLine="720"/>
        <w:rPr>
          <w:sz w:val="20"/>
        </w:rPr>
      </w:pPr>
      <w:r w:rsidRPr="00475EB4">
        <w:rPr>
          <w:position w:val="-36"/>
          <w:sz w:val="20"/>
        </w:rPr>
        <w:object w:dxaOrig="7020" w:dyaOrig="980">
          <v:shape id="_x0000_i1409" type="#_x0000_t75" style="width:352.8pt;height:50.4pt" o:ole="">
            <v:imagedata r:id="rId767" o:title=""/>
          </v:shape>
          <o:OLEObject Type="Embed" ProgID="Equation.3" ShapeID="_x0000_i1409" DrawAspect="Content" ObjectID="_1615378619" r:id="rId768"/>
        </w:object>
      </w:r>
    </w:p>
    <w:p w:rsidR="003F3938" w:rsidRPr="00C240F2" w:rsidRDefault="003F3938" w:rsidP="00C240F2">
      <w:pPr>
        <w:spacing w:before="60" w:after="60"/>
        <w:rPr>
          <w:sz w:val="20"/>
        </w:rPr>
      </w:pPr>
      <w:r w:rsidRPr="00C240F2">
        <w:rPr>
          <w:sz w:val="20"/>
        </w:rPr>
        <w:t>Thus, the power required is equal to the total rate of heat transfer from the tip by both convection and radiation:</w:t>
      </w:r>
    </w:p>
    <w:p w:rsidR="003F3938" w:rsidRPr="00C240F2" w:rsidRDefault="00475EB4" w:rsidP="00475EB4">
      <w:pPr>
        <w:spacing w:before="60" w:after="60"/>
        <w:ind w:firstLine="720"/>
        <w:rPr>
          <w:sz w:val="20"/>
        </w:rPr>
      </w:pPr>
      <w:r w:rsidRPr="00475EB4">
        <w:rPr>
          <w:position w:val="-10"/>
          <w:sz w:val="20"/>
        </w:rPr>
        <w:object w:dxaOrig="4060" w:dyaOrig="340">
          <v:shape id="_x0000_i1410" type="#_x0000_t75" style="width:201.6pt;height:14.4pt" o:ole="">
            <v:imagedata r:id="rId769" o:title=""/>
          </v:shape>
          <o:OLEObject Type="Embed" ProgID="Equation.3" ShapeID="_x0000_i1410" DrawAspect="Content" ObjectID="_1615378620" r:id="rId770"/>
        </w:object>
      </w:r>
    </w:p>
    <w:p w:rsidR="003F3938" w:rsidRPr="00C240F2" w:rsidRDefault="003F3938" w:rsidP="00C240F2">
      <w:pPr>
        <w:spacing w:before="60" w:after="60"/>
        <w:rPr>
          <w:sz w:val="20"/>
        </w:rPr>
      </w:pPr>
      <w:r w:rsidRPr="00C240F2">
        <w:rPr>
          <w:b/>
          <w:i/>
          <w:sz w:val="20"/>
        </w:rPr>
        <w:t>Discussion</w:t>
      </w:r>
      <w:r w:rsidR="00C86F79">
        <w:rPr>
          <w:b/>
          <w:i/>
          <w:sz w:val="20"/>
        </w:rPr>
        <w:t xml:space="preserve"> </w:t>
      </w:r>
      <w:r w:rsidRPr="00C240F2">
        <w:rPr>
          <w:sz w:val="20"/>
        </w:rPr>
        <w:t xml:space="preserve"> If the soldering iron tip is highly polished with an emissivity of 0.05, the power required to maintain the tip at </w:t>
      </w:r>
      <w:smartTag w:uri="urn:schemas-microsoft-com:office:smarttags" w:element="metricconverter">
        <w:smartTagPr>
          <w:attr w:name="ProductID" w:val="400 ﾰC"/>
        </w:smartTagPr>
        <w:r w:rsidRPr="00C240F2">
          <w:rPr>
            <w:sz w:val="20"/>
          </w:rPr>
          <w:t>400 °C</w:t>
        </w:r>
      </w:smartTag>
      <w:r w:rsidRPr="00C240F2">
        <w:rPr>
          <w:sz w:val="20"/>
        </w:rPr>
        <w:t xml:space="preserve"> will reduce to 1.63 W, or by 45.5%.</w:t>
      </w:r>
    </w:p>
    <w:p w:rsidR="003F3938" w:rsidRPr="00C240F2" w:rsidRDefault="003F3938" w:rsidP="00C240F2">
      <w:pPr>
        <w:spacing w:before="60" w:after="60"/>
        <w:rPr>
          <w:sz w:val="20"/>
        </w:rPr>
      </w:pPr>
    </w:p>
    <w:p w:rsidR="006B0690" w:rsidRDefault="006B0690" w:rsidP="00C240F2">
      <w:pPr>
        <w:spacing w:before="60" w:after="60"/>
        <w:rPr>
          <w:b/>
          <w:sz w:val="20"/>
        </w:rPr>
      </w:pPr>
    </w:p>
    <w:p w:rsidR="006B0690" w:rsidRDefault="006B0690" w:rsidP="00C240F2">
      <w:pPr>
        <w:spacing w:before="60" w:after="60"/>
        <w:rPr>
          <w:b/>
          <w:sz w:val="20"/>
        </w:rPr>
      </w:pPr>
    </w:p>
    <w:p w:rsidR="006B0690" w:rsidRDefault="006B0690" w:rsidP="00C240F2">
      <w:pPr>
        <w:spacing w:before="60" w:after="60"/>
        <w:rPr>
          <w:b/>
          <w:sz w:val="20"/>
        </w:rPr>
      </w:pPr>
    </w:p>
    <w:p w:rsidR="009844AE" w:rsidRPr="00C240F2" w:rsidRDefault="009844AE" w:rsidP="00C240F2">
      <w:pPr>
        <w:spacing w:before="60" w:after="60"/>
        <w:rPr>
          <w:sz w:val="20"/>
        </w:rPr>
      </w:pPr>
      <w:r w:rsidRPr="00C240F2">
        <w:rPr>
          <w:b/>
          <w:sz w:val="20"/>
        </w:rPr>
        <w:t>1-1</w:t>
      </w:r>
      <w:r w:rsidR="00D71E4F">
        <w:rPr>
          <w:b/>
          <w:sz w:val="20"/>
        </w:rPr>
        <w:t>35</w:t>
      </w:r>
      <w:r w:rsidRPr="00C240F2">
        <w:rPr>
          <w:b/>
          <w:sz w:val="20"/>
        </w:rPr>
        <w:t xml:space="preserve"> </w:t>
      </w:r>
      <w:r w:rsidRPr="00C240F2">
        <w:rPr>
          <w:sz w:val="20"/>
        </w:rPr>
        <w:t xml:space="preserve"> The backside of the thin metal plate is insulated and the front side is exposed to solar radiation. The surface temperature of the plate is to be determined when it stabilizes.</w:t>
      </w:r>
    </w:p>
    <w:p w:rsidR="009844AE" w:rsidRPr="00C240F2" w:rsidRDefault="009844AE" w:rsidP="00C240F2">
      <w:pPr>
        <w:spacing w:before="60" w:after="60"/>
        <w:rPr>
          <w:sz w:val="20"/>
        </w:rPr>
      </w:pPr>
      <w:r w:rsidRPr="00C240F2">
        <w:rPr>
          <w:b/>
          <w:sz w:val="20"/>
        </w:rPr>
        <w:t>Assumptions 1</w:t>
      </w:r>
      <w:r w:rsidRPr="00C240F2">
        <w:rPr>
          <w:sz w:val="20"/>
        </w:rPr>
        <w:t xml:space="preserve"> Steady operating conditions exist. </w:t>
      </w:r>
      <w:r w:rsidRPr="00C240F2">
        <w:rPr>
          <w:b/>
          <w:sz w:val="20"/>
        </w:rPr>
        <w:t xml:space="preserve">2 </w:t>
      </w:r>
      <w:r w:rsidRPr="00C240F2">
        <w:rPr>
          <w:sz w:val="20"/>
        </w:rPr>
        <w:t xml:space="preserve">Heat transfer through the insulated side of the plate is negligible. </w:t>
      </w:r>
      <w:r w:rsidRPr="00C240F2">
        <w:rPr>
          <w:b/>
          <w:sz w:val="20"/>
        </w:rPr>
        <w:t xml:space="preserve">3 </w:t>
      </w:r>
      <w:r w:rsidRPr="00C240F2">
        <w:rPr>
          <w:sz w:val="20"/>
        </w:rPr>
        <w:t xml:space="preserve">The heat transfer coefficient is constant and uniform over the plate. </w:t>
      </w:r>
      <w:r w:rsidRPr="00C240F2">
        <w:rPr>
          <w:b/>
          <w:sz w:val="20"/>
        </w:rPr>
        <w:t xml:space="preserve">4 </w:t>
      </w:r>
      <w:r w:rsidRPr="00C240F2">
        <w:rPr>
          <w:sz w:val="20"/>
        </w:rPr>
        <w:t>Radiation heat transfer is negligible.</w:t>
      </w:r>
    </w:p>
    <w:p w:rsidR="009844AE" w:rsidRPr="00C240F2" w:rsidRDefault="00B20DDC" w:rsidP="00C240F2">
      <w:pPr>
        <w:spacing w:before="60" w:after="60"/>
        <w:rPr>
          <w:sz w:val="20"/>
        </w:rPr>
      </w:pPr>
      <w:r>
        <w:rPr>
          <w:b/>
          <w:noProof/>
          <w:sz w:val="20"/>
          <w:lang w:val="tr-TR" w:eastAsia="tr-TR"/>
        </w:rPr>
        <w:pict>
          <v:group id="_x0000_s3805" style="position:absolute;margin-left:360.75pt;margin-top:4.05pt;width:86.85pt;height:136.55pt;z-index:251636736" coordorigin="8241,2757" coordsize="1737,2731">
            <v:rect id="_x0000_s3806" style="position:absolute;left:8241;top:3807;width:97;height:1621" fillcolor="#9f9f9f" stroked="f" strokeweight=".5pt">
              <v:fill color2="#737373"/>
            </v:rect>
            <v:rect id="_x0000_s3807" style="position:absolute;left:8337;top:3807;width:97;height:1615" fillcolor="gray" strokeweight=".25pt"/>
            <v:oval id="_x0000_s3808" style="position:absolute;left:9339;top:2757;width:415;height:415" fillcolor="yellow" strokeweight=".25pt">
              <v:fill color2="#737373"/>
            </v:oval>
            <v:line id="_x0000_s3809" style="position:absolute;flip:x" from="8481,3149" to="9364,3864" strokeweight=".5pt">
              <v:stroke endarrow="open"/>
            </v:line>
            <v:rect id="_x0000_s3810" style="position:absolute;left:8949;top:3723;width:1029;height:346" filled="f" stroked="f" strokeweight=".5pt">
              <v:textbox inset="1pt,1pt,1pt,1pt">
                <w:txbxContent>
                  <w:p w:rsidR="00AA423F" w:rsidRPr="00A209FB" w:rsidRDefault="00AA423F" w:rsidP="009844AE">
                    <w:pPr>
                      <w:rPr>
                        <w:sz w:val="20"/>
                      </w:rPr>
                    </w:pPr>
                    <w:r w:rsidRPr="00A209FB">
                      <w:rPr>
                        <w:sz w:val="20"/>
                      </w:rPr>
                      <w:t>550 W/m</w:t>
                    </w:r>
                    <w:r w:rsidRPr="00A209FB">
                      <w:rPr>
                        <w:sz w:val="20"/>
                        <w:vertAlign w:val="superscript"/>
                      </w:rPr>
                      <w:t>2</w:t>
                    </w:r>
                  </w:p>
                </w:txbxContent>
              </v:textbox>
            </v:rect>
            <v:rect id="_x0000_s3811" style="position:absolute;left:8578;top:4383;width:751;height:545" filled="f" stroked="f" strokeweight=".5pt">
              <v:textbox inset="0,0,0,0">
                <w:txbxContent>
                  <w:p w:rsidR="00AA423F" w:rsidRPr="00A209FB" w:rsidRDefault="00AA423F" w:rsidP="009844AE">
                    <w:pPr>
                      <w:rPr>
                        <w:sz w:val="20"/>
                      </w:rPr>
                    </w:pPr>
                    <w:r w:rsidRPr="00A209FB">
                      <w:rPr>
                        <w:i/>
                        <w:sz w:val="20"/>
                      </w:rPr>
                      <w:sym w:font="Symbol" w:char="F061"/>
                    </w:r>
                    <w:r w:rsidRPr="00A209FB">
                      <w:rPr>
                        <w:sz w:val="20"/>
                      </w:rPr>
                      <w:t xml:space="preserve"> = 0.7</w:t>
                    </w:r>
                  </w:p>
                  <w:p w:rsidR="00AA423F" w:rsidRPr="00A209FB" w:rsidRDefault="00AA423F" w:rsidP="009844AE">
                    <w:pPr>
                      <w:rPr>
                        <w:sz w:val="20"/>
                      </w:rPr>
                    </w:pPr>
                    <w:r w:rsidRPr="00A209FB">
                      <w:rPr>
                        <w:sz w:val="20"/>
                      </w:rPr>
                      <w:t>air, 10</w:t>
                    </w:r>
                    <w:r w:rsidRPr="00A209FB">
                      <w:rPr>
                        <w:sz w:val="20"/>
                      </w:rPr>
                      <w:sym w:font="Symbol" w:char="F0B0"/>
                    </w:r>
                    <w:r w:rsidRPr="00A209FB">
                      <w:rPr>
                        <w:sz w:val="20"/>
                      </w:rPr>
                      <w:t>C</w:t>
                    </w:r>
                  </w:p>
                </w:txbxContent>
              </v:textbox>
            </v:rect>
            <v:line id="_x0000_s3812" style="position:absolute" from="8439,5240" to="8986,5241" strokeweight="2.25pt">
              <v:stroke endarrow="block"/>
            </v:line>
            <v:rect id="_x0000_s3813" style="position:absolute;left:9078;top:4893;width:529;height:595" filled="f" stroked="f" strokeweight=".5pt">
              <v:textbox style="mso-next-textbox:#_x0000_s3813" inset="1pt,1pt,1pt,1pt">
                <w:txbxContent>
                  <w:p w:rsidR="00AA423F" w:rsidRPr="00A209FB" w:rsidRDefault="00AA423F" w:rsidP="009844AE">
                    <w:pPr>
                      <w:rPr>
                        <w:i/>
                        <w:iCs/>
                        <w:sz w:val="20"/>
                      </w:rPr>
                    </w:pPr>
                    <w:r w:rsidRPr="00A209FB">
                      <w:rPr>
                        <w:i/>
                        <w:iCs/>
                        <w:sz w:val="20"/>
                      </w:rPr>
                      <w:t xml:space="preserve">  .</w:t>
                    </w:r>
                  </w:p>
                  <w:p w:rsidR="00AA423F" w:rsidRPr="00A209FB" w:rsidRDefault="00AA423F" w:rsidP="009844AE">
                    <w:pPr>
                      <w:rPr>
                        <w:sz w:val="20"/>
                        <w:vertAlign w:val="subscript"/>
                      </w:rPr>
                    </w:pPr>
                    <w:proofErr w:type="spellStart"/>
                    <w:r w:rsidRPr="00A209FB">
                      <w:rPr>
                        <w:i/>
                        <w:iCs/>
                        <w:sz w:val="20"/>
                      </w:rPr>
                      <w:t>Q</w:t>
                    </w:r>
                    <w:r w:rsidRPr="00A209FB">
                      <w:rPr>
                        <w:sz w:val="20"/>
                        <w:vertAlign w:val="subscript"/>
                      </w:rPr>
                      <w:t>rad</w:t>
                    </w:r>
                    <w:proofErr w:type="spellEnd"/>
                  </w:p>
                </w:txbxContent>
              </v:textbox>
            </v:rect>
          </v:group>
        </w:pict>
      </w:r>
      <w:r w:rsidR="009844AE" w:rsidRPr="00C240F2">
        <w:rPr>
          <w:b/>
          <w:sz w:val="20"/>
        </w:rPr>
        <w:t>Properties</w:t>
      </w:r>
      <w:r w:rsidR="009844AE" w:rsidRPr="00C240F2">
        <w:rPr>
          <w:sz w:val="20"/>
        </w:rPr>
        <w:t xml:space="preserve"> The solar absorptivity of the plate is given to be </w:t>
      </w:r>
      <w:r w:rsidR="009844AE" w:rsidRPr="00C240F2">
        <w:rPr>
          <w:sz w:val="20"/>
        </w:rPr>
        <w:sym w:font="Symbol" w:char="F061"/>
      </w:r>
      <w:r w:rsidR="009844AE" w:rsidRPr="00C240F2">
        <w:rPr>
          <w:sz w:val="20"/>
        </w:rPr>
        <w:t xml:space="preserve"> = 0.7.</w:t>
      </w:r>
    </w:p>
    <w:p w:rsidR="009844AE" w:rsidRPr="00C240F2" w:rsidRDefault="009844AE" w:rsidP="00C240F2">
      <w:pPr>
        <w:spacing w:before="60" w:after="60"/>
        <w:ind w:right="3259"/>
        <w:rPr>
          <w:sz w:val="20"/>
        </w:rPr>
      </w:pPr>
      <w:r w:rsidRPr="00C240F2">
        <w:rPr>
          <w:b/>
          <w:i/>
          <w:sz w:val="20"/>
        </w:rPr>
        <w:t>Analysis</w:t>
      </w:r>
      <w:r w:rsidRPr="00C240F2">
        <w:rPr>
          <w:b/>
          <w:sz w:val="20"/>
        </w:rPr>
        <w:t xml:space="preserve"> </w:t>
      </w:r>
      <w:r w:rsidRPr="00C240F2">
        <w:rPr>
          <w:sz w:val="20"/>
        </w:rPr>
        <w:t>When the heat loss from the plate by convection equals the solar radiation absorbed, the surface temperature of the plate can be determined from</w:t>
      </w:r>
    </w:p>
    <w:p w:rsidR="009844AE" w:rsidRPr="00C240F2" w:rsidRDefault="009844AE" w:rsidP="00C240F2">
      <w:pPr>
        <w:spacing w:before="60" w:after="60"/>
        <w:rPr>
          <w:sz w:val="20"/>
        </w:rPr>
      </w:pPr>
      <w:r w:rsidRPr="00C240F2">
        <w:rPr>
          <w:sz w:val="20"/>
        </w:rPr>
        <w:tab/>
      </w:r>
      <w:r w:rsidRPr="00C240F2">
        <w:rPr>
          <w:position w:val="-46"/>
          <w:sz w:val="20"/>
        </w:rPr>
        <w:object w:dxaOrig="4000" w:dyaOrig="1060">
          <v:shape id="_x0000_i1411" type="#_x0000_t75" style="width:201.6pt;height:50.4pt" o:ole="">
            <v:imagedata r:id="rId771" o:title=""/>
          </v:shape>
          <o:OLEObject Type="Embed" ProgID="Equation.3" ShapeID="_x0000_i1411" DrawAspect="Content" ObjectID="_1615378621" r:id="rId772"/>
        </w:object>
      </w:r>
    </w:p>
    <w:p w:rsidR="009844AE" w:rsidRPr="00C240F2" w:rsidRDefault="009844AE" w:rsidP="00C240F2">
      <w:pPr>
        <w:spacing w:before="60" w:after="60"/>
        <w:rPr>
          <w:sz w:val="20"/>
        </w:rPr>
      </w:pPr>
      <w:r w:rsidRPr="00C240F2">
        <w:rPr>
          <w:sz w:val="20"/>
        </w:rPr>
        <w:t xml:space="preserve">Canceling the surface area </w:t>
      </w:r>
      <w:r w:rsidRPr="00C240F2">
        <w:rPr>
          <w:i/>
          <w:iCs/>
          <w:sz w:val="20"/>
        </w:rPr>
        <w:t>A</w:t>
      </w:r>
      <w:r w:rsidRPr="00C240F2">
        <w:rPr>
          <w:i/>
          <w:iCs/>
          <w:sz w:val="20"/>
          <w:vertAlign w:val="subscript"/>
        </w:rPr>
        <w:t>s</w:t>
      </w:r>
      <w:r w:rsidRPr="00C240F2">
        <w:rPr>
          <w:sz w:val="20"/>
        </w:rPr>
        <w:t xml:space="preserve"> and solving for </w:t>
      </w:r>
      <w:r w:rsidRPr="00C240F2">
        <w:rPr>
          <w:i/>
          <w:sz w:val="20"/>
        </w:rPr>
        <w:t>T</w:t>
      </w:r>
      <w:r w:rsidRPr="00C240F2">
        <w:rPr>
          <w:i/>
          <w:sz w:val="20"/>
          <w:vertAlign w:val="subscript"/>
        </w:rPr>
        <w:t>s</w:t>
      </w:r>
      <w:r w:rsidRPr="00C240F2">
        <w:rPr>
          <w:sz w:val="20"/>
        </w:rPr>
        <w:t xml:space="preserve"> gives</w:t>
      </w:r>
    </w:p>
    <w:p w:rsidR="009844AE" w:rsidRPr="00C240F2" w:rsidRDefault="009844AE" w:rsidP="00C240F2">
      <w:pPr>
        <w:spacing w:before="60" w:after="60"/>
        <w:rPr>
          <w:sz w:val="20"/>
        </w:rPr>
      </w:pPr>
      <w:r w:rsidRPr="00C240F2">
        <w:rPr>
          <w:sz w:val="20"/>
        </w:rPr>
        <w:tab/>
      </w:r>
      <w:r w:rsidRPr="00C240F2">
        <w:rPr>
          <w:position w:val="-10"/>
          <w:sz w:val="20"/>
        </w:rPr>
        <w:object w:dxaOrig="1080" w:dyaOrig="300">
          <v:shape id="_x0000_i1412" type="#_x0000_t75" style="width:57.6pt;height:14.4pt" o:ole="">
            <v:imagedata r:id="rId773" o:title=""/>
          </v:shape>
          <o:OLEObject Type="Embed" ProgID="Equation.3" ShapeID="_x0000_i1412" DrawAspect="Content" ObjectID="_1615378622" r:id="rId774"/>
        </w:object>
      </w:r>
    </w:p>
    <w:p w:rsidR="009844AE" w:rsidRPr="00C240F2" w:rsidRDefault="009844AE" w:rsidP="00C240F2">
      <w:pPr>
        <w:spacing w:before="60" w:after="60"/>
        <w:rPr>
          <w:sz w:val="20"/>
        </w:rPr>
      </w:pPr>
    </w:p>
    <w:p w:rsidR="009844AE" w:rsidRPr="00C240F2" w:rsidRDefault="009844AE" w:rsidP="00C240F2">
      <w:pPr>
        <w:spacing w:before="60" w:after="60"/>
        <w:rPr>
          <w:sz w:val="20"/>
        </w:rPr>
      </w:pPr>
    </w:p>
    <w:p w:rsidR="00475EB4" w:rsidRDefault="00475EB4" w:rsidP="006A0616">
      <w:pPr>
        <w:rPr>
          <w:b/>
          <w:sz w:val="20"/>
        </w:rPr>
      </w:pPr>
    </w:p>
    <w:p w:rsidR="006B0690" w:rsidRDefault="006B0690">
      <w:pPr>
        <w:rPr>
          <w:b/>
          <w:sz w:val="20"/>
        </w:rPr>
      </w:pPr>
      <w:r>
        <w:rPr>
          <w:b/>
          <w:sz w:val="20"/>
        </w:rPr>
        <w:br w:type="page"/>
      </w:r>
    </w:p>
    <w:p w:rsidR="008840B4" w:rsidRPr="008840B4" w:rsidRDefault="008840B4" w:rsidP="008840B4">
      <w:pPr>
        <w:spacing w:before="60" w:after="60"/>
        <w:rPr>
          <w:b/>
          <w:sz w:val="20"/>
        </w:rPr>
      </w:pPr>
      <w:r w:rsidRPr="00A209FB">
        <w:rPr>
          <w:b/>
          <w:sz w:val="20"/>
        </w:rPr>
        <w:lastRenderedPageBreak/>
        <w:t>1-1</w:t>
      </w:r>
      <w:r>
        <w:rPr>
          <w:b/>
          <w:sz w:val="20"/>
        </w:rPr>
        <w:t>36</w:t>
      </w:r>
      <w:r w:rsidRPr="00A209FB">
        <w:rPr>
          <w:sz w:val="20"/>
        </w:rPr>
        <w:t xml:space="preserve"> The glass cover of a flat plate solar collector with specified inner and outer surface temperatures is considered. The fraction of heat lost from the glass cover by radiation is to be determined.</w:t>
      </w:r>
    </w:p>
    <w:p w:rsidR="008840B4" w:rsidRPr="00A209FB" w:rsidRDefault="008840B4" w:rsidP="008840B4">
      <w:pPr>
        <w:spacing w:before="40" w:after="40"/>
        <w:rPr>
          <w:sz w:val="20"/>
        </w:rPr>
      </w:pPr>
      <w:r w:rsidRPr="00A209FB">
        <w:rPr>
          <w:b/>
          <w:i/>
          <w:sz w:val="20"/>
        </w:rPr>
        <w:t>Assumptions</w:t>
      </w:r>
      <w:r w:rsidRPr="00A209FB">
        <w:rPr>
          <w:sz w:val="20"/>
        </w:rPr>
        <w:t xml:space="preserve">  </w:t>
      </w:r>
      <w:r w:rsidRPr="00A209FB">
        <w:rPr>
          <w:b/>
          <w:sz w:val="20"/>
        </w:rPr>
        <w:t>1</w:t>
      </w:r>
      <w:r w:rsidRPr="00A209FB">
        <w:rPr>
          <w:sz w:val="20"/>
        </w:rPr>
        <w:t xml:space="preserve"> Steady operating conditions exist since the surface temperatures of the glass remain constant at the specified values.</w:t>
      </w:r>
      <w:r w:rsidRPr="00A209FB">
        <w:rPr>
          <w:b/>
          <w:sz w:val="20"/>
        </w:rPr>
        <w:t xml:space="preserve"> 2</w:t>
      </w:r>
      <w:r w:rsidRPr="00A209FB">
        <w:rPr>
          <w:sz w:val="20"/>
        </w:rPr>
        <w:t xml:space="preserve"> Thermal properties of the glass are constant.</w:t>
      </w:r>
    </w:p>
    <w:p w:rsidR="008840B4" w:rsidRPr="00A209FB" w:rsidRDefault="008840B4" w:rsidP="008840B4">
      <w:pPr>
        <w:spacing w:before="40" w:after="40"/>
        <w:rPr>
          <w:sz w:val="20"/>
        </w:rPr>
      </w:pPr>
      <w:r w:rsidRPr="00A209FB">
        <w:rPr>
          <w:b/>
          <w:i/>
          <w:sz w:val="20"/>
        </w:rPr>
        <w:t>Properties</w:t>
      </w:r>
      <w:r w:rsidRPr="00A209FB">
        <w:rPr>
          <w:sz w:val="20"/>
        </w:rPr>
        <w:t xml:space="preserve"> The thermal conductivity of the glass is given to be </w:t>
      </w:r>
      <w:r w:rsidRPr="00A209FB">
        <w:rPr>
          <w:i/>
          <w:sz w:val="20"/>
        </w:rPr>
        <w:t xml:space="preserve">k </w:t>
      </w:r>
      <w:r w:rsidRPr="00A209FB">
        <w:rPr>
          <w:sz w:val="20"/>
        </w:rPr>
        <w:t>= 0.7 W/m</w:t>
      </w:r>
      <w:r w:rsidRPr="00A209FB">
        <w:rPr>
          <w:sz w:val="20"/>
        </w:rPr>
        <w:sym w:font="Symbol" w:char="F0D7"/>
      </w:r>
      <w:r w:rsidR="00E95583" w:rsidRPr="00A209FB">
        <w:rPr>
          <w:sz w:val="20"/>
        </w:rPr>
        <w:fldChar w:fldCharType="begin"/>
      </w:r>
      <w:r w:rsidRPr="00A209FB">
        <w:rPr>
          <w:sz w:val="20"/>
        </w:rPr>
        <w:instrText>SYMBOL 176 \f "Symbol"</w:instrText>
      </w:r>
      <w:r w:rsidR="00E95583" w:rsidRPr="00A209FB">
        <w:rPr>
          <w:sz w:val="20"/>
        </w:rPr>
        <w:fldChar w:fldCharType="end"/>
      </w:r>
      <w:r w:rsidRPr="00A209FB">
        <w:rPr>
          <w:sz w:val="20"/>
        </w:rPr>
        <w:t xml:space="preserve">C. </w:t>
      </w:r>
    </w:p>
    <w:p w:rsidR="008840B4" w:rsidRPr="00A209FB" w:rsidRDefault="008840B4" w:rsidP="008840B4">
      <w:pPr>
        <w:spacing w:before="40" w:after="40"/>
        <w:rPr>
          <w:sz w:val="20"/>
        </w:rPr>
      </w:pPr>
      <w:r w:rsidRPr="00A209FB">
        <w:rPr>
          <w:b/>
          <w:i/>
          <w:sz w:val="20"/>
        </w:rPr>
        <w:t>Analysis</w:t>
      </w:r>
      <w:r w:rsidRPr="00A209FB">
        <w:rPr>
          <w:b/>
          <w:sz w:val="20"/>
        </w:rPr>
        <w:t xml:space="preserve"> </w:t>
      </w:r>
      <w:r w:rsidRPr="00A209FB">
        <w:rPr>
          <w:sz w:val="20"/>
        </w:rPr>
        <w:t>Under steady conditions, the rate of heat transfer through the glass by conduction is</w:t>
      </w:r>
    </w:p>
    <w:p w:rsidR="008840B4" w:rsidRPr="00A209FB" w:rsidRDefault="00B20DDC" w:rsidP="008840B4">
      <w:pPr>
        <w:spacing w:before="40" w:after="40"/>
        <w:rPr>
          <w:sz w:val="20"/>
        </w:rPr>
      </w:pPr>
      <w:r>
        <w:rPr>
          <w:noProof/>
          <w:sz w:val="20"/>
        </w:rPr>
        <w:pict>
          <v:group id="_x0000_s18476" style="position:absolute;margin-left:313.05pt;margin-top:12.6pt;width:179.2pt;height:137.25pt;z-index:251758592" coordorigin="7077,4365" coordsize="3584,2745">
            <v:group id="_x0000_s18477" style="position:absolute;left:7617;top:4410;width:900;height:2700" coordorigin="9981,6304" coordsize="900,2700">
              <v:rect id="_x0000_s18478" style="position:absolute;left:9981;top:6304;width:900;height:2700" strokeweight="3pt">
                <v:stroke linestyle="thinThin"/>
              </v:rect>
              <v:line id="_x0000_s18479" style="position:absolute" from="9981,6349" to="10881,6349" strokeweight="4.5pt">
                <v:stroke r:id="rId775" o:title="" filltype="pattern"/>
              </v:line>
              <v:line id="_x0000_s18480" style="position:absolute" from="9981,9004" to="10881,9004" strokeweight="4.5pt">
                <v:stroke r:id="rId775" o:title="" filltype="pattern"/>
              </v:line>
            </v:group>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8481" type="#_x0000_t19" style="position:absolute;left:7332;top:5565;width:360;height:570;rotation:3454141fd;flip:x" coordsize="21570,21568" adj="-5130970,-198353,,21568" path="wr-21600,-32,21600,43168,1176,,21570,20428nfewr-21600,-32,21600,43168,1176,,21570,20428l,21568nsxe">
              <v:stroke endarrow="classic" endarrowlength="long"/>
              <v:path o:connectlocs="1176,0;21570,20428;0,21568"/>
            </v:shape>
            <v:rect id="_x0000_s18482" style="position:absolute;left:8517;top:5310;width:540;height:360" filled="f" stroked="f" strokeweight=".25pt">
              <v:textbox style="mso-next-textbox:#_x0000_s18482" inset="1pt,1pt,1pt,1pt">
                <w:txbxContent>
                  <w:p w:rsidR="00AA423F" w:rsidRPr="00A209FB" w:rsidRDefault="00AA423F" w:rsidP="008840B4">
                    <w:pPr>
                      <w:rPr>
                        <w:sz w:val="20"/>
                      </w:rPr>
                    </w:pPr>
                    <w:r w:rsidRPr="00A209FB">
                      <w:rPr>
                        <w:sz w:val="20"/>
                      </w:rPr>
                      <w:t xml:space="preserve"> 25</w:t>
                    </w:r>
                    <w:r w:rsidRPr="00A209FB">
                      <w:rPr>
                        <w:sz w:val="20"/>
                      </w:rPr>
                      <w:sym w:font="Symbol" w:char="F0B0"/>
                    </w:r>
                    <w:r w:rsidRPr="00A209FB">
                      <w:rPr>
                        <w:sz w:val="20"/>
                      </w:rPr>
                      <w:t>C</w:t>
                    </w:r>
                  </w:p>
                </w:txbxContent>
              </v:textbox>
            </v:rect>
            <v:rect id="_x0000_s18483" style="position:absolute;left:7077;top:5310;width:540;height:360" filled="f" stroked="f" strokeweight=".25pt">
              <v:textbox style="mso-next-textbox:#_x0000_s18483" inset="1pt,1pt,1pt,1pt">
                <w:txbxContent>
                  <w:p w:rsidR="00AA423F" w:rsidRPr="00A209FB" w:rsidRDefault="00AA423F" w:rsidP="008840B4">
                    <w:pPr>
                      <w:rPr>
                        <w:sz w:val="20"/>
                      </w:rPr>
                    </w:pPr>
                    <w:r w:rsidRPr="00A209FB">
                      <w:rPr>
                        <w:sz w:val="20"/>
                      </w:rPr>
                      <w:t xml:space="preserve"> 28</w:t>
                    </w:r>
                    <w:r w:rsidRPr="00A209FB">
                      <w:rPr>
                        <w:sz w:val="20"/>
                      </w:rPr>
                      <w:sym w:font="Symbol" w:char="F0B0"/>
                    </w:r>
                    <w:r w:rsidRPr="00A209FB">
                      <w:rPr>
                        <w:sz w:val="20"/>
                      </w:rPr>
                      <w:t>C</w:t>
                    </w:r>
                  </w:p>
                </w:txbxContent>
              </v:textbox>
            </v:rect>
            <v:line id="_x0000_s18484" style="position:absolute" from="7617,5850" to="8517,5850">
              <v:stroke startarrow="classic" startarrowwidth="narrow" endarrow="classic" endarrowwidth="narrow"/>
            </v:line>
            <v:rect id="_x0000_s18485" style="position:absolute;left:7617;top:5490;width:900;height:360" filled="f" stroked="f" strokeweight=".25pt">
              <v:textbox style="mso-next-textbox:#_x0000_s18485" inset="1pt,1pt,1pt,1pt">
                <w:txbxContent>
                  <w:p w:rsidR="00AA423F" w:rsidRPr="00A209FB" w:rsidRDefault="00AA423F" w:rsidP="008840B4">
                    <w:pPr>
                      <w:rPr>
                        <w:sz w:val="20"/>
                      </w:rPr>
                    </w:pPr>
                    <w:r w:rsidRPr="00A209FB">
                      <w:rPr>
                        <w:sz w:val="20"/>
                      </w:rPr>
                      <w:t xml:space="preserve">  </w:t>
                    </w:r>
                    <w:r w:rsidRPr="00A209FB">
                      <w:rPr>
                        <w:i/>
                        <w:iCs/>
                        <w:sz w:val="20"/>
                      </w:rPr>
                      <w:t>L</w:t>
                    </w:r>
                    <w:r w:rsidRPr="00A209FB">
                      <w:rPr>
                        <w:sz w:val="20"/>
                      </w:rPr>
                      <w:t>=0.6 cm</w:t>
                    </w:r>
                  </w:p>
                </w:txbxContent>
              </v:textbox>
            </v:rect>
            <v:rect id="_x0000_s18486" style="position:absolute;left:8517;top:6390;width:1164;height:540" filled="f" stroked="f" strokeweight=".25pt">
              <v:textbox style="mso-next-textbox:#_x0000_s18486" inset="1pt,1pt,1pt,1pt">
                <w:txbxContent>
                  <w:p w:rsidR="00AA423F" w:rsidRPr="00A209FB" w:rsidRDefault="00AA423F" w:rsidP="008840B4">
                    <w:pPr>
                      <w:rPr>
                        <w:sz w:val="20"/>
                        <w:vertAlign w:val="superscript"/>
                      </w:rPr>
                    </w:pPr>
                    <w:r w:rsidRPr="00A209FB">
                      <w:rPr>
                        <w:sz w:val="20"/>
                      </w:rPr>
                      <w:t xml:space="preserve"> A</w:t>
                    </w:r>
                    <w:r w:rsidRPr="00A209FB">
                      <w:rPr>
                        <w:i/>
                        <w:iCs/>
                        <w:sz w:val="20"/>
                      </w:rPr>
                      <w:t xml:space="preserve"> </w:t>
                    </w:r>
                    <w:r w:rsidRPr="00A209FB">
                      <w:rPr>
                        <w:sz w:val="20"/>
                      </w:rPr>
                      <w:t xml:space="preserve">= </w:t>
                    </w:r>
                    <w:smartTag w:uri="urn:schemas-microsoft-com:office:smarttags" w:element="metricconverter">
                      <w:smartTagPr>
                        <w:attr w:name="ProductID" w:val="2.5 m2"/>
                      </w:smartTagPr>
                      <w:r w:rsidRPr="00A209FB">
                        <w:rPr>
                          <w:sz w:val="20"/>
                        </w:rPr>
                        <w:t>2.5 m</w:t>
                      </w:r>
                      <w:r w:rsidRPr="00A209FB">
                        <w:rPr>
                          <w:sz w:val="20"/>
                          <w:vertAlign w:val="superscript"/>
                        </w:rPr>
                        <w:t>2</w:t>
                      </w:r>
                    </w:smartTag>
                  </w:p>
                </w:txbxContent>
              </v:textbox>
            </v:rect>
            <v:shape id="_x0000_s18487" type="#_x0000_t202" style="position:absolute;left:8869;top:4365;width:495;height:553;mso-wrap-edited:f" wrapcoords="-584 0 -584 21016 21600 21016 21600 0 -584 0" stroked="f">
              <v:textbox style="mso-next-textbox:#_x0000_s18487">
                <w:txbxContent>
                  <w:p w:rsidR="00AA423F" w:rsidRPr="00A209FB" w:rsidRDefault="00AA423F" w:rsidP="008840B4">
                    <w:pPr>
                      <w:rPr>
                        <w:sz w:val="20"/>
                      </w:rPr>
                    </w:pPr>
                    <w:r w:rsidRPr="00A209FB">
                      <w:rPr>
                        <w:position w:val="-10"/>
                        <w:sz w:val="20"/>
                      </w:rPr>
                      <w:object w:dxaOrig="220" w:dyaOrig="340">
                        <v:shape id="_x0000_i1414" type="#_x0000_t75" style="width:14.4pt;height:21.6pt" o:ole="" fillcolor="window">
                          <v:imagedata r:id="rId163" o:title=""/>
                        </v:shape>
                        <o:OLEObject Type="Embed" ProgID="Equation.3" ShapeID="_x0000_i1414" DrawAspect="Content" ObjectID="_1615378668" r:id="rId776"/>
                      </w:object>
                    </w:r>
                  </w:p>
                </w:txbxContent>
              </v:textbox>
            </v:shape>
            <v:shape id="_x0000_s18488" type="#_x0000_t19" style="position:absolute;left:8412;top:5565;width:360;height:570;rotation:3454141fd" coordsize="21570,21568" adj="-5130970,-198353,,21568" path="wr-21600,-32,21600,43168,1176,,21570,20428nfewr-21600,-32,21600,43168,1176,,21570,20428l,21568nsxe">
              <v:stroke endarrow="classic" endarrowlength="long"/>
              <v:path o:connectlocs="1176,0;21570,20428;0,21568"/>
            </v:shape>
            <v:rect id="_x0000_s18489" style="position:absolute;left:9177;top:5490;width:1484;height:540" filled="f" stroked="f" strokeweight=".25pt">
              <v:textbox style="mso-next-textbox:#_x0000_s18489" inset="1pt,1pt,1pt,1pt">
                <w:txbxContent>
                  <w:p w:rsidR="00AA423F" w:rsidRPr="00A209FB" w:rsidRDefault="00AA423F" w:rsidP="008840B4">
                    <w:pPr>
                      <w:rPr>
                        <w:sz w:val="20"/>
                      </w:rPr>
                    </w:pPr>
                    <w:r w:rsidRPr="00A209FB">
                      <w:rPr>
                        <w:sz w:val="20"/>
                      </w:rPr>
                      <w:t>Air, 15</w:t>
                    </w:r>
                    <w:r w:rsidRPr="00A209FB">
                      <w:rPr>
                        <w:sz w:val="20"/>
                      </w:rPr>
                      <w:sym w:font="Symbol" w:char="F0B0"/>
                    </w:r>
                    <w:r w:rsidRPr="00A209FB">
                      <w:rPr>
                        <w:sz w:val="20"/>
                      </w:rPr>
                      <w:t>C</w:t>
                    </w:r>
                  </w:p>
                  <w:p w:rsidR="00AA423F" w:rsidRPr="00A209FB" w:rsidRDefault="00AA423F" w:rsidP="008840B4">
                    <w:pPr>
                      <w:rPr>
                        <w:sz w:val="20"/>
                      </w:rPr>
                    </w:pPr>
                    <w:r w:rsidRPr="00A209FB">
                      <w:rPr>
                        <w:i/>
                        <w:iCs/>
                        <w:sz w:val="20"/>
                      </w:rPr>
                      <w:t>h</w:t>
                    </w:r>
                    <w:r w:rsidRPr="00A209FB">
                      <w:rPr>
                        <w:sz w:val="20"/>
                      </w:rPr>
                      <w:t>=10 W/m</w:t>
                    </w:r>
                    <w:r w:rsidRPr="00A209FB">
                      <w:rPr>
                        <w:sz w:val="20"/>
                        <w:vertAlign w:val="superscript"/>
                      </w:rPr>
                      <w:t>2</w:t>
                    </w:r>
                    <w:r w:rsidRPr="00A209FB">
                      <w:rPr>
                        <w:sz w:val="20"/>
                      </w:rPr>
                      <w:t>.</w:t>
                    </w:r>
                    <w:r w:rsidRPr="00A209FB">
                      <w:rPr>
                        <w:sz w:val="20"/>
                      </w:rPr>
                      <w:sym w:font="Symbol" w:char="F0B0"/>
                    </w:r>
                    <w:r w:rsidRPr="00A209FB">
                      <w:rPr>
                        <w:sz w:val="20"/>
                      </w:rPr>
                      <w:t>C</w:t>
                    </w:r>
                  </w:p>
                </w:txbxContent>
              </v:textbox>
            </v:rect>
            <v:line id="_x0000_s18490" style="position:absolute" from="7437,4970" to="9057,4970" strokeweight="4.5pt">
              <v:stroke r:id="rId777" o:title="" endarrow="classic" filltype="pattern"/>
            </v:line>
          </v:group>
        </w:pict>
      </w:r>
      <w:r w:rsidR="008840B4" w:rsidRPr="00A209FB">
        <w:rPr>
          <w:sz w:val="20"/>
        </w:rPr>
        <w:t xml:space="preserve">  </w:t>
      </w:r>
      <w:r w:rsidR="008840B4" w:rsidRPr="00A209FB">
        <w:rPr>
          <w:position w:val="-26"/>
          <w:sz w:val="20"/>
        </w:rPr>
        <w:object w:dxaOrig="5080" w:dyaOrig="600">
          <v:shape id="_x0000_i1415" type="#_x0000_t75" style="width:252pt;height:28.8pt" o:ole="">
            <v:imagedata r:id="rId778" o:title=""/>
          </v:shape>
          <o:OLEObject Type="Embed" ProgID="Equation.3" ShapeID="_x0000_i1415" DrawAspect="Content" ObjectID="_1615378623" r:id="rId779"/>
        </w:object>
      </w:r>
    </w:p>
    <w:p w:rsidR="008840B4" w:rsidRPr="00A209FB" w:rsidRDefault="008840B4" w:rsidP="008840B4">
      <w:pPr>
        <w:spacing w:before="40" w:after="40"/>
        <w:rPr>
          <w:sz w:val="20"/>
        </w:rPr>
      </w:pPr>
      <w:r w:rsidRPr="00A209FB">
        <w:rPr>
          <w:sz w:val="20"/>
        </w:rPr>
        <w:t>The rate of heat transfer from the glass by convection is</w:t>
      </w:r>
    </w:p>
    <w:p w:rsidR="008840B4" w:rsidRPr="00A209FB" w:rsidRDefault="008840B4" w:rsidP="008840B4">
      <w:pPr>
        <w:spacing w:before="40" w:after="40"/>
        <w:rPr>
          <w:sz w:val="20"/>
        </w:rPr>
      </w:pPr>
      <w:r w:rsidRPr="00A209FB">
        <w:rPr>
          <w:position w:val="-10"/>
          <w:sz w:val="20"/>
        </w:rPr>
        <w:object w:dxaOrig="4980" w:dyaOrig="340">
          <v:shape id="_x0000_i1416" type="#_x0000_t75" style="width:252pt;height:14.4pt" o:ole="">
            <v:imagedata r:id="rId780" o:title=""/>
          </v:shape>
          <o:OLEObject Type="Embed" ProgID="Equation.3" ShapeID="_x0000_i1416" DrawAspect="Content" ObjectID="_1615378624" r:id="rId781"/>
        </w:object>
      </w:r>
    </w:p>
    <w:p w:rsidR="008840B4" w:rsidRPr="00A209FB" w:rsidRDefault="008840B4" w:rsidP="008840B4">
      <w:pPr>
        <w:tabs>
          <w:tab w:val="left" w:pos="4820"/>
        </w:tabs>
        <w:spacing w:before="40" w:after="40"/>
        <w:ind w:right="3968"/>
        <w:rPr>
          <w:sz w:val="20"/>
        </w:rPr>
      </w:pPr>
      <w:r w:rsidRPr="00A209FB">
        <w:rPr>
          <w:sz w:val="20"/>
        </w:rPr>
        <w:t>Under steady conditions, the heat transferred through the cover by conduction should be transferred from the outer surface by convection and radiation. That is,</w:t>
      </w:r>
    </w:p>
    <w:p w:rsidR="008840B4" w:rsidRPr="00A209FB" w:rsidRDefault="008840B4" w:rsidP="008840B4">
      <w:pPr>
        <w:spacing w:before="40" w:after="40"/>
        <w:rPr>
          <w:sz w:val="20"/>
        </w:rPr>
      </w:pPr>
      <w:r w:rsidRPr="00A209FB">
        <w:rPr>
          <w:sz w:val="20"/>
        </w:rPr>
        <w:tab/>
      </w:r>
      <w:r w:rsidRPr="00A209FB">
        <w:rPr>
          <w:position w:val="-10"/>
          <w:sz w:val="20"/>
        </w:rPr>
        <w:object w:dxaOrig="3440" w:dyaOrig="340">
          <v:shape id="_x0000_i1417" type="#_x0000_t75" style="width:172.8pt;height:14.4pt" o:ole="">
            <v:imagedata r:id="rId782" o:title=""/>
          </v:shape>
          <o:OLEObject Type="Embed" ProgID="Equation.3" ShapeID="_x0000_i1417" DrawAspect="Content" ObjectID="_1615378625" r:id="rId783"/>
        </w:object>
      </w:r>
    </w:p>
    <w:p w:rsidR="008840B4" w:rsidRPr="00A209FB" w:rsidRDefault="008840B4" w:rsidP="008840B4">
      <w:pPr>
        <w:spacing w:before="40" w:after="40"/>
        <w:rPr>
          <w:sz w:val="20"/>
        </w:rPr>
      </w:pPr>
      <w:r w:rsidRPr="00A209FB">
        <w:rPr>
          <w:sz w:val="20"/>
        </w:rPr>
        <w:t>Then the fraction of heat transferred by radiation becomes</w:t>
      </w:r>
    </w:p>
    <w:p w:rsidR="008840B4" w:rsidRPr="00A209FB" w:rsidRDefault="008840B4" w:rsidP="008840B4">
      <w:pPr>
        <w:spacing w:before="40" w:after="40"/>
        <w:ind w:firstLine="708"/>
        <w:rPr>
          <w:sz w:val="20"/>
        </w:rPr>
      </w:pPr>
      <w:r w:rsidRPr="00A209FB">
        <w:rPr>
          <w:position w:val="-28"/>
          <w:sz w:val="20"/>
        </w:rPr>
        <w:object w:dxaOrig="2120" w:dyaOrig="660">
          <v:shape id="_x0000_i1418" type="#_x0000_t75" style="width:108pt;height:36pt" o:ole="">
            <v:imagedata r:id="rId784" o:title=""/>
          </v:shape>
          <o:OLEObject Type="Embed" ProgID="Equation.3" ShapeID="_x0000_i1418" DrawAspect="Content" ObjectID="_1615378626" r:id="rId785"/>
        </w:object>
      </w:r>
      <w:r w:rsidRPr="00A209FB">
        <w:rPr>
          <w:sz w:val="20"/>
        </w:rPr>
        <w:t xml:space="preserve">   (or 71.4%)</w:t>
      </w:r>
    </w:p>
    <w:p w:rsidR="006B0690" w:rsidRDefault="006B0690" w:rsidP="00C240F2">
      <w:pPr>
        <w:spacing w:before="60" w:after="60"/>
        <w:rPr>
          <w:b/>
          <w:sz w:val="20"/>
        </w:rPr>
      </w:pPr>
    </w:p>
    <w:p w:rsidR="006B0690" w:rsidRDefault="006B0690" w:rsidP="00C240F2">
      <w:pPr>
        <w:spacing w:before="60" w:after="60"/>
        <w:rPr>
          <w:b/>
          <w:sz w:val="20"/>
        </w:rPr>
      </w:pPr>
    </w:p>
    <w:p w:rsidR="006B0690" w:rsidRDefault="006B0690">
      <w:pPr>
        <w:rPr>
          <w:b/>
          <w:sz w:val="20"/>
        </w:rPr>
      </w:pPr>
      <w:r>
        <w:rPr>
          <w:b/>
          <w:sz w:val="20"/>
        </w:rPr>
        <w:br w:type="page"/>
      </w:r>
    </w:p>
    <w:p w:rsidR="009844AE" w:rsidRPr="00C240F2" w:rsidRDefault="009844AE" w:rsidP="006B0690">
      <w:pPr>
        <w:spacing w:before="60" w:after="60"/>
        <w:rPr>
          <w:sz w:val="20"/>
        </w:rPr>
      </w:pPr>
      <w:r w:rsidRPr="00C240F2">
        <w:rPr>
          <w:b/>
          <w:sz w:val="20"/>
        </w:rPr>
        <w:lastRenderedPageBreak/>
        <w:t>1-1</w:t>
      </w:r>
      <w:r w:rsidR="00D71E4F">
        <w:rPr>
          <w:b/>
          <w:sz w:val="20"/>
        </w:rPr>
        <w:t>37</w:t>
      </w:r>
      <w:r w:rsidRPr="00C240F2">
        <w:rPr>
          <w:sz w:val="20"/>
        </w:rPr>
        <w:t xml:space="preserve"> An electric heater placed in a room consumes 500 W power when its surfaces are at 120</w:t>
      </w:r>
      <w:r w:rsidRPr="00C240F2">
        <w:rPr>
          <w:sz w:val="20"/>
        </w:rPr>
        <w:sym w:font="Symbol" w:char="F0B0"/>
      </w:r>
      <w:r w:rsidRPr="00C240F2">
        <w:rPr>
          <w:sz w:val="20"/>
        </w:rPr>
        <w:t xml:space="preserve">C. The surface temperature when the heater consumes 700 W is to be determined without and with the consideration of radiation. </w:t>
      </w:r>
    </w:p>
    <w:p w:rsidR="009844AE" w:rsidRDefault="009844AE" w:rsidP="006B0690">
      <w:pPr>
        <w:spacing w:before="60" w:after="60"/>
        <w:rPr>
          <w:sz w:val="20"/>
        </w:rPr>
      </w:pPr>
      <w:r w:rsidRPr="00C240F2">
        <w:rPr>
          <w:b/>
          <w:i/>
          <w:sz w:val="20"/>
        </w:rPr>
        <w:t>Assumptions</w:t>
      </w:r>
      <w:r w:rsidRPr="00C240F2">
        <w:rPr>
          <w:b/>
          <w:sz w:val="20"/>
        </w:rPr>
        <w:t xml:space="preserve"> 1</w:t>
      </w:r>
      <w:r w:rsidRPr="00C240F2">
        <w:rPr>
          <w:sz w:val="20"/>
        </w:rPr>
        <w:t xml:space="preserve"> Steady operating conditions exist.</w:t>
      </w:r>
      <w:r w:rsidRPr="00C240F2">
        <w:rPr>
          <w:b/>
          <w:sz w:val="20"/>
        </w:rPr>
        <w:t xml:space="preserve"> 2</w:t>
      </w:r>
      <w:r w:rsidRPr="00C240F2">
        <w:rPr>
          <w:sz w:val="20"/>
        </w:rPr>
        <w:t xml:space="preserve"> The temperature is uniform over the surface. </w:t>
      </w:r>
    </w:p>
    <w:p w:rsidR="006B0690" w:rsidRPr="00C240F2" w:rsidRDefault="006B0690" w:rsidP="006B0690">
      <w:pPr>
        <w:spacing w:before="60" w:after="60"/>
        <w:rPr>
          <w:b/>
          <w:sz w:val="20"/>
        </w:rPr>
      </w:pPr>
    </w:p>
    <w:p w:rsidR="006B0690" w:rsidRDefault="00B20DDC" w:rsidP="006B0690">
      <w:pPr>
        <w:spacing w:before="60" w:after="60"/>
        <w:rPr>
          <w:b/>
          <w:i/>
          <w:sz w:val="20"/>
        </w:rPr>
      </w:pPr>
      <w:r>
        <w:rPr>
          <w:b/>
          <w:i/>
          <w:sz w:val="20"/>
        </w:rPr>
      </w:r>
      <w:r>
        <w:rPr>
          <w:b/>
          <w:i/>
          <w:sz w:val="20"/>
        </w:rPr>
        <w:pict>
          <v:group id="_x0000_s4659" style="width:233.8pt;height:100.3pt;mso-position-horizontal-relative:char;mso-position-vertical-relative:line" coordorigin="6660,1321" coordsize="4676,2006">
            <v:shape id="_x0000_s3893" type="#_x0000_t22" style="position:absolute;left:9264;top:1505;width:540;height:1800;rotation:90;flip:x" adj="3191"/>
            <v:line id="_x0000_s3894" style="position:absolute" from="7686,2259" to="8764,2259"/>
            <v:line id="_x0000_s3895" style="position:absolute" from="7686,2423" to="8764,2423"/>
            <v:line id="_x0000_s3896" style="position:absolute" from="6982,2355" to="7616,2357">
              <v:stroke endarrow="block"/>
            </v:line>
            <v:shape id="_x0000_s3897" type="#_x0000_t202" style="position:absolute;left:9110;top:1761;width:756;height:434" filled="f" stroked="f">
              <v:textbox style="mso-next-textbox:#_x0000_s3897">
                <w:txbxContent>
                  <w:p w:rsidR="00AA423F" w:rsidRPr="008777DD" w:rsidRDefault="00AA423F" w:rsidP="008777DD">
                    <w:pPr>
                      <w:pStyle w:val="Heading1"/>
                      <w:spacing w:before="0" w:after="0"/>
                      <w:rPr>
                        <w:b w:val="0"/>
                      </w:rPr>
                    </w:pPr>
                    <w:r w:rsidRPr="008777DD">
                      <w:rPr>
                        <w:b w:val="0"/>
                      </w:rPr>
                      <w:t xml:space="preserve">A, </w:t>
                    </w:r>
                    <w:r w:rsidRPr="008777DD">
                      <w:rPr>
                        <w:b w:val="0"/>
                      </w:rPr>
                      <w:sym w:font="Symbol" w:char="F065"/>
                    </w:r>
                  </w:p>
                </w:txbxContent>
              </v:textbox>
            </v:shape>
            <v:line id="_x0000_s3898" style="position:absolute;flip:y" from="9054,2575" to="9250,2911">
              <v:stroke endarrow="oval" endarrowwidth="narrow" endarrowlength="short"/>
            </v:line>
            <v:shape id="_x0000_s3899" type="#_x0000_t202" style="position:absolute;left:8732;top:2795;width:630;height:532" filled="f" stroked="f">
              <v:textbox style="mso-next-textbox:#_x0000_s3899">
                <w:txbxContent>
                  <w:p w:rsidR="00AA423F" w:rsidRPr="00A209FB" w:rsidRDefault="00AA423F" w:rsidP="009844AE">
                    <w:pPr>
                      <w:rPr>
                        <w:i/>
                        <w:iCs/>
                        <w:sz w:val="20"/>
                        <w:vertAlign w:val="subscript"/>
                      </w:rPr>
                    </w:pPr>
                    <w:r w:rsidRPr="00A209FB">
                      <w:rPr>
                        <w:i/>
                        <w:iCs/>
                        <w:sz w:val="20"/>
                      </w:rPr>
                      <w:t>T</w:t>
                    </w:r>
                    <w:r w:rsidRPr="00A209FB">
                      <w:rPr>
                        <w:i/>
                        <w:iCs/>
                        <w:sz w:val="20"/>
                        <w:vertAlign w:val="subscript"/>
                      </w:rPr>
                      <w:t>s</w:t>
                    </w:r>
                  </w:p>
                </w:txbxContent>
              </v:textbox>
            </v:shape>
            <v:line id="_x0000_s3900" style="position:absolute;flip:y" from="9908,1859" to="10300,2251">
              <v:stroke endarrow="block"/>
            </v:line>
            <v:line id="_x0000_s3901" style="position:absolute" from="9894,2421" to="10258,2883">
              <v:stroke endarrow="block"/>
            </v:line>
            <v:shape id="_x0000_s3902" type="#_x0000_t202" style="position:absolute;left:9992;top:1527;width:1064;height:462" filled="f" stroked="f">
              <v:textbox style="mso-next-textbox:#_x0000_s3902">
                <w:txbxContent>
                  <w:p w:rsidR="00AA423F" w:rsidRPr="00A209FB" w:rsidRDefault="00AA423F" w:rsidP="009844AE">
                    <w:pPr>
                      <w:rPr>
                        <w:sz w:val="20"/>
                        <w:vertAlign w:val="subscript"/>
                      </w:rPr>
                    </w:pPr>
                    <w:proofErr w:type="spellStart"/>
                    <w:r w:rsidRPr="00A209FB">
                      <w:rPr>
                        <w:i/>
                        <w:iCs/>
                        <w:sz w:val="20"/>
                      </w:rPr>
                      <w:t>q</w:t>
                    </w:r>
                    <w:r w:rsidRPr="00A209FB">
                      <w:rPr>
                        <w:sz w:val="20"/>
                        <w:vertAlign w:val="subscript"/>
                      </w:rPr>
                      <w:t>conv</w:t>
                    </w:r>
                    <w:proofErr w:type="spellEnd"/>
                  </w:p>
                </w:txbxContent>
              </v:textbox>
            </v:shape>
            <v:shape id="_x0000_s3903" type="#_x0000_t202" style="position:absolute;left:10076;top:2795;width:980;height:462" filled="f" stroked="f">
              <v:textbox style="mso-next-textbox:#_x0000_s3903">
                <w:txbxContent>
                  <w:p w:rsidR="00AA423F" w:rsidRPr="00A209FB" w:rsidRDefault="00AA423F" w:rsidP="009844AE">
                    <w:pPr>
                      <w:rPr>
                        <w:sz w:val="20"/>
                        <w:vertAlign w:val="subscript"/>
                      </w:rPr>
                    </w:pPr>
                    <w:proofErr w:type="spellStart"/>
                    <w:r w:rsidRPr="00A209FB">
                      <w:rPr>
                        <w:i/>
                        <w:iCs/>
                        <w:sz w:val="20"/>
                      </w:rPr>
                      <w:t>q</w:t>
                    </w:r>
                    <w:r w:rsidRPr="00A209FB">
                      <w:rPr>
                        <w:sz w:val="20"/>
                        <w:vertAlign w:val="subscript"/>
                      </w:rPr>
                      <w:t>rad</w:t>
                    </w:r>
                    <w:proofErr w:type="spellEnd"/>
                  </w:p>
                </w:txbxContent>
              </v:textbox>
            </v:shape>
            <v:shape id="_x0000_s3904" type="#_x0000_t202" style="position:absolute;left:8564;top:1499;width:1176;height:434" filled="f" stroked="f">
              <v:textbox style="mso-next-textbox:#_x0000_s3904">
                <w:txbxContent>
                  <w:p w:rsidR="00AA423F" w:rsidRPr="00A209FB" w:rsidRDefault="00AA423F" w:rsidP="009844AE">
                    <w:pPr>
                      <w:rPr>
                        <w:i/>
                        <w:iCs/>
                        <w:sz w:val="20"/>
                      </w:rPr>
                    </w:pPr>
                    <w:r w:rsidRPr="00A209FB">
                      <w:rPr>
                        <w:i/>
                        <w:iCs/>
                        <w:sz w:val="20"/>
                      </w:rPr>
                      <w:t>T</w:t>
                    </w:r>
                    <w:r w:rsidRPr="00A209FB">
                      <w:rPr>
                        <w:i/>
                        <w:iCs/>
                        <w:sz w:val="20"/>
                        <w:vertAlign w:val="subscript"/>
                      </w:rPr>
                      <w:sym w:font="Symbol" w:char="F0A5"/>
                    </w:r>
                    <w:r w:rsidRPr="00A209FB">
                      <w:rPr>
                        <w:i/>
                        <w:iCs/>
                        <w:sz w:val="20"/>
                      </w:rPr>
                      <w:t xml:space="preserve"> , h</w:t>
                    </w:r>
                  </w:p>
                </w:txbxContent>
              </v:textbox>
            </v:shape>
            <v:group id="_x0000_s3905" style="position:absolute;left:10160;top:1321;width:1176;height:924" coordorigin="4744,5318" coordsize="1176,924">
              <v:rect id="_x0000_s3906" style="position:absolute;left:4744;top:5318;width:1162;height:238" fillcolor="black" stroked="f">
                <v:fill r:id="rId786" o:title="Light upward diagonal" type="pattern"/>
              </v:rect>
              <v:rect id="_x0000_s3907" style="position:absolute;left:5682;top:5318;width:238;height:924" fillcolor="black" stroked="f">
                <v:fill r:id="rId786" o:title="Light upward diagonal" type="pattern"/>
              </v:rect>
              <v:line id="_x0000_s3908" style="position:absolute" from="4744,5556" to="5682,5556"/>
              <v:line id="_x0000_s3909" style="position:absolute;flip:y" from="5682,5556" to="5682,6228"/>
            </v:group>
            <v:line id="_x0000_s3910" style="position:absolute;flip:y" from="10832,1901" to="11098,2279">
              <v:stroke endarrow="oval" endarrowwidth="narrow" endarrowlength="short"/>
            </v:line>
            <v:shape id="_x0000_s3911" type="#_x0000_t202" style="position:absolute;left:10524;top:2131;width:798;height:532" filled="f" stroked="f">
              <v:textbox style="mso-next-textbox:#_x0000_s3911">
                <w:txbxContent>
                  <w:p w:rsidR="00AA423F" w:rsidRPr="00A209FB" w:rsidRDefault="00AA423F" w:rsidP="009844AE">
                    <w:pPr>
                      <w:rPr>
                        <w:i/>
                        <w:iCs/>
                        <w:sz w:val="20"/>
                        <w:vertAlign w:val="subscript"/>
                      </w:rPr>
                    </w:pPr>
                    <w:r w:rsidRPr="00A209FB">
                      <w:rPr>
                        <w:i/>
                        <w:iCs/>
                        <w:sz w:val="20"/>
                      </w:rPr>
                      <w:t>T</w:t>
                    </w:r>
                    <w:r w:rsidRPr="00A209FB">
                      <w:rPr>
                        <w:i/>
                        <w:iCs/>
                        <w:sz w:val="20"/>
                        <w:vertAlign w:val="subscript"/>
                      </w:rPr>
                      <w:t>w</w:t>
                    </w:r>
                  </w:p>
                </w:txbxContent>
              </v:textbox>
            </v:shape>
            <v:group id="_x0000_s3912" style="position:absolute;left:6660;top:1321;width:1176;height:924" coordorigin="1244,5360" coordsize="1176,924">
              <v:rect id="_x0000_s3913" style="position:absolute;left:1258;top:5360;width:1162;height:238;flip:x" fillcolor="black" stroked="f">
                <v:fill r:id="rId786" o:title="Light upward diagonal" type="pattern"/>
              </v:rect>
              <v:rect id="_x0000_s3914" style="position:absolute;left:1244;top:5360;width:238;height:924;flip:x" fillcolor="black" stroked="f">
                <v:fill r:id="rId786" o:title="Light upward diagonal" type="pattern"/>
              </v:rect>
              <v:line id="_x0000_s3915" style="position:absolute;flip:x" from="1482,5598" to="2392,5598"/>
              <v:line id="_x0000_s3916" style="position:absolute;flip:x y" from="1482,5598" to="1482,6270"/>
            </v:group>
            <v:shape id="_x0000_s3917" type="#_x0000_t75" style="position:absolute;left:7066;top:1979;width:300;height:345">
              <v:imagedata r:id="rId787" o:title=""/>
            </v:shape>
            <w10:anchorlock/>
          </v:group>
          <o:OLEObject Type="Embed" ProgID="Equation.3" ShapeID="_x0000_s3917" DrawAspect="Content" ObjectID="_1615378669" r:id="rId788"/>
        </w:pict>
      </w:r>
    </w:p>
    <w:p w:rsidR="009844AE" w:rsidRPr="00C240F2" w:rsidRDefault="009844AE" w:rsidP="006B0690">
      <w:pPr>
        <w:spacing w:before="60" w:after="60"/>
        <w:rPr>
          <w:sz w:val="20"/>
        </w:rPr>
      </w:pPr>
      <w:r w:rsidRPr="00C240F2">
        <w:rPr>
          <w:b/>
          <w:i/>
          <w:sz w:val="20"/>
        </w:rPr>
        <w:t>Analysis</w:t>
      </w:r>
      <w:r w:rsidRPr="00C240F2">
        <w:rPr>
          <w:b/>
          <w:sz w:val="20"/>
        </w:rPr>
        <w:t xml:space="preserve"> </w:t>
      </w:r>
      <w:r w:rsidRPr="00C240F2">
        <w:rPr>
          <w:sz w:val="20"/>
        </w:rPr>
        <w:t>(</w:t>
      </w:r>
      <w:r w:rsidRPr="00C240F2">
        <w:rPr>
          <w:i/>
          <w:sz w:val="20"/>
        </w:rPr>
        <w:t>a</w:t>
      </w:r>
      <w:r w:rsidRPr="00C240F2">
        <w:rPr>
          <w:sz w:val="20"/>
        </w:rPr>
        <w:t>)</w:t>
      </w:r>
      <w:r w:rsidRPr="00C240F2">
        <w:rPr>
          <w:b/>
          <w:sz w:val="20"/>
        </w:rPr>
        <w:t xml:space="preserve"> </w:t>
      </w:r>
      <w:r w:rsidRPr="00C240F2">
        <w:rPr>
          <w:sz w:val="20"/>
        </w:rPr>
        <w:t>Neglecting radiation, the convection heat transfer coefficient is determined from</w:t>
      </w:r>
    </w:p>
    <w:p w:rsidR="009844AE" w:rsidRPr="00C240F2" w:rsidRDefault="00332DE8" w:rsidP="006B0690">
      <w:pPr>
        <w:spacing w:before="60" w:after="60"/>
        <w:rPr>
          <w:sz w:val="20"/>
          <w:lang w:val="it-IT"/>
        </w:rPr>
      </w:pPr>
      <w:r>
        <w:rPr>
          <w:sz w:val="20"/>
          <w:lang w:val="it-IT"/>
        </w:rPr>
        <w:t xml:space="preserve">     </w:t>
      </w:r>
      <w:r w:rsidR="009844AE" w:rsidRPr="00C240F2">
        <w:rPr>
          <w:position w:val="-28"/>
          <w:sz w:val="20"/>
          <w:lang w:val="it-IT"/>
        </w:rPr>
        <w:object w:dxaOrig="4620" w:dyaOrig="639">
          <v:shape id="_x0000_i1421" type="#_x0000_t75" style="width:230.4pt;height:28.8pt" o:ole="">
            <v:imagedata r:id="rId789" o:title=""/>
          </v:shape>
          <o:OLEObject Type="Embed" ProgID="Equation.3" ShapeID="_x0000_i1421" DrawAspect="Content" ObjectID="_1615378627" r:id="rId790"/>
        </w:object>
      </w:r>
    </w:p>
    <w:p w:rsidR="009844AE" w:rsidRPr="00C240F2" w:rsidRDefault="009844AE" w:rsidP="006B0690">
      <w:pPr>
        <w:spacing w:before="60" w:after="60"/>
        <w:rPr>
          <w:sz w:val="20"/>
          <w:lang w:val="it-IT"/>
        </w:rPr>
      </w:pPr>
      <w:r w:rsidRPr="00C240F2">
        <w:rPr>
          <w:sz w:val="20"/>
          <w:lang w:val="it-IT"/>
        </w:rPr>
        <w:t>The surface temperature when the heater consumes 700 W is</w:t>
      </w:r>
    </w:p>
    <w:p w:rsidR="009844AE" w:rsidRPr="00C240F2" w:rsidRDefault="009844AE" w:rsidP="006B0690">
      <w:pPr>
        <w:spacing w:before="60" w:after="60"/>
        <w:ind w:firstLine="720"/>
        <w:rPr>
          <w:sz w:val="20"/>
          <w:lang w:val="it-IT"/>
        </w:rPr>
      </w:pPr>
      <w:r w:rsidRPr="00C240F2">
        <w:rPr>
          <w:position w:val="-28"/>
          <w:sz w:val="20"/>
          <w:lang w:val="it-IT"/>
        </w:rPr>
        <w:object w:dxaOrig="4760" w:dyaOrig="639">
          <v:shape id="_x0000_i1422" type="#_x0000_t75" style="width:237.6pt;height:28.8pt" o:ole="">
            <v:imagedata r:id="rId791" o:title=""/>
          </v:shape>
          <o:OLEObject Type="Embed" ProgID="Equation.3" ShapeID="_x0000_i1422" DrawAspect="Content" ObjectID="_1615378628" r:id="rId792"/>
        </w:object>
      </w:r>
    </w:p>
    <w:p w:rsidR="009844AE" w:rsidRPr="00C240F2" w:rsidRDefault="009844AE" w:rsidP="00C240F2">
      <w:pPr>
        <w:spacing w:before="60" w:after="60"/>
        <w:rPr>
          <w:sz w:val="20"/>
          <w:lang w:val="it-IT"/>
        </w:rPr>
      </w:pPr>
      <w:r w:rsidRPr="00C240F2">
        <w:rPr>
          <w:sz w:val="20"/>
          <w:lang w:val="it-IT"/>
        </w:rPr>
        <w:t>(</w:t>
      </w:r>
      <w:r w:rsidRPr="00C240F2">
        <w:rPr>
          <w:i/>
          <w:sz w:val="20"/>
          <w:lang w:val="it-IT"/>
        </w:rPr>
        <w:t>b</w:t>
      </w:r>
      <w:r w:rsidRPr="00C240F2">
        <w:rPr>
          <w:sz w:val="20"/>
          <w:lang w:val="it-IT"/>
        </w:rPr>
        <w:t xml:space="preserve">) Considering radiation, the convection heat transfer coefficient is determined from </w:t>
      </w:r>
    </w:p>
    <w:p w:rsidR="009844AE" w:rsidRPr="00C240F2" w:rsidRDefault="009844AE" w:rsidP="00C240F2">
      <w:pPr>
        <w:spacing w:before="60" w:after="60"/>
        <w:rPr>
          <w:sz w:val="20"/>
          <w:lang w:val="it-IT"/>
        </w:rPr>
      </w:pPr>
      <w:r w:rsidRPr="00C240F2">
        <w:rPr>
          <w:sz w:val="20"/>
          <w:lang w:val="it-IT"/>
        </w:rPr>
        <w:tab/>
      </w:r>
      <w:r w:rsidR="008D054C" w:rsidRPr="00332DE8">
        <w:rPr>
          <w:position w:val="-62"/>
          <w:sz w:val="20"/>
          <w:lang w:val="it-IT"/>
        </w:rPr>
        <w:object w:dxaOrig="6039" w:dyaOrig="1640">
          <v:shape id="_x0000_i1423" type="#_x0000_t75" style="width:302.4pt;height:79.2pt" o:ole="">
            <v:imagedata r:id="rId793" o:title=""/>
          </v:shape>
          <o:OLEObject Type="Embed" ProgID="Equation.3" ShapeID="_x0000_i1423" DrawAspect="Content" ObjectID="_1615378629" r:id="rId794"/>
        </w:object>
      </w:r>
    </w:p>
    <w:p w:rsidR="009844AE" w:rsidRPr="00C240F2" w:rsidRDefault="009844AE" w:rsidP="00C240F2">
      <w:pPr>
        <w:spacing w:before="60" w:after="60"/>
        <w:rPr>
          <w:sz w:val="20"/>
          <w:lang w:val="it-IT"/>
        </w:rPr>
      </w:pPr>
      <w:r w:rsidRPr="00C240F2">
        <w:rPr>
          <w:sz w:val="20"/>
          <w:lang w:val="it-IT"/>
        </w:rPr>
        <w:t>Then the surface temperature becomes</w:t>
      </w:r>
    </w:p>
    <w:p w:rsidR="009844AE" w:rsidRPr="00C240F2" w:rsidRDefault="009844AE" w:rsidP="00C240F2">
      <w:pPr>
        <w:spacing w:before="60" w:after="60"/>
        <w:rPr>
          <w:sz w:val="20"/>
          <w:lang w:val="it-IT"/>
        </w:rPr>
      </w:pPr>
      <w:r w:rsidRPr="00C240F2">
        <w:rPr>
          <w:sz w:val="20"/>
          <w:lang w:val="it-IT"/>
        </w:rPr>
        <w:tab/>
      </w:r>
      <w:r w:rsidRPr="00C240F2">
        <w:rPr>
          <w:position w:val="-40"/>
          <w:sz w:val="20"/>
          <w:lang w:val="it-IT"/>
        </w:rPr>
        <w:object w:dxaOrig="5820" w:dyaOrig="999">
          <v:shape id="_x0000_i1424" type="#_x0000_t75" style="width:4in;height:50.4pt" o:ole="">
            <v:imagedata r:id="rId795" o:title=""/>
          </v:shape>
          <o:OLEObject Type="Embed" ProgID="Equation.3" ShapeID="_x0000_i1424" DrawAspect="Content" ObjectID="_1615378630" r:id="rId796"/>
        </w:object>
      </w:r>
    </w:p>
    <w:p w:rsidR="009844AE" w:rsidRPr="00C240F2" w:rsidRDefault="009844AE" w:rsidP="00C240F2">
      <w:pPr>
        <w:spacing w:before="60" w:after="60"/>
        <w:rPr>
          <w:sz w:val="20"/>
        </w:rPr>
      </w:pPr>
      <w:r w:rsidRPr="00C240F2">
        <w:rPr>
          <w:b/>
          <w:i/>
          <w:sz w:val="20"/>
        </w:rPr>
        <w:t>Discussion</w:t>
      </w:r>
      <w:r w:rsidRPr="00C240F2">
        <w:rPr>
          <w:sz w:val="20"/>
        </w:rPr>
        <w:t xml:space="preserve"> Neglecting radiation changed </w:t>
      </w:r>
      <w:r w:rsidRPr="00C240F2">
        <w:rPr>
          <w:i/>
          <w:sz w:val="20"/>
        </w:rPr>
        <w:t>T</w:t>
      </w:r>
      <w:r w:rsidRPr="00C240F2">
        <w:rPr>
          <w:i/>
          <w:sz w:val="20"/>
          <w:vertAlign w:val="subscript"/>
        </w:rPr>
        <w:t>s</w:t>
      </w:r>
      <w:r w:rsidRPr="00C240F2">
        <w:rPr>
          <w:sz w:val="20"/>
        </w:rPr>
        <w:t xml:space="preserve"> by more than 7</w:t>
      </w:r>
      <w:r w:rsidRPr="00C240F2">
        <w:rPr>
          <w:sz w:val="20"/>
        </w:rPr>
        <w:sym w:font="Symbol" w:char="F0B0"/>
      </w:r>
      <w:r w:rsidRPr="00C240F2">
        <w:rPr>
          <w:sz w:val="20"/>
        </w:rPr>
        <w:t>C, so assumption is not correct in this case.</w:t>
      </w:r>
    </w:p>
    <w:p w:rsidR="009844AE" w:rsidRPr="00C240F2" w:rsidRDefault="009844AE" w:rsidP="00C240F2">
      <w:pPr>
        <w:spacing w:before="60" w:after="60"/>
        <w:rPr>
          <w:sz w:val="20"/>
        </w:rPr>
      </w:pPr>
    </w:p>
    <w:p w:rsidR="00332DE8" w:rsidRDefault="00332DE8" w:rsidP="00C240F2">
      <w:pPr>
        <w:spacing w:before="60" w:after="60"/>
        <w:rPr>
          <w:b/>
          <w:sz w:val="20"/>
        </w:rPr>
      </w:pPr>
    </w:p>
    <w:p w:rsidR="00970801" w:rsidRDefault="00970801" w:rsidP="00C240F2">
      <w:pPr>
        <w:spacing w:before="60" w:after="60"/>
        <w:rPr>
          <w:b/>
          <w:sz w:val="20"/>
        </w:rPr>
      </w:pPr>
    </w:p>
    <w:p w:rsidR="00970801" w:rsidRDefault="00970801" w:rsidP="00C240F2">
      <w:pPr>
        <w:spacing w:before="60" w:after="60"/>
        <w:rPr>
          <w:b/>
          <w:sz w:val="20"/>
        </w:rPr>
      </w:pPr>
    </w:p>
    <w:p w:rsidR="009844AE" w:rsidRPr="00C240F2" w:rsidRDefault="00970801" w:rsidP="00C240F2">
      <w:pPr>
        <w:spacing w:before="60" w:after="60"/>
        <w:rPr>
          <w:sz w:val="20"/>
        </w:rPr>
      </w:pPr>
      <w:r>
        <w:rPr>
          <w:b/>
          <w:sz w:val="20"/>
        </w:rPr>
        <w:br w:type="page"/>
      </w:r>
      <w:r w:rsidR="009844AE" w:rsidRPr="00C240F2">
        <w:rPr>
          <w:b/>
          <w:sz w:val="20"/>
        </w:rPr>
        <w:lastRenderedPageBreak/>
        <w:t>1-1</w:t>
      </w:r>
      <w:r w:rsidR="00D71E4F">
        <w:rPr>
          <w:b/>
          <w:sz w:val="20"/>
        </w:rPr>
        <w:t>38</w:t>
      </w:r>
      <w:r w:rsidR="009844AE" w:rsidRPr="00C240F2">
        <w:rPr>
          <w:sz w:val="20"/>
        </w:rPr>
        <w:t xml:space="preserve"> An ice skating rink is located in a room is considered. The refrigeration load of the system and the time it takes to melt </w:t>
      </w:r>
      <w:smartTag w:uri="urn:schemas-microsoft-com:office:smarttags" w:element="metricconverter">
        <w:smartTagPr>
          <w:attr w:name="ProductID" w:val="3 mm"/>
        </w:smartTagPr>
        <w:r w:rsidR="009844AE" w:rsidRPr="00C240F2">
          <w:rPr>
            <w:sz w:val="20"/>
          </w:rPr>
          <w:t>3 mm</w:t>
        </w:r>
      </w:smartTag>
      <w:r w:rsidR="009844AE" w:rsidRPr="00C240F2">
        <w:rPr>
          <w:sz w:val="20"/>
        </w:rPr>
        <w:t xml:space="preserve"> of ice are to be determined. </w:t>
      </w:r>
    </w:p>
    <w:p w:rsidR="009844AE" w:rsidRPr="00C240F2" w:rsidRDefault="009844AE" w:rsidP="00C240F2">
      <w:pPr>
        <w:spacing w:before="60" w:after="60"/>
        <w:rPr>
          <w:b/>
          <w:sz w:val="20"/>
        </w:rPr>
      </w:pPr>
      <w:r w:rsidRPr="00C240F2">
        <w:rPr>
          <w:b/>
          <w:i/>
          <w:sz w:val="20"/>
        </w:rPr>
        <w:t>Assumptions</w:t>
      </w:r>
      <w:r w:rsidRPr="00C240F2">
        <w:rPr>
          <w:b/>
          <w:sz w:val="20"/>
        </w:rPr>
        <w:t xml:space="preserve"> 1</w:t>
      </w:r>
      <w:r w:rsidRPr="00C240F2">
        <w:rPr>
          <w:sz w:val="20"/>
        </w:rPr>
        <w:t xml:space="preserve"> Steady operating conditions exist in part (a).</w:t>
      </w:r>
      <w:r w:rsidRPr="00C240F2">
        <w:rPr>
          <w:b/>
          <w:sz w:val="20"/>
        </w:rPr>
        <w:t xml:space="preserve"> 2</w:t>
      </w:r>
      <w:r w:rsidRPr="00C240F2">
        <w:rPr>
          <w:sz w:val="20"/>
        </w:rPr>
        <w:t xml:space="preserve"> The surface is insulated on the back side in part (b). </w:t>
      </w:r>
    </w:p>
    <w:p w:rsidR="009844AE" w:rsidRPr="00C240F2" w:rsidRDefault="009844AE" w:rsidP="00C240F2">
      <w:pPr>
        <w:spacing w:before="60" w:after="60"/>
        <w:rPr>
          <w:b/>
          <w:sz w:val="20"/>
        </w:rPr>
      </w:pPr>
      <w:r w:rsidRPr="00C240F2">
        <w:rPr>
          <w:b/>
          <w:i/>
          <w:sz w:val="20"/>
        </w:rPr>
        <w:t>Properties</w:t>
      </w:r>
      <w:r w:rsidRPr="00C240F2">
        <w:rPr>
          <w:b/>
          <w:sz w:val="20"/>
        </w:rPr>
        <w:t xml:space="preserve"> </w:t>
      </w:r>
      <w:r w:rsidRPr="00C240F2">
        <w:rPr>
          <w:sz w:val="20"/>
        </w:rPr>
        <w:t>The heat of fusion and the density of ice are given to be 333.7 kJ/kg and 920 kg/m</w:t>
      </w:r>
      <w:r w:rsidRPr="00C240F2">
        <w:rPr>
          <w:sz w:val="20"/>
          <w:vertAlign w:val="superscript"/>
        </w:rPr>
        <w:t>3</w:t>
      </w:r>
      <w:r w:rsidRPr="00C240F2">
        <w:rPr>
          <w:sz w:val="20"/>
        </w:rPr>
        <w:t xml:space="preserve">, respectively. </w:t>
      </w:r>
    </w:p>
    <w:p w:rsidR="009844AE" w:rsidRPr="00C240F2" w:rsidRDefault="00B20DDC" w:rsidP="00C240F2">
      <w:pPr>
        <w:spacing w:before="60" w:after="60"/>
        <w:rPr>
          <w:sz w:val="20"/>
        </w:rPr>
      </w:pPr>
      <w:r>
        <w:rPr>
          <w:noProof/>
          <w:sz w:val="20"/>
          <w:lang w:eastAsia="tr-TR"/>
        </w:rPr>
        <w:pict>
          <v:group id="_x0000_s3918" style="position:absolute;margin-left:9.2pt;margin-top:5.75pt;width:421.4pt;height:153.7pt;z-index:251639808" coordorigin="1318,4774" coordsize="10080,3074">
            <v:rect id="_x0000_s3919" style="position:absolute;left:4111;top:7099;width:4975;height:183" fillcolor="black" stroked="f">
              <v:fill r:id="rId797" o:title="Outlined diamond" type="pattern"/>
            </v:rect>
            <v:rect id="_x0000_s3920" style="position:absolute;left:4113;top:6642;width:4894;height:449" fillcolor="black">
              <v:fill r:id="rId798" o:title="Dashed horizontal" type="pattern"/>
            </v:rect>
            <v:roundrect id="_x0000_s3921" style="position:absolute;left:2788;top:6768;width:6074;height:208" arcsize="10923f" filled="f" strokeweight="1.5pt"/>
            <v:shape id="_x0000_s3922" type="#_x0000_t202" style="position:absolute;left:1318;top:6455;width:1522;height:688">
              <v:textbox style="mso-next-textbox:#_x0000_s3922">
                <w:txbxContent>
                  <w:p w:rsidR="00AA423F" w:rsidRPr="008777DD" w:rsidRDefault="00AA423F" w:rsidP="009844AE">
                    <w:pPr>
                      <w:spacing w:before="120"/>
                      <w:rPr>
                        <w:sz w:val="19"/>
                        <w:szCs w:val="19"/>
                      </w:rPr>
                    </w:pPr>
                    <w:r w:rsidRPr="008777DD">
                      <w:rPr>
                        <w:sz w:val="19"/>
                        <w:szCs w:val="19"/>
                      </w:rPr>
                      <w:t>Refrigerator</w:t>
                    </w:r>
                  </w:p>
                </w:txbxContent>
              </v:textbox>
            </v:shape>
            <v:line id="_x0000_s3923" style="position:absolute;flip:x" from="2965,6653" to="3790,6653">
              <v:stroke endarrow="block"/>
            </v:line>
            <v:shape id="_x0000_s3924" type="#_x0000_t202" style="position:absolute;left:3038;top:6183;width:845;height:428" stroked="f">
              <v:textbox style="mso-next-textbox:#_x0000_s3924">
                <w:txbxContent>
                  <w:p w:rsidR="00AA423F" w:rsidRPr="00A209FB" w:rsidRDefault="00AA423F" w:rsidP="009844AE">
                    <w:pPr>
                      <w:rPr>
                        <w:i/>
                        <w:iCs/>
                        <w:sz w:val="20"/>
                        <w:vertAlign w:val="subscript"/>
                      </w:rPr>
                    </w:pPr>
                    <w:proofErr w:type="spellStart"/>
                    <w:r w:rsidRPr="00A209FB">
                      <w:rPr>
                        <w:i/>
                        <w:iCs/>
                        <w:sz w:val="20"/>
                      </w:rPr>
                      <w:t>Q</w:t>
                    </w:r>
                    <w:r w:rsidRPr="00A209FB">
                      <w:rPr>
                        <w:sz w:val="20"/>
                        <w:vertAlign w:val="subscript"/>
                      </w:rPr>
                      <w:t>load</w:t>
                    </w:r>
                    <w:proofErr w:type="spellEnd"/>
                  </w:p>
                </w:txbxContent>
              </v:textbox>
            </v:shape>
            <v:rect id="_x0000_s3925" style="position:absolute;left:3759;top:5025;width:5655;height:542" fillcolor="black" stroked="f">
              <v:fill r:id="rId799" o:title="Wide upward diagonal" type="pattern"/>
            </v:rect>
            <v:rect id="_x0000_s3926" style="position:absolute;left:3894;top:5150;width:5374;height:814"/>
            <v:rect id="_x0000_s3927" style="position:absolute;left:4270;top:4774;width:4632;height:1315" stroked="f"/>
            <v:rect id="_x0000_s3928" style="position:absolute;left:3477;top:5526;width:949;height:584" stroked="f"/>
            <v:rect id="_x0000_s3929" style="position:absolute;left:8788;top:5568;width:949;height:584" stroked="f"/>
            <v:line id="_x0000_s3930" style="position:absolute;flip:y" from="8632,6412" to="9142,6642">
              <v:stroke startarrow="oval" startarrowwidth="narrow" startarrowlength="short"/>
            </v:line>
            <v:shape id="_x0000_s3931" type="#_x0000_t202" style="position:absolute;left:9091;top:6109;width:1284;height:428" filled="f" stroked="f">
              <v:textbox style="mso-next-textbox:#_x0000_s3931">
                <w:txbxContent>
                  <w:p w:rsidR="00AA423F" w:rsidRPr="00A209FB" w:rsidRDefault="00AA423F" w:rsidP="009844AE">
                    <w:pPr>
                      <w:rPr>
                        <w:sz w:val="20"/>
                      </w:rPr>
                    </w:pPr>
                    <w:r w:rsidRPr="00A209FB">
                      <w:rPr>
                        <w:i/>
                        <w:iCs/>
                        <w:sz w:val="20"/>
                      </w:rPr>
                      <w:t>T</w:t>
                    </w:r>
                    <w:r w:rsidRPr="00A209FB">
                      <w:rPr>
                        <w:i/>
                        <w:iCs/>
                        <w:sz w:val="20"/>
                        <w:vertAlign w:val="subscript"/>
                      </w:rPr>
                      <w:t>s</w:t>
                    </w:r>
                    <w:r w:rsidRPr="00A209FB">
                      <w:rPr>
                        <w:i/>
                        <w:iCs/>
                        <w:sz w:val="20"/>
                      </w:rPr>
                      <w:t xml:space="preserve"> </w:t>
                    </w:r>
                    <w:r w:rsidRPr="00A209FB">
                      <w:rPr>
                        <w:sz w:val="20"/>
                      </w:rPr>
                      <w:t>= 0</w:t>
                    </w:r>
                    <w:r w:rsidRPr="00A209FB">
                      <w:rPr>
                        <w:sz w:val="20"/>
                      </w:rPr>
                      <w:sym w:font="Symbol" w:char="F0B0"/>
                    </w:r>
                    <w:r w:rsidRPr="00A209FB">
                      <w:rPr>
                        <w:sz w:val="20"/>
                      </w:rPr>
                      <w:t>C</w:t>
                    </w:r>
                  </w:p>
                </w:txbxContent>
              </v:textbox>
            </v:shape>
            <v:shape id="_x0000_s3932" type="#_x0000_t202" style="position:absolute;left:4531;top:5795;width:1984;height:919" filled="f" stroked="f">
              <v:textbox style="mso-next-textbox:#_x0000_s3932">
                <w:txbxContent>
                  <w:p w:rsidR="00AA423F" w:rsidRPr="00A209FB" w:rsidRDefault="00AA423F" w:rsidP="009844AE">
                    <w:pPr>
                      <w:spacing w:after="60"/>
                      <w:rPr>
                        <w:sz w:val="20"/>
                      </w:rPr>
                    </w:pPr>
                    <w:proofErr w:type="spellStart"/>
                    <w:r w:rsidRPr="00A209FB">
                      <w:rPr>
                        <w:i/>
                        <w:iCs/>
                        <w:sz w:val="20"/>
                      </w:rPr>
                      <w:t>T</w:t>
                    </w:r>
                    <w:r w:rsidRPr="00A209FB">
                      <w:rPr>
                        <w:sz w:val="20"/>
                        <w:vertAlign w:val="subscript"/>
                      </w:rPr>
                      <w:t>air</w:t>
                    </w:r>
                    <w:proofErr w:type="spellEnd"/>
                    <w:r w:rsidRPr="00A209FB">
                      <w:rPr>
                        <w:sz w:val="20"/>
                      </w:rPr>
                      <w:t xml:space="preserve"> = 20</w:t>
                    </w:r>
                    <w:r w:rsidRPr="00A209FB">
                      <w:rPr>
                        <w:sz w:val="20"/>
                      </w:rPr>
                      <w:sym w:font="Symbol" w:char="F0B0"/>
                    </w:r>
                    <w:r w:rsidRPr="00A209FB">
                      <w:rPr>
                        <w:sz w:val="20"/>
                      </w:rPr>
                      <w:t>C</w:t>
                    </w:r>
                  </w:p>
                  <w:p w:rsidR="00AA423F" w:rsidRPr="00A209FB" w:rsidRDefault="00AA423F" w:rsidP="009844AE">
                    <w:pPr>
                      <w:rPr>
                        <w:sz w:val="20"/>
                      </w:rPr>
                    </w:pPr>
                    <w:r w:rsidRPr="00A209FB">
                      <w:rPr>
                        <w:i/>
                        <w:iCs/>
                        <w:sz w:val="20"/>
                      </w:rPr>
                      <w:t xml:space="preserve">h </w:t>
                    </w:r>
                    <w:r w:rsidRPr="00A209FB">
                      <w:rPr>
                        <w:sz w:val="20"/>
                      </w:rPr>
                      <w:t>= 10 W/m</w:t>
                    </w:r>
                    <w:r w:rsidRPr="00A209FB">
                      <w:rPr>
                        <w:sz w:val="20"/>
                        <w:vertAlign w:val="superscript"/>
                      </w:rPr>
                      <w:t>2</w:t>
                    </w:r>
                    <w:r w:rsidRPr="00A209FB">
                      <w:rPr>
                        <w:sz w:val="20"/>
                      </w:rPr>
                      <w:sym w:font="Symbol" w:char="F0D7"/>
                    </w:r>
                    <w:r w:rsidRPr="00A209FB">
                      <w:rPr>
                        <w:sz w:val="20"/>
                      </w:rPr>
                      <w:t>K</w:t>
                    </w:r>
                  </w:p>
                </w:txbxContent>
              </v:textbox>
            </v:shape>
            <v:line id="_x0000_s3933" style="position:absolute" from="3894,5286" to="4404,5516">
              <v:stroke startarrow="oval" startarrowwidth="narrow" startarrowlength="short"/>
            </v:line>
            <v:shape id="_x0000_s3934" type="#_x0000_t202" style="position:absolute;left:4332;top:5316;width:1430;height:407" filled="f" stroked="f">
              <v:textbox style="mso-next-textbox:#_x0000_s3934">
                <w:txbxContent>
                  <w:p w:rsidR="00AA423F" w:rsidRPr="00A209FB" w:rsidRDefault="00AA423F" w:rsidP="009844AE">
                    <w:pPr>
                      <w:rPr>
                        <w:sz w:val="20"/>
                      </w:rPr>
                    </w:pPr>
                    <w:r w:rsidRPr="00A209FB">
                      <w:rPr>
                        <w:i/>
                        <w:iCs/>
                        <w:sz w:val="20"/>
                      </w:rPr>
                      <w:t>T</w:t>
                    </w:r>
                    <w:r w:rsidRPr="00A209FB">
                      <w:rPr>
                        <w:i/>
                        <w:iCs/>
                        <w:sz w:val="20"/>
                        <w:vertAlign w:val="subscript"/>
                      </w:rPr>
                      <w:t>w</w:t>
                    </w:r>
                    <w:r w:rsidRPr="00A209FB">
                      <w:rPr>
                        <w:sz w:val="20"/>
                      </w:rPr>
                      <w:t xml:space="preserve"> = 25</w:t>
                    </w:r>
                    <w:r w:rsidRPr="00A209FB">
                      <w:rPr>
                        <w:sz w:val="20"/>
                      </w:rPr>
                      <w:sym w:font="Symbol" w:char="F0B0"/>
                    </w:r>
                    <w:r w:rsidRPr="00A209FB">
                      <w:rPr>
                        <w:sz w:val="20"/>
                      </w:rPr>
                      <w:t>C</w:t>
                    </w:r>
                  </w:p>
                </w:txbxContent>
              </v:textbox>
            </v:shape>
            <v:line id="_x0000_s3935" style="position:absolute;flip:x" from="6763,6099" to="6763,6642">
              <v:stroke endarrow="block"/>
            </v:line>
            <v:line id="_x0000_s3936" style="position:absolute" from="7849,6131" to="7849,6663">
              <v:stroke endarrow="block"/>
            </v:line>
            <v:shape id="_x0000_s3937" type="#_x0000_t202" style="position:absolute;left:6305;top:5661;width:2076;height:438" stroked="f">
              <v:textbox style="mso-next-textbox:#_x0000_s3937">
                <w:txbxContent>
                  <w:p w:rsidR="00AA423F" w:rsidRPr="00A209FB" w:rsidRDefault="00AA423F" w:rsidP="009844AE">
                    <w:pPr>
                      <w:rPr>
                        <w:sz w:val="20"/>
                        <w:vertAlign w:val="subscript"/>
                      </w:rPr>
                    </w:pPr>
                    <w:r w:rsidRPr="00A209FB">
                      <w:rPr>
                        <w:i/>
                        <w:iCs/>
                        <w:sz w:val="20"/>
                      </w:rPr>
                      <w:t xml:space="preserve">  </w:t>
                    </w:r>
                    <w:proofErr w:type="spellStart"/>
                    <w:r w:rsidRPr="00A209FB">
                      <w:rPr>
                        <w:i/>
                        <w:iCs/>
                        <w:sz w:val="20"/>
                      </w:rPr>
                      <w:t>Q</w:t>
                    </w:r>
                    <w:r w:rsidRPr="00A209FB">
                      <w:rPr>
                        <w:sz w:val="20"/>
                        <w:vertAlign w:val="subscript"/>
                      </w:rPr>
                      <w:t>rad</w:t>
                    </w:r>
                    <w:proofErr w:type="spellEnd"/>
                    <w:r w:rsidRPr="00A209FB">
                      <w:rPr>
                        <w:sz w:val="20"/>
                      </w:rPr>
                      <w:tab/>
                      <w:t xml:space="preserve">      </w:t>
                    </w:r>
                    <w:proofErr w:type="spellStart"/>
                    <w:r w:rsidRPr="00A209FB">
                      <w:rPr>
                        <w:i/>
                        <w:iCs/>
                        <w:sz w:val="20"/>
                      </w:rPr>
                      <w:t>Q</w:t>
                    </w:r>
                    <w:r w:rsidRPr="00A209FB">
                      <w:rPr>
                        <w:sz w:val="20"/>
                        <w:vertAlign w:val="subscript"/>
                      </w:rPr>
                      <w:t>conv</w:t>
                    </w:r>
                    <w:proofErr w:type="spellEnd"/>
                  </w:p>
                </w:txbxContent>
              </v:textbox>
            </v:shape>
            <v:rect id="_x0000_s3938" style="position:absolute;left:4050;top:6590;width:5009;height:553" filled="f">
              <v:stroke dashstyle="dash"/>
            </v:rect>
            <v:line id="_x0000_s3939" style="position:absolute;flip:x y" from="9050,6813" to="9501,6827">
              <v:stroke endarrow="block"/>
            </v:line>
            <v:shape id="_x0000_s3940" type="#_x0000_t202" style="position:absolute;left:9436;top:6594;width:1962;height:407" filled="f" stroked="f">
              <v:textbox style="mso-next-textbox:#_x0000_s3940">
                <w:txbxContent>
                  <w:p w:rsidR="00AA423F" w:rsidRPr="00A209FB" w:rsidRDefault="00AA423F" w:rsidP="009844AE">
                    <w:pPr>
                      <w:rPr>
                        <w:sz w:val="20"/>
                      </w:rPr>
                    </w:pPr>
                    <w:r w:rsidRPr="00A209FB">
                      <w:rPr>
                        <w:sz w:val="20"/>
                      </w:rPr>
                      <w:t>Control Volume</w:t>
                    </w:r>
                  </w:p>
                </w:txbxContent>
              </v:textbox>
            </v:shape>
            <v:line id="_x0000_s3941" style="position:absolute;flip:x y" from="8928,6980" to="9792,7425">
              <v:stroke endarrow="block"/>
            </v:line>
            <v:shape id="_x0000_s3942" type="#_x0000_t202" style="position:absolute;left:9752;top:7229;width:720;height:432" filled="f" stroked="f">
              <v:textbox style="mso-next-textbox:#_x0000_s3942">
                <w:txbxContent>
                  <w:p w:rsidR="00AA423F" w:rsidRPr="00A209FB" w:rsidRDefault="00AA423F" w:rsidP="009844AE">
                    <w:pPr>
                      <w:rPr>
                        <w:sz w:val="20"/>
                      </w:rPr>
                    </w:pPr>
                    <w:r w:rsidRPr="00A209FB">
                      <w:rPr>
                        <w:sz w:val="20"/>
                      </w:rPr>
                      <w:t>Ice</w:t>
                    </w:r>
                  </w:p>
                </w:txbxContent>
              </v:textbox>
            </v:shape>
            <v:shape id="_x0000_s3943" type="#_x0000_t202" style="position:absolute;left:6615;top:7416;width:1284;height:432" filled="f" stroked="f">
              <v:textbox style="mso-next-textbox:#_x0000_s3943">
                <w:txbxContent>
                  <w:p w:rsidR="00AA423F" w:rsidRPr="00A209FB" w:rsidRDefault="00AA423F" w:rsidP="009844AE">
                    <w:pPr>
                      <w:rPr>
                        <w:sz w:val="20"/>
                      </w:rPr>
                    </w:pPr>
                    <w:r w:rsidRPr="00A209FB">
                      <w:rPr>
                        <w:sz w:val="18"/>
                        <w:szCs w:val="18"/>
                      </w:rPr>
                      <w:t>Insulation</w:t>
                    </w:r>
                  </w:p>
                </w:txbxContent>
              </v:textbox>
            </v:shape>
            <v:line id="_x0000_s3944" style="position:absolute;flip:y" from="7501,7190" to="7724,7465">
              <v:stroke endarrow="block"/>
            </v:line>
          </v:group>
        </w:pict>
      </w:r>
    </w:p>
    <w:p w:rsidR="009844AE" w:rsidRPr="00C240F2" w:rsidRDefault="009844AE" w:rsidP="00C240F2">
      <w:pPr>
        <w:spacing w:before="60" w:after="60"/>
        <w:rPr>
          <w:sz w:val="20"/>
        </w:rPr>
      </w:pPr>
    </w:p>
    <w:p w:rsidR="009844AE" w:rsidRPr="00C240F2" w:rsidRDefault="009844AE" w:rsidP="00C240F2">
      <w:pPr>
        <w:spacing w:before="60" w:after="60"/>
        <w:rPr>
          <w:sz w:val="20"/>
        </w:rPr>
      </w:pPr>
    </w:p>
    <w:p w:rsidR="009844AE" w:rsidRPr="00C240F2" w:rsidRDefault="009844AE" w:rsidP="00C240F2">
      <w:pPr>
        <w:spacing w:before="60" w:after="60"/>
        <w:rPr>
          <w:sz w:val="20"/>
        </w:rPr>
      </w:pPr>
    </w:p>
    <w:p w:rsidR="009844AE" w:rsidRPr="00C240F2" w:rsidRDefault="009844AE" w:rsidP="00C240F2">
      <w:pPr>
        <w:spacing w:before="60" w:after="60"/>
        <w:rPr>
          <w:sz w:val="20"/>
        </w:rPr>
      </w:pPr>
    </w:p>
    <w:p w:rsidR="009844AE" w:rsidRPr="00C240F2" w:rsidRDefault="009844AE" w:rsidP="00C240F2">
      <w:pPr>
        <w:spacing w:before="60" w:after="60"/>
        <w:rPr>
          <w:sz w:val="20"/>
        </w:rPr>
      </w:pPr>
    </w:p>
    <w:p w:rsidR="009844AE" w:rsidRPr="00C240F2" w:rsidRDefault="009844AE" w:rsidP="00C240F2">
      <w:pPr>
        <w:spacing w:before="60" w:after="60"/>
        <w:rPr>
          <w:sz w:val="20"/>
        </w:rPr>
      </w:pPr>
    </w:p>
    <w:p w:rsidR="009844AE" w:rsidRPr="00C240F2" w:rsidRDefault="009844AE" w:rsidP="00C240F2">
      <w:pPr>
        <w:spacing w:before="60" w:after="60"/>
        <w:rPr>
          <w:sz w:val="20"/>
        </w:rPr>
      </w:pPr>
    </w:p>
    <w:p w:rsidR="009844AE" w:rsidRPr="00C240F2" w:rsidRDefault="009844AE" w:rsidP="00C240F2">
      <w:pPr>
        <w:spacing w:before="60" w:after="60"/>
        <w:rPr>
          <w:sz w:val="20"/>
        </w:rPr>
      </w:pPr>
    </w:p>
    <w:p w:rsidR="006B0690" w:rsidRDefault="006B0690" w:rsidP="00C240F2">
      <w:pPr>
        <w:spacing w:before="60" w:after="60"/>
        <w:rPr>
          <w:b/>
          <w:i/>
          <w:sz w:val="20"/>
        </w:rPr>
      </w:pPr>
    </w:p>
    <w:p w:rsidR="006B0690" w:rsidRDefault="006B0690" w:rsidP="00C240F2">
      <w:pPr>
        <w:spacing w:before="60" w:after="60"/>
        <w:rPr>
          <w:b/>
          <w:i/>
          <w:sz w:val="20"/>
        </w:rPr>
      </w:pPr>
    </w:p>
    <w:p w:rsidR="009844AE" w:rsidRPr="00C240F2" w:rsidRDefault="009844AE" w:rsidP="00C240F2">
      <w:pPr>
        <w:spacing w:before="60" w:after="60"/>
        <w:rPr>
          <w:sz w:val="20"/>
        </w:rPr>
      </w:pPr>
      <w:r w:rsidRPr="00C240F2">
        <w:rPr>
          <w:b/>
          <w:i/>
          <w:sz w:val="20"/>
        </w:rPr>
        <w:t>Analysis</w:t>
      </w:r>
      <w:r w:rsidRPr="00C240F2">
        <w:rPr>
          <w:b/>
          <w:sz w:val="20"/>
        </w:rPr>
        <w:t xml:space="preserve"> </w:t>
      </w:r>
      <w:r w:rsidRPr="00C240F2">
        <w:rPr>
          <w:sz w:val="20"/>
        </w:rPr>
        <w:t>(</w:t>
      </w:r>
      <w:r w:rsidRPr="00C240F2">
        <w:rPr>
          <w:i/>
          <w:sz w:val="20"/>
        </w:rPr>
        <w:t>a</w:t>
      </w:r>
      <w:r w:rsidRPr="00C240F2">
        <w:rPr>
          <w:sz w:val="20"/>
        </w:rPr>
        <w:t>)</w:t>
      </w:r>
      <w:r w:rsidRPr="00C240F2">
        <w:rPr>
          <w:b/>
          <w:sz w:val="20"/>
        </w:rPr>
        <w:t xml:space="preserve"> </w:t>
      </w:r>
      <w:r w:rsidRPr="00C240F2">
        <w:rPr>
          <w:sz w:val="20"/>
        </w:rPr>
        <w:t>The refrigeration load is determined from</w:t>
      </w:r>
    </w:p>
    <w:p w:rsidR="009844AE" w:rsidRPr="00C240F2" w:rsidRDefault="009844AE" w:rsidP="00C240F2">
      <w:pPr>
        <w:spacing w:before="60" w:after="60"/>
        <w:ind w:firstLine="708"/>
        <w:rPr>
          <w:sz w:val="20"/>
          <w:lang w:val="it-IT"/>
        </w:rPr>
      </w:pPr>
      <w:r w:rsidRPr="00C240F2">
        <w:rPr>
          <w:position w:val="-30"/>
          <w:sz w:val="20"/>
          <w:lang w:val="it-IT"/>
        </w:rPr>
        <w:object w:dxaOrig="6920" w:dyaOrig="700">
          <v:shape id="_x0000_i1425" type="#_x0000_t75" style="width:345.6pt;height:36pt" o:ole="">
            <v:imagedata r:id="rId800" o:title=""/>
          </v:shape>
          <o:OLEObject Type="Embed" ProgID="Equation.3" ShapeID="_x0000_i1425" DrawAspect="Content" ObjectID="_1615378631" r:id="rId801"/>
        </w:object>
      </w:r>
    </w:p>
    <w:p w:rsidR="009844AE" w:rsidRPr="00C240F2" w:rsidRDefault="009844AE" w:rsidP="00C240F2">
      <w:pPr>
        <w:spacing w:before="60" w:after="60"/>
        <w:rPr>
          <w:sz w:val="20"/>
        </w:rPr>
      </w:pPr>
      <w:r w:rsidRPr="00C240F2">
        <w:rPr>
          <w:sz w:val="20"/>
        </w:rPr>
        <w:t>(</w:t>
      </w:r>
      <w:r w:rsidRPr="00C240F2">
        <w:rPr>
          <w:i/>
          <w:sz w:val="20"/>
        </w:rPr>
        <w:t>b</w:t>
      </w:r>
      <w:r w:rsidRPr="00C240F2">
        <w:rPr>
          <w:sz w:val="20"/>
        </w:rPr>
        <w:t xml:space="preserve">)  The time it takes to melt </w:t>
      </w:r>
      <w:smartTag w:uri="urn:schemas-microsoft-com:office:smarttags" w:element="metricconverter">
        <w:smartTagPr>
          <w:attr w:name="ProductID" w:val="3 mm"/>
        </w:smartTagPr>
        <w:r w:rsidRPr="00C240F2">
          <w:rPr>
            <w:sz w:val="20"/>
          </w:rPr>
          <w:t>3 mm</w:t>
        </w:r>
      </w:smartTag>
      <w:r w:rsidRPr="00C240F2">
        <w:rPr>
          <w:sz w:val="20"/>
        </w:rPr>
        <w:t xml:space="preserve"> of ice is determined from</w:t>
      </w:r>
    </w:p>
    <w:p w:rsidR="009844AE" w:rsidRPr="00C240F2" w:rsidRDefault="009844AE" w:rsidP="00C240F2">
      <w:pPr>
        <w:spacing w:before="60" w:after="60"/>
        <w:rPr>
          <w:sz w:val="20"/>
          <w:vertAlign w:val="superscript"/>
        </w:rPr>
      </w:pPr>
      <w:r w:rsidRPr="00C240F2">
        <w:rPr>
          <w:sz w:val="20"/>
          <w:vertAlign w:val="superscript"/>
        </w:rPr>
        <w:tab/>
      </w:r>
      <w:r w:rsidRPr="00C240F2">
        <w:rPr>
          <w:position w:val="-28"/>
          <w:sz w:val="20"/>
        </w:rPr>
        <w:object w:dxaOrig="7220" w:dyaOrig="660">
          <v:shape id="_x0000_i1426" type="#_x0000_t75" style="width:5in;height:36pt" o:ole="">
            <v:imagedata r:id="rId802" o:title=""/>
          </v:shape>
          <o:OLEObject Type="Embed" ProgID="Equation.3" ShapeID="_x0000_i1426" DrawAspect="Content" ObjectID="_1615378632" r:id="rId803"/>
        </w:object>
      </w:r>
    </w:p>
    <w:p w:rsidR="008D054C" w:rsidRDefault="008D054C" w:rsidP="00C240F2">
      <w:pPr>
        <w:spacing w:before="60" w:after="60"/>
        <w:rPr>
          <w:b/>
          <w:sz w:val="20"/>
        </w:rPr>
      </w:pPr>
    </w:p>
    <w:p w:rsidR="00D71E4F" w:rsidRDefault="00D71E4F" w:rsidP="00C240F2">
      <w:pPr>
        <w:spacing w:before="60" w:after="60"/>
        <w:rPr>
          <w:b/>
          <w:sz w:val="20"/>
        </w:rPr>
      </w:pPr>
    </w:p>
    <w:p w:rsidR="00D71E4F" w:rsidRDefault="00D71E4F" w:rsidP="00C240F2">
      <w:pPr>
        <w:spacing w:before="60" w:after="60"/>
        <w:rPr>
          <w:b/>
          <w:sz w:val="20"/>
        </w:rPr>
      </w:pPr>
    </w:p>
    <w:p w:rsidR="009844AE" w:rsidRPr="00C240F2" w:rsidRDefault="008D054C" w:rsidP="007B5070">
      <w:pPr>
        <w:pStyle w:val="Heading9"/>
        <w:spacing w:before="60" w:after="60"/>
        <w:rPr>
          <w:color w:val="auto"/>
        </w:rPr>
      </w:pPr>
      <w:r>
        <w:rPr>
          <w:color w:val="auto"/>
        </w:rPr>
        <w:br w:type="page"/>
      </w:r>
      <w:r w:rsidR="009844AE" w:rsidRPr="00C240F2">
        <w:rPr>
          <w:color w:val="auto"/>
        </w:rPr>
        <w:lastRenderedPageBreak/>
        <w:t>Fundamentals of Engineering (FE) Exam Problems</w:t>
      </w:r>
    </w:p>
    <w:p w:rsidR="009844AE" w:rsidRDefault="009844AE" w:rsidP="007B5070">
      <w:pPr>
        <w:spacing w:before="60" w:after="60"/>
        <w:rPr>
          <w:rFonts w:ascii="Arial" w:hAnsi="Arial" w:cs="Arial"/>
          <w:b/>
          <w:bCs/>
          <w:sz w:val="20"/>
        </w:rPr>
      </w:pPr>
    </w:p>
    <w:p w:rsidR="006828CB" w:rsidRPr="007B5070" w:rsidRDefault="006828CB" w:rsidP="007B5070">
      <w:pPr>
        <w:spacing w:before="60" w:after="60"/>
        <w:rPr>
          <w:rFonts w:ascii="Arial" w:hAnsi="Arial" w:cs="Arial"/>
          <w:b/>
          <w:bCs/>
          <w:sz w:val="20"/>
        </w:rPr>
      </w:pPr>
    </w:p>
    <w:p w:rsidR="00D71E4F" w:rsidRPr="007B5070" w:rsidRDefault="00D71E4F" w:rsidP="007B5070">
      <w:pPr>
        <w:autoSpaceDE w:val="0"/>
        <w:autoSpaceDN w:val="0"/>
        <w:adjustRightInd w:val="0"/>
        <w:spacing w:before="60" w:after="60"/>
        <w:rPr>
          <w:sz w:val="20"/>
        </w:rPr>
      </w:pPr>
      <w:r w:rsidRPr="007B5070">
        <w:rPr>
          <w:b/>
          <w:bCs/>
          <w:sz w:val="20"/>
        </w:rPr>
        <w:t>1-139</w:t>
      </w:r>
      <w:r w:rsidR="00C34999" w:rsidRPr="007B5070">
        <w:rPr>
          <w:b/>
          <w:bCs/>
          <w:sz w:val="20"/>
        </w:rPr>
        <w:t xml:space="preserve"> </w:t>
      </w:r>
      <w:r w:rsidRPr="007B5070">
        <w:rPr>
          <w:sz w:val="20"/>
        </w:rPr>
        <w:t xml:space="preserve">Which equation below is used to determine the heat flux for conduction? </w:t>
      </w:r>
    </w:p>
    <w:p w:rsidR="007B5070" w:rsidRPr="007B5070" w:rsidRDefault="00D71E4F" w:rsidP="007B5070">
      <w:pPr>
        <w:spacing w:before="60" w:after="60"/>
        <w:jc w:val="both"/>
        <w:rPr>
          <w:sz w:val="20"/>
        </w:rPr>
      </w:pPr>
      <w:r w:rsidRPr="007B5070">
        <w:rPr>
          <w:sz w:val="20"/>
        </w:rPr>
        <w:t xml:space="preserve">(a) </w:t>
      </w:r>
      <w:r w:rsidRPr="007B5070">
        <w:rPr>
          <w:position w:val="-22"/>
          <w:sz w:val="20"/>
          <w:lang w:val="it-IT"/>
        </w:rPr>
        <w:object w:dxaOrig="740" w:dyaOrig="560">
          <v:shape id="_x0000_i1427" type="#_x0000_t75" style="width:36pt;height:28.8pt" o:ole="">
            <v:imagedata r:id="rId804" o:title=""/>
          </v:shape>
          <o:OLEObject Type="Embed" ProgID="Equation.3" ShapeID="_x0000_i1427" DrawAspect="Content" ObjectID="_1615378633" r:id="rId805"/>
        </w:object>
      </w:r>
      <w:r w:rsidRPr="007B5070">
        <w:rPr>
          <w:sz w:val="20"/>
        </w:rPr>
        <w:tab/>
        <w:t xml:space="preserve">(b) </w:t>
      </w:r>
      <w:r w:rsidRPr="007B5070">
        <w:rPr>
          <w:position w:val="-10"/>
          <w:sz w:val="20"/>
          <w:lang w:val="it-IT"/>
        </w:rPr>
        <w:object w:dxaOrig="820" w:dyaOrig="300">
          <v:shape id="_x0000_i1428" type="#_x0000_t75" style="width:43.2pt;height:14.4pt" o:ole="">
            <v:imagedata r:id="rId806" o:title=""/>
          </v:shape>
          <o:OLEObject Type="Embed" ProgID="Equation.3" ShapeID="_x0000_i1428" DrawAspect="Content" ObjectID="_1615378634" r:id="rId807"/>
        </w:object>
      </w:r>
      <w:r w:rsidRPr="007B5070">
        <w:rPr>
          <w:sz w:val="20"/>
        </w:rPr>
        <w:tab/>
        <w:t>(c)</w:t>
      </w:r>
      <w:r w:rsidRPr="007B5070">
        <w:rPr>
          <w:position w:val="-10"/>
          <w:sz w:val="20"/>
          <w:lang w:val="it-IT"/>
        </w:rPr>
        <w:object w:dxaOrig="880" w:dyaOrig="300">
          <v:shape id="_x0000_i1429" type="#_x0000_t75" style="width:43.2pt;height:14.4pt" o:ole="">
            <v:imagedata r:id="rId808" o:title=""/>
          </v:shape>
          <o:OLEObject Type="Embed" ProgID="Equation.3" ShapeID="_x0000_i1429" DrawAspect="Content" ObjectID="_1615378635" r:id="rId809"/>
        </w:object>
      </w:r>
      <w:r w:rsidRPr="007B5070">
        <w:rPr>
          <w:sz w:val="20"/>
        </w:rPr>
        <w:tab/>
        <w:t xml:space="preserve">(d) </w:t>
      </w:r>
      <w:r w:rsidRPr="007B5070">
        <w:rPr>
          <w:position w:val="-6"/>
          <w:sz w:val="20"/>
          <w:lang w:val="it-IT"/>
        </w:rPr>
        <w:object w:dxaOrig="499" w:dyaOrig="300">
          <v:shape id="_x0000_i1430" type="#_x0000_t75" style="width:21.6pt;height:14.4pt" o:ole="">
            <v:imagedata r:id="rId810" o:title=""/>
          </v:shape>
          <o:OLEObject Type="Embed" ProgID="Equation.3" ShapeID="_x0000_i1430" DrawAspect="Content" ObjectID="_1615378636" r:id="rId811"/>
        </w:object>
      </w:r>
      <w:r w:rsidRPr="007B5070">
        <w:rPr>
          <w:sz w:val="20"/>
        </w:rPr>
        <w:tab/>
        <w:t>(e) None of them</w:t>
      </w:r>
    </w:p>
    <w:p w:rsidR="00D71E4F" w:rsidRPr="007B5070" w:rsidRDefault="00D71E4F" w:rsidP="007B5070">
      <w:pPr>
        <w:spacing w:before="60" w:after="60"/>
        <w:jc w:val="both"/>
        <w:rPr>
          <w:sz w:val="20"/>
        </w:rPr>
      </w:pPr>
      <w:proofErr w:type="gramStart"/>
      <w:r w:rsidRPr="007B5070">
        <w:rPr>
          <w:i/>
          <w:sz w:val="20"/>
        </w:rPr>
        <w:t>Answer</w:t>
      </w:r>
      <w:r w:rsidRPr="007B5070">
        <w:rPr>
          <w:sz w:val="20"/>
        </w:rPr>
        <w:t xml:space="preserve">  (</w:t>
      </w:r>
      <w:proofErr w:type="gramEnd"/>
      <w:r w:rsidRPr="007B5070">
        <w:rPr>
          <w:sz w:val="20"/>
        </w:rPr>
        <w:t xml:space="preserve">b) </w:t>
      </w:r>
      <w:r w:rsidRPr="007B5070">
        <w:rPr>
          <w:position w:val="-10"/>
          <w:sz w:val="20"/>
          <w:lang w:val="it-IT"/>
        </w:rPr>
        <w:object w:dxaOrig="820" w:dyaOrig="300">
          <v:shape id="_x0000_i1431" type="#_x0000_t75" style="width:43.2pt;height:14.4pt" o:ole="">
            <v:imagedata r:id="rId806" o:title=""/>
          </v:shape>
          <o:OLEObject Type="Embed" ProgID="Equation.3" ShapeID="_x0000_i1431" DrawAspect="Content" ObjectID="_1615378637" r:id="rId812"/>
        </w:object>
      </w:r>
    </w:p>
    <w:p w:rsidR="00D71E4F" w:rsidRPr="007B5070" w:rsidRDefault="00D71E4F" w:rsidP="007B5070">
      <w:pPr>
        <w:spacing w:before="60" w:after="60"/>
        <w:rPr>
          <w:b/>
          <w:sz w:val="20"/>
        </w:rPr>
      </w:pPr>
    </w:p>
    <w:p w:rsidR="007B5070" w:rsidRPr="007B5070" w:rsidRDefault="007B5070" w:rsidP="007B5070">
      <w:pPr>
        <w:spacing w:before="60" w:after="60"/>
        <w:rPr>
          <w:b/>
          <w:sz w:val="20"/>
        </w:rPr>
      </w:pPr>
    </w:p>
    <w:p w:rsidR="007B5070" w:rsidRDefault="007B5070" w:rsidP="007B5070">
      <w:pPr>
        <w:spacing w:before="60" w:after="60"/>
        <w:rPr>
          <w:b/>
          <w:sz w:val="20"/>
        </w:rPr>
      </w:pPr>
    </w:p>
    <w:p w:rsidR="007B5070" w:rsidRPr="007B5070" w:rsidRDefault="007B5070" w:rsidP="007B5070">
      <w:pPr>
        <w:spacing w:before="60" w:after="60"/>
        <w:rPr>
          <w:b/>
          <w:sz w:val="20"/>
        </w:rPr>
      </w:pPr>
    </w:p>
    <w:p w:rsidR="007B5070" w:rsidRPr="007B5070" w:rsidRDefault="00D71E4F" w:rsidP="007B5070">
      <w:pPr>
        <w:spacing w:before="60" w:after="60"/>
        <w:rPr>
          <w:sz w:val="20"/>
        </w:rPr>
      </w:pPr>
      <w:r w:rsidRPr="007B5070">
        <w:rPr>
          <w:b/>
          <w:bCs/>
          <w:sz w:val="20"/>
        </w:rPr>
        <w:t>1-140</w:t>
      </w:r>
      <w:r w:rsidR="007B5070" w:rsidRPr="007B5070">
        <w:rPr>
          <w:b/>
          <w:bCs/>
          <w:sz w:val="20"/>
        </w:rPr>
        <w:t xml:space="preserve"> </w:t>
      </w:r>
      <w:r w:rsidRPr="007B5070">
        <w:rPr>
          <w:sz w:val="20"/>
        </w:rPr>
        <w:t xml:space="preserve">Which equation below is used to determine the heat flux for convection? </w:t>
      </w:r>
      <w:r w:rsidRPr="007B5070">
        <w:rPr>
          <w:sz w:val="20"/>
        </w:rPr>
        <w:br/>
        <w:t xml:space="preserve">(a) </w:t>
      </w:r>
      <w:r w:rsidRPr="007B5070">
        <w:rPr>
          <w:position w:val="-22"/>
          <w:sz w:val="20"/>
          <w:lang w:val="it-IT"/>
        </w:rPr>
        <w:object w:dxaOrig="740" w:dyaOrig="560">
          <v:shape id="_x0000_i1432" type="#_x0000_t75" style="width:36pt;height:28.8pt" o:ole="">
            <v:imagedata r:id="rId804" o:title=""/>
          </v:shape>
          <o:OLEObject Type="Embed" ProgID="Equation.3" ShapeID="_x0000_i1432" DrawAspect="Content" ObjectID="_1615378638" r:id="rId813"/>
        </w:object>
      </w:r>
      <w:r w:rsidRPr="007B5070">
        <w:rPr>
          <w:sz w:val="20"/>
        </w:rPr>
        <w:tab/>
        <w:t xml:space="preserve">(b) </w:t>
      </w:r>
      <w:r w:rsidRPr="007B5070">
        <w:rPr>
          <w:position w:val="-10"/>
          <w:sz w:val="20"/>
          <w:lang w:val="it-IT"/>
        </w:rPr>
        <w:object w:dxaOrig="820" w:dyaOrig="300">
          <v:shape id="_x0000_i1433" type="#_x0000_t75" style="width:43.2pt;height:14.4pt" o:ole="">
            <v:imagedata r:id="rId806" o:title=""/>
          </v:shape>
          <o:OLEObject Type="Embed" ProgID="Equation.3" ShapeID="_x0000_i1433" DrawAspect="Content" ObjectID="_1615378639" r:id="rId814"/>
        </w:object>
      </w:r>
      <w:r w:rsidRPr="007B5070">
        <w:rPr>
          <w:sz w:val="20"/>
        </w:rPr>
        <w:tab/>
        <w:t>(c)</w:t>
      </w:r>
      <w:r w:rsidRPr="007B5070">
        <w:rPr>
          <w:position w:val="-10"/>
          <w:sz w:val="20"/>
          <w:lang w:val="it-IT"/>
        </w:rPr>
        <w:object w:dxaOrig="880" w:dyaOrig="300">
          <v:shape id="_x0000_i1434" type="#_x0000_t75" style="width:43.2pt;height:14.4pt" o:ole="">
            <v:imagedata r:id="rId808" o:title=""/>
          </v:shape>
          <o:OLEObject Type="Embed" ProgID="Equation.3" ShapeID="_x0000_i1434" DrawAspect="Content" ObjectID="_1615378640" r:id="rId815"/>
        </w:object>
      </w:r>
      <w:r w:rsidRPr="007B5070">
        <w:rPr>
          <w:sz w:val="20"/>
        </w:rPr>
        <w:tab/>
        <w:t xml:space="preserve">(d) </w:t>
      </w:r>
      <w:r w:rsidRPr="007B5070">
        <w:rPr>
          <w:position w:val="-6"/>
          <w:sz w:val="20"/>
          <w:lang w:val="it-IT"/>
        </w:rPr>
        <w:object w:dxaOrig="499" w:dyaOrig="300">
          <v:shape id="_x0000_i1435" type="#_x0000_t75" style="width:21.6pt;height:14.4pt" o:ole="">
            <v:imagedata r:id="rId816" o:title=""/>
          </v:shape>
          <o:OLEObject Type="Embed" ProgID="Equation.3" ShapeID="_x0000_i1435" DrawAspect="Content" ObjectID="_1615378641" r:id="rId817"/>
        </w:object>
      </w:r>
      <w:r w:rsidRPr="007B5070">
        <w:rPr>
          <w:sz w:val="20"/>
        </w:rPr>
        <w:tab/>
        <w:t>(e) None of them</w:t>
      </w:r>
    </w:p>
    <w:p w:rsidR="00D71E4F" w:rsidRPr="007B5070" w:rsidRDefault="00D71E4F" w:rsidP="007B5070">
      <w:pPr>
        <w:spacing w:before="60" w:after="60"/>
        <w:rPr>
          <w:sz w:val="20"/>
        </w:rPr>
      </w:pPr>
      <w:proofErr w:type="gramStart"/>
      <w:r w:rsidRPr="007B5070">
        <w:rPr>
          <w:i/>
          <w:sz w:val="20"/>
        </w:rPr>
        <w:t>Answer</w:t>
      </w:r>
      <w:r w:rsidRPr="007B5070">
        <w:rPr>
          <w:sz w:val="20"/>
        </w:rPr>
        <w:t xml:space="preserve">  (</w:t>
      </w:r>
      <w:proofErr w:type="gramEnd"/>
      <w:r w:rsidRPr="007B5070">
        <w:rPr>
          <w:sz w:val="20"/>
        </w:rPr>
        <w:t xml:space="preserve">c) </w:t>
      </w:r>
      <w:r w:rsidRPr="007B5070">
        <w:rPr>
          <w:position w:val="-10"/>
          <w:sz w:val="20"/>
          <w:lang w:val="it-IT"/>
        </w:rPr>
        <w:object w:dxaOrig="880" w:dyaOrig="300">
          <v:shape id="_x0000_i1436" type="#_x0000_t75" style="width:43.2pt;height:14.4pt" o:ole="">
            <v:imagedata r:id="rId808" o:title=""/>
          </v:shape>
          <o:OLEObject Type="Embed" ProgID="Equation.3" ShapeID="_x0000_i1436" DrawAspect="Content" ObjectID="_1615378642" r:id="rId818"/>
        </w:object>
      </w:r>
    </w:p>
    <w:p w:rsidR="00D71E4F" w:rsidRPr="007B5070" w:rsidRDefault="00D71E4F" w:rsidP="007B5070">
      <w:pPr>
        <w:spacing w:before="60" w:after="60"/>
        <w:rPr>
          <w:sz w:val="20"/>
        </w:rPr>
      </w:pPr>
    </w:p>
    <w:p w:rsidR="007B5070" w:rsidRDefault="007B5070" w:rsidP="007B5070">
      <w:pPr>
        <w:spacing w:before="60" w:after="60"/>
        <w:rPr>
          <w:sz w:val="20"/>
        </w:rPr>
      </w:pPr>
    </w:p>
    <w:p w:rsidR="007B5070" w:rsidRPr="007B5070" w:rsidRDefault="007B5070" w:rsidP="007B5070">
      <w:pPr>
        <w:spacing w:before="60" w:after="60"/>
        <w:rPr>
          <w:sz w:val="20"/>
        </w:rPr>
      </w:pPr>
    </w:p>
    <w:p w:rsidR="007B5070" w:rsidRPr="007B5070" w:rsidRDefault="007B5070" w:rsidP="007B5070">
      <w:pPr>
        <w:spacing w:before="60" w:after="60"/>
        <w:rPr>
          <w:sz w:val="20"/>
        </w:rPr>
      </w:pPr>
    </w:p>
    <w:p w:rsidR="007B5070" w:rsidRPr="007B5070" w:rsidRDefault="00D71E4F" w:rsidP="007B5070">
      <w:pPr>
        <w:spacing w:before="60" w:after="60"/>
        <w:rPr>
          <w:sz w:val="20"/>
        </w:rPr>
      </w:pPr>
      <w:r w:rsidRPr="007B5070">
        <w:rPr>
          <w:b/>
          <w:bCs/>
          <w:sz w:val="20"/>
        </w:rPr>
        <w:t>1-141</w:t>
      </w:r>
      <w:r w:rsidR="007B5070" w:rsidRPr="007B5070">
        <w:rPr>
          <w:b/>
          <w:bCs/>
          <w:sz w:val="20"/>
        </w:rPr>
        <w:t xml:space="preserve"> </w:t>
      </w:r>
      <w:r w:rsidRPr="007B5070">
        <w:rPr>
          <w:sz w:val="20"/>
        </w:rPr>
        <w:t xml:space="preserve">Which equation below is used to determine the heat flux emitted by thermal radiation from a surface? </w:t>
      </w:r>
      <w:r w:rsidRPr="007B5070">
        <w:rPr>
          <w:sz w:val="20"/>
        </w:rPr>
        <w:br/>
        <w:t xml:space="preserve">(a) </w:t>
      </w:r>
      <w:r w:rsidRPr="007B5070">
        <w:rPr>
          <w:position w:val="-22"/>
          <w:sz w:val="20"/>
          <w:lang w:val="it-IT"/>
        </w:rPr>
        <w:object w:dxaOrig="740" w:dyaOrig="560">
          <v:shape id="_x0000_i1437" type="#_x0000_t75" style="width:36pt;height:28.8pt" o:ole="">
            <v:imagedata r:id="rId804" o:title=""/>
          </v:shape>
          <o:OLEObject Type="Embed" ProgID="Equation.3" ShapeID="_x0000_i1437" DrawAspect="Content" ObjectID="_1615378643" r:id="rId819"/>
        </w:object>
      </w:r>
      <w:r w:rsidRPr="007B5070">
        <w:rPr>
          <w:sz w:val="20"/>
        </w:rPr>
        <w:tab/>
        <w:t xml:space="preserve">(b) </w:t>
      </w:r>
      <w:r w:rsidRPr="007B5070">
        <w:rPr>
          <w:position w:val="-10"/>
          <w:sz w:val="20"/>
          <w:lang w:val="it-IT"/>
        </w:rPr>
        <w:object w:dxaOrig="820" w:dyaOrig="300">
          <v:shape id="_x0000_i1438" type="#_x0000_t75" style="width:43.2pt;height:14.4pt" o:ole="">
            <v:imagedata r:id="rId806" o:title=""/>
          </v:shape>
          <o:OLEObject Type="Embed" ProgID="Equation.3" ShapeID="_x0000_i1438" DrawAspect="Content" ObjectID="_1615378644" r:id="rId820"/>
        </w:object>
      </w:r>
      <w:r w:rsidRPr="007B5070">
        <w:rPr>
          <w:sz w:val="20"/>
        </w:rPr>
        <w:tab/>
        <w:t>(c)</w:t>
      </w:r>
      <w:r w:rsidRPr="007B5070">
        <w:rPr>
          <w:position w:val="-10"/>
          <w:sz w:val="20"/>
          <w:lang w:val="it-IT"/>
        </w:rPr>
        <w:object w:dxaOrig="880" w:dyaOrig="300">
          <v:shape id="_x0000_i1439" type="#_x0000_t75" style="width:43.2pt;height:14.4pt" o:ole="">
            <v:imagedata r:id="rId808" o:title=""/>
          </v:shape>
          <o:OLEObject Type="Embed" ProgID="Equation.3" ShapeID="_x0000_i1439" DrawAspect="Content" ObjectID="_1615378645" r:id="rId821"/>
        </w:object>
      </w:r>
      <w:r w:rsidRPr="007B5070">
        <w:rPr>
          <w:sz w:val="20"/>
        </w:rPr>
        <w:tab/>
        <w:t xml:space="preserve">(d) </w:t>
      </w:r>
      <w:r w:rsidRPr="007B5070">
        <w:rPr>
          <w:position w:val="-6"/>
          <w:sz w:val="20"/>
          <w:lang w:val="it-IT"/>
        </w:rPr>
        <w:object w:dxaOrig="499" w:dyaOrig="300">
          <v:shape id="_x0000_i1440" type="#_x0000_t75" style="width:21.6pt;height:14.4pt" o:ole="">
            <v:imagedata r:id="rId816" o:title=""/>
          </v:shape>
          <o:OLEObject Type="Embed" ProgID="Equation.3" ShapeID="_x0000_i1440" DrawAspect="Content" ObjectID="_1615378646" r:id="rId822"/>
        </w:object>
      </w:r>
      <w:r w:rsidRPr="007B5070">
        <w:rPr>
          <w:sz w:val="20"/>
        </w:rPr>
        <w:tab/>
        <w:t>(e) None of them</w:t>
      </w:r>
    </w:p>
    <w:p w:rsidR="00D71E4F" w:rsidRPr="007B5070" w:rsidRDefault="00D71E4F" w:rsidP="007B5070">
      <w:pPr>
        <w:spacing w:before="60" w:after="60"/>
        <w:rPr>
          <w:sz w:val="20"/>
        </w:rPr>
      </w:pPr>
      <w:proofErr w:type="gramStart"/>
      <w:r w:rsidRPr="007B5070">
        <w:rPr>
          <w:i/>
          <w:sz w:val="20"/>
        </w:rPr>
        <w:t>Answer</w:t>
      </w:r>
      <w:r w:rsidRPr="007B5070">
        <w:rPr>
          <w:sz w:val="20"/>
        </w:rPr>
        <w:t xml:space="preserve">  (</w:t>
      </w:r>
      <w:proofErr w:type="gramEnd"/>
      <w:r w:rsidRPr="007B5070">
        <w:rPr>
          <w:sz w:val="20"/>
        </w:rPr>
        <w:t xml:space="preserve">d) </w:t>
      </w:r>
      <w:r w:rsidRPr="007B5070">
        <w:rPr>
          <w:position w:val="-6"/>
          <w:sz w:val="20"/>
          <w:lang w:val="it-IT"/>
        </w:rPr>
        <w:object w:dxaOrig="499" w:dyaOrig="300">
          <v:shape id="_x0000_i1441" type="#_x0000_t75" style="width:21.6pt;height:14.4pt" o:ole="">
            <v:imagedata r:id="rId816" o:title=""/>
          </v:shape>
          <o:OLEObject Type="Embed" ProgID="Equation.3" ShapeID="_x0000_i1441" DrawAspect="Content" ObjectID="_1615378647" r:id="rId823"/>
        </w:object>
      </w:r>
    </w:p>
    <w:p w:rsidR="00D71E4F" w:rsidRPr="007B5070" w:rsidRDefault="00D71E4F" w:rsidP="007B5070">
      <w:pPr>
        <w:spacing w:before="60" w:after="60"/>
        <w:jc w:val="both"/>
        <w:rPr>
          <w:sz w:val="20"/>
        </w:rPr>
      </w:pPr>
    </w:p>
    <w:p w:rsidR="007B5070" w:rsidRPr="007B5070" w:rsidRDefault="007B5070" w:rsidP="007B5070">
      <w:pPr>
        <w:spacing w:before="60" w:after="60"/>
        <w:jc w:val="both"/>
        <w:rPr>
          <w:sz w:val="20"/>
        </w:rPr>
      </w:pPr>
    </w:p>
    <w:p w:rsidR="007B5070" w:rsidRPr="007B5070" w:rsidRDefault="007B5070" w:rsidP="007B5070">
      <w:pPr>
        <w:spacing w:before="60" w:after="60"/>
        <w:jc w:val="both"/>
        <w:rPr>
          <w:sz w:val="20"/>
        </w:rPr>
      </w:pPr>
    </w:p>
    <w:p w:rsidR="00D71E4F" w:rsidRPr="007B5070" w:rsidRDefault="00D71E4F" w:rsidP="007B5070">
      <w:pPr>
        <w:spacing w:before="60" w:after="60"/>
        <w:rPr>
          <w:sz w:val="20"/>
        </w:rPr>
      </w:pPr>
    </w:p>
    <w:p w:rsidR="008840B4" w:rsidRPr="008840B4" w:rsidRDefault="008840B4" w:rsidP="008840B4">
      <w:pPr>
        <w:spacing w:before="60" w:after="60"/>
        <w:rPr>
          <w:b/>
          <w:bCs/>
          <w:sz w:val="20"/>
        </w:rPr>
      </w:pPr>
      <w:r w:rsidRPr="00A209FB">
        <w:rPr>
          <w:b/>
          <w:bCs/>
          <w:sz w:val="20"/>
        </w:rPr>
        <w:t>1-1</w:t>
      </w:r>
      <w:r>
        <w:rPr>
          <w:b/>
          <w:bCs/>
          <w:sz w:val="20"/>
        </w:rPr>
        <w:t>42</w:t>
      </w:r>
      <w:r w:rsidRPr="00A209FB">
        <w:rPr>
          <w:sz w:val="20"/>
        </w:rPr>
        <w:t xml:space="preserve"> A 1-kW electric resistance heater in a room is turned on and kept on for 50 minutes. The amount of energy transferred to the room by the heater is</w:t>
      </w:r>
    </w:p>
    <w:p w:rsidR="008840B4" w:rsidRPr="00A209FB" w:rsidRDefault="008840B4" w:rsidP="008840B4">
      <w:pPr>
        <w:tabs>
          <w:tab w:val="left" w:pos="1771"/>
          <w:tab w:val="left" w:pos="3542"/>
          <w:tab w:val="left" w:pos="5313"/>
          <w:tab w:val="left" w:pos="7084"/>
          <w:tab w:val="left" w:pos="8855"/>
        </w:tabs>
        <w:spacing w:before="40" w:after="40"/>
        <w:rPr>
          <w:sz w:val="20"/>
        </w:rPr>
      </w:pPr>
      <w:r w:rsidRPr="00A209FB">
        <w:rPr>
          <w:sz w:val="20"/>
        </w:rPr>
        <w:t>(a) 1 kJ</w:t>
      </w:r>
      <w:r w:rsidRPr="00A209FB">
        <w:rPr>
          <w:sz w:val="20"/>
        </w:rPr>
        <w:tab/>
        <w:t>(b) 50 kJ</w:t>
      </w:r>
      <w:r w:rsidRPr="00A209FB">
        <w:rPr>
          <w:sz w:val="20"/>
        </w:rPr>
        <w:tab/>
        <w:t>(c) 3000 kJ</w:t>
      </w:r>
      <w:r w:rsidRPr="00A209FB">
        <w:rPr>
          <w:sz w:val="20"/>
        </w:rPr>
        <w:tab/>
        <w:t>(d) 3600 kJ</w:t>
      </w:r>
      <w:r w:rsidRPr="00A209FB">
        <w:rPr>
          <w:sz w:val="20"/>
        </w:rPr>
        <w:tab/>
        <w:t>(e) 6000 kJ</w:t>
      </w:r>
    </w:p>
    <w:p w:rsidR="008840B4" w:rsidRPr="00A209FB" w:rsidRDefault="008840B4" w:rsidP="008840B4">
      <w:pPr>
        <w:spacing w:before="40" w:after="40"/>
        <w:rPr>
          <w:i/>
          <w:iCs/>
          <w:sz w:val="20"/>
        </w:rPr>
      </w:pPr>
    </w:p>
    <w:p w:rsidR="008840B4" w:rsidRPr="00A209FB" w:rsidRDefault="008840B4" w:rsidP="008840B4">
      <w:pPr>
        <w:spacing w:before="40" w:after="40"/>
        <w:rPr>
          <w:sz w:val="20"/>
        </w:rPr>
      </w:pPr>
      <w:r w:rsidRPr="00A209FB">
        <w:rPr>
          <w:i/>
          <w:iCs/>
          <w:sz w:val="20"/>
        </w:rPr>
        <w:t>Answer</w:t>
      </w:r>
      <w:r w:rsidRPr="00A209FB">
        <w:rPr>
          <w:sz w:val="20"/>
        </w:rPr>
        <w:t xml:space="preserve">  (c) 3000  kJ</w:t>
      </w:r>
    </w:p>
    <w:p w:rsidR="008840B4" w:rsidRPr="00A209FB" w:rsidRDefault="008840B4" w:rsidP="008840B4">
      <w:pPr>
        <w:spacing w:before="40" w:after="40"/>
        <w:rPr>
          <w:b/>
          <w:sz w:val="20"/>
        </w:rPr>
      </w:pPr>
    </w:p>
    <w:p w:rsidR="008840B4" w:rsidRPr="00A209FB" w:rsidRDefault="008840B4" w:rsidP="008840B4">
      <w:pPr>
        <w:spacing w:before="40" w:after="40"/>
        <w:rPr>
          <w:sz w:val="20"/>
        </w:rPr>
      </w:pPr>
      <w:r w:rsidRPr="00A209FB">
        <w:rPr>
          <w:b/>
          <w:bCs/>
          <w:sz w:val="20"/>
        </w:rPr>
        <w:t>Solution</w:t>
      </w:r>
      <w:r w:rsidRPr="00A209FB">
        <w:rPr>
          <w:sz w:val="20"/>
        </w:rPr>
        <w:t xml:space="preserve"> Solved by EES Software. Solutions can be verified by copying-and-pasting the following lines on a blank EES screen. </w:t>
      </w:r>
    </w:p>
    <w:p w:rsidR="008840B4" w:rsidRPr="00A209FB" w:rsidRDefault="008840B4" w:rsidP="008840B4">
      <w:pPr>
        <w:spacing w:before="40" w:after="40"/>
        <w:rPr>
          <w:rFonts w:ascii="Arial" w:hAnsi="Arial" w:cs="Arial"/>
          <w:b/>
          <w:sz w:val="20"/>
        </w:rPr>
      </w:pPr>
    </w:p>
    <w:p w:rsidR="008840B4" w:rsidRPr="00A209FB" w:rsidRDefault="008840B4" w:rsidP="008840B4">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We= 1 [kJ/s]</w:t>
      </w:r>
    </w:p>
    <w:p w:rsidR="008840B4" w:rsidRPr="00A209FB" w:rsidRDefault="008840B4" w:rsidP="008840B4">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time=50*60 [s]</w:t>
      </w:r>
    </w:p>
    <w:p w:rsidR="008840B4" w:rsidRPr="00A209FB" w:rsidRDefault="008840B4" w:rsidP="008840B4">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We_total=We*time [kJ]</w:t>
      </w:r>
    </w:p>
    <w:p w:rsidR="008840B4" w:rsidRPr="00A209FB" w:rsidRDefault="008840B4" w:rsidP="008840B4">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p>
    <w:p w:rsidR="008840B4" w:rsidRPr="00A209FB" w:rsidRDefault="008840B4" w:rsidP="008840B4">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FF"/>
          <w:sz w:val="20"/>
        </w:rPr>
        <w:t>"Wrong Solutions:"</w:t>
      </w:r>
    </w:p>
    <w:p w:rsidR="008840B4" w:rsidRPr="00A209FB" w:rsidRDefault="008840B4" w:rsidP="008840B4">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 xml:space="preserve">W1_Etotal=We*time/60 </w:t>
      </w:r>
      <w:r w:rsidRPr="00A209FB">
        <w:rPr>
          <w:rFonts w:ascii="MS Sans Serif" w:hAnsi="MS Sans Serif"/>
          <w:color w:val="0000FF"/>
          <w:sz w:val="20"/>
        </w:rPr>
        <w:t>"using minutes instead of s"</w:t>
      </w:r>
    </w:p>
    <w:p w:rsidR="008840B4" w:rsidRPr="00A209FB" w:rsidRDefault="008840B4" w:rsidP="008840B4">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 xml:space="preserve">W2_Etotal=We </w:t>
      </w:r>
      <w:r w:rsidRPr="00A209FB">
        <w:rPr>
          <w:rFonts w:ascii="MS Sans Serif" w:hAnsi="MS Sans Serif"/>
          <w:color w:val="0000FF"/>
          <w:sz w:val="20"/>
        </w:rPr>
        <w:t>"ignoring time"</w:t>
      </w:r>
    </w:p>
    <w:p w:rsidR="008840B4" w:rsidRPr="00A209FB" w:rsidRDefault="008840B4" w:rsidP="008840B4">
      <w:pPr>
        <w:spacing w:before="40" w:after="40"/>
        <w:rPr>
          <w:sz w:val="20"/>
        </w:rPr>
      </w:pPr>
    </w:p>
    <w:p w:rsidR="009844AE" w:rsidRDefault="009844AE" w:rsidP="00C240F2">
      <w:pPr>
        <w:spacing w:before="60" w:after="60"/>
        <w:rPr>
          <w:sz w:val="20"/>
        </w:rPr>
      </w:pPr>
    </w:p>
    <w:p w:rsidR="007B5070" w:rsidRDefault="007B5070">
      <w:pPr>
        <w:rPr>
          <w:b/>
          <w:bCs/>
          <w:sz w:val="20"/>
        </w:rPr>
      </w:pPr>
      <w:r>
        <w:rPr>
          <w:b/>
          <w:bCs/>
          <w:sz w:val="20"/>
        </w:rPr>
        <w:br w:type="page"/>
      </w:r>
    </w:p>
    <w:p w:rsidR="009844AE" w:rsidRPr="00C240F2" w:rsidRDefault="009844AE" w:rsidP="00C240F2">
      <w:pPr>
        <w:spacing w:before="60" w:after="60"/>
        <w:rPr>
          <w:sz w:val="20"/>
        </w:rPr>
      </w:pPr>
      <w:r w:rsidRPr="00C240F2">
        <w:rPr>
          <w:b/>
          <w:bCs/>
          <w:sz w:val="20"/>
        </w:rPr>
        <w:lastRenderedPageBreak/>
        <w:t>1-1</w:t>
      </w:r>
      <w:r w:rsidR="0025758F">
        <w:rPr>
          <w:b/>
          <w:bCs/>
          <w:sz w:val="20"/>
        </w:rPr>
        <w:t>4</w:t>
      </w:r>
      <w:r w:rsidR="00D71E4F">
        <w:rPr>
          <w:b/>
          <w:bCs/>
          <w:sz w:val="20"/>
        </w:rPr>
        <w:t>3</w:t>
      </w:r>
      <w:r w:rsidRPr="00C240F2">
        <w:rPr>
          <w:b/>
          <w:bCs/>
          <w:sz w:val="20"/>
        </w:rPr>
        <w:t xml:space="preserve"> </w:t>
      </w:r>
      <w:r w:rsidRPr="00C240F2">
        <w:rPr>
          <w:sz w:val="20"/>
        </w:rPr>
        <w:t>A 2-kW electric resistance heater submerged in 30-kg water is turned on and kept on for 10 min. During the process, 500 kJ of heat is lost from the water. The temperature rise of water is</w:t>
      </w:r>
    </w:p>
    <w:p w:rsidR="009844AE" w:rsidRPr="00C240F2" w:rsidRDefault="009844AE" w:rsidP="00EA6291">
      <w:pPr>
        <w:tabs>
          <w:tab w:val="left" w:pos="1701"/>
          <w:tab w:val="left" w:pos="3402"/>
          <w:tab w:val="left" w:pos="5103"/>
          <w:tab w:val="left" w:pos="6804"/>
        </w:tabs>
        <w:autoSpaceDE w:val="0"/>
        <w:autoSpaceDN w:val="0"/>
        <w:adjustRightInd w:val="0"/>
        <w:spacing w:before="60" w:after="60"/>
        <w:rPr>
          <w:sz w:val="20"/>
        </w:rPr>
      </w:pPr>
      <w:r w:rsidRPr="00C240F2">
        <w:rPr>
          <w:sz w:val="20"/>
        </w:rPr>
        <w:t>(a) 5.6</w:t>
      </w:r>
      <w:r w:rsidRPr="00C240F2">
        <w:rPr>
          <w:sz w:val="20"/>
        </w:rPr>
        <w:sym w:font="Symbol" w:char="F0B0"/>
      </w:r>
      <w:r w:rsidRPr="00C240F2">
        <w:rPr>
          <w:sz w:val="20"/>
        </w:rPr>
        <w:t>C</w:t>
      </w:r>
      <w:r w:rsidRPr="00C240F2">
        <w:rPr>
          <w:sz w:val="20"/>
        </w:rPr>
        <w:tab/>
        <w:t>(b) 9.6</w:t>
      </w:r>
      <w:r w:rsidRPr="00C240F2">
        <w:rPr>
          <w:sz w:val="20"/>
        </w:rPr>
        <w:sym w:font="Symbol" w:char="F0B0"/>
      </w:r>
      <w:r w:rsidRPr="00C240F2">
        <w:rPr>
          <w:sz w:val="20"/>
        </w:rPr>
        <w:t xml:space="preserve">C </w:t>
      </w:r>
      <w:r w:rsidRPr="00C240F2">
        <w:rPr>
          <w:sz w:val="20"/>
        </w:rPr>
        <w:tab/>
        <w:t>(c) 13.6</w:t>
      </w:r>
      <w:r w:rsidRPr="00C240F2">
        <w:rPr>
          <w:sz w:val="20"/>
        </w:rPr>
        <w:sym w:font="Symbol" w:char="F0B0"/>
      </w:r>
      <w:r w:rsidRPr="00C240F2">
        <w:rPr>
          <w:sz w:val="20"/>
        </w:rPr>
        <w:t>C</w:t>
      </w:r>
      <w:r w:rsidRPr="00C240F2">
        <w:rPr>
          <w:sz w:val="20"/>
        </w:rPr>
        <w:tab/>
        <w:t>(d) 23.3</w:t>
      </w:r>
      <w:r w:rsidRPr="00C240F2">
        <w:rPr>
          <w:sz w:val="20"/>
        </w:rPr>
        <w:sym w:font="Symbol" w:char="F0B0"/>
      </w:r>
      <w:r w:rsidRPr="00C240F2">
        <w:rPr>
          <w:sz w:val="20"/>
        </w:rPr>
        <w:t>C</w:t>
      </w:r>
      <w:r w:rsidRPr="00C240F2">
        <w:rPr>
          <w:sz w:val="20"/>
        </w:rPr>
        <w:tab/>
        <w:t>(e) 42.5</w:t>
      </w:r>
      <w:r w:rsidRPr="00C240F2">
        <w:rPr>
          <w:sz w:val="20"/>
        </w:rPr>
        <w:sym w:font="Symbol" w:char="F0B0"/>
      </w:r>
      <w:r w:rsidRPr="00C240F2">
        <w:rPr>
          <w:sz w:val="20"/>
        </w:rPr>
        <w:t>C</w:t>
      </w:r>
    </w:p>
    <w:p w:rsidR="009844AE" w:rsidRPr="00C240F2" w:rsidRDefault="009844AE" w:rsidP="00C240F2">
      <w:pPr>
        <w:spacing w:before="60" w:after="60"/>
        <w:rPr>
          <w:sz w:val="20"/>
        </w:rPr>
      </w:pPr>
      <w:r w:rsidRPr="00C240F2">
        <w:rPr>
          <w:i/>
          <w:iCs/>
          <w:sz w:val="20"/>
        </w:rPr>
        <w:t>Answer</w:t>
      </w:r>
      <w:r w:rsidRPr="00C240F2">
        <w:rPr>
          <w:sz w:val="20"/>
        </w:rPr>
        <w:t xml:space="preserve">  (a) 5.6</w:t>
      </w:r>
      <w:r w:rsidRPr="00C240F2">
        <w:rPr>
          <w:sz w:val="20"/>
        </w:rPr>
        <w:sym w:font="Symbol" w:char="F0B0"/>
      </w:r>
      <w:r w:rsidRPr="00C240F2">
        <w:rPr>
          <w:sz w:val="20"/>
        </w:rPr>
        <w:t>C</w:t>
      </w:r>
    </w:p>
    <w:p w:rsidR="009844AE" w:rsidRPr="00C240F2" w:rsidRDefault="009844AE" w:rsidP="00C240F2">
      <w:pPr>
        <w:spacing w:before="60" w:after="60"/>
        <w:rPr>
          <w:b/>
          <w:sz w:val="20"/>
        </w:rPr>
      </w:pPr>
    </w:p>
    <w:p w:rsidR="009844AE" w:rsidRPr="00C240F2" w:rsidRDefault="009844AE" w:rsidP="00C240F2">
      <w:pPr>
        <w:spacing w:before="60" w:after="60"/>
        <w:rPr>
          <w:sz w:val="20"/>
        </w:rPr>
      </w:pPr>
      <w:r w:rsidRPr="00C240F2">
        <w:rPr>
          <w:b/>
          <w:bCs/>
          <w:sz w:val="20"/>
        </w:rPr>
        <w:t>Solution</w:t>
      </w:r>
      <w:r w:rsidRPr="00C240F2">
        <w:rPr>
          <w:sz w:val="20"/>
        </w:rPr>
        <w:t xml:space="preserve"> Solved by EES Software. Solutions can be verified by copying-and-pasting the following lines on a blank EES screen. </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C=4.18 [kJ/kg-K]</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m=30 [kg]</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Q_loss=500 [kJ]</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time=10*60 [s]</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W_e=2 [kJ/s]</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FF"/>
          <w:sz w:val="20"/>
        </w:rPr>
        <w:t>"Applying energy balance E_in-E_out=dE_system gives"</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time*W_e-Q_loss = dU_system</w:t>
      </w:r>
    </w:p>
    <w:p w:rsidR="009844AE"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dU_system=m*C*DELTAT</w:t>
      </w:r>
    </w:p>
    <w:p w:rsidR="006828CB" w:rsidRPr="00C240F2" w:rsidRDefault="006828CB" w:rsidP="00372A94">
      <w:pPr>
        <w:autoSpaceDE w:val="0"/>
        <w:autoSpaceDN w:val="0"/>
        <w:adjustRightInd w:val="0"/>
        <w:ind w:right="403"/>
        <w:rPr>
          <w:rFonts w:ascii="MS Sans Serif" w:hAnsi="MS Sans Serif"/>
          <w:color w:val="000000"/>
          <w:sz w:val="20"/>
        </w:rPr>
      </w:pP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FF"/>
          <w:sz w:val="20"/>
        </w:rPr>
        <w:t>“Some Wrong Solutions with Common Mistakes:”</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 xml:space="preserve">time*W_e = m*C*W1_T </w:t>
      </w:r>
      <w:r w:rsidRPr="00C240F2">
        <w:rPr>
          <w:rFonts w:ascii="MS Sans Serif" w:hAnsi="MS Sans Serif"/>
          <w:color w:val="0000FF"/>
          <w:sz w:val="20"/>
        </w:rPr>
        <w:t>"Ignoring heat loss"</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 xml:space="preserve">time*W_e+Q_loss = m*C*W2_T  </w:t>
      </w:r>
      <w:r w:rsidRPr="00C240F2">
        <w:rPr>
          <w:rFonts w:ascii="MS Sans Serif" w:hAnsi="MS Sans Serif"/>
          <w:color w:val="0000FF"/>
          <w:sz w:val="20"/>
        </w:rPr>
        <w:t>"Adding heat loss instead of subtracting"</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 xml:space="preserve">time*W_e-Q_loss = m*1.0*W3_T </w:t>
      </w:r>
      <w:r w:rsidRPr="00C240F2">
        <w:rPr>
          <w:rFonts w:ascii="MS Sans Serif" w:hAnsi="MS Sans Serif"/>
          <w:color w:val="0000FF"/>
          <w:sz w:val="20"/>
        </w:rPr>
        <w:t>"Using specific heat of air or not using specific heat"</w:t>
      </w:r>
    </w:p>
    <w:p w:rsidR="009844AE" w:rsidRPr="00C240F2" w:rsidRDefault="009844AE" w:rsidP="00C240F2">
      <w:pPr>
        <w:keepNext/>
        <w:spacing w:before="60" w:after="60"/>
        <w:outlineLvl w:val="1"/>
        <w:rPr>
          <w:rFonts w:ascii="Arial" w:hAnsi="Arial" w:cs="Arial"/>
          <w:b/>
          <w:sz w:val="20"/>
        </w:rPr>
      </w:pPr>
    </w:p>
    <w:p w:rsidR="008C1AFE" w:rsidRDefault="008C1AFE" w:rsidP="00C240F2">
      <w:pPr>
        <w:spacing w:before="60" w:after="60"/>
        <w:rPr>
          <w:b/>
          <w:bCs/>
          <w:sz w:val="20"/>
        </w:rPr>
      </w:pPr>
    </w:p>
    <w:p w:rsidR="006828CB" w:rsidRDefault="006828CB" w:rsidP="008840B4">
      <w:pPr>
        <w:spacing w:before="60" w:after="60"/>
        <w:rPr>
          <w:b/>
          <w:bCs/>
          <w:sz w:val="20"/>
        </w:rPr>
      </w:pPr>
    </w:p>
    <w:p w:rsidR="00477FA3" w:rsidRDefault="00477FA3" w:rsidP="008840B4">
      <w:pPr>
        <w:spacing w:before="60" w:after="60"/>
        <w:rPr>
          <w:b/>
          <w:bCs/>
          <w:sz w:val="20"/>
        </w:rPr>
      </w:pPr>
    </w:p>
    <w:p w:rsidR="006828CB" w:rsidRDefault="006828CB" w:rsidP="008840B4">
      <w:pPr>
        <w:spacing w:before="60" w:after="60"/>
        <w:rPr>
          <w:b/>
          <w:bCs/>
          <w:sz w:val="20"/>
        </w:rPr>
      </w:pPr>
    </w:p>
    <w:p w:rsidR="008840B4" w:rsidRPr="008840B4" w:rsidRDefault="008840B4" w:rsidP="008840B4">
      <w:pPr>
        <w:spacing w:before="60" w:after="60"/>
        <w:rPr>
          <w:b/>
          <w:bCs/>
          <w:sz w:val="20"/>
        </w:rPr>
      </w:pPr>
      <w:r w:rsidRPr="00A209FB">
        <w:rPr>
          <w:b/>
          <w:bCs/>
          <w:sz w:val="20"/>
        </w:rPr>
        <w:t>1-1</w:t>
      </w:r>
      <w:r>
        <w:rPr>
          <w:b/>
          <w:bCs/>
          <w:sz w:val="20"/>
        </w:rPr>
        <w:t>44</w:t>
      </w:r>
      <w:r w:rsidRPr="00A209FB">
        <w:rPr>
          <w:sz w:val="20"/>
        </w:rPr>
        <w:t xml:space="preserve"> Eggs with a mass of </w:t>
      </w:r>
      <w:smartTag w:uri="urn:schemas-microsoft-com:office:smarttags" w:element="metricconverter">
        <w:smartTagPr>
          <w:attr w:name="ProductID" w:val="0.15 kg"/>
        </w:smartTagPr>
        <w:r w:rsidRPr="00A209FB">
          <w:rPr>
            <w:sz w:val="20"/>
          </w:rPr>
          <w:t>0.15 kg</w:t>
        </w:r>
      </w:smartTag>
      <w:r w:rsidRPr="00A209FB">
        <w:rPr>
          <w:sz w:val="20"/>
        </w:rPr>
        <w:t xml:space="preserve"> per egg and a specific heat of 3.32 kJ/kg</w:t>
      </w:r>
      <w:r w:rsidRPr="00A209FB">
        <w:rPr>
          <w:sz w:val="20"/>
        </w:rPr>
        <w:sym w:font="Symbol" w:char="F0D7"/>
      </w:r>
      <w:r w:rsidRPr="00A209FB">
        <w:rPr>
          <w:sz w:val="20"/>
        </w:rPr>
        <w:sym w:font="Symbol" w:char="F0B0"/>
      </w:r>
      <w:r w:rsidRPr="00A209FB">
        <w:rPr>
          <w:sz w:val="20"/>
        </w:rPr>
        <w:t>C are cooled from 32</w:t>
      </w:r>
      <w:r w:rsidRPr="00A209FB">
        <w:rPr>
          <w:sz w:val="20"/>
        </w:rPr>
        <w:sym w:font="Symbol" w:char="F0B0"/>
      </w:r>
      <w:r w:rsidRPr="00A209FB">
        <w:rPr>
          <w:sz w:val="20"/>
        </w:rPr>
        <w:t>C to 10</w:t>
      </w:r>
      <w:r w:rsidRPr="00A209FB">
        <w:rPr>
          <w:sz w:val="20"/>
        </w:rPr>
        <w:sym w:font="Symbol" w:char="F0B0"/>
      </w:r>
      <w:r w:rsidRPr="00A209FB">
        <w:rPr>
          <w:sz w:val="20"/>
        </w:rPr>
        <w:t xml:space="preserve">C at a rate of 300 eggs per minute. The rate of heat removal from the eggs is  </w:t>
      </w:r>
    </w:p>
    <w:p w:rsidR="008840B4" w:rsidRPr="00A209FB" w:rsidRDefault="008840B4" w:rsidP="008840B4">
      <w:pPr>
        <w:tabs>
          <w:tab w:val="left" w:pos="1771"/>
          <w:tab w:val="left" w:pos="3542"/>
          <w:tab w:val="left" w:pos="5313"/>
          <w:tab w:val="left" w:pos="7084"/>
          <w:tab w:val="left" w:pos="8855"/>
        </w:tabs>
        <w:autoSpaceDE w:val="0"/>
        <w:autoSpaceDN w:val="0"/>
        <w:adjustRightInd w:val="0"/>
        <w:spacing w:before="40" w:after="40"/>
        <w:rPr>
          <w:sz w:val="20"/>
        </w:rPr>
      </w:pPr>
      <w:r w:rsidRPr="00A209FB">
        <w:rPr>
          <w:sz w:val="20"/>
        </w:rPr>
        <w:t>(a) 11 kW</w:t>
      </w:r>
      <w:r w:rsidRPr="00A209FB">
        <w:rPr>
          <w:sz w:val="20"/>
        </w:rPr>
        <w:tab/>
        <w:t>(b) 80 kW</w:t>
      </w:r>
      <w:r w:rsidRPr="00A209FB">
        <w:rPr>
          <w:sz w:val="20"/>
        </w:rPr>
        <w:tab/>
        <w:t>(c) 25 kW</w:t>
      </w:r>
      <w:r w:rsidRPr="00A209FB">
        <w:rPr>
          <w:sz w:val="20"/>
        </w:rPr>
        <w:tab/>
        <w:t xml:space="preserve">(d) 657 kW </w:t>
      </w:r>
      <w:r w:rsidRPr="00A209FB">
        <w:rPr>
          <w:sz w:val="20"/>
        </w:rPr>
        <w:tab/>
        <w:t xml:space="preserve">(e) 55 kW </w:t>
      </w:r>
    </w:p>
    <w:p w:rsidR="008840B4" w:rsidRPr="00A209FB" w:rsidRDefault="008840B4" w:rsidP="008840B4">
      <w:pPr>
        <w:spacing w:before="40" w:after="40"/>
        <w:rPr>
          <w:i/>
          <w:iCs/>
          <w:sz w:val="20"/>
        </w:rPr>
      </w:pPr>
    </w:p>
    <w:p w:rsidR="008840B4" w:rsidRPr="00A209FB" w:rsidRDefault="008840B4" w:rsidP="008840B4">
      <w:pPr>
        <w:spacing w:before="40" w:after="40"/>
        <w:rPr>
          <w:sz w:val="20"/>
        </w:rPr>
      </w:pPr>
      <w:r w:rsidRPr="00A209FB">
        <w:rPr>
          <w:i/>
          <w:iCs/>
          <w:sz w:val="20"/>
        </w:rPr>
        <w:t>Answer</w:t>
      </w:r>
      <w:r w:rsidRPr="00A209FB">
        <w:rPr>
          <w:sz w:val="20"/>
        </w:rPr>
        <w:t xml:space="preserve">  (e) 55 kW</w:t>
      </w:r>
    </w:p>
    <w:p w:rsidR="008840B4" w:rsidRPr="00A209FB" w:rsidRDefault="008840B4" w:rsidP="008840B4">
      <w:pPr>
        <w:spacing w:before="40" w:after="40"/>
        <w:rPr>
          <w:b/>
          <w:sz w:val="20"/>
        </w:rPr>
      </w:pPr>
    </w:p>
    <w:p w:rsidR="008840B4" w:rsidRPr="00A209FB" w:rsidRDefault="008840B4" w:rsidP="008840B4">
      <w:pPr>
        <w:spacing w:before="40" w:after="40"/>
        <w:rPr>
          <w:sz w:val="20"/>
        </w:rPr>
      </w:pPr>
      <w:r w:rsidRPr="00A209FB">
        <w:rPr>
          <w:b/>
          <w:bCs/>
          <w:sz w:val="20"/>
        </w:rPr>
        <w:t>Solution</w:t>
      </w:r>
      <w:r w:rsidRPr="00A209FB">
        <w:rPr>
          <w:sz w:val="20"/>
        </w:rPr>
        <w:t xml:space="preserve"> Solved by EES Software. Solutions can be verified by copying-and-pasting the following lines on a blank EES screen. </w:t>
      </w:r>
    </w:p>
    <w:p w:rsidR="008840B4" w:rsidRPr="00A209FB" w:rsidRDefault="008840B4" w:rsidP="008840B4">
      <w:pPr>
        <w:spacing w:before="40" w:after="40"/>
        <w:rPr>
          <w:rFonts w:ascii="Arial" w:hAnsi="Arial" w:cs="Arial"/>
          <w:sz w:val="20"/>
        </w:rPr>
      </w:pPr>
    </w:p>
    <w:p w:rsidR="008840B4" w:rsidRPr="00A209FB" w:rsidRDefault="008840B4" w:rsidP="008840B4">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C=3.32 [kJ/kg-K]</w:t>
      </w:r>
    </w:p>
    <w:p w:rsidR="008840B4" w:rsidRPr="00A209FB" w:rsidRDefault="008840B4" w:rsidP="008840B4">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m_egg=0.15 [kg]</w:t>
      </w:r>
    </w:p>
    <w:p w:rsidR="008840B4" w:rsidRPr="00A209FB" w:rsidRDefault="008840B4" w:rsidP="008840B4">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lang w:val="fr-FR"/>
        </w:rPr>
      </w:pPr>
      <w:r w:rsidRPr="00A209FB">
        <w:rPr>
          <w:rFonts w:ascii="MS Sans Serif" w:hAnsi="MS Sans Serif"/>
          <w:color w:val="000000"/>
          <w:sz w:val="20"/>
          <w:lang w:val="fr-FR"/>
        </w:rPr>
        <w:t>T1=32 [C]</w:t>
      </w:r>
    </w:p>
    <w:p w:rsidR="008840B4" w:rsidRPr="00A209FB" w:rsidRDefault="008840B4" w:rsidP="008840B4">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lang w:val="fr-FR"/>
        </w:rPr>
      </w:pPr>
      <w:r w:rsidRPr="00A209FB">
        <w:rPr>
          <w:rFonts w:ascii="MS Sans Serif" w:hAnsi="MS Sans Serif"/>
          <w:color w:val="000000"/>
          <w:sz w:val="20"/>
          <w:lang w:val="fr-FR"/>
        </w:rPr>
        <w:t>T2=10 [C]</w:t>
      </w:r>
    </w:p>
    <w:p w:rsidR="008840B4" w:rsidRPr="00A209FB" w:rsidRDefault="008840B4" w:rsidP="008840B4">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lang w:val="fr-FR"/>
        </w:rPr>
      </w:pPr>
      <w:r w:rsidRPr="00A209FB">
        <w:rPr>
          <w:rFonts w:ascii="MS Sans Serif" w:hAnsi="MS Sans Serif"/>
          <w:color w:val="000000"/>
          <w:sz w:val="20"/>
          <w:lang w:val="fr-FR"/>
        </w:rPr>
        <w:t xml:space="preserve">n=300 </w:t>
      </w:r>
      <w:r w:rsidRPr="00A209FB">
        <w:rPr>
          <w:rFonts w:ascii="MS Sans Serif" w:hAnsi="MS Sans Serif"/>
          <w:color w:val="0000FF"/>
          <w:sz w:val="20"/>
          <w:lang w:val="fr-FR"/>
        </w:rPr>
        <w:t>"eggs/min"</w:t>
      </w:r>
    </w:p>
    <w:p w:rsidR="008840B4" w:rsidRPr="00A209FB" w:rsidRDefault="008840B4" w:rsidP="008840B4">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 xml:space="preserve">m=n*m_egg/60 </w:t>
      </w:r>
      <w:r w:rsidRPr="00A209FB">
        <w:rPr>
          <w:rFonts w:ascii="MS Sans Serif" w:hAnsi="MS Sans Serif"/>
          <w:color w:val="0000FF"/>
          <w:sz w:val="20"/>
        </w:rPr>
        <w:t>"kg/s"</w:t>
      </w:r>
    </w:p>
    <w:p w:rsidR="008840B4" w:rsidRPr="00A209FB" w:rsidRDefault="008840B4" w:rsidP="008840B4">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FF"/>
          <w:sz w:val="20"/>
        </w:rPr>
        <w:t>"Applying energy balance E_in-E_out=dE_system gives"</w:t>
      </w:r>
    </w:p>
    <w:p w:rsidR="008840B4" w:rsidRPr="00A209FB" w:rsidRDefault="008840B4" w:rsidP="008840B4">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FF"/>
          <w:sz w:val="20"/>
        </w:rPr>
        <w:t>"-E_out = dU_system"</w:t>
      </w:r>
    </w:p>
    <w:p w:rsidR="008840B4" w:rsidRPr="00A209FB" w:rsidRDefault="008840B4" w:rsidP="008840B4">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 xml:space="preserve">Qout=m*C*(T1-T2) </w:t>
      </w:r>
      <w:r w:rsidRPr="00A209FB">
        <w:rPr>
          <w:rFonts w:ascii="MS Sans Serif" w:hAnsi="MS Sans Serif"/>
          <w:color w:val="0000FF"/>
          <w:sz w:val="20"/>
        </w:rPr>
        <w:t>"kJ/s"</w:t>
      </w:r>
    </w:p>
    <w:p w:rsidR="008840B4" w:rsidRPr="00A209FB" w:rsidRDefault="008840B4" w:rsidP="008840B4">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FF"/>
          <w:sz w:val="20"/>
        </w:rPr>
        <w:t>“Some Wrong Solutions with Common Mistakes:”</w:t>
      </w:r>
    </w:p>
    <w:p w:rsidR="008840B4" w:rsidRPr="00A209FB" w:rsidRDefault="008840B4" w:rsidP="008840B4">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 xml:space="preserve">W1_Qout = m*C*T1  </w:t>
      </w:r>
      <w:r w:rsidRPr="00A209FB">
        <w:rPr>
          <w:rFonts w:ascii="MS Sans Serif" w:hAnsi="MS Sans Serif"/>
          <w:color w:val="0000FF"/>
          <w:sz w:val="20"/>
        </w:rPr>
        <w:t>"Using T1 only"</w:t>
      </w:r>
      <w:r w:rsidRPr="00A209FB">
        <w:rPr>
          <w:rFonts w:ascii="MS Sans Serif" w:hAnsi="MS Sans Serif"/>
          <w:color w:val="000000"/>
          <w:sz w:val="20"/>
        </w:rPr>
        <w:t xml:space="preserve"> </w:t>
      </w:r>
    </w:p>
    <w:p w:rsidR="008840B4" w:rsidRPr="00A209FB" w:rsidRDefault="008840B4" w:rsidP="008840B4">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 xml:space="preserve">W2_Qout = m_egg*C*(T1-T2)  </w:t>
      </w:r>
      <w:r w:rsidRPr="00A209FB">
        <w:rPr>
          <w:rFonts w:ascii="MS Sans Serif" w:hAnsi="MS Sans Serif"/>
          <w:color w:val="0000FF"/>
          <w:sz w:val="20"/>
        </w:rPr>
        <w:t>"Using one egg only"</w:t>
      </w:r>
      <w:r w:rsidRPr="00A209FB">
        <w:rPr>
          <w:rFonts w:ascii="MS Sans Serif" w:hAnsi="MS Sans Serif"/>
          <w:color w:val="000000"/>
          <w:sz w:val="20"/>
        </w:rPr>
        <w:t xml:space="preserve"> </w:t>
      </w:r>
    </w:p>
    <w:p w:rsidR="008840B4" w:rsidRPr="00A209FB" w:rsidRDefault="008840B4" w:rsidP="008840B4">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 xml:space="preserve">W3_Qout = m*C*T2  </w:t>
      </w:r>
      <w:r w:rsidRPr="00A209FB">
        <w:rPr>
          <w:rFonts w:ascii="MS Sans Serif" w:hAnsi="MS Sans Serif"/>
          <w:color w:val="0000FF"/>
          <w:sz w:val="20"/>
        </w:rPr>
        <w:t>"Using T2 only"</w:t>
      </w:r>
      <w:r w:rsidRPr="00A209FB">
        <w:rPr>
          <w:rFonts w:ascii="MS Sans Serif" w:hAnsi="MS Sans Serif"/>
          <w:color w:val="000000"/>
          <w:sz w:val="20"/>
        </w:rPr>
        <w:t xml:space="preserve"> </w:t>
      </w:r>
    </w:p>
    <w:p w:rsidR="008840B4" w:rsidRPr="00A209FB" w:rsidRDefault="008840B4" w:rsidP="008840B4">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lang w:val="fr-FR"/>
        </w:rPr>
      </w:pPr>
      <w:r w:rsidRPr="00A209FB">
        <w:rPr>
          <w:rFonts w:ascii="MS Sans Serif" w:hAnsi="MS Sans Serif"/>
          <w:color w:val="000000"/>
          <w:sz w:val="20"/>
          <w:lang w:val="fr-FR"/>
        </w:rPr>
        <w:t xml:space="preserve">W4_Qout=m_egg*C*(T1-T2)*60   </w:t>
      </w:r>
      <w:r w:rsidRPr="00A209FB">
        <w:rPr>
          <w:rFonts w:ascii="MS Sans Serif" w:hAnsi="MS Sans Serif"/>
          <w:color w:val="0000FF"/>
          <w:sz w:val="20"/>
          <w:lang w:val="fr-FR"/>
        </w:rPr>
        <w:t>"Finding kJ/min"</w:t>
      </w:r>
    </w:p>
    <w:p w:rsidR="009844AE" w:rsidRPr="00C240F2" w:rsidRDefault="009844AE" w:rsidP="00C240F2">
      <w:pPr>
        <w:spacing w:before="60" w:after="60"/>
        <w:rPr>
          <w:rFonts w:ascii="Arial" w:hAnsi="Arial" w:cs="Arial"/>
          <w:sz w:val="20"/>
          <w:lang w:val="fr-FR"/>
        </w:rPr>
      </w:pPr>
    </w:p>
    <w:p w:rsidR="00D86073" w:rsidRDefault="00D86073" w:rsidP="00D86073">
      <w:pPr>
        <w:spacing w:before="60" w:after="60"/>
        <w:rPr>
          <w:b/>
          <w:bCs/>
          <w:sz w:val="20"/>
        </w:rPr>
      </w:pPr>
    </w:p>
    <w:p w:rsidR="006828CB" w:rsidRDefault="006828CB">
      <w:pPr>
        <w:rPr>
          <w:b/>
          <w:bCs/>
          <w:sz w:val="20"/>
        </w:rPr>
      </w:pPr>
      <w:r>
        <w:rPr>
          <w:b/>
          <w:bCs/>
          <w:sz w:val="20"/>
        </w:rPr>
        <w:br w:type="page"/>
      </w:r>
    </w:p>
    <w:p w:rsidR="009844AE" w:rsidRPr="00C240F2" w:rsidRDefault="009844AE" w:rsidP="00C240F2">
      <w:pPr>
        <w:autoSpaceDE w:val="0"/>
        <w:autoSpaceDN w:val="0"/>
        <w:adjustRightInd w:val="0"/>
        <w:spacing w:before="60" w:after="60"/>
        <w:ind w:right="403"/>
        <w:rPr>
          <w:sz w:val="20"/>
        </w:rPr>
      </w:pPr>
      <w:r w:rsidRPr="00C240F2">
        <w:rPr>
          <w:b/>
          <w:bCs/>
          <w:color w:val="000000"/>
          <w:sz w:val="20"/>
        </w:rPr>
        <w:lastRenderedPageBreak/>
        <w:t>1-1</w:t>
      </w:r>
      <w:r w:rsidR="00D86073">
        <w:rPr>
          <w:b/>
          <w:bCs/>
          <w:color w:val="000000"/>
          <w:sz w:val="20"/>
        </w:rPr>
        <w:t>4</w:t>
      </w:r>
      <w:r w:rsidR="00D71E4F">
        <w:rPr>
          <w:b/>
          <w:bCs/>
          <w:color w:val="000000"/>
          <w:sz w:val="20"/>
        </w:rPr>
        <w:t>5</w:t>
      </w:r>
      <w:r w:rsidRPr="00C240F2">
        <w:rPr>
          <w:sz w:val="20"/>
        </w:rPr>
        <w:t xml:space="preserve"> A cold bottled drink (</w:t>
      </w:r>
      <w:r w:rsidRPr="00C240F2">
        <w:rPr>
          <w:i/>
          <w:iCs/>
          <w:sz w:val="20"/>
        </w:rPr>
        <w:t>m</w:t>
      </w:r>
      <w:r w:rsidRPr="00C240F2">
        <w:rPr>
          <w:sz w:val="20"/>
        </w:rPr>
        <w:t xml:space="preserve"> = </w:t>
      </w:r>
      <w:smartTag w:uri="urn:schemas-microsoft-com:office:smarttags" w:element="metricconverter">
        <w:smartTagPr>
          <w:attr w:name="ProductID" w:val="2.5 kg"/>
        </w:smartTagPr>
        <w:r w:rsidRPr="00C240F2">
          <w:rPr>
            <w:sz w:val="20"/>
          </w:rPr>
          <w:t>2.5 kg</w:t>
        </w:r>
      </w:smartTag>
      <w:r w:rsidRPr="00C240F2">
        <w:rPr>
          <w:sz w:val="20"/>
        </w:rPr>
        <w:t xml:space="preserve">, </w:t>
      </w:r>
      <w:r w:rsidR="0088182F">
        <w:rPr>
          <w:i/>
          <w:iCs/>
          <w:sz w:val="20"/>
        </w:rPr>
        <w:t>c</w:t>
      </w:r>
      <w:r w:rsidRPr="00C240F2">
        <w:rPr>
          <w:i/>
          <w:iCs/>
          <w:sz w:val="20"/>
          <w:vertAlign w:val="subscript"/>
        </w:rPr>
        <w:t>p</w:t>
      </w:r>
      <w:r w:rsidRPr="00C240F2">
        <w:rPr>
          <w:i/>
          <w:iCs/>
          <w:sz w:val="20"/>
        </w:rPr>
        <w:t xml:space="preserve"> </w:t>
      </w:r>
      <w:r w:rsidRPr="00C240F2">
        <w:rPr>
          <w:sz w:val="20"/>
        </w:rPr>
        <w:t>= 4200 J/kg</w:t>
      </w:r>
      <w:r w:rsidRPr="00C240F2">
        <w:rPr>
          <w:sz w:val="20"/>
        </w:rPr>
        <w:sym w:font="Symbol" w:char="F0D7"/>
      </w:r>
      <w:r w:rsidRPr="00C240F2">
        <w:rPr>
          <w:sz w:val="20"/>
        </w:rPr>
        <w:sym w:font="Symbol" w:char="F0B0"/>
      </w:r>
      <w:r w:rsidRPr="00C240F2">
        <w:rPr>
          <w:sz w:val="20"/>
        </w:rPr>
        <w:t>C) at 5</w:t>
      </w:r>
      <w:r w:rsidRPr="00C240F2">
        <w:rPr>
          <w:sz w:val="20"/>
        </w:rPr>
        <w:sym w:font="Symbol" w:char="F0B0"/>
      </w:r>
      <w:r w:rsidRPr="00C240F2">
        <w:rPr>
          <w:sz w:val="20"/>
        </w:rPr>
        <w:t>C is left on a table in a room. The average temperature of the drink is observed to rise to 15</w:t>
      </w:r>
      <w:r w:rsidRPr="00C240F2">
        <w:rPr>
          <w:sz w:val="20"/>
        </w:rPr>
        <w:sym w:font="Symbol" w:char="F0B0"/>
      </w:r>
      <w:r w:rsidRPr="00C240F2">
        <w:rPr>
          <w:sz w:val="20"/>
        </w:rPr>
        <w:t>C in 30 minutes. The average rate of heat transfer to the drink is</w:t>
      </w:r>
    </w:p>
    <w:p w:rsidR="009844AE" w:rsidRPr="00C240F2" w:rsidRDefault="009844AE" w:rsidP="00EA6291">
      <w:pPr>
        <w:tabs>
          <w:tab w:val="left" w:pos="1701"/>
          <w:tab w:val="left" w:pos="3402"/>
          <w:tab w:val="left" w:pos="5103"/>
          <w:tab w:val="left" w:pos="6804"/>
        </w:tabs>
        <w:spacing w:before="60" w:after="60"/>
        <w:rPr>
          <w:sz w:val="20"/>
        </w:rPr>
      </w:pPr>
      <w:r w:rsidRPr="00C240F2">
        <w:rPr>
          <w:sz w:val="20"/>
        </w:rPr>
        <w:t>(a) 23 W</w:t>
      </w:r>
      <w:r w:rsidRPr="00C240F2">
        <w:rPr>
          <w:sz w:val="20"/>
        </w:rPr>
        <w:tab/>
        <w:t>(b) 29 W</w:t>
      </w:r>
      <w:r w:rsidRPr="00C240F2">
        <w:rPr>
          <w:sz w:val="20"/>
        </w:rPr>
        <w:tab/>
        <w:t>(c) 58 W</w:t>
      </w:r>
      <w:r w:rsidRPr="00C240F2">
        <w:rPr>
          <w:sz w:val="20"/>
        </w:rPr>
        <w:tab/>
        <w:t xml:space="preserve">(d) 88 W </w:t>
      </w:r>
      <w:r w:rsidRPr="00C240F2">
        <w:rPr>
          <w:sz w:val="20"/>
        </w:rPr>
        <w:tab/>
        <w:t>(e)  122 W</w:t>
      </w:r>
    </w:p>
    <w:p w:rsidR="009844AE" w:rsidRPr="00C240F2" w:rsidRDefault="009844AE" w:rsidP="00C240F2">
      <w:pPr>
        <w:spacing w:before="60" w:after="60"/>
        <w:rPr>
          <w:sz w:val="20"/>
        </w:rPr>
      </w:pPr>
      <w:r w:rsidRPr="00C240F2">
        <w:rPr>
          <w:i/>
          <w:iCs/>
          <w:sz w:val="20"/>
        </w:rPr>
        <w:t>Answer</w:t>
      </w:r>
      <w:r w:rsidRPr="00C240F2">
        <w:rPr>
          <w:sz w:val="20"/>
        </w:rPr>
        <w:t xml:space="preserve">: </w:t>
      </w:r>
      <w:r w:rsidR="00214595">
        <w:rPr>
          <w:sz w:val="20"/>
        </w:rPr>
        <w:t>(c)</w:t>
      </w:r>
      <w:r w:rsidRPr="00C240F2">
        <w:rPr>
          <w:sz w:val="20"/>
        </w:rPr>
        <w:t xml:space="preserve"> 58 W</w:t>
      </w:r>
    </w:p>
    <w:p w:rsidR="009844AE" w:rsidRPr="00C240F2" w:rsidRDefault="009844AE" w:rsidP="00C240F2">
      <w:pPr>
        <w:spacing w:before="60" w:after="60"/>
        <w:rPr>
          <w:b/>
          <w:sz w:val="20"/>
        </w:rPr>
      </w:pPr>
    </w:p>
    <w:p w:rsidR="009844AE" w:rsidRPr="00C240F2" w:rsidRDefault="009844AE" w:rsidP="00C240F2">
      <w:pPr>
        <w:spacing w:before="60" w:after="60"/>
        <w:rPr>
          <w:sz w:val="20"/>
        </w:rPr>
      </w:pPr>
      <w:r w:rsidRPr="00C240F2">
        <w:rPr>
          <w:b/>
          <w:bCs/>
          <w:sz w:val="20"/>
        </w:rPr>
        <w:t>Solution</w:t>
      </w:r>
      <w:r w:rsidRPr="00C240F2">
        <w:rPr>
          <w:sz w:val="20"/>
        </w:rPr>
        <w:t xml:space="preserve"> Solved by EES Software. Solutions can be verified by copying-and-pasting the following lines on a blank EES screen. </w:t>
      </w:r>
    </w:p>
    <w:p w:rsidR="009844AE" w:rsidRPr="00C240F2" w:rsidRDefault="009844AE" w:rsidP="00372A94">
      <w:pPr>
        <w:autoSpaceDE w:val="0"/>
        <w:autoSpaceDN w:val="0"/>
        <w:adjustRightInd w:val="0"/>
        <w:ind w:right="403"/>
        <w:rPr>
          <w:rFonts w:ascii="MS Sans Serif" w:hAnsi="MS Sans Serif"/>
          <w:color w:val="000000"/>
          <w:sz w:val="20"/>
          <w:lang w:val="fr-FR"/>
        </w:rPr>
      </w:pPr>
      <w:r w:rsidRPr="00C240F2">
        <w:rPr>
          <w:rFonts w:ascii="MS Sans Serif" w:hAnsi="MS Sans Serif"/>
          <w:color w:val="000000"/>
          <w:sz w:val="20"/>
          <w:lang w:val="fr-FR"/>
        </w:rPr>
        <w:t>c=4200 [J/kg-K]</w:t>
      </w:r>
    </w:p>
    <w:p w:rsidR="009844AE" w:rsidRPr="00C240F2" w:rsidRDefault="009844AE" w:rsidP="00372A94">
      <w:pPr>
        <w:autoSpaceDE w:val="0"/>
        <w:autoSpaceDN w:val="0"/>
        <w:adjustRightInd w:val="0"/>
        <w:ind w:right="403"/>
        <w:rPr>
          <w:rFonts w:ascii="MS Sans Serif" w:hAnsi="MS Sans Serif"/>
          <w:color w:val="000000"/>
          <w:sz w:val="20"/>
          <w:lang w:val="fr-FR"/>
        </w:rPr>
      </w:pPr>
      <w:r w:rsidRPr="00C240F2">
        <w:rPr>
          <w:rFonts w:ascii="MS Sans Serif" w:hAnsi="MS Sans Serif"/>
          <w:color w:val="000000"/>
          <w:sz w:val="20"/>
          <w:lang w:val="fr-FR"/>
        </w:rPr>
        <w:t>m=2.5 [kg]</w:t>
      </w:r>
    </w:p>
    <w:p w:rsidR="009844AE" w:rsidRPr="00C240F2" w:rsidRDefault="009844AE" w:rsidP="00372A94">
      <w:pPr>
        <w:autoSpaceDE w:val="0"/>
        <w:autoSpaceDN w:val="0"/>
        <w:adjustRightInd w:val="0"/>
        <w:ind w:right="403"/>
        <w:rPr>
          <w:rFonts w:ascii="MS Sans Serif" w:hAnsi="MS Sans Serif"/>
          <w:color w:val="000000"/>
          <w:sz w:val="20"/>
          <w:lang w:val="fr-FR"/>
        </w:rPr>
      </w:pPr>
      <w:r w:rsidRPr="00C240F2">
        <w:rPr>
          <w:rFonts w:ascii="MS Sans Serif" w:hAnsi="MS Sans Serif"/>
          <w:color w:val="000000"/>
          <w:sz w:val="20"/>
          <w:lang w:val="fr-FR"/>
        </w:rPr>
        <w:t>T1=5 [C]</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T2=15 [C]</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time = 30*60 [s]</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FF"/>
          <w:sz w:val="20"/>
        </w:rPr>
        <w:t>"Applying energy balance E_in-E_out=dE_system gives"</w:t>
      </w:r>
    </w:p>
    <w:p w:rsidR="009844AE" w:rsidRPr="00C240F2" w:rsidRDefault="009844AE" w:rsidP="00372A94">
      <w:pPr>
        <w:autoSpaceDE w:val="0"/>
        <w:autoSpaceDN w:val="0"/>
        <w:adjustRightInd w:val="0"/>
        <w:ind w:right="403"/>
        <w:rPr>
          <w:rFonts w:ascii="MS Sans Serif" w:hAnsi="MS Sans Serif"/>
          <w:color w:val="000000"/>
          <w:sz w:val="20"/>
          <w:lang w:val="fr-FR"/>
        </w:rPr>
      </w:pPr>
      <w:r w:rsidRPr="00C240F2">
        <w:rPr>
          <w:rFonts w:ascii="MS Sans Serif" w:hAnsi="MS Sans Serif"/>
          <w:color w:val="000000"/>
          <w:sz w:val="20"/>
          <w:lang w:val="fr-FR"/>
        </w:rPr>
        <w:t>Q=m*c*(T2-T1)</w:t>
      </w:r>
    </w:p>
    <w:p w:rsidR="009844AE" w:rsidRPr="00C240F2" w:rsidRDefault="009844AE" w:rsidP="00372A94">
      <w:pPr>
        <w:autoSpaceDE w:val="0"/>
        <w:autoSpaceDN w:val="0"/>
        <w:adjustRightInd w:val="0"/>
        <w:ind w:right="403"/>
        <w:rPr>
          <w:rFonts w:ascii="MS Sans Serif" w:hAnsi="MS Sans Serif"/>
          <w:color w:val="000000"/>
          <w:sz w:val="20"/>
          <w:lang w:val="fr-FR"/>
        </w:rPr>
      </w:pPr>
      <w:r w:rsidRPr="00C240F2">
        <w:rPr>
          <w:rFonts w:ascii="MS Sans Serif" w:hAnsi="MS Sans Serif"/>
          <w:color w:val="000000"/>
          <w:sz w:val="20"/>
          <w:lang w:val="fr-FR"/>
        </w:rPr>
        <w:t xml:space="preserve">Qave=Q/time </w:t>
      </w:r>
    </w:p>
    <w:p w:rsidR="006828CB" w:rsidRDefault="006828CB" w:rsidP="00372A94">
      <w:pPr>
        <w:autoSpaceDE w:val="0"/>
        <w:autoSpaceDN w:val="0"/>
        <w:adjustRightInd w:val="0"/>
        <w:ind w:right="403"/>
        <w:rPr>
          <w:rFonts w:ascii="MS Sans Serif" w:hAnsi="MS Sans Serif"/>
          <w:color w:val="0000FF"/>
          <w:sz w:val="20"/>
        </w:rPr>
      </w:pP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FF"/>
          <w:sz w:val="20"/>
        </w:rPr>
        <w:t>“Some Wrong Solutions with Common Mistakes:”</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 xml:space="preserve">W1_Qave = m*c*T1/time  </w:t>
      </w:r>
      <w:r w:rsidRPr="00C240F2">
        <w:rPr>
          <w:rFonts w:ascii="MS Sans Serif" w:hAnsi="MS Sans Serif"/>
          <w:color w:val="0000FF"/>
          <w:sz w:val="20"/>
        </w:rPr>
        <w:t>"Using T1 only"</w:t>
      </w:r>
      <w:r w:rsidRPr="00C240F2">
        <w:rPr>
          <w:rFonts w:ascii="MS Sans Serif" w:hAnsi="MS Sans Serif"/>
          <w:color w:val="000000"/>
          <w:sz w:val="20"/>
        </w:rPr>
        <w:t xml:space="preserve"> </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 xml:space="preserve">W2_Qave = c*(T2-T1)/time  </w:t>
      </w:r>
      <w:r w:rsidRPr="00C240F2">
        <w:rPr>
          <w:rFonts w:ascii="MS Sans Serif" w:hAnsi="MS Sans Serif"/>
          <w:color w:val="0000FF"/>
          <w:sz w:val="20"/>
        </w:rPr>
        <w:t>"Not using mass"</w:t>
      </w:r>
      <w:r w:rsidRPr="00C240F2">
        <w:rPr>
          <w:rFonts w:ascii="MS Sans Serif" w:hAnsi="MS Sans Serif"/>
          <w:color w:val="000000"/>
          <w:sz w:val="20"/>
        </w:rPr>
        <w:t xml:space="preserve"> </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 xml:space="preserve">W3_Qave = m*c*T2/time  </w:t>
      </w:r>
      <w:r w:rsidRPr="00C240F2">
        <w:rPr>
          <w:rFonts w:ascii="MS Sans Serif" w:hAnsi="MS Sans Serif"/>
          <w:color w:val="0000FF"/>
          <w:sz w:val="20"/>
        </w:rPr>
        <w:t>"Using T2 only"</w:t>
      </w:r>
      <w:r w:rsidRPr="00C240F2">
        <w:rPr>
          <w:rFonts w:ascii="MS Sans Serif" w:hAnsi="MS Sans Serif"/>
          <w:color w:val="000000"/>
          <w:sz w:val="20"/>
        </w:rPr>
        <w:t xml:space="preserve"> </w:t>
      </w:r>
    </w:p>
    <w:p w:rsidR="009844AE" w:rsidRPr="00C240F2" w:rsidRDefault="009844AE" w:rsidP="00C240F2">
      <w:pPr>
        <w:keepNext/>
        <w:spacing w:before="60" w:after="60"/>
        <w:outlineLvl w:val="1"/>
        <w:rPr>
          <w:rFonts w:ascii="Arial" w:hAnsi="Arial" w:cs="Arial"/>
          <w:bCs/>
          <w:sz w:val="20"/>
        </w:rPr>
      </w:pPr>
    </w:p>
    <w:p w:rsidR="006828CB" w:rsidRDefault="006828CB" w:rsidP="000D72D2">
      <w:pPr>
        <w:keepNext/>
        <w:spacing w:before="60" w:after="60"/>
        <w:outlineLvl w:val="1"/>
        <w:rPr>
          <w:b/>
          <w:sz w:val="20"/>
        </w:rPr>
      </w:pPr>
    </w:p>
    <w:p w:rsidR="006828CB" w:rsidRDefault="006828CB" w:rsidP="000D72D2">
      <w:pPr>
        <w:keepNext/>
        <w:spacing w:before="60" w:after="60"/>
        <w:outlineLvl w:val="1"/>
        <w:rPr>
          <w:b/>
          <w:sz w:val="20"/>
        </w:rPr>
      </w:pPr>
    </w:p>
    <w:p w:rsidR="00477FA3" w:rsidRDefault="00477FA3" w:rsidP="000D72D2">
      <w:pPr>
        <w:keepNext/>
        <w:spacing w:before="60" w:after="60"/>
        <w:outlineLvl w:val="1"/>
        <w:rPr>
          <w:b/>
          <w:sz w:val="20"/>
        </w:rPr>
      </w:pPr>
    </w:p>
    <w:p w:rsidR="006828CB" w:rsidRDefault="006828CB" w:rsidP="000D72D2">
      <w:pPr>
        <w:keepNext/>
        <w:spacing w:before="60" w:after="60"/>
        <w:outlineLvl w:val="1"/>
        <w:rPr>
          <w:b/>
          <w:sz w:val="20"/>
        </w:rPr>
      </w:pPr>
    </w:p>
    <w:p w:rsidR="000D72D2" w:rsidRPr="00477FA3" w:rsidRDefault="000D72D2" w:rsidP="00477FA3">
      <w:pPr>
        <w:keepNext/>
        <w:spacing w:before="60" w:after="60"/>
        <w:outlineLvl w:val="1"/>
        <w:rPr>
          <w:b/>
          <w:sz w:val="20"/>
        </w:rPr>
      </w:pPr>
      <w:r w:rsidRPr="00A209FB">
        <w:rPr>
          <w:b/>
          <w:sz w:val="20"/>
        </w:rPr>
        <w:t>1-1</w:t>
      </w:r>
      <w:r>
        <w:rPr>
          <w:b/>
          <w:sz w:val="20"/>
        </w:rPr>
        <w:t>46</w:t>
      </w:r>
      <w:r w:rsidRPr="00A209FB">
        <w:rPr>
          <w:b/>
          <w:sz w:val="20"/>
        </w:rPr>
        <w:t xml:space="preserve"> </w:t>
      </w:r>
      <w:r w:rsidRPr="00A209FB">
        <w:rPr>
          <w:sz w:val="20"/>
        </w:rPr>
        <w:t xml:space="preserve">Water enters a pipe at 20ºC at a rate of 0.25 kg/s and is heated to 60ºC. The rate of heat transfer to the water is </w:t>
      </w:r>
    </w:p>
    <w:p w:rsidR="000D72D2" w:rsidRPr="00A209FB" w:rsidRDefault="000D72D2" w:rsidP="000D72D2">
      <w:pPr>
        <w:tabs>
          <w:tab w:val="left" w:pos="1771"/>
          <w:tab w:val="left" w:pos="3542"/>
          <w:tab w:val="left" w:pos="5313"/>
          <w:tab w:val="left" w:pos="7084"/>
          <w:tab w:val="left" w:pos="8855"/>
        </w:tabs>
        <w:spacing w:before="40" w:after="40"/>
        <w:rPr>
          <w:sz w:val="20"/>
        </w:rPr>
      </w:pPr>
      <w:r w:rsidRPr="00A209FB">
        <w:rPr>
          <w:sz w:val="20"/>
        </w:rPr>
        <w:t>(a) 10 kW</w:t>
      </w:r>
      <w:r w:rsidRPr="00A209FB">
        <w:rPr>
          <w:sz w:val="20"/>
        </w:rPr>
        <w:tab/>
        <w:t>(b) 20.9 kW</w:t>
      </w:r>
      <w:r w:rsidRPr="00A209FB">
        <w:rPr>
          <w:sz w:val="20"/>
        </w:rPr>
        <w:tab/>
        <w:t>(c) 41.8 kW</w:t>
      </w:r>
      <w:r w:rsidRPr="00A209FB">
        <w:rPr>
          <w:sz w:val="20"/>
        </w:rPr>
        <w:tab/>
        <w:t>(d) 62.7 kW</w:t>
      </w:r>
      <w:r w:rsidRPr="00A209FB">
        <w:rPr>
          <w:sz w:val="20"/>
        </w:rPr>
        <w:tab/>
        <w:t>(e) 167.2 kW</w:t>
      </w:r>
    </w:p>
    <w:p w:rsidR="000D72D2" w:rsidRPr="00A209FB" w:rsidRDefault="000D72D2" w:rsidP="000D72D2">
      <w:pPr>
        <w:spacing w:before="40" w:after="40"/>
        <w:rPr>
          <w:sz w:val="20"/>
        </w:rPr>
      </w:pPr>
      <w:r w:rsidRPr="00A209FB">
        <w:rPr>
          <w:i/>
          <w:iCs/>
          <w:sz w:val="20"/>
        </w:rPr>
        <w:t>Answer</w:t>
      </w:r>
      <w:r w:rsidRPr="00A209FB">
        <w:rPr>
          <w:sz w:val="20"/>
        </w:rPr>
        <w:t xml:space="preserve">  (c) 41.8 kW</w:t>
      </w:r>
    </w:p>
    <w:p w:rsidR="000D72D2" w:rsidRPr="00A209FB" w:rsidRDefault="000D72D2" w:rsidP="000D72D2">
      <w:pPr>
        <w:tabs>
          <w:tab w:val="left" w:pos="1771"/>
          <w:tab w:val="left" w:pos="3542"/>
          <w:tab w:val="left" w:pos="5313"/>
          <w:tab w:val="left" w:pos="7084"/>
          <w:tab w:val="left" w:pos="8855"/>
        </w:tabs>
        <w:spacing w:before="40" w:after="40"/>
        <w:rPr>
          <w:sz w:val="20"/>
        </w:rPr>
      </w:pPr>
    </w:p>
    <w:p w:rsidR="000D72D2" w:rsidRPr="00A209FB" w:rsidRDefault="000D72D2" w:rsidP="000D72D2">
      <w:pPr>
        <w:spacing w:before="40" w:after="40"/>
        <w:rPr>
          <w:sz w:val="20"/>
        </w:rPr>
      </w:pPr>
      <w:r w:rsidRPr="00A209FB">
        <w:rPr>
          <w:b/>
          <w:bCs/>
          <w:sz w:val="20"/>
        </w:rPr>
        <w:t>Solution</w:t>
      </w:r>
      <w:r w:rsidRPr="00A209FB">
        <w:rPr>
          <w:sz w:val="20"/>
        </w:rPr>
        <w:t xml:space="preserve"> Solved by EES Software. Solutions can be verified by copying-and-pasting the following lines on a blank EES screen. </w:t>
      </w:r>
    </w:p>
    <w:p w:rsidR="000D72D2" w:rsidRPr="00A209FB" w:rsidRDefault="000D72D2" w:rsidP="000D72D2">
      <w:pPr>
        <w:keepNext/>
        <w:spacing w:before="40" w:after="40"/>
        <w:outlineLvl w:val="1"/>
        <w:rPr>
          <w:rFonts w:ascii="Arial" w:hAnsi="Arial" w:cs="Arial"/>
          <w:sz w:val="20"/>
        </w:rPr>
      </w:pPr>
    </w:p>
    <w:p w:rsidR="000D72D2" w:rsidRPr="00A209FB" w:rsidRDefault="000D72D2" w:rsidP="000D72D2">
      <w:pPr>
        <w:tabs>
          <w:tab w:val="left" w:pos="0"/>
          <w:tab w:val="left" w:pos="640"/>
          <w:tab w:val="left" w:pos="3280"/>
          <w:tab w:val="left" w:pos="5920"/>
        </w:tabs>
        <w:autoSpaceDE w:val="0"/>
        <w:autoSpaceDN w:val="0"/>
        <w:adjustRightInd w:val="0"/>
        <w:rPr>
          <w:rFonts w:ascii="MS Sans Serif" w:hAnsi="MS Sans Serif" w:cs="MS Sans Serif"/>
          <w:color w:val="000000"/>
          <w:sz w:val="20"/>
          <w:lang w:val="tr-TR" w:eastAsia="tr-TR"/>
        </w:rPr>
      </w:pPr>
      <w:r w:rsidRPr="00A209FB">
        <w:rPr>
          <w:rFonts w:ascii="MS Sans Serif" w:hAnsi="MS Sans Serif" w:cs="MS Sans Serif"/>
          <w:color w:val="000000"/>
          <w:sz w:val="20"/>
          <w:lang w:val="tr-TR" w:eastAsia="tr-TR"/>
        </w:rPr>
        <w:t>T_in=20 [C]</w:t>
      </w:r>
    </w:p>
    <w:p w:rsidR="000D72D2" w:rsidRPr="00A209FB" w:rsidRDefault="000D72D2" w:rsidP="000D72D2">
      <w:pPr>
        <w:tabs>
          <w:tab w:val="left" w:pos="0"/>
          <w:tab w:val="left" w:pos="640"/>
          <w:tab w:val="left" w:pos="3280"/>
          <w:tab w:val="left" w:pos="5920"/>
        </w:tabs>
        <w:autoSpaceDE w:val="0"/>
        <w:autoSpaceDN w:val="0"/>
        <w:adjustRightInd w:val="0"/>
        <w:rPr>
          <w:rFonts w:ascii="MS Sans Serif" w:hAnsi="MS Sans Serif" w:cs="MS Sans Serif"/>
          <w:color w:val="000000"/>
          <w:sz w:val="20"/>
          <w:lang w:val="tr-TR" w:eastAsia="tr-TR"/>
        </w:rPr>
      </w:pPr>
      <w:r w:rsidRPr="00A209FB">
        <w:rPr>
          <w:rFonts w:ascii="MS Sans Serif" w:hAnsi="MS Sans Serif" w:cs="MS Sans Serif"/>
          <w:color w:val="000000"/>
          <w:sz w:val="20"/>
          <w:lang w:val="tr-TR" w:eastAsia="tr-TR"/>
        </w:rPr>
        <w:t>T_out=60 [C]</w:t>
      </w:r>
    </w:p>
    <w:p w:rsidR="000D72D2" w:rsidRPr="00A209FB" w:rsidRDefault="000D72D2" w:rsidP="000D72D2">
      <w:pPr>
        <w:tabs>
          <w:tab w:val="left" w:pos="0"/>
          <w:tab w:val="left" w:pos="640"/>
          <w:tab w:val="left" w:pos="3280"/>
          <w:tab w:val="left" w:pos="5920"/>
        </w:tabs>
        <w:autoSpaceDE w:val="0"/>
        <w:autoSpaceDN w:val="0"/>
        <w:adjustRightInd w:val="0"/>
        <w:rPr>
          <w:rFonts w:ascii="MS Sans Serif" w:hAnsi="MS Sans Serif" w:cs="MS Sans Serif"/>
          <w:color w:val="000000"/>
          <w:sz w:val="20"/>
          <w:lang w:val="tr-TR" w:eastAsia="tr-TR"/>
        </w:rPr>
      </w:pPr>
      <w:r w:rsidRPr="00A209FB">
        <w:rPr>
          <w:rFonts w:ascii="MS Sans Serif" w:hAnsi="MS Sans Serif" w:cs="MS Sans Serif"/>
          <w:color w:val="000000"/>
          <w:sz w:val="20"/>
          <w:lang w:val="tr-TR" w:eastAsia="tr-TR"/>
        </w:rPr>
        <w:t>m_dot=0.25 [kg/s]</w:t>
      </w:r>
    </w:p>
    <w:p w:rsidR="000D72D2" w:rsidRPr="00A209FB" w:rsidRDefault="000D72D2" w:rsidP="000D72D2">
      <w:pPr>
        <w:tabs>
          <w:tab w:val="left" w:pos="0"/>
          <w:tab w:val="left" w:pos="640"/>
          <w:tab w:val="left" w:pos="3280"/>
          <w:tab w:val="left" w:pos="5920"/>
        </w:tabs>
        <w:autoSpaceDE w:val="0"/>
        <w:autoSpaceDN w:val="0"/>
        <w:adjustRightInd w:val="0"/>
        <w:rPr>
          <w:rFonts w:ascii="MS Sans Serif" w:hAnsi="MS Sans Serif" w:cs="MS Sans Serif"/>
          <w:color w:val="000000"/>
          <w:sz w:val="20"/>
          <w:lang w:val="tr-TR" w:eastAsia="tr-TR"/>
        </w:rPr>
      </w:pPr>
      <w:r w:rsidRPr="00A209FB">
        <w:rPr>
          <w:rFonts w:ascii="MS Sans Serif" w:hAnsi="MS Sans Serif" w:cs="MS Sans Serif"/>
          <w:color w:val="000000"/>
          <w:sz w:val="20"/>
          <w:lang w:val="tr-TR" w:eastAsia="tr-TR"/>
        </w:rPr>
        <w:t>c_p=4.18 [kJ/kg-C]</w:t>
      </w:r>
    </w:p>
    <w:p w:rsidR="000D72D2" w:rsidRPr="00A209FB" w:rsidRDefault="000D72D2" w:rsidP="000D72D2">
      <w:pPr>
        <w:tabs>
          <w:tab w:val="left" w:pos="0"/>
          <w:tab w:val="left" w:pos="640"/>
          <w:tab w:val="left" w:pos="3280"/>
          <w:tab w:val="left" w:pos="5920"/>
        </w:tabs>
        <w:autoSpaceDE w:val="0"/>
        <w:autoSpaceDN w:val="0"/>
        <w:adjustRightInd w:val="0"/>
        <w:rPr>
          <w:rFonts w:ascii="MS Sans Serif" w:hAnsi="MS Sans Serif" w:cs="MS Sans Serif"/>
          <w:color w:val="000000"/>
          <w:sz w:val="20"/>
          <w:lang w:val="tr-TR" w:eastAsia="tr-TR"/>
        </w:rPr>
      </w:pPr>
      <w:r w:rsidRPr="00A209FB">
        <w:rPr>
          <w:rFonts w:ascii="MS Sans Serif" w:hAnsi="MS Sans Serif" w:cs="MS Sans Serif"/>
          <w:color w:val="000000"/>
          <w:sz w:val="20"/>
          <w:lang w:val="tr-TR" w:eastAsia="tr-TR"/>
        </w:rPr>
        <w:t>Q_dot=m_dot*c_p*(T_out-T_in)</w:t>
      </w:r>
    </w:p>
    <w:p w:rsidR="000D72D2" w:rsidRPr="00A209FB" w:rsidRDefault="000D72D2" w:rsidP="000D72D2">
      <w:pPr>
        <w:tabs>
          <w:tab w:val="left" w:pos="0"/>
          <w:tab w:val="left" w:pos="640"/>
          <w:tab w:val="left" w:pos="3280"/>
          <w:tab w:val="left" w:pos="5920"/>
        </w:tabs>
        <w:autoSpaceDE w:val="0"/>
        <w:autoSpaceDN w:val="0"/>
        <w:adjustRightInd w:val="0"/>
        <w:rPr>
          <w:rFonts w:ascii="MS Sans Serif" w:hAnsi="MS Sans Serif" w:cs="MS Sans Serif"/>
          <w:color w:val="000000"/>
          <w:sz w:val="20"/>
          <w:lang w:val="tr-TR" w:eastAsia="tr-TR"/>
        </w:rPr>
      </w:pPr>
    </w:p>
    <w:p w:rsidR="000D72D2" w:rsidRPr="00A209FB" w:rsidRDefault="000D72D2" w:rsidP="000D72D2">
      <w:pPr>
        <w:tabs>
          <w:tab w:val="left" w:pos="0"/>
          <w:tab w:val="left" w:pos="640"/>
          <w:tab w:val="left" w:pos="3280"/>
          <w:tab w:val="left" w:pos="5920"/>
        </w:tabs>
        <w:autoSpaceDE w:val="0"/>
        <w:autoSpaceDN w:val="0"/>
        <w:adjustRightInd w:val="0"/>
        <w:rPr>
          <w:rFonts w:ascii="MS Sans Serif" w:hAnsi="MS Sans Serif" w:cs="MS Sans Serif"/>
          <w:color w:val="000000"/>
          <w:sz w:val="20"/>
          <w:lang w:val="tr-TR" w:eastAsia="tr-TR"/>
        </w:rPr>
      </w:pPr>
      <w:r w:rsidRPr="00A209FB">
        <w:rPr>
          <w:rFonts w:ascii="MS Sans Serif" w:hAnsi="MS Sans Serif" w:cs="MS Sans Serif"/>
          <w:color w:val="0000FF"/>
          <w:sz w:val="20"/>
          <w:lang w:val="tr-TR" w:eastAsia="tr-TR"/>
        </w:rPr>
        <w:t>"Some Wrong Solutions with Common Mistakes"</w:t>
      </w:r>
    </w:p>
    <w:p w:rsidR="000D72D2" w:rsidRPr="00A209FB" w:rsidRDefault="000D72D2" w:rsidP="000D72D2">
      <w:pPr>
        <w:tabs>
          <w:tab w:val="left" w:pos="0"/>
          <w:tab w:val="left" w:pos="640"/>
          <w:tab w:val="left" w:pos="3280"/>
          <w:tab w:val="left" w:pos="5920"/>
        </w:tabs>
        <w:autoSpaceDE w:val="0"/>
        <w:autoSpaceDN w:val="0"/>
        <w:adjustRightInd w:val="0"/>
        <w:rPr>
          <w:rFonts w:ascii="MS Sans Serif" w:hAnsi="MS Sans Serif" w:cs="MS Sans Serif"/>
          <w:color w:val="000000"/>
          <w:sz w:val="20"/>
          <w:lang w:val="tr-TR" w:eastAsia="tr-TR"/>
        </w:rPr>
      </w:pPr>
      <w:r w:rsidRPr="00A209FB">
        <w:rPr>
          <w:rFonts w:ascii="MS Sans Serif" w:hAnsi="MS Sans Serif" w:cs="MS Sans Serif"/>
          <w:color w:val="000000"/>
          <w:sz w:val="20"/>
          <w:lang w:val="tr-TR" w:eastAsia="tr-TR"/>
        </w:rPr>
        <w:t xml:space="preserve">W1_Q_dot=m_dot*(T_out-T_in) </w:t>
      </w:r>
      <w:r w:rsidRPr="00A209FB">
        <w:rPr>
          <w:rFonts w:ascii="MS Sans Serif" w:hAnsi="MS Sans Serif" w:cs="MS Sans Serif"/>
          <w:color w:val="0000FF"/>
          <w:sz w:val="20"/>
          <w:lang w:val="tr-TR" w:eastAsia="tr-TR"/>
        </w:rPr>
        <w:t>"Not using specific heat"</w:t>
      </w:r>
    </w:p>
    <w:p w:rsidR="000D72D2" w:rsidRPr="00A209FB" w:rsidRDefault="000D72D2" w:rsidP="000D72D2">
      <w:pPr>
        <w:tabs>
          <w:tab w:val="left" w:pos="0"/>
          <w:tab w:val="left" w:pos="640"/>
          <w:tab w:val="left" w:pos="3280"/>
          <w:tab w:val="left" w:pos="5920"/>
        </w:tabs>
        <w:autoSpaceDE w:val="0"/>
        <w:autoSpaceDN w:val="0"/>
        <w:adjustRightInd w:val="0"/>
        <w:rPr>
          <w:rFonts w:ascii="MS Sans Serif" w:hAnsi="MS Sans Serif" w:cs="MS Sans Serif"/>
          <w:color w:val="000000"/>
          <w:sz w:val="20"/>
          <w:lang w:val="tr-TR" w:eastAsia="tr-TR"/>
        </w:rPr>
      </w:pPr>
      <w:r w:rsidRPr="00A209FB">
        <w:rPr>
          <w:rFonts w:ascii="MS Sans Serif" w:hAnsi="MS Sans Serif" w:cs="MS Sans Serif"/>
          <w:color w:val="000000"/>
          <w:sz w:val="20"/>
          <w:lang w:val="tr-TR" w:eastAsia="tr-TR"/>
        </w:rPr>
        <w:t xml:space="preserve">W2_Q_dot=c_p*(T_out-T_in) </w:t>
      </w:r>
      <w:r w:rsidRPr="00A209FB">
        <w:rPr>
          <w:rFonts w:ascii="MS Sans Serif" w:hAnsi="MS Sans Serif" w:cs="MS Sans Serif"/>
          <w:color w:val="0000FF"/>
          <w:sz w:val="20"/>
          <w:lang w:val="tr-TR" w:eastAsia="tr-TR"/>
        </w:rPr>
        <w:t>"Not using mass flow rate"</w:t>
      </w:r>
    </w:p>
    <w:p w:rsidR="000D72D2" w:rsidRPr="00A209FB" w:rsidRDefault="000D72D2" w:rsidP="000D72D2">
      <w:pPr>
        <w:keepNext/>
        <w:outlineLvl w:val="1"/>
        <w:rPr>
          <w:rFonts w:ascii="MS Sans Serif" w:hAnsi="MS Sans Serif" w:cs="MS Sans Serif"/>
          <w:color w:val="0000FF"/>
          <w:sz w:val="20"/>
          <w:lang w:val="tr-TR" w:eastAsia="tr-TR"/>
        </w:rPr>
      </w:pPr>
      <w:r w:rsidRPr="00A209FB">
        <w:rPr>
          <w:rFonts w:ascii="MS Sans Serif" w:hAnsi="MS Sans Serif" w:cs="MS Sans Serif"/>
          <w:color w:val="000000"/>
          <w:sz w:val="20"/>
          <w:lang w:val="tr-TR" w:eastAsia="tr-TR"/>
        </w:rPr>
        <w:t xml:space="preserve">W3_Q_dot=m_dot*c_p*T_out </w:t>
      </w:r>
      <w:r w:rsidRPr="00A209FB">
        <w:rPr>
          <w:rFonts w:ascii="MS Sans Serif" w:hAnsi="MS Sans Serif" w:cs="MS Sans Serif"/>
          <w:color w:val="0000FF"/>
          <w:sz w:val="20"/>
          <w:lang w:val="tr-TR" w:eastAsia="tr-TR"/>
        </w:rPr>
        <w:t>"Using exit temperature instead of temperature change"</w:t>
      </w:r>
    </w:p>
    <w:p w:rsidR="009844AE" w:rsidRPr="00C240F2" w:rsidRDefault="009844AE" w:rsidP="00C240F2">
      <w:pPr>
        <w:keepNext/>
        <w:spacing w:before="60" w:after="60"/>
        <w:outlineLvl w:val="1"/>
        <w:rPr>
          <w:rFonts w:ascii="Arial" w:hAnsi="Arial" w:cs="Arial"/>
          <w:b/>
          <w:sz w:val="20"/>
        </w:rPr>
      </w:pPr>
    </w:p>
    <w:p w:rsidR="008C1AFE" w:rsidRDefault="008C1AFE" w:rsidP="00C240F2">
      <w:pPr>
        <w:keepNext/>
        <w:spacing w:before="60" w:after="60"/>
        <w:outlineLvl w:val="1"/>
        <w:rPr>
          <w:b/>
          <w:sz w:val="20"/>
        </w:rPr>
      </w:pPr>
    </w:p>
    <w:p w:rsidR="006828CB" w:rsidRDefault="006828CB">
      <w:pPr>
        <w:rPr>
          <w:b/>
          <w:sz w:val="20"/>
        </w:rPr>
      </w:pPr>
      <w:r>
        <w:rPr>
          <w:b/>
          <w:sz w:val="20"/>
        </w:rPr>
        <w:br w:type="page"/>
      </w:r>
    </w:p>
    <w:p w:rsidR="009844AE" w:rsidRPr="00C240F2" w:rsidRDefault="009844AE" w:rsidP="00C240F2">
      <w:pPr>
        <w:keepNext/>
        <w:spacing w:before="60" w:after="60"/>
        <w:outlineLvl w:val="1"/>
        <w:rPr>
          <w:b/>
          <w:sz w:val="20"/>
        </w:rPr>
      </w:pPr>
      <w:r w:rsidRPr="00C240F2">
        <w:rPr>
          <w:b/>
          <w:sz w:val="20"/>
        </w:rPr>
        <w:lastRenderedPageBreak/>
        <w:t>1-1</w:t>
      </w:r>
      <w:r w:rsidR="00D71E4F">
        <w:rPr>
          <w:b/>
          <w:sz w:val="20"/>
        </w:rPr>
        <w:t>47</w:t>
      </w:r>
      <w:r w:rsidRPr="00C240F2">
        <w:rPr>
          <w:b/>
          <w:sz w:val="20"/>
        </w:rPr>
        <w:t xml:space="preserve"> </w:t>
      </w:r>
      <w:r w:rsidRPr="00C240F2">
        <w:rPr>
          <w:sz w:val="20"/>
        </w:rPr>
        <w:t>Air enters a 12-m-long, 7-cm-diameter pipe at 50ºC at a rate of 0.06 kg/s. The air is cooled at an average rate of 400 W per m</w:t>
      </w:r>
      <w:r w:rsidRPr="00C240F2">
        <w:rPr>
          <w:sz w:val="20"/>
          <w:vertAlign w:val="superscript"/>
        </w:rPr>
        <w:t>2</w:t>
      </w:r>
      <w:r w:rsidRPr="00C240F2">
        <w:rPr>
          <w:sz w:val="20"/>
        </w:rPr>
        <w:t xml:space="preserve"> surface area of the pipe. The air temperature at the exit of the pipe is </w:t>
      </w:r>
    </w:p>
    <w:p w:rsidR="009844AE" w:rsidRPr="00C240F2" w:rsidRDefault="009844AE" w:rsidP="00EA6291">
      <w:pPr>
        <w:tabs>
          <w:tab w:val="left" w:pos="1701"/>
          <w:tab w:val="left" w:pos="3402"/>
          <w:tab w:val="left" w:pos="5103"/>
          <w:tab w:val="left" w:pos="6804"/>
        </w:tabs>
        <w:spacing w:before="60" w:after="60"/>
        <w:rPr>
          <w:sz w:val="20"/>
        </w:rPr>
      </w:pPr>
      <w:r w:rsidRPr="00C240F2">
        <w:rPr>
          <w:sz w:val="20"/>
        </w:rPr>
        <w:t>(a) 4.3ºC</w:t>
      </w:r>
      <w:r w:rsidRPr="00C240F2">
        <w:rPr>
          <w:sz w:val="20"/>
        </w:rPr>
        <w:tab/>
        <w:t>(b) 17.5ºC</w:t>
      </w:r>
      <w:r w:rsidRPr="00C240F2">
        <w:rPr>
          <w:sz w:val="20"/>
        </w:rPr>
        <w:tab/>
        <w:t>(c) 32.5ºC</w:t>
      </w:r>
      <w:r w:rsidRPr="00C240F2">
        <w:rPr>
          <w:sz w:val="20"/>
        </w:rPr>
        <w:tab/>
        <w:t>(d) 43.4ºC</w:t>
      </w:r>
      <w:r w:rsidRPr="00C240F2">
        <w:rPr>
          <w:sz w:val="20"/>
        </w:rPr>
        <w:tab/>
        <w:t>(e) 45.8ºC</w:t>
      </w:r>
    </w:p>
    <w:p w:rsidR="009844AE" w:rsidRPr="00C240F2" w:rsidRDefault="009844AE" w:rsidP="00C240F2">
      <w:pPr>
        <w:spacing w:before="60" w:after="60"/>
        <w:rPr>
          <w:sz w:val="20"/>
        </w:rPr>
      </w:pPr>
      <w:r w:rsidRPr="00C240F2">
        <w:rPr>
          <w:i/>
          <w:iCs/>
          <w:sz w:val="20"/>
        </w:rPr>
        <w:t>Answer</w:t>
      </w:r>
      <w:r w:rsidRPr="00C240F2">
        <w:rPr>
          <w:sz w:val="20"/>
        </w:rPr>
        <w:t xml:space="preserve">  (c) 32.5ºC</w:t>
      </w:r>
    </w:p>
    <w:p w:rsidR="009844AE" w:rsidRPr="00C240F2" w:rsidRDefault="009844AE" w:rsidP="00C240F2">
      <w:pPr>
        <w:keepNext/>
        <w:spacing w:before="60" w:after="60"/>
        <w:outlineLvl w:val="1"/>
        <w:rPr>
          <w:sz w:val="20"/>
        </w:rPr>
      </w:pPr>
    </w:p>
    <w:p w:rsidR="009844AE" w:rsidRPr="00C240F2" w:rsidRDefault="009844AE" w:rsidP="00C240F2">
      <w:pPr>
        <w:spacing w:before="60" w:after="60"/>
        <w:rPr>
          <w:sz w:val="20"/>
        </w:rPr>
      </w:pPr>
      <w:r w:rsidRPr="00C240F2">
        <w:rPr>
          <w:b/>
          <w:bCs/>
          <w:sz w:val="20"/>
        </w:rPr>
        <w:t>Solution</w:t>
      </w:r>
      <w:r w:rsidRPr="00C240F2">
        <w:rPr>
          <w:sz w:val="20"/>
        </w:rPr>
        <w:t xml:space="preserve"> Solved by EES Software. Solutions can be verified by copying-and-pasting the following lines on a blank EES screen. </w:t>
      </w:r>
    </w:p>
    <w:p w:rsidR="009844AE" w:rsidRPr="00C240F2"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L=12 [m]</w:t>
      </w:r>
    </w:p>
    <w:p w:rsidR="009844AE" w:rsidRPr="00C240F2"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D=0.07 [m]</w:t>
      </w:r>
    </w:p>
    <w:p w:rsidR="009844AE" w:rsidRPr="00C240F2"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T1=50 [C]</w:t>
      </w:r>
    </w:p>
    <w:p w:rsidR="009844AE" w:rsidRPr="00C240F2"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m_dot=0.06 [kg/s]</w:t>
      </w:r>
    </w:p>
    <w:p w:rsidR="009844AE" w:rsidRPr="00C240F2"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q=400 [W/m^2]</w:t>
      </w:r>
    </w:p>
    <w:p w:rsidR="009844AE" w:rsidRPr="00C240F2"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A=pi*D*L</w:t>
      </w:r>
    </w:p>
    <w:p w:rsidR="009844AE" w:rsidRPr="00C240F2"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Q_dot=q*A</w:t>
      </w:r>
    </w:p>
    <w:p w:rsidR="009844AE" w:rsidRPr="00C240F2" w:rsidRDefault="009844AE" w:rsidP="00372A94">
      <w:pPr>
        <w:autoSpaceDE w:val="0"/>
        <w:autoSpaceDN w:val="0"/>
        <w:adjustRightInd w:val="0"/>
        <w:rPr>
          <w:rFonts w:ascii="MS Sans Serif" w:hAnsi="MS Sans Serif" w:cs="MS Sans Serif"/>
          <w:color w:val="0000FF"/>
          <w:sz w:val="20"/>
          <w:lang w:val="tr-TR" w:eastAsia="tr-TR"/>
        </w:rPr>
      </w:pPr>
      <w:r w:rsidRPr="00C240F2">
        <w:rPr>
          <w:rFonts w:ascii="MS Sans Serif" w:hAnsi="MS Sans Serif" w:cs="MS Sans Serif"/>
          <w:color w:val="000000"/>
          <w:sz w:val="20"/>
          <w:lang w:val="tr-TR" w:eastAsia="tr-TR"/>
        </w:rPr>
        <w:t xml:space="preserve">c_p=1007 [J/kg-C] </w:t>
      </w:r>
      <w:r w:rsidRPr="00C240F2">
        <w:rPr>
          <w:rFonts w:ascii="MS Sans Serif" w:hAnsi="MS Sans Serif" w:cs="MS Sans Serif"/>
          <w:color w:val="0000FF"/>
          <w:sz w:val="20"/>
          <w:lang w:val="tr-TR" w:eastAsia="tr-TR"/>
        </w:rPr>
        <w:t>"Table A-15"</w:t>
      </w:r>
    </w:p>
    <w:p w:rsidR="009844AE" w:rsidRPr="00C240F2"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Q_dot=m_dot*c_p*(T1-T2)</w:t>
      </w:r>
    </w:p>
    <w:p w:rsidR="00335A7A" w:rsidRDefault="00335A7A" w:rsidP="00372A94">
      <w:pPr>
        <w:autoSpaceDE w:val="0"/>
        <w:autoSpaceDN w:val="0"/>
        <w:adjustRightInd w:val="0"/>
        <w:rPr>
          <w:rFonts w:ascii="MS Sans Serif" w:hAnsi="MS Sans Serif" w:cs="MS Sans Serif"/>
          <w:color w:val="0000FF"/>
          <w:sz w:val="20"/>
          <w:lang w:val="tr-TR" w:eastAsia="tr-TR"/>
        </w:rPr>
      </w:pPr>
    </w:p>
    <w:p w:rsidR="009844AE" w:rsidRPr="00C240F2"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FF"/>
          <w:sz w:val="20"/>
          <w:lang w:val="tr-TR" w:eastAsia="tr-TR"/>
        </w:rPr>
        <w:t>"Some Wrong Solutions with Common Mistakes"</w:t>
      </w:r>
    </w:p>
    <w:p w:rsidR="009844AE" w:rsidRPr="00C240F2"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 xml:space="preserve">q=m_dot*c_p*(T1-W1_T2) </w:t>
      </w:r>
      <w:r w:rsidRPr="00C240F2">
        <w:rPr>
          <w:rFonts w:ascii="MS Sans Serif" w:hAnsi="MS Sans Serif" w:cs="MS Sans Serif"/>
          <w:color w:val="0000FF"/>
          <w:sz w:val="20"/>
          <w:lang w:val="tr-TR" w:eastAsia="tr-TR"/>
        </w:rPr>
        <w:t>"Using heat flux, q instead of rate of heat transfer, Q_dot"</w:t>
      </w:r>
    </w:p>
    <w:p w:rsidR="009844AE" w:rsidRPr="00C240F2"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 xml:space="preserve">Q_dot=m_dot*4180*(T1-W2_T2) </w:t>
      </w:r>
      <w:r w:rsidRPr="00C240F2">
        <w:rPr>
          <w:rFonts w:ascii="MS Sans Serif" w:hAnsi="MS Sans Serif" w:cs="MS Sans Serif"/>
          <w:color w:val="0000FF"/>
          <w:sz w:val="20"/>
          <w:lang w:val="tr-TR" w:eastAsia="tr-TR"/>
        </w:rPr>
        <w:t>"Using specific heat of water"</w:t>
      </w:r>
    </w:p>
    <w:p w:rsidR="009844AE" w:rsidRPr="00C240F2" w:rsidRDefault="009844AE" w:rsidP="00372A94">
      <w:pPr>
        <w:keepNext/>
        <w:outlineLvl w:val="1"/>
        <w:rPr>
          <w:rFonts w:ascii="Arial" w:hAnsi="Arial" w:cs="Arial"/>
          <w:sz w:val="20"/>
        </w:rPr>
      </w:pPr>
      <w:r w:rsidRPr="00C240F2">
        <w:rPr>
          <w:rFonts w:ascii="MS Sans Serif" w:hAnsi="MS Sans Serif" w:cs="MS Sans Serif"/>
          <w:color w:val="000000"/>
          <w:sz w:val="20"/>
          <w:lang w:val="tr-TR" w:eastAsia="tr-TR"/>
        </w:rPr>
        <w:t xml:space="preserve">Q_dot=m_dot*c_p*W3_T2 </w:t>
      </w:r>
      <w:r w:rsidRPr="00C240F2">
        <w:rPr>
          <w:rFonts w:ascii="MS Sans Serif" w:hAnsi="MS Sans Serif" w:cs="MS Sans Serif"/>
          <w:color w:val="0000FF"/>
          <w:sz w:val="20"/>
          <w:lang w:val="tr-TR" w:eastAsia="tr-TR"/>
        </w:rPr>
        <w:t>"Using exit temperature instead of temperature change"</w:t>
      </w:r>
    </w:p>
    <w:p w:rsidR="009844AE" w:rsidRPr="00C240F2" w:rsidRDefault="009844AE" w:rsidP="00C240F2">
      <w:pPr>
        <w:keepNext/>
        <w:spacing w:before="60" w:after="60"/>
        <w:outlineLvl w:val="1"/>
        <w:rPr>
          <w:rFonts w:ascii="Arial" w:hAnsi="Arial" w:cs="Arial"/>
          <w:sz w:val="20"/>
        </w:rPr>
      </w:pPr>
    </w:p>
    <w:p w:rsidR="00335A7A" w:rsidRDefault="00335A7A" w:rsidP="00C240F2">
      <w:pPr>
        <w:spacing w:before="60" w:after="60"/>
        <w:rPr>
          <w:b/>
          <w:bCs/>
          <w:sz w:val="20"/>
        </w:rPr>
      </w:pPr>
    </w:p>
    <w:p w:rsidR="00335A7A" w:rsidRDefault="00335A7A" w:rsidP="00C240F2">
      <w:pPr>
        <w:spacing w:before="60" w:after="60"/>
        <w:rPr>
          <w:b/>
          <w:bCs/>
          <w:sz w:val="20"/>
        </w:rPr>
      </w:pPr>
    </w:p>
    <w:p w:rsidR="00335A7A" w:rsidRDefault="00335A7A" w:rsidP="00C240F2">
      <w:pPr>
        <w:spacing w:before="60" w:after="60"/>
        <w:rPr>
          <w:b/>
          <w:bCs/>
          <w:sz w:val="20"/>
        </w:rPr>
      </w:pPr>
    </w:p>
    <w:p w:rsidR="00477FA3" w:rsidRDefault="00477FA3" w:rsidP="00C240F2">
      <w:pPr>
        <w:spacing w:before="60" w:after="60"/>
        <w:rPr>
          <w:b/>
          <w:bCs/>
          <w:sz w:val="20"/>
        </w:rPr>
      </w:pPr>
    </w:p>
    <w:p w:rsidR="009844AE" w:rsidRPr="00C240F2" w:rsidRDefault="009844AE" w:rsidP="00C240F2">
      <w:pPr>
        <w:spacing w:before="60" w:after="60"/>
        <w:rPr>
          <w:sz w:val="20"/>
        </w:rPr>
      </w:pPr>
      <w:r w:rsidRPr="00C240F2">
        <w:rPr>
          <w:b/>
          <w:bCs/>
          <w:sz w:val="20"/>
        </w:rPr>
        <w:t>1-1</w:t>
      </w:r>
      <w:r w:rsidR="00D71E4F">
        <w:rPr>
          <w:b/>
          <w:bCs/>
          <w:sz w:val="20"/>
        </w:rPr>
        <w:t>48</w:t>
      </w:r>
      <w:r w:rsidRPr="00C240F2">
        <w:rPr>
          <w:b/>
          <w:bCs/>
          <w:sz w:val="20"/>
        </w:rPr>
        <w:t xml:space="preserve"> </w:t>
      </w:r>
      <w:r w:rsidRPr="00C240F2">
        <w:rPr>
          <w:sz w:val="20"/>
        </w:rPr>
        <w:t xml:space="preserve">Heat is lost steadily through a 0.5-cm thick </w:t>
      </w:r>
      <w:smartTag w:uri="urn:schemas-microsoft-com:office:smarttags" w:element="metricconverter">
        <w:smartTagPr>
          <w:attr w:name="ProductID" w:val="2 m"/>
        </w:smartTagPr>
        <w:r w:rsidRPr="00C240F2">
          <w:rPr>
            <w:sz w:val="20"/>
          </w:rPr>
          <w:t>2 m</w:t>
        </w:r>
      </w:smartTag>
      <w:r w:rsidRPr="00C240F2">
        <w:rPr>
          <w:sz w:val="20"/>
        </w:rPr>
        <w:t xml:space="preserve"> </w:t>
      </w:r>
      <w:r w:rsidRPr="00C240F2">
        <w:rPr>
          <w:sz w:val="20"/>
        </w:rPr>
        <w:sym w:font="Symbol" w:char="F0B4"/>
      </w:r>
      <w:r w:rsidRPr="00C240F2">
        <w:rPr>
          <w:sz w:val="20"/>
        </w:rPr>
        <w:t xml:space="preserve"> </w:t>
      </w:r>
      <w:smartTag w:uri="urn:schemas-microsoft-com:office:smarttags" w:element="metricconverter">
        <w:smartTagPr>
          <w:attr w:name="ProductID" w:val="3 m"/>
        </w:smartTagPr>
        <w:r w:rsidRPr="00C240F2">
          <w:rPr>
            <w:sz w:val="20"/>
          </w:rPr>
          <w:t>3 m</w:t>
        </w:r>
      </w:smartTag>
      <w:r w:rsidRPr="00C240F2">
        <w:rPr>
          <w:sz w:val="20"/>
        </w:rPr>
        <w:t xml:space="preserve"> window glass whose thermal conductivity is 0.7 W/m</w:t>
      </w:r>
      <w:r w:rsidRPr="00C240F2">
        <w:rPr>
          <w:sz w:val="20"/>
        </w:rPr>
        <w:sym w:font="Symbol" w:char="F0D7"/>
      </w:r>
      <w:r w:rsidRPr="00C240F2">
        <w:rPr>
          <w:sz w:val="20"/>
        </w:rPr>
        <w:sym w:font="Symbol" w:char="F0B0"/>
      </w:r>
      <w:r w:rsidRPr="00C240F2">
        <w:rPr>
          <w:sz w:val="20"/>
        </w:rPr>
        <w:t>C. The inner and outer surface temperatures of the glass are measured to be 12</w:t>
      </w:r>
      <w:r w:rsidRPr="00C240F2">
        <w:rPr>
          <w:sz w:val="20"/>
        </w:rPr>
        <w:sym w:font="Symbol" w:char="F0B0"/>
      </w:r>
      <w:r w:rsidRPr="00C240F2">
        <w:rPr>
          <w:sz w:val="20"/>
        </w:rPr>
        <w:t>C to 9</w:t>
      </w:r>
      <w:r w:rsidRPr="00C240F2">
        <w:rPr>
          <w:sz w:val="20"/>
        </w:rPr>
        <w:sym w:font="Symbol" w:char="F0B0"/>
      </w:r>
      <w:r w:rsidRPr="00C240F2">
        <w:rPr>
          <w:sz w:val="20"/>
        </w:rPr>
        <w:t>C. The rate of heat loss by conduction through the glass is</w:t>
      </w:r>
    </w:p>
    <w:p w:rsidR="009844AE" w:rsidRPr="00C240F2" w:rsidRDefault="009844AE" w:rsidP="00EA6291">
      <w:pPr>
        <w:tabs>
          <w:tab w:val="left" w:pos="1701"/>
          <w:tab w:val="left" w:pos="3402"/>
          <w:tab w:val="left" w:pos="5103"/>
          <w:tab w:val="left" w:pos="6804"/>
        </w:tabs>
        <w:autoSpaceDE w:val="0"/>
        <w:autoSpaceDN w:val="0"/>
        <w:adjustRightInd w:val="0"/>
        <w:spacing w:before="60" w:after="60"/>
        <w:ind w:right="400"/>
        <w:rPr>
          <w:sz w:val="20"/>
        </w:rPr>
      </w:pPr>
      <w:r w:rsidRPr="00C240F2">
        <w:rPr>
          <w:sz w:val="20"/>
        </w:rPr>
        <w:t>(a) 420 W</w:t>
      </w:r>
      <w:r w:rsidRPr="00C240F2">
        <w:rPr>
          <w:sz w:val="20"/>
        </w:rPr>
        <w:tab/>
        <w:t>(b) 5040 W</w:t>
      </w:r>
      <w:r w:rsidRPr="00C240F2">
        <w:rPr>
          <w:sz w:val="20"/>
        </w:rPr>
        <w:tab/>
        <w:t>(c)  17,600 W</w:t>
      </w:r>
      <w:r w:rsidRPr="00C240F2">
        <w:rPr>
          <w:sz w:val="20"/>
        </w:rPr>
        <w:tab/>
        <w:t>(d) 1256 W</w:t>
      </w:r>
      <w:r w:rsidRPr="00C240F2">
        <w:rPr>
          <w:sz w:val="20"/>
        </w:rPr>
        <w:tab/>
        <w:t>(e) 2520 W</w:t>
      </w:r>
    </w:p>
    <w:p w:rsidR="009844AE" w:rsidRPr="00C240F2" w:rsidRDefault="009844AE" w:rsidP="00C240F2">
      <w:pPr>
        <w:spacing w:before="60" w:after="60"/>
        <w:rPr>
          <w:sz w:val="20"/>
        </w:rPr>
      </w:pPr>
      <w:r w:rsidRPr="00C240F2">
        <w:rPr>
          <w:i/>
          <w:iCs/>
          <w:sz w:val="20"/>
        </w:rPr>
        <w:t>Answer</w:t>
      </w:r>
      <w:r w:rsidRPr="00C240F2">
        <w:rPr>
          <w:sz w:val="20"/>
        </w:rPr>
        <w:t xml:space="preserve">  (e) 2520 W</w:t>
      </w:r>
    </w:p>
    <w:p w:rsidR="009844AE" w:rsidRPr="00C240F2" w:rsidRDefault="009844AE" w:rsidP="00C240F2">
      <w:pPr>
        <w:spacing w:before="60" w:after="60"/>
        <w:rPr>
          <w:b/>
          <w:sz w:val="20"/>
        </w:rPr>
      </w:pPr>
    </w:p>
    <w:p w:rsidR="009844AE" w:rsidRPr="00C240F2" w:rsidRDefault="009844AE" w:rsidP="00C240F2">
      <w:pPr>
        <w:spacing w:before="60" w:after="60"/>
        <w:rPr>
          <w:sz w:val="20"/>
        </w:rPr>
      </w:pPr>
      <w:r w:rsidRPr="00C240F2">
        <w:rPr>
          <w:b/>
          <w:bCs/>
          <w:sz w:val="20"/>
        </w:rPr>
        <w:t>Solution</w:t>
      </w:r>
      <w:r w:rsidRPr="00C240F2">
        <w:rPr>
          <w:sz w:val="20"/>
        </w:rPr>
        <w:t xml:space="preserve"> Solved by EES Software. Solutions can be verified by copying-and-pasting the following lines on a blank EES screen. </w:t>
      </w:r>
    </w:p>
    <w:p w:rsidR="009844AE" w:rsidRPr="00C240F2" w:rsidRDefault="009844AE" w:rsidP="00372A94">
      <w:pPr>
        <w:autoSpaceDE w:val="0"/>
        <w:autoSpaceDN w:val="0"/>
        <w:adjustRightInd w:val="0"/>
        <w:ind w:right="403"/>
        <w:rPr>
          <w:rFonts w:ascii="MS Sans Serif" w:hAnsi="MS Sans Serif"/>
          <w:color w:val="000000"/>
          <w:sz w:val="20"/>
          <w:lang w:val="fr-FR"/>
        </w:rPr>
      </w:pPr>
      <w:r w:rsidRPr="00C240F2">
        <w:rPr>
          <w:rFonts w:ascii="MS Sans Serif" w:hAnsi="MS Sans Serif"/>
          <w:color w:val="000000"/>
          <w:sz w:val="20"/>
          <w:lang w:val="fr-FR"/>
        </w:rPr>
        <w:t>A=3*2 [m^2]</w:t>
      </w:r>
    </w:p>
    <w:p w:rsidR="009844AE" w:rsidRPr="00C240F2" w:rsidRDefault="009844AE" w:rsidP="00372A94">
      <w:pPr>
        <w:autoSpaceDE w:val="0"/>
        <w:autoSpaceDN w:val="0"/>
        <w:adjustRightInd w:val="0"/>
        <w:ind w:right="403"/>
        <w:rPr>
          <w:rFonts w:ascii="MS Sans Serif" w:hAnsi="MS Sans Serif"/>
          <w:color w:val="000000"/>
          <w:sz w:val="20"/>
          <w:lang w:val="fr-FR"/>
        </w:rPr>
      </w:pPr>
      <w:r w:rsidRPr="00C240F2">
        <w:rPr>
          <w:rFonts w:ascii="MS Sans Serif" w:hAnsi="MS Sans Serif"/>
          <w:color w:val="000000"/>
          <w:sz w:val="20"/>
          <w:lang w:val="fr-FR"/>
        </w:rPr>
        <w:t>L=0.005 [m]</w:t>
      </w:r>
    </w:p>
    <w:p w:rsidR="009844AE" w:rsidRPr="00C240F2" w:rsidRDefault="009844AE" w:rsidP="00372A94">
      <w:pPr>
        <w:autoSpaceDE w:val="0"/>
        <w:autoSpaceDN w:val="0"/>
        <w:adjustRightInd w:val="0"/>
        <w:ind w:right="403"/>
        <w:rPr>
          <w:rFonts w:ascii="MS Sans Serif" w:hAnsi="MS Sans Serif"/>
          <w:color w:val="000000"/>
          <w:sz w:val="20"/>
          <w:lang w:val="fr-FR"/>
        </w:rPr>
      </w:pPr>
      <w:r w:rsidRPr="00C240F2">
        <w:rPr>
          <w:rFonts w:ascii="MS Sans Serif" w:hAnsi="MS Sans Serif"/>
          <w:color w:val="000000"/>
          <w:sz w:val="20"/>
          <w:lang w:val="fr-FR"/>
        </w:rPr>
        <w:t>T1=12 [C]</w:t>
      </w:r>
    </w:p>
    <w:p w:rsidR="009844AE" w:rsidRPr="00C240F2" w:rsidRDefault="009844AE" w:rsidP="00372A94">
      <w:pPr>
        <w:autoSpaceDE w:val="0"/>
        <w:autoSpaceDN w:val="0"/>
        <w:adjustRightInd w:val="0"/>
        <w:ind w:right="403"/>
        <w:rPr>
          <w:rFonts w:ascii="MS Sans Serif" w:hAnsi="MS Sans Serif"/>
          <w:color w:val="000000"/>
          <w:sz w:val="20"/>
          <w:lang w:val="fr-FR"/>
        </w:rPr>
      </w:pPr>
      <w:r w:rsidRPr="00C240F2">
        <w:rPr>
          <w:rFonts w:ascii="MS Sans Serif" w:hAnsi="MS Sans Serif"/>
          <w:color w:val="000000"/>
          <w:sz w:val="20"/>
          <w:lang w:val="fr-FR"/>
        </w:rPr>
        <w:t>T2=9 [C]</w:t>
      </w:r>
    </w:p>
    <w:p w:rsidR="009844AE" w:rsidRPr="00C240F2" w:rsidRDefault="009844AE" w:rsidP="00372A94">
      <w:pPr>
        <w:autoSpaceDE w:val="0"/>
        <w:autoSpaceDN w:val="0"/>
        <w:adjustRightInd w:val="0"/>
        <w:ind w:right="403"/>
        <w:rPr>
          <w:rFonts w:ascii="MS Sans Serif" w:hAnsi="MS Sans Serif"/>
          <w:color w:val="000000"/>
          <w:sz w:val="20"/>
          <w:lang w:val="fr-FR"/>
        </w:rPr>
      </w:pPr>
      <w:r w:rsidRPr="00C240F2">
        <w:rPr>
          <w:rFonts w:ascii="MS Sans Serif" w:hAnsi="MS Sans Serif"/>
          <w:color w:val="000000"/>
          <w:sz w:val="20"/>
          <w:lang w:val="fr-FR"/>
        </w:rPr>
        <w:t>k=0.7 [W/m-C]</w:t>
      </w:r>
    </w:p>
    <w:p w:rsidR="009844AE"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Q=k*A*(T1-T2)/L</w:t>
      </w:r>
    </w:p>
    <w:p w:rsidR="00477FA3" w:rsidRPr="00C240F2" w:rsidRDefault="00477FA3" w:rsidP="00372A94">
      <w:pPr>
        <w:autoSpaceDE w:val="0"/>
        <w:autoSpaceDN w:val="0"/>
        <w:adjustRightInd w:val="0"/>
        <w:ind w:right="403"/>
        <w:rPr>
          <w:rFonts w:ascii="MS Sans Serif" w:hAnsi="MS Sans Serif"/>
          <w:color w:val="000000"/>
          <w:sz w:val="20"/>
        </w:rPr>
      </w:pPr>
    </w:p>
    <w:p w:rsidR="009844AE" w:rsidRPr="00C240F2" w:rsidRDefault="009844AE" w:rsidP="00372A94">
      <w:pPr>
        <w:autoSpaceDE w:val="0"/>
        <w:autoSpaceDN w:val="0"/>
        <w:adjustRightInd w:val="0"/>
        <w:ind w:right="403"/>
        <w:rPr>
          <w:rFonts w:ascii="Arial" w:hAnsi="Arial" w:cs="Arial"/>
          <w:color w:val="000000"/>
          <w:sz w:val="20"/>
        </w:rPr>
      </w:pPr>
      <w:r w:rsidRPr="00C240F2">
        <w:rPr>
          <w:rFonts w:ascii="Arial" w:hAnsi="Arial" w:cs="Arial"/>
          <w:color w:val="0000FF"/>
          <w:sz w:val="20"/>
        </w:rPr>
        <w:t>“Some Wrong Solutions with Common Mistakes:”</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 xml:space="preserve">W1_Q=k*(T1-T2)/L </w:t>
      </w:r>
      <w:r w:rsidRPr="00C240F2">
        <w:rPr>
          <w:rFonts w:ascii="MS Sans Serif" w:hAnsi="MS Sans Serif"/>
          <w:color w:val="0000FF"/>
          <w:sz w:val="20"/>
        </w:rPr>
        <w:t>"Not using area"</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 xml:space="preserve">W2_Q=k*2*A*(T1-T2)/L  </w:t>
      </w:r>
      <w:r w:rsidRPr="00C240F2">
        <w:rPr>
          <w:rFonts w:ascii="MS Sans Serif" w:hAnsi="MS Sans Serif"/>
          <w:color w:val="0000FF"/>
          <w:sz w:val="20"/>
        </w:rPr>
        <w:t>"Using areas of both surfaces"</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 xml:space="preserve">W3_Q=k*A*(T1+T2)/L  </w:t>
      </w:r>
      <w:r w:rsidRPr="00C240F2">
        <w:rPr>
          <w:rFonts w:ascii="MS Sans Serif" w:hAnsi="MS Sans Serif"/>
          <w:color w:val="0000FF"/>
          <w:sz w:val="20"/>
        </w:rPr>
        <w:t>"Adding temperatures instead of subtracting"</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 xml:space="preserve">W4_Q=k*A*L*(T1-T2) </w:t>
      </w:r>
      <w:r w:rsidRPr="00C240F2">
        <w:rPr>
          <w:rFonts w:ascii="MS Sans Serif" w:hAnsi="MS Sans Serif"/>
          <w:color w:val="0000FF"/>
          <w:sz w:val="20"/>
        </w:rPr>
        <w:t>"Multiplying by thickness instead of dividing by it"</w:t>
      </w:r>
    </w:p>
    <w:p w:rsidR="008C1AFE" w:rsidRDefault="008C1AFE" w:rsidP="00C240F2">
      <w:pPr>
        <w:spacing w:before="60" w:after="60"/>
        <w:rPr>
          <w:rFonts w:ascii="Arial" w:hAnsi="Arial" w:cs="Arial"/>
          <w:b/>
          <w:sz w:val="20"/>
        </w:rPr>
      </w:pPr>
    </w:p>
    <w:p w:rsidR="008C1AFE" w:rsidRDefault="008C1AFE" w:rsidP="00C240F2">
      <w:pPr>
        <w:spacing w:before="60" w:after="60"/>
        <w:rPr>
          <w:rFonts w:ascii="Arial" w:hAnsi="Arial" w:cs="Arial"/>
          <w:b/>
          <w:sz w:val="20"/>
        </w:rPr>
      </w:pPr>
    </w:p>
    <w:p w:rsidR="00335A7A" w:rsidRDefault="00335A7A">
      <w:pPr>
        <w:rPr>
          <w:b/>
          <w:bCs/>
          <w:sz w:val="20"/>
        </w:rPr>
      </w:pPr>
      <w:r>
        <w:rPr>
          <w:b/>
          <w:bCs/>
          <w:sz w:val="20"/>
        </w:rPr>
        <w:br w:type="page"/>
      </w:r>
    </w:p>
    <w:p w:rsidR="009844AE" w:rsidRPr="00C240F2" w:rsidRDefault="009844AE" w:rsidP="00C240F2">
      <w:pPr>
        <w:spacing w:before="60" w:after="60"/>
        <w:rPr>
          <w:sz w:val="20"/>
        </w:rPr>
      </w:pPr>
      <w:r w:rsidRPr="00C240F2">
        <w:rPr>
          <w:b/>
          <w:bCs/>
          <w:sz w:val="20"/>
        </w:rPr>
        <w:lastRenderedPageBreak/>
        <w:t>1-1</w:t>
      </w:r>
      <w:r w:rsidR="00D71E4F">
        <w:rPr>
          <w:b/>
          <w:bCs/>
          <w:sz w:val="20"/>
        </w:rPr>
        <w:t>49</w:t>
      </w:r>
      <w:r w:rsidRPr="00C240F2">
        <w:rPr>
          <w:sz w:val="20"/>
        </w:rPr>
        <w:t xml:space="preserve"> Steady heat conduction occurs through a 0.3-m thick </w:t>
      </w:r>
      <w:smartTag w:uri="urn:schemas-microsoft-com:office:smarttags" w:element="metricconverter">
        <w:smartTagPr>
          <w:attr w:name="ProductID" w:val="9 m"/>
        </w:smartTagPr>
        <w:r w:rsidRPr="00C240F2">
          <w:rPr>
            <w:sz w:val="20"/>
          </w:rPr>
          <w:t>9 m</w:t>
        </w:r>
      </w:smartTag>
      <w:r w:rsidRPr="00C240F2">
        <w:rPr>
          <w:sz w:val="20"/>
        </w:rPr>
        <w:t xml:space="preserve"> by </w:t>
      </w:r>
      <w:smartTag w:uri="urn:schemas-microsoft-com:office:smarttags" w:element="metricconverter">
        <w:smartTagPr>
          <w:attr w:name="ProductID" w:val="3 m"/>
        </w:smartTagPr>
        <w:r w:rsidRPr="00C240F2">
          <w:rPr>
            <w:sz w:val="20"/>
          </w:rPr>
          <w:t>3 m</w:t>
        </w:r>
      </w:smartTag>
      <w:r w:rsidRPr="00C240F2">
        <w:rPr>
          <w:sz w:val="20"/>
        </w:rPr>
        <w:t xml:space="preserve"> composite wall at a rate of 1.2 kW. If the inner and outer surface temperatures of the wall are 15</w:t>
      </w:r>
      <w:r w:rsidRPr="00C240F2">
        <w:rPr>
          <w:sz w:val="20"/>
        </w:rPr>
        <w:sym w:font="Symbol" w:char="F0B0"/>
      </w:r>
      <w:r w:rsidRPr="00C240F2">
        <w:rPr>
          <w:sz w:val="20"/>
        </w:rPr>
        <w:t>C and 7</w:t>
      </w:r>
      <w:r w:rsidRPr="00C240F2">
        <w:rPr>
          <w:sz w:val="20"/>
        </w:rPr>
        <w:sym w:font="Symbol" w:char="F0B0"/>
      </w:r>
      <w:r w:rsidRPr="00C240F2">
        <w:rPr>
          <w:sz w:val="20"/>
        </w:rPr>
        <w:t>C, the effective thermal conductivity of the wall is</w:t>
      </w:r>
    </w:p>
    <w:p w:rsidR="009844AE" w:rsidRPr="00C240F2" w:rsidRDefault="009844AE" w:rsidP="00EA6291">
      <w:pPr>
        <w:tabs>
          <w:tab w:val="left" w:pos="1701"/>
          <w:tab w:val="left" w:pos="3402"/>
          <w:tab w:val="left" w:pos="5103"/>
          <w:tab w:val="left" w:pos="6804"/>
        </w:tabs>
        <w:spacing w:before="60" w:after="60"/>
        <w:rPr>
          <w:sz w:val="20"/>
        </w:rPr>
      </w:pPr>
      <w:r w:rsidRPr="00C240F2">
        <w:rPr>
          <w:sz w:val="20"/>
        </w:rPr>
        <w:t>(a) 0.61 W/m</w:t>
      </w:r>
      <w:r w:rsidRPr="00C240F2">
        <w:rPr>
          <w:sz w:val="20"/>
        </w:rPr>
        <w:sym w:font="Symbol" w:char="F0D7"/>
      </w:r>
      <w:r w:rsidRPr="00C240F2">
        <w:rPr>
          <w:sz w:val="20"/>
        </w:rPr>
        <w:sym w:font="Symbol" w:char="F0B0"/>
      </w:r>
      <w:r w:rsidRPr="00C240F2">
        <w:rPr>
          <w:sz w:val="20"/>
        </w:rPr>
        <w:t>C</w:t>
      </w:r>
      <w:r w:rsidRPr="00C240F2">
        <w:rPr>
          <w:sz w:val="20"/>
        </w:rPr>
        <w:tab/>
        <w:t>(b) 0.83 W/m</w:t>
      </w:r>
      <w:r w:rsidRPr="00C240F2">
        <w:rPr>
          <w:sz w:val="20"/>
        </w:rPr>
        <w:sym w:font="Symbol" w:char="F0D7"/>
      </w:r>
      <w:r w:rsidRPr="00C240F2">
        <w:rPr>
          <w:sz w:val="20"/>
        </w:rPr>
        <w:sym w:font="Symbol" w:char="F0B0"/>
      </w:r>
      <w:r w:rsidRPr="00C240F2">
        <w:rPr>
          <w:sz w:val="20"/>
        </w:rPr>
        <w:t>C</w:t>
      </w:r>
      <w:r w:rsidRPr="00C240F2">
        <w:rPr>
          <w:sz w:val="20"/>
        </w:rPr>
        <w:tab/>
        <w:t>(c) 1.7 W/m</w:t>
      </w:r>
      <w:r w:rsidRPr="00C240F2">
        <w:rPr>
          <w:sz w:val="20"/>
        </w:rPr>
        <w:sym w:font="Symbol" w:char="F0D7"/>
      </w:r>
      <w:r w:rsidRPr="00C240F2">
        <w:rPr>
          <w:sz w:val="20"/>
        </w:rPr>
        <w:sym w:font="Symbol" w:char="F0B0"/>
      </w:r>
      <w:r w:rsidRPr="00C240F2">
        <w:rPr>
          <w:sz w:val="20"/>
        </w:rPr>
        <w:t>C</w:t>
      </w:r>
      <w:r w:rsidRPr="00C240F2">
        <w:rPr>
          <w:sz w:val="20"/>
        </w:rPr>
        <w:tab/>
        <w:t>(d) 2.2 W/m</w:t>
      </w:r>
      <w:r w:rsidRPr="00C240F2">
        <w:rPr>
          <w:sz w:val="20"/>
        </w:rPr>
        <w:sym w:font="Symbol" w:char="F0D7"/>
      </w:r>
      <w:r w:rsidRPr="00C240F2">
        <w:rPr>
          <w:sz w:val="20"/>
        </w:rPr>
        <w:sym w:font="Symbol" w:char="F0B0"/>
      </w:r>
      <w:r w:rsidRPr="00C240F2">
        <w:rPr>
          <w:sz w:val="20"/>
        </w:rPr>
        <w:t>C</w:t>
      </w:r>
      <w:r w:rsidRPr="00C240F2">
        <w:rPr>
          <w:sz w:val="20"/>
        </w:rPr>
        <w:tab/>
        <w:t>(e) 5.1 W/m</w:t>
      </w:r>
      <w:r w:rsidRPr="00C240F2">
        <w:rPr>
          <w:sz w:val="20"/>
        </w:rPr>
        <w:sym w:font="Symbol" w:char="F0D7"/>
      </w:r>
      <w:r w:rsidRPr="00C240F2">
        <w:rPr>
          <w:sz w:val="20"/>
        </w:rPr>
        <w:sym w:font="Symbol" w:char="F0B0"/>
      </w:r>
      <w:r w:rsidRPr="00C240F2">
        <w:rPr>
          <w:sz w:val="20"/>
        </w:rPr>
        <w:t>C</w:t>
      </w:r>
    </w:p>
    <w:p w:rsidR="009844AE" w:rsidRPr="00C240F2" w:rsidRDefault="009844AE" w:rsidP="00C240F2">
      <w:pPr>
        <w:spacing w:before="60" w:after="60"/>
        <w:rPr>
          <w:sz w:val="20"/>
        </w:rPr>
      </w:pPr>
      <w:r w:rsidRPr="00C240F2">
        <w:rPr>
          <w:i/>
          <w:iCs/>
          <w:sz w:val="20"/>
        </w:rPr>
        <w:t>Answer</w:t>
      </w:r>
      <w:r w:rsidRPr="00C240F2">
        <w:rPr>
          <w:sz w:val="20"/>
        </w:rPr>
        <w:t xml:space="preserve">  (c) 1.7 W/m</w:t>
      </w:r>
      <w:r w:rsidRPr="00C240F2">
        <w:rPr>
          <w:sz w:val="20"/>
        </w:rPr>
        <w:sym w:font="Symbol" w:char="F0D7"/>
      </w:r>
      <w:r w:rsidRPr="00C240F2">
        <w:rPr>
          <w:sz w:val="20"/>
        </w:rPr>
        <w:sym w:font="Symbol" w:char="F0B0"/>
      </w:r>
      <w:r w:rsidRPr="00C240F2">
        <w:rPr>
          <w:sz w:val="20"/>
        </w:rPr>
        <w:t>C</w:t>
      </w:r>
    </w:p>
    <w:p w:rsidR="009844AE" w:rsidRPr="00C240F2" w:rsidRDefault="009844AE" w:rsidP="00C240F2">
      <w:pPr>
        <w:spacing w:before="60" w:after="60"/>
        <w:rPr>
          <w:b/>
          <w:sz w:val="20"/>
        </w:rPr>
      </w:pPr>
    </w:p>
    <w:p w:rsidR="009844AE" w:rsidRPr="00C240F2" w:rsidRDefault="009844AE" w:rsidP="00C240F2">
      <w:pPr>
        <w:spacing w:before="60" w:after="60"/>
        <w:rPr>
          <w:sz w:val="20"/>
        </w:rPr>
      </w:pPr>
      <w:r w:rsidRPr="00C240F2">
        <w:rPr>
          <w:b/>
          <w:bCs/>
          <w:sz w:val="20"/>
        </w:rPr>
        <w:t>Solution</w:t>
      </w:r>
      <w:r w:rsidRPr="00C240F2">
        <w:rPr>
          <w:sz w:val="20"/>
        </w:rPr>
        <w:t xml:space="preserve"> Solved by EES Software. Solutions can be verified by copying-and-pasting the following lines on a blank EES screen. </w:t>
      </w:r>
    </w:p>
    <w:p w:rsidR="009844AE" w:rsidRPr="00C240F2" w:rsidRDefault="009844AE" w:rsidP="00372A94">
      <w:pPr>
        <w:autoSpaceDE w:val="0"/>
        <w:autoSpaceDN w:val="0"/>
        <w:adjustRightInd w:val="0"/>
        <w:ind w:right="403"/>
        <w:rPr>
          <w:rFonts w:ascii="MS Sans Serif" w:hAnsi="MS Sans Serif"/>
          <w:color w:val="000000"/>
          <w:sz w:val="20"/>
          <w:lang w:val="fr-FR"/>
        </w:rPr>
      </w:pPr>
      <w:r w:rsidRPr="00C240F2">
        <w:rPr>
          <w:rFonts w:ascii="MS Sans Serif" w:hAnsi="MS Sans Serif"/>
          <w:color w:val="000000"/>
          <w:sz w:val="20"/>
          <w:lang w:val="fr-FR"/>
        </w:rPr>
        <w:t>A=9*3 [m^2]</w:t>
      </w:r>
    </w:p>
    <w:p w:rsidR="009844AE" w:rsidRPr="00C240F2" w:rsidRDefault="009844AE" w:rsidP="00372A94">
      <w:pPr>
        <w:autoSpaceDE w:val="0"/>
        <w:autoSpaceDN w:val="0"/>
        <w:adjustRightInd w:val="0"/>
        <w:ind w:right="403"/>
        <w:rPr>
          <w:rFonts w:ascii="MS Sans Serif" w:hAnsi="MS Sans Serif"/>
          <w:color w:val="000000"/>
          <w:sz w:val="20"/>
          <w:lang w:val="fr-FR"/>
        </w:rPr>
      </w:pPr>
      <w:r w:rsidRPr="00C240F2">
        <w:rPr>
          <w:rFonts w:ascii="MS Sans Serif" w:hAnsi="MS Sans Serif"/>
          <w:color w:val="000000"/>
          <w:sz w:val="20"/>
          <w:lang w:val="fr-FR"/>
        </w:rPr>
        <w:t>L=0.3 [m]</w:t>
      </w:r>
    </w:p>
    <w:p w:rsidR="009844AE" w:rsidRPr="00C240F2" w:rsidRDefault="009844AE" w:rsidP="00372A94">
      <w:pPr>
        <w:autoSpaceDE w:val="0"/>
        <w:autoSpaceDN w:val="0"/>
        <w:adjustRightInd w:val="0"/>
        <w:ind w:right="403"/>
        <w:rPr>
          <w:rFonts w:ascii="MS Sans Serif" w:hAnsi="MS Sans Serif"/>
          <w:color w:val="000000"/>
          <w:sz w:val="20"/>
          <w:lang w:val="fr-FR"/>
        </w:rPr>
      </w:pPr>
      <w:r w:rsidRPr="00C240F2">
        <w:rPr>
          <w:rFonts w:ascii="MS Sans Serif" w:hAnsi="MS Sans Serif"/>
          <w:color w:val="000000"/>
          <w:sz w:val="20"/>
          <w:lang w:val="fr-FR"/>
        </w:rPr>
        <w:t>T1=15 [C]</w:t>
      </w:r>
    </w:p>
    <w:p w:rsidR="009844AE" w:rsidRPr="00C240F2" w:rsidRDefault="009844AE" w:rsidP="00372A94">
      <w:pPr>
        <w:autoSpaceDE w:val="0"/>
        <w:autoSpaceDN w:val="0"/>
        <w:adjustRightInd w:val="0"/>
        <w:ind w:right="403"/>
        <w:rPr>
          <w:rFonts w:ascii="MS Sans Serif" w:hAnsi="MS Sans Serif"/>
          <w:color w:val="000000"/>
          <w:sz w:val="20"/>
          <w:lang w:val="fr-FR"/>
        </w:rPr>
      </w:pPr>
      <w:r w:rsidRPr="00C240F2">
        <w:rPr>
          <w:rFonts w:ascii="MS Sans Serif" w:hAnsi="MS Sans Serif"/>
          <w:color w:val="000000"/>
          <w:sz w:val="20"/>
          <w:lang w:val="fr-FR"/>
        </w:rPr>
        <w:t>T2=7 [C]</w:t>
      </w:r>
    </w:p>
    <w:p w:rsidR="009844AE" w:rsidRPr="00C240F2" w:rsidRDefault="009844AE" w:rsidP="00372A94">
      <w:pPr>
        <w:autoSpaceDE w:val="0"/>
        <w:autoSpaceDN w:val="0"/>
        <w:adjustRightInd w:val="0"/>
        <w:ind w:right="403"/>
        <w:rPr>
          <w:rFonts w:ascii="MS Sans Serif" w:hAnsi="MS Sans Serif"/>
          <w:color w:val="000000"/>
          <w:sz w:val="20"/>
          <w:lang w:val="fr-FR"/>
        </w:rPr>
      </w:pPr>
      <w:r w:rsidRPr="00C240F2">
        <w:rPr>
          <w:rFonts w:ascii="MS Sans Serif" w:hAnsi="MS Sans Serif"/>
          <w:color w:val="000000"/>
          <w:sz w:val="20"/>
          <w:lang w:val="fr-FR"/>
        </w:rPr>
        <w:t>Q=1200 [W]</w:t>
      </w:r>
    </w:p>
    <w:p w:rsidR="009844AE"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Q=k*A*(T1-T2)/L</w:t>
      </w:r>
    </w:p>
    <w:p w:rsidR="00335A7A" w:rsidRPr="00C240F2" w:rsidRDefault="00335A7A" w:rsidP="00372A94">
      <w:pPr>
        <w:autoSpaceDE w:val="0"/>
        <w:autoSpaceDN w:val="0"/>
        <w:adjustRightInd w:val="0"/>
        <w:ind w:right="403"/>
        <w:rPr>
          <w:rFonts w:ascii="MS Sans Serif" w:hAnsi="MS Sans Serif"/>
          <w:color w:val="000000"/>
          <w:sz w:val="20"/>
        </w:rPr>
      </w:pP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FF"/>
          <w:sz w:val="20"/>
        </w:rPr>
        <w:t>"Wrong Solutions:"</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 xml:space="preserve">Q=W1_k*(T1-T2)/L </w:t>
      </w:r>
      <w:r w:rsidRPr="00C240F2">
        <w:rPr>
          <w:rFonts w:ascii="MS Sans Serif" w:hAnsi="MS Sans Serif"/>
          <w:color w:val="0000FF"/>
          <w:sz w:val="20"/>
        </w:rPr>
        <w:t>"Not using area"</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 xml:space="preserve">Q=W2_k*2*A*(T1-T2)/L  </w:t>
      </w:r>
      <w:r w:rsidRPr="00C240F2">
        <w:rPr>
          <w:rFonts w:ascii="MS Sans Serif" w:hAnsi="MS Sans Serif"/>
          <w:color w:val="0000FF"/>
          <w:sz w:val="20"/>
        </w:rPr>
        <w:t>"Using areas of both surfaces"</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 xml:space="preserve">Q=W3_k*A*(T1+T2)/L  </w:t>
      </w:r>
      <w:r w:rsidRPr="00C240F2">
        <w:rPr>
          <w:rFonts w:ascii="MS Sans Serif" w:hAnsi="MS Sans Serif"/>
          <w:color w:val="0000FF"/>
          <w:sz w:val="20"/>
        </w:rPr>
        <w:t>"Adding temperatures instead of subtracting"</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 xml:space="preserve">Q=W4_k*A*L*(T1-T2) </w:t>
      </w:r>
      <w:r w:rsidRPr="00C240F2">
        <w:rPr>
          <w:rFonts w:ascii="MS Sans Serif" w:hAnsi="MS Sans Serif"/>
          <w:color w:val="0000FF"/>
          <w:sz w:val="20"/>
        </w:rPr>
        <w:t>"Multiplying by thickness instead of dividing by it"</w:t>
      </w:r>
    </w:p>
    <w:p w:rsidR="008C1AFE" w:rsidRDefault="008C1AFE" w:rsidP="00C240F2">
      <w:pPr>
        <w:keepNext/>
        <w:spacing w:before="60" w:after="60"/>
        <w:outlineLvl w:val="1"/>
        <w:rPr>
          <w:b/>
          <w:sz w:val="20"/>
        </w:rPr>
      </w:pPr>
    </w:p>
    <w:p w:rsidR="008C1AFE" w:rsidRDefault="008C1AFE" w:rsidP="00C240F2">
      <w:pPr>
        <w:keepNext/>
        <w:spacing w:before="60" w:after="60"/>
        <w:outlineLvl w:val="1"/>
        <w:rPr>
          <w:b/>
          <w:sz w:val="20"/>
        </w:rPr>
      </w:pPr>
    </w:p>
    <w:p w:rsidR="00335A7A" w:rsidRDefault="00335A7A" w:rsidP="00C240F2">
      <w:pPr>
        <w:keepNext/>
        <w:spacing w:before="60" w:after="60"/>
        <w:outlineLvl w:val="1"/>
        <w:rPr>
          <w:b/>
          <w:sz w:val="20"/>
        </w:rPr>
      </w:pPr>
    </w:p>
    <w:p w:rsidR="00477FA3" w:rsidRDefault="00477FA3" w:rsidP="00C240F2">
      <w:pPr>
        <w:keepNext/>
        <w:spacing w:before="60" w:after="60"/>
        <w:outlineLvl w:val="1"/>
        <w:rPr>
          <w:b/>
          <w:sz w:val="20"/>
        </w:rPr>
      </w:pPr>
    </w:p>
    <w:p w:rsidR="00335A7A" w:rsidRDefault="00335A7A" w:rsidP="00C240F2">
      <w:pPr>
        <w:keepNext/>
        <w:spacing w:before="60" w:after="60"/>
        <w:outlineLvl w:val="1"/>
        <w:rPr>
          <w:b/>
          <w:sz w:val="20"/>
        </w:rPr>
      </w:pPr>
    </w:p>
    <w:p w:rsidR="009844AE" w:rsidRPr="00C240F2" w:rsidRDefault="009844AE" w:rsidP="00C240F2">
      <w:pPr>
        <w:keepNext/>
        <w:spacing w:before="60" w:after="60"/>
        <w:outlineLvl w:val="1"/>
        <w:rPr>
          <w:sz w:val="20"/>
        </w:rPr>
      </w:pPr>
      <w:r w:rsidRPr="00C240F2">
        <w:rPr>
          <w:b/>
          <w:sz w:val="20"/>
        </w:rPr>
        <w:t>1-1</w:t>
      </w:r>
      <w:r w:rsidR="0025758F">
        <w:rPr>
          <w:b/>
          <w:sz w:val="20"/>
        </w:rPr>
        <w:t>5</w:t>
      </w:r>
      <w:r w:rsidR="00D71E4F">
        <w:rPr>
          <w:b/>
          <w:sz w:val="20"/>
        </w:rPr>
        <w:t>0</w:t>
      </w:r>
      <w:r w:rsidRPr="00C240F2">
        <w:rPr>
          <w:b/>
          <w:sz w:val="20"/>
        </w:rPr>
        <w:t xml:space="preserve"> </w:t>
      </w:r>
      <w:r w:rsidRPr="00C240F2">
        <w:rPr>
          <w:sz w:val="20"/>
        </w:rPr>
        <w:t xml:space="preserve">Heat is lost through a brick wall (k = 0.72 W/m·ºC), which is </w:t>
      </w:r>
      <w:smartTag w:uri="urn:schemas-microsoft-com:office:smarttags" w:element="metricconverter">
        <w:smartTagPr>
          <w:attr w:name="ProductID" w:val="4 m"/>
        </w:smartTagPr>
        <w:r w:rsidRPr="00C240F2">
          <w:rPr>
            <w:sz w:val="20"/>
          </w:rPr>
          <w:t>4 m</w:t>
        </w:r>
      </w:smartTag>
      <w:r w:rsidRPr="00C240F2">
        <w:rPr>
          <w:sz w:val="20"/>
        </w:rPr>
        <w:t xml:space="preserve"> long, </w:t>
      </w:r>
      <w:smartTag w:uri="urn:schemas-microsoft-com:office:smarttags" w:element="metricconverter">
        <w:smartTagPr>
          <w:attr w:name="ProductID" w:val="3 m"/>
        </w:smartTagPr>
        <w:r w:rsidRPr="00C240F2">
          <w:rPr>
            <w:sz w:val="20"/>
          </w:rPr>
          <w:t>3 m</w:t>
        </w:r>
      </w:smartTag>
      <w:r w:rsidRPr="00C240F2">
        <w:rPr>
          <w:sz w:val="20"/>
        </w:rPr>
        <w:t xml:space="preserve"> wide, and </w:t>
      </w:r>
      <w:smartTag w:uri="urn:schemas-microsoft-com:office:smarttags" w:element="metricconverter">
        <w:smartTagPr>
          <w:attr w:name="ProductID" w:val="25 cm"/>
        </w:smartTagPr>
        <w:r w:rsidRPr="00C240F2">
          <w:rPr>
            <w:sz w:val="20"/>
          </w:rPr>
          <w:t>25 cm</w:t>
        </w:r>
      </w:smartTag>
      <w:r w:rsidRPr="00C240F2">
        <w:rPr>
          <w:sz w:val="20"/>
        </w:rPr>
        <w:t xml:space="preserve"> thick at a rate of 500 W. If the inner surface of the wall is at 22ºC, the temperature at the midplane of the wall is</w:t>
      </w:r>
    </w:p>
    <w:p w:rsidR="009844AE" w:rsidRPr="00C240F2" w:rsidRDefault="009844AE" w:rsidP="00EA6291">
      <w:pPr>
        <w:tabs>
          <w:tab w:val="left" w:pos="1701"/>
          <w:tab w:val="left" w:pos="3402"/>
          <w:tab w:val="left" w:pos="5103"/>
          <w:tab w:val="left" w:pos="6804"/>
        </w:tabs>
        <w:spacing w:before="60" w:after="60"/>
        <w:rPr>
          <w:sz w:val="20"/>
        </w:rPr>
      </w:pPr>
      <w:r w:rsidRPr="00C240F2">
        <w:rPr>
          <w:sz w:val="20"/>
        </w:rPr>
        <w:t>(a) 0ºC</w:t>
      </w:r>
      <w:r w:rsidRPr="00C240F2">
        <w:rPr>
          <w:sz w:val="20"/>
        </w:rPr>
        <w:tab/>
        <w:t>(b) 7.5ºC</w:t>
      </w:r>
      <w:r w:rsidRPr="00C240F2">
        <w:rPr>
          <w:sz w:val="20"/>
        </w:rPr>
        <w:tab/>
        <w:t>(c) 11.0ºC</w:t>
      </w:r>
      <w:r w:rsidRPr="00C240F2">
        <w:rPr>
          <w:sz w:val="20"/>
        </w:rPr>
        <w:tab/>
        <w:t>(d) 14.8ºC</w:t>
      </w:r>
      <w:r w:rsidRPr="00C240F2">
        <w:rPr>
          <w:sz w:val="20"/>
        </w:rPr>
        <w:tab/>
        <w:t>(e) 22ºC</w:t>
      </w:r>
    </w:p>
    <w:p w:rsidR="009844AE" w:rsidRPr="00C240F2" w:rsidRDefault="009844AE" w:rsidP="00C240F2">
      <w:pPr>
        <w:spacing w:before="60" w:after="60"/>
        <w:rPr>
          <w:sz w:val="20"/>
        </w:rPr>
      </w:pPr>
      <w:r w:rsidRPr="00C240F2">
        <w:rPr>
          <w:i/>
          <w:iCs/>
          <w:sz w:val="20"/>
        </w:rPr>
        <w:t>Answer</w:t>
      </w:r>
      <w:r w:rsidRPr="00C240F2">
        <w:rPr>
          <w:sz w:val="20"/>
        </w:rPr>
        <w:t xml:space="preserve">  (d) 14.8ºC</w:t>
      </w:r>
    </w:p>
    <w:p w:rsidR="009844AE" w:rsidRPr="00C240F2" w:rsidRDefault="009844AE" w:rsidP="00C240F2">
      <w:pPr>
        <w:keepNext/>
        <w:spacing w:before="60" w:after="60"/>
        <w:outlineLvl w:val="1"/>
        <w:rPr>
          <w:sz w:val="20"/>
        </w:rPr>
      </w:pPr>
    </w:p>
    <w:p w:rsidR="009844AE" w:rsidRPr="00C240F2" w:rsidRDefault="009844AE" w:rsidP="00C240F2">
      <w:pPr>
        <w:spacing w:before="60" w:after="60"/>
        <w:rPr>
          <w:sz w:val="20"/>
        </w:rPr>
      </w:pPr>
      <w:r w:rsidRPr="00C240F2">
        <w:rPr>
          <w:b/>
          <w:bCs/>
          <w:sz w:val="20"/>
        </w:rPr>
        <w:t>Solution</w:t>
      </w:r>
      <w:r w:rsidRPr="00C240F2">
        <w:rPr>
          <w:sz w:val="20"/>
        </w:rPr>
        <w:t xml:space="preserve"> Solved by EES Software. Solutions can be verified by copying-and-pasting the following lines on a blank EES screen. </w:t>
      </w:r>
    </w:p>
    <w:p w:rsidR="009844AE" w:rsidRPr="00C240F2"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k=0.72 [W/m-C]</w:t>
      </w:r>
    </w:p>
    <w:p w:rsidR="009844AE" w:rsidRPr="00C240F2"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Length=4 [m]</w:t>
      </w:r>
    </w:p>
    <w:p w:rsidR="009844AE" w:rsidRPr="00C240F2"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Width=3 [m]</w:t>
      </w:r>
    </w:p>
    <w:p w:rsidR="009844AE" w:rsidRPr="00C240F2"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L=0.25 [m]</w:t>
      </w:r>
    </w:p>
    <w:p w:rsidR="009844AE" w:rsidRPr="00C240F2"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Q_dot=500 [W]</w:t>
      </w:r>
    </w:p>
    <w:p w:rsidR="009844AE" w:rsidRPr="00C240F2"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T1=22 [C]</w:t>
      </w:r>
    </w:p>
    <w:p w:rsidR="009844AE" w:rsidRPr="00C240F2"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A=Length*Width</w:t>
      </w:r>
    </w:p>
    <w:p w:rsidR="009844AE"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Q_dot=k*A*(T1-T_middle)/(0.5*L)</w:t>
      </w:r>
    </w:p>
    <w:p w:rsidR="00335A7A" w:rsidRPr="00C240F2" w:rsidRDefault="00335A7A" w:rsidP="00372A94">
      <w:pPr>
        <w:autoSpaceDE w:val="0"/>
        <w:autoSpaceDN w:val="0"/>
        <w:adjustRightInd w:val="0"/>
        <w:rPr>
          <w:rFonts w:ascii="MS Sans Serif" w:hAnsi="MS Sans Serif" w:cs="MS Sans Serif"/>
          <w:color w:val="000000"/>
          <w:sz w:val="20"/>
          <w:lang w:val="tr-TR" w:eastAsia="tr-TR"/>
        </w:rPr>
      </w:pPr>
    </w:p>
    <w:p w:rsidR="009844AE" w:rsidRPr="00C240F2"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FF"/>
          <w:sz w:val="20"/>
          <w:lang w:val="tr-TR" w:eastAsia="tr-TR"/>
        </w:rPr>
        <w:t>"Some Wrong Solutions with Common Mistakes"</w:t>
      </w:r>
    </w:p>
    <w:p w:rsidR="009844AE" w:rsidRPr="00C240F2" w:rsidRDefault="009844AE" w:rsidP="00372A94">
      <w:pPr>
        <w:autoSpaceDE w:val="0"/>
        <w:autoSpaceDN w:val="0"/>
        <w:adjustRightInd w:val="0"/>
        <w:rPr>
          <w:rFonts w:ascii="MS Sans Serif" w:hAnsi="MS Sans Serif" w:cs="MS Sans Serif"/>
          <w:color w:val="0000FF"/>
          <w:sz w:val="20"/>
          <w:lang w:val="tr-TR" w:eastAsia="tr-TR"/>
        </w:rPr>
      </w:pPr>
      <w:r w:rsidRPr="00C240F2">
        <w:rPr>
          <w:rFonts w:ascii="MS Sans Serif" w:hAnsi="MS Sans Serif" w:cs="MS Sans Serif"/>
          <w:color w:val="000000"/>
          <w:sz w:val="20"/>
          <w:lang w:val="tr-TR" w:eastAsia="tr-TR"/>
        </w:rPr>
        <w:t xml:space="preserve">Q_dot=k*A*(T1-W1_T_middle)/L </w:t>
      </w:r>
      <w:r w:rsidRPr="00C240F2">
        <w:rPr>
          <w:rFonts w:ascii="MS Sans Serif" w:hAnsi="MS Sans Serif" w:cs="MS Sans Serif"/>
          <w:color w:val="0000FF"/>
          <w:sz w:val="20"/>
          <w:lang w:val="tr-TR" w:eastAsia="tr-TR"/>
        </w:rPr>
        <w:t>"Using L instead of 0.5L"</w:t>
      </w:r>
    </w:p>
    <w:p w:rsidR="009844AE" w:rsidRPr="00C240F2"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 xml:space="preserve">W2_T_middle=T1/2 </w:t>
      </w:r>
      <w:r w:rsidRPr="00C240F2">
        <w:rPr>
          <w:rFonts w:ascii="MS Sans Serif" w:hAnsi="MS Sans Serif" w:cs="MS Sans Serif"/>
          <w:color w:val="0000FF"/>
          <w:sz w:val="20"/>
          <w:lang w:val="tr-TR" w:eastAsia="tr-TR"/>
        </w:rPr>
        <w:t>"Just taking the half of the given temperature"</w:t>
      </w:r>
    </w:p>
    <w:p w:rsidR="009844AE" w:rsidRDefault="009844AE" w:rsidP="00C240F2">
      <w:pPr>
        <w:keepNext/>
        <w:spacing w:before="60" w:after="60"/>
        <w:outlineLvl w:val="1"/>
        <w:rPr>
          <w:rFonts w:ascii="Arial" w:hAnsi="Arial" w:cs="Arial"/>
          <w:sz w:val="20"/>
        </w:rPr>
      </w:pPr>
    </w:p>
    <w:p w:rsidR="0096258B" w:rsidRDefault="0096258B" w:rsidP="00C240F2">
      <w:pPr>
        <w:keepNext/>
        <w:spacing w:before="60" w:after="60"/>
        <w:outlineLvl w:val="1"/>
        <w:rPr>
          <w:rFonts w:ascii="Arial" w:hAnsi="Arial" w:cs="Arial"/>
          <w:sz w:val="20"/>
        </w:rPr>
      </w:pPr>
    </w:p>
    <w:p w:rsidR="00335A7A" w:rsidRDefault="00335A7A">
      <w:pPr>
        <w:rPr>
          <w:b/>
          <w:bCs/>
          <w:sz w:val="20"/>
        </w:rPr>
      </w:pPr>
      <w:r>
        <w:rPr>
          <w:b/>
          <w:bCs/>
          <w:sz w:val="20"/>
        </w:rPr>
        <w:br w:type="page"/>
      </w:r>
    </w:p>
    <w:p w:rsidR="00B5128A" w:rsidRPr="00A209FB" w:rsidRDefault="00B5128A" w:rsidP="00B5128A">
      <w:pPr>
        <w:spacing w:before="40" w:after="40"/>
        <w:rPr>
          <w:sz w:val="20"/>
        </w:rPr>
      </w:pPr>
      <w:r w:rsidRPr="00A209FB">
        <w:rPr>
          <w:b/>
          <w:bCs/>
          <w:sz w:val="20"/>
        </w:rPr>
        <w:lastRenderedPageBreak/>
        <w:t>1-1</w:t>
      </w:r>
      <w:r>
        <w:rPr>
          <w:b/>
          <w:bCs/>
          <w:sz w:val="20"/>
        </w:rPr>
        <w:t>51</w:t>
      </w:r>
      <w:r w:rsidRPr="00A209FB">
        <w:rPr>
          <w:sz w:val="20"/>
        </w:rPr>
        <w:t xml:space="preserve"> A 10-cm high and 20-cm wide circuit board houses on its surface 100 closely spaced chips, each generating heat at a rate of 0.08 W and transferring it by convection and radiation to the surrounding medium at 40</w:t>
      </w:r>
      <w:r w:rsidRPr="00A209FB">
        <w:rPr>
          <w:sz w:val="20"/>
        </w:rPr>
        <w:sym w:font="Symbol" w:char="F0B0"/>
      </w:r>
      <w:r w:rsidRPr="00A209FB">
        <w:rPr>
          <w:sz w:val="20"/>
        </w:rPr>
        <w:t>C. Heat transfer from the back surface of the board is negligible. If the combined convection and radiation heat transfer coefficient on the surface of the board is 22 W/m</w:t>
      </w:r>
      <w:r w:rsidRPr="00A209FB">
        <w:rPr>
          <w:sz w:val="20"/>
          <w:vertAlign w:val="superscript"/>
        </w:rPr>
        <w:t>2</w:t>
      </w:r>
      <w:r w:rsidRPr="00A209FB">
        <w:rPr>
          <w:sz w:val="20"/>
        </w:rPr>
        <w:sym w:font="Symbol" w:char="F0D7"/>
      </w:r>
      <w:r w:rsidRPr="00A209FB">
        <w:rPr>
          <w:sz w:val="20"/>
        </w:rPr>
        <w:sym w:font="Symbol" w:char="F0B0"/>
      </w:r>
      <w:r w:rsidRPr="00A209FB">
        <w:rPr>
          <w:sz w:val="20"/>
        </w:rPr>
        <w:t>C, the average surface temperature of the chips is</w:t>
      </w:r>
    </w:p>
    <w:p w:rsidR="00B5128A" w:rsidRPr="00A209FB" w:rsidRDefault="00B5128A" w:rsidP="00B5128A">
      <w:pPr>
        <w:tabs>
          <w:tab w:val="left" w:pos="1771"/>
          <w:tab w:val="left" w:pos="3542"/>
          <w:tab w:val="left" w:pos="5313"/>
          <w:tab w:val="left" w:pos="7084"/>
          <w:tab w:val="left" w:pos="8855"/>
        </w:tabs>
        <w:spacing w:before="40" w:after="40"/>
        <w:rPr>
          <w:sz w:val="20"/>
        </w:rPr>
      </w:pPr>
      <w:r w:rsidRPr="00A209FB">
        <w:rPr>
          <w:sz w:val="20"/>
        </w:rPr>
        <w:t>(a) 72.4</w:t>
      </w:r>
      <w:r w:rsidRPr="00A209FB">
        <w:rPr>
          <w:sz w:val="20"/>
        </w:rPr>
        <w:sym w:font="Symbol" w:char="F0B0"/>
      </w:r>
      <w:r w:rsidRPr="00A209FB">
        <w:rPr>
          <w:sz w:val="20"/>
        </w:rPr>
        <w:t>C</w:t>
      </w:r>
      <w:r w:rsidRPr="00A209FB">
        <w:rPr>
          <w:sz w:val="20"/>
        </w:rPr>
        <w:tab/>
        <w:t>(b) 66.5</w:t>
      </w:r>
      <w:r w:rsidRPr="00A209FB">
        <w:rPr>
          <w:sz w:val="20"/>
        </w:rPr>
        <w:sym w:font="Symbol" w:char="F0B0"/>
      </w:r>
      <w:r w:rsidRPr="00A209FB">
        <w:rPr>
          <w:sz w:val="20"/>
        </w:rPr>
        <w:t>C</w:t>
      </w:r>
      <w:r w:rsidRPr="00A209FB">
        <w:rPr>
          <w:sz w:val="20"/>
        </w:rPr>
        <w:tab/>
        <w:t>(c) 40.4</w:t>
      </w:r>
      <w:r w:rsidRPr="00A209FB">
        <w:rPr>
          <w:sz w:val="20"/>
        </w:rPr>
        <w:sym w:font="Symbol" w:char="F0B0"/>
      </w:r>
      <w:r w:rsidRPr="00A209FB">
        <w:rPr>
          <w:sz w:val="20"/>
        </w:rPr>
        <w:t>C</w:t>
      </w:r>
      <w:r w:rsidRPr="00A209FB">
        <w:rPr>
          <w:sz w:val="20"/>
        </w:rPr>
        <w:tab/>
        <w:t>(d) 58.2</w:t>
      </w:r>
      <w:r w:rsidRPr="00A209FB">
        <w:rPr>
          <w:sz w:val="20"/>
        </w:rPr>
        <w:sym w:font="Symbol" w:char="F0B0"/>
      </w:r>
      <w:r w:rsidRPr="00A209FB">
        <w:rPr>
          <w:sz w:val="20"/>
        </w:rPr>
        <w:t xml:space="preserve">C </w:t>
      </w:r>
      <w:r w:rsidRPr="00A209FB">
        <w:rPr>
          <w:sz w:val="20"/>
        </w:rPr>
        <w:tab/>
        <w:t>(e) 49.1</w:t>
      </w:r>
      <w:r w:rsidRPr="00A209FB">
        <w:rPr>
          <w:sz w:val="20"/>
        </w:rPr>
        <w:sym w:font="Symbol" w:char="F0B0"/>
      </w:r>
      <w:r w:rsidRPr="00A209FB">
        <w:rPr>
          <w:sz w:val="20"/>
        </w:rPr>
        <w:t xml:space="preserve">C </w:t>
      </w:r>
    </w:p>
    <w:p w:rsidR="00B5128A" w:rsidRPr="00A209FB" w:rsidRDefault="00B5128A" w:rsidP="00B5128A">
      <w:pPr>
        <w:spacing w:before="40" w:after="40"/>
        <w:rPr>
          <w:sz w:val="20"/>
        </w:rPr>
      </w:pPr>
      <w:r w:rsidRPr="00A209FB">
        <w:rPr>
          <w:i/>
          <w:iCs/>
          <w:sz w:val="20"/>
        </w:rPr>
        <w:t>Answer</w:t>
      </w:r>
      <w:r w:rsidRPr="00A209FB">
        <w:rPr>
          <w:sz w:val="20"/>
        </w:rPr>
        <w:t xml:space="preserve">  (d) 58.2</w:t>
      </w:r>
      <w:r w:rsidRPr="00A209FB">
        <w:rPr>
          <w:sz w:val="20"/>
        </w:rPr>
        <w:sym w:font="Symbol" w:char="F0B0"/>
      </w:r>
      <w:r w:rsidRPr="00A209FB">
        <w:rPr>
          <w:sz w:val="20"/>
        </w:rPr>
        <w:t>C</w:t>
      </w:r>
    </w:p>
    <w:p w:rsidR="00B5128A" w:rsidRPr="00A209FB" w:rsidRDefault="00B5128A" w:rsidP="00B5128A">
      <w:pPr>
        <w:spacing w:before="40" w:after="40"/>
        <w:rPr>
          <w:b/>
          <w:sz w:val="20"/>
        </w:rPr>
      </w:pPr>
    </w:p>
    <w:p w:rsidR="00B5128A" w:rsidRPr="00A209FB" w:rsidRDefault="00B5128A" w:rsidP="00B5128A">
      <w:pPr>
        <w:spacing w:before="40" w:after="40"/>
        <w:rPr>
          <w:sz w:val="20"/>
        </w:rPr>
      </w:pPr>
      <w:r w:rsidRPr="00A209FB">
        <w:rPr>
          <w:b/>
          <w:bCs/>
          <w:sz w:val="20"/>
        </w:rPr>
        <w:t>Solution</w:t>
      </w:r>
      <w:r w:rsidRPr="00A209FB">
        <w:rPr>
          <w:sz w:val="20"/>
        </w:rPr>
        <w:t xml:space="preserve"> Solved by EES Software. Solutions can be verified by copying-and-pasting the following lines on a blank EES screen. </w:t>
      </w:r>
    </w:p>
    <w:p w:rsidR="00B5128A" w:rsidRPr="00A209FB" w:rsidRDefault="00B5128A" w:rsidP="00B5128A">
      <w:pPr>
        <w:spacing w:before="40" w:after="40"/>
        <w:rPr>
          <w:rFonts w:ascii="Arial" w:hAnsi="Arial" w:cs="Arial"/>
          <w:b/>
          <w:sz w:val="20"/>
        </w:rPr>
      </w:pPr>
    </w:p>
    <w:p w:rsidR="00B5128A" w:rsidRPr="00A209FB" w:rsidRDefault="00B5128A" w:rsidP="00B5128A">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A=0.1*0.2 [m^2]</w:t>
      </w:r>
    </w:p>
    <w:p w:rsidR="00B5128A" w:rsidRPr="00A209FB" w:rsidRDefault="00B5128A" w:rsidP="00B5128A">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Q= 100*0.08 [W]</w:t>
      </w:r>
    </w:p>
    <w:p w:rsidR="00B5128A" w:rsidRPr="00A209FB" w:rsidRDefault="00B5128A" w:rsidP="00B5128A">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Tair=40 [C]</w:t>
      </w:r>
    </w:p>
    <w:p w:rsidR="00B5128A" w:rsidRPr="00A209FB" w:rsidRDefault="00B5128A" w:rsidP="00B5128A">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h=22 [W/m^2-C]</w:t>
      </w:r>
    </w:p>
    <w:p w:rsidR="00B5128A" w:rsidRPr="00A209FB" w:rsidRDefault="00B5128A" w:rsidP="00B5128A">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Q= h*A*(Ts-Tair)</w:t>
      </w:r>
    </w:p>
    <w:p w:rsidR="00B5128A" w:rsidRPr="00A209FB" w:rsidRDefault="00B5128A" w:rsidP="00B5128A">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 xml:space="preserve"> </w:t>
      </w:r>
    </w:p>
    <w:p w:rsidR="00B5128A" w:rsidRPr="00A209FB" w:rsidRDefault="00B5128A" w:rsidP="00B5128A">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FF"/>
          <w:sz w:val="20"/>
        </w:rPr>
        <w:t>"Wrong Solutions:"</w:t>
      </w:r>
    </w:p>
    <w:p w:rsidR="00B5128A" w:rsidRPr="00A209FB" w:rsidRDefault="00B5128A" w:rsidP="00B5128A">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 xml:space="preserve">Q= h*(W1_Ts-Tair) </w:t>
      </w:r>
      <w:r w:rsidRPr="00A209FB">
        <w:rPr>
          <w:rFonts w:ascii="MS Sans Serif" w:hAnsi="MS Sans Serif"/>
          <w:color w:val="0000FF"/>
          <w:sz w:val="20"/>
        </w:rPr>
        <w:t>"Not using area"</w:t>
      </w:r>
    </w:p>
    <w:p w:rsidR="00B5128A" w:rsidRPr="00A209FB" w:rsidRDefault="00B5128A" w:rsidP="00B5128A">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 xml:space="preserve">Q= h*2*A*(W2_Ts-Tair) </w:t>
      </w:r>
      <w:r w:rsidRPr="00A209FB">
        <w:rPr>
          <w:rFonts w:ascii="MS Sans Serif" w:hAnsi="MS Sans Serif"/>
          <w:color w:val="0000FF"/>
          <w:sz w:val="20"/>
        </w:rPr>
        <w:t>"Using both sides of surfaces"</w:t>
      </w:r>
    </w:p>
    <w:p w:rsidR="00B5128A" w:rsidRPr="00A209FB" w:rsidRDefault="00B5128A" w:rsidP="00B5128A">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 xml:space="preserve">Q= h*A*(W3_Ts+Tair) </w:t>
      </w:r>
      <w:r w:rsidRPr="00A209FB">
        <w:rPr>
          <w:rFonts w:ascii="MS Sans Serif" w:hAnsi="MS Sans Serif"/>
          <w:color w:val="0000FF"/>
          <w:sz w:val="20"/>
        </w:rPr>
        <w:t>"Adding temperatures instead of subtracting"</w:t>
      </w:r>
    </w:p>
    <w:p w:rsidR="00B5128A" w:rsidRPr="00A209FB" w:rsidRDefault="00B5128A" w:rsidP="00B5128A">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 xml:space="preserve">Q/100= h*A*(W4_Ts-Tair) </w:t>
      </w:r>
      <w:r w:rsidRPr="00A209FB">
        <w:rPr>
          <w:rFonts w:ascii="MS Sans Serif" w:hAnsi="MS Sans Serif"/>
          <w:color w:val="0000FF"/>
          <w:sz w:val="20"/>
        </w:rPr>
        <w:t>"Considering 1 chip only"</w:t>
      </w:r>
    </w:p>
    <w:p w:rsidR="009844AE" w:rsidRPr="00C240F2" w:rsidRDefault="009844AE" w:rsidP="00C240F2">
      <w:pPr>
        <w:keepNext/>
        <w:spacing w:before="60" w:after="60"/>
        <w:outlineLvl w:val="1"/>
        <w:rPr>
          <w:sz w:val="20"/>
        </w:rPr>
      </w:pPr>
    </w:p>
    <w:p w:rsidR="009844AE" w:rsidRDefault="009844AE" w:rsidP="00C240F2">
      <w:pPr>
        <w:keepNext/>
        <w:spacing w:before="60" w:after="60"/>
        <w:outlineLvl w:val="1"/>
        <w:rPr>
          <w:sz w:val="20"/>
        </w:rPr>
      </w:pPr>
    </w:p>
    <w:p w:rsidR="00335A7A" w:rsidRDefault="00335A7A" w:rsidP="00C240F2">
      <w:pPr>
        <w:spacing w:before="60" w:after="60"/>
        <w:rPr>
          <w:b/>
          <w:bCs/>
          <w:sz w:val="20"/>
        </w:rPr>
      </w:pPr>
    </w:p>
    <w:p w:rsidR="00477FA3" w:rsidRDefault="00477FA3" w:rsidP="00C240F2">
      <w:pPr>
        <w:spacing w:before="60" w:after="60"/>
        <w:rPr>
          <w:b/>
          <w:bCs/>
          <w:sz w:val="20"/>
        </w:rPr>
      </w:pPr>
    </w:p>
    <w:p w:rsidR="00335A7A" w:rsidRDefault="00335A7A" w:rsidP="00C240F2">
      <w:pPr>
        <w:spacing w:before="60" w:after="60"/>
        <w:rPr>
          <w:b/>
          <w:bCs/>
          <w:sz w:val="20"/>
        </w:rPr>
      </w:pPr>
    </w:p>
    <w:p w:rsidR="009844AE" w:rsidRPr="00C240F2" w:rsidRDefault="009844AE" w:rsidP="00C240F2">
      <w:pPr>
        <w:spacing w:before="60" w:after="60"/>
        <w:rPr>
          <w:sz w:val="20"/>
        </w:rPr>
      </w:pPr>
      <w:r w:rsidRPr="00C240F2">
        <w:rPr>
          <w:b/>
          <w:bCs/>
          <w:sz w:val="20"/>
        </w:rPr>
        <w:t>1-1</w:t>
      </w:r>
      <w:r w:rsidR="00D86073">
        <w:rPr>
          <w:b/>
          <w:bCs/>
          <w:sz w:val="20"/>
        </w:rPr>
        <w:t>5</w:t>
      </w:r>
      <w:r w:rsidR="00D71E4F">
        <w:rPr>
          <w:b/>
          <w:bCs/>
          <w:sz w:val="20"/>
        </w:rPr>
        <w:t>2</w:t>
      </w:r>
      <w:r w:rsidRPr="00C240F2">
        <w:rPr>
          <w:sz w:val="20"/>
        </w:rPr>
        <w:t xml:space="preserve"> A 40-cm-long, 0.4-cm-diameter electric resistance wire submerged in water is used to determine the convection heat transfer coefficient in water during boiling at 1 atm pressure. The surface temperature of the wire is measured to be 114</w:t>
      </w:r>
      <w:r w:rsidRPr="00C240F2">
        <w:rPr>
          <w:sz w:val="20"/>
        </w:rPr>
        <w:sym w:font="Symbol" w:char="F0B0"/>
      </w:r>
      <w:r w:rsidRPr="00C240F2">
        <w:rPr>
          <w:sz w:val="20"/>
        </w:rPr>
        <w:t>C when a wattmeter indicates the electric power consumption to be 7.6 kW. The heat transfer coefficient is</w:t>
      </w:r>
    </w:p>
    <w:p w:rsidR="009844AE" w:rsidRPr="00C240F2" w:rsidRDefault="009844AE" w:rsidP="00EA6291">
      <w:pPr>
        <w:tabs>
          <w:tab w:val="left" w:pos="1701"/>
          <w:tab w:val="left" w:pos="3402"/>
          <w:tab w:val="left" w:pos="5103"/>
          <w:tab w:val="left" w:pos="6804"/>
        </w:tabs>
        <w:spacing w:before="60" w:after="60"/>
        <w:rPr>
          <w:sz w:val="20"/>
        </w:rPr>
      </w:pPr>
      <w:r w:rsidRPr="00C240F2">
        <w:rPr>
          <w:sz w:val="20"/>
        </w:rPr>
        <w:t>(a) 108 kW/m</w:t>
      </w:r>
      <w:r w:rsidRPr="00C240F2">
        <w:rPr>
          <w:sz w:val="20"/>
          <w:vertAlign w:val="superscript"/>
        </w:rPr>
        <w:t>2</w:t>
      </w:r>
      <w:r w:rsidRPr="00C240F2">
        <w:rPr>
          <w:sz w:val="20"/>
        </w:rPr>
        <w:sym w:font="Symbol" w:char="F0D7"/>
      </w:r>
      <w:r w:rsidRPr="00C240F2">
        <w:rPr>
          <w:sz w:val="20"/>
        </w:rPr>
        <w:sym w:font="Symbol" w:char="F0B0"/>
      </w:r>
      <w:r w:rsidRPr="00C240F2">
        <w:rPr>
          <w:sz w:val="20"/>
        </w:rPr>
        <w:t>C</w:t>
      </w:r>
      <w:r w:rsidRPr="00C240F2">
        <w:rPr>
          <w:sz w:val="20"/>
        </w:rPr>
        <w:tab/>
        <w:t>(b) 13.3 kW/m</w:t>
      </w:r>
      <w:r w:rsidRPr="00C240F2">
        <w:rPr>
          <w:sz w:val="20"/>
          <w:vertAlign w:val="superscript"/>
        </w:rPr>
        <w:t>2</w:t>
      </w:r>
      <w:r w:rsidRPr="00C240F2">
        <w:rPr>
          <w:sz w:val="20"/>
        </w:rPr>
        <w:sym w:font="Symbol" w:char="F0D7"/>
      </w:r>
      <w:r w:rsidRPr="00C240F2">
        <w:rPr>
          <w:sz w:val="20"/>
        </w:rPr>
        <w:sym w:font="Symbol" w:char="F0B0"/>
      </w:r>
      <w:r w:rsidRPr="00C240F2">
        <w:rPr>
          <w:sz w:val="20"/>
        </w:rPr>
        <w:t xml:space="preserve">C </w:t>
      </w:r>
      <w:r w:rsidRPr="00C240F2">
        <w:rPr>
          <w:sz w:val="20"/>
        </w:rPr>
        <w:tab/>
        <w:t>(c) 68.1 kW/m</w:t>
      </w:r>
      <w:r w:rsidRPr="00C240F2">
        <w:rPr>
          <w:sz w:val="20"/>
          <w:vertAlign w:val="superscript"/>
        </w:rPr>
        <w:t>2</w:t>
      </w:r>
      <w:r w:rsidRPr="00C240F2">
        <w:rPr>
          <w:sz w:val="20"/>
        </w:rPr>
        <w:sym w:font="Symbol" w:char="F0D7"/>
      </w:r>
      <w:r w:rsidRPr="00C240F2">
        <w:rPr>
          <w:sz w:val="20"/>
        </w:rPr>
        <w:sym w:font="Symbol" w:char="F0B0"/>
      </w:r>
      <w:r w:rsidRPr="00C240F2">
        <w:rPr>
          <w:sz w:val="20"/>
        </w:rPr>
        <w:t>C</w:t>
      </w:r>
      <w:r w:rsidRPr="00C240F2">
        <w:rPr>
          <w:sz w:val="20"/>
        </w:rPr>
        <w:tab/>
        <w:t>(d) 0.76 kW/m</w:t>
      </w:r>
      <w:r w:rsidRPr="00C240F2">
        <w:rPr>
          <w:sz w:val="20"/>
          <w:vertAlign w:val="superscript"/>
        </w:rPr>
        <w:t>2</w:t>
      </w:r>
      <w:r w:rsidRPr="00C240F2">
        <w:rPr>
          <w:sz w:val="20"/>
        </w:rPr>
        <w:sym w:font="Symbol" w:char="F0D7"/>
      </w:r>
      <w:r w:rsidRPr="00C240F2">
        <w:rPr>
          <w:sz w:val="20"/>
        </w:rPr>
        <w:sym w:font="Symbol" w:char="F0B0"/>
      </w:r>
      <w:r w:rsidRPr="00C240F2">
        <w:rPr>
          <w:sz w:val="20"/>
        </w:rPr>
        <w:t xml:space="preserve">C </w:t>
      </w:r>
      <w:r w:rsidR="00EA6291">
        <w:rPr>
          <w:sz w:val="20"/>
        </w:rPr>
        <w:tab/>
      </w:r>
      <w:r w:rsidRPr="00C240F2">
        <w:rPr>
          <w:sz w:val="20"/>
        </w:rPr>
        <w:t>(e) 256 kW/m</w:t>
      </w:r>
      <w:r w:rsidRPr="00C240F2">
        <w:rPr>
          <w:sz w:val="20"/>
          <w:vertAlign w:val="superscript"/>
        </w:rPr>
        <w:t>2</w:t>
      </w:r>
      <w:r w:rsidRPr="00C240F2">
        <w:rPr>
          <w:sz w:val="20"/>
        </w:rPr>
        <w:sym w:font="Symbol" w:char="F0D7"/>
      </w:r>
      <w:r w:rsidRPr="00C240F2">
        <w:rPr>
          <w:sz w:val="20"/>
        </w:rPr>
        <w:sym w:font="Symbol" w:char="F0B0"/>
      </w:r>
      <w:r w:rsidRPr="00C240F2">
        <w:rPr>
          <w:sz w:val="20"/>
        </w:rPr>
        <w:t xml:space="preserve">C </w:t>
      </w:r>
    </w:p>
    <w:p w:rsidR="009844AE" w:rsidRPr="00C240F2" w:rsidRDefault="009844AE" w:rsidP="00C240F2">
      <w:pPr>
        <w:spacing w:before="60" w:after="60"/>
        <w:rPr>
          <w:sz w:val="20"/>
        </w:rPr>
      </w:pPr>
      <w:r w:rsidRPr="00C240F2">
        <w:rPr>
          <w:i/>
          <w:iCs/>
          <w:sz w:val="20"/>
        </w:rPr>
        <w:t>Answer</w:t>
      </w:r>
      <w:r w:rsidRPr="00C240F2">
        <w:rPr>
          <w:sz w:val="20"/>
        </w:rPr>
        <w:t xml:space="preserve">  (a) 108 kW/m</w:t>
      </w:r>
      <w:r w:rsidRPr="00C240F2">
        <w:rPr>
          <w:sz w:val="20"/>
          <w:vertAlign w:val="superscript"/>
        </w:rPr>
        <w:t>2</w:t>
      </w:r>
      <w:r w:rsidRPr="00C240F2">
        <w:rPr>
          <w:sz w:val="20"/>
        </w:rPr>
        <w:sym w:font="Symbol" w:char="F0D7"/>
      </w:r>
      <w:r w:rsidRPr="00C240F2">
        <w:rPr>
          <w:sz w:val="20"/>
        </w:rPr>
        <w:sym w:font="Symbol" w:char="F0B0"/>
      </w:r>
      <w:r w:rsidRPr="00C240F2">
        <w:rPr>
          <w:sz w:val="20"/>
        </w:rPr>
        <w:t>C</w:t>
      </w:r>
    </w:p>
    <w:p w:rsidR="009844AE" w:rsidRPr="00C240F2" w:rsidRDefault="009844AE" w:rsidP="00C240F2">
      <w:pPr>
        <w:spacing w:before="60" w:after="60"/>
        <w:rPr>
          <w:b/>
          <w:sz w:val="20"/>
        </w:rPr>
      </w:pPr>
    </w:p>
    <w:p w:rsidR="009844AE" w:rsidRPr="00C240F2" w:rsidRDefault="009844AE" w:rsidP="00C240F2">
      <w:pPr>
        <w:spacing w:before="60" w:after="60"/>
        <w:rPr>
          <w:sz w:val="20"/>
        </w:rPr>
      </w:pPr>
      <w:r w:rsidRPr="00C240F2">
        <w:rPr>
          <w:b/>
          <w:bCs/>
          <w:sz w:val="20"/>
        </w:rPr>
        <w:t>Solution</w:t>
      </w:r>
      <w:r w:rsidRPr="00C240F2">
        <w:rPr>
          <w:sz w:val="20"/>
        </w:rPr>
        <w:t xml:space="preserve"> Solved by EES Software. Solutions can be verified by copying-and-pasting the following lines on a blank EES screen. </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L=0.4 [m]</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D=0.004 [m]</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A=pi*D*L [m^2]</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We=7.6 [kW]</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Ts=114 [C]</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Tf=100 [C]</w:t>
      </w:r>
      <w:r w:rsidRPr="00C240F2">
        <w:rPr>
          <w:rFonts w:ascii="MS Sans Serif" w:hAnsi="MS Sans Serif"/>
          <w:color w:val="0000FF"/>
          <w:sz w:val="20"/>
        </w:rPr>
        <w:t xml:space="preserve">  “Boiling temperature of water at 1 atm"</w:t>
      </w:r>
    </w:p>
    <w:p w:rsidR="009844AE"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We= h*A*(Ts-Tf)</w:t>
      </w:r>
    </w:p>
    <w:p w:rsidR="00335A7A" w:rsidRPr="00C240F2" w:rsidRDefault="00335A7A" w:rsidP="00372A94">
      <w:pPr>
        <w:autoSpaceDE w:val="0"/>
        <w:autoSpaceDN w:val="0"/>
        <w:adjustRightInd w:val="0"/>
        <w:ind w:right="403"/>
        <w:rPr>
          <w:rFonts w:ascii="MS Sans Serif" w:hAnsi="MS Sans Serif"/>
          <w:color w:val="000000"/>
          <w:sz w:val="20"/>
        </w:rPr>
      </w:pP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FF"/>
          <w:sz w:val="20"/>
        </w:rPr>
        <w:t>"Wrong Solutions:"</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 xml:space="preserve">We= W1_h*(Ts-Tf) </w:t>
      </w:r>
      <w:r w:rsidRPr="00C240F2">
        <w:rPr>
          <w:rFonts w:ascii="MS Sans Serif" w:hAnsi="MS Sans Serif"/>
          <w:color w:val="0000FF"/>
          <w:sz w:val="20"/>
        </w:rPr>
        <w:t>"Not using area"</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 xml:space="preserve">We= W2_h*(L*pi*D^2/4)*(Ts-Tf) </w:t>
      </w:r>
      <w:r w:rsidRPr="00C240F2">
        <w:rPr>
          <w:rFonts w:ascii="MS Sans Serif" w:hAnsi="MS Sans Serif"/>
          <w:color w:val="0000FF"/>
          <w:sz w:val="20"/>
        </w:rPr>
        <w:t>"Using volume instead of area"</w:t>
      </w:r>
    </w:p>
    <w:p w:rsidR="009844AE" w:rsidRPr="00C240F2" w:rsidRDefault="009844AE" w:rsidP="00372A94">
      <w:pPr>
        <w:autoSpaceDE w:val="0"/>
        <w:autoSpaceDN w:val="0"/>
        <w:adjustRightInd w:val="0"/>
        <w:ind w:right="403"/>
        <w:rPr>
          <w:rFonts w:ascii="MS Sans Serif" w:hAnsi="MS Sans Serif"/>
          <w:color w:val="0000FF"/>
          <w:sz w:val="20"/>
        </w:rPr>
      </w:pPr>
      <w:r w:rsidRPr="00C240F2">
        <w:rPr>
          <w:rFonts w:ascii="MS Sans Serif" w:hAnsi="MS Sans Serif"/>
          <w:color w:val="000000"/>
          <w:sz w:val="20"/>
        </w:rPr>
        <w:t xml:space="preserve">We= W3_h*A*Ts </w:t>
      </w:r>
      <w:r w:rsidRPr="00C240F2">
        <w:rPr>
          <w:rFonts w:ascii="MS Sans Serif" w:hAnsi="MS Sans Serif"/>
          <w:color w:val="0000FF"/>
          <w:sz w:val="20"/>
        </w:rPr>
        <w:t>"Using Ts instead of temp difference"</w:t>
      </w:r>
    </w:p>
    <w:p w:rsidR="00A40A80" w:rsidRDefault="00A40A80" w:rsidP="00C240F2">
      <w:pPr>
        <w:pStyle w:val="MTDisplayEquation"/>
        <w:tabs>
          <w:tab w:val="clear" w:pos="720"/>
          <w:tab w:val="clear" w:pos="4680"/>
          <w:tab w:val="clear" w:pos="8640"/>
        </w:tabs>
        <w:spacing w:before="60" w:after="60"/>
        <w:ind w:left="0" w:firstLine="0"/>
        <w:jc w:val="left"/>
        <w:rPr>
          <w:b/>
          <w:bCs/>
          <w:sz w:val="20"/>
          <w:szCs w:val="20"/>
        </w:rPr>
      </w:pPr>
    </w:p>
    <w:p w:rsidR="00D86073" w:rsidRPr="00D86073" w:rsidRDefault="00D86073" w:rsidP="00D86073"/>
    <w:p w:rsidR="00335A7A" w:rsidRDefault="00335A7A">
      <w:pPr>
        <w:rPr>
          <w:b/>
          <w:bCs/>
          <w:sz w:val="20"/>
        </w:rPr>
      </w:pPr>
      <w:r>
        <w:rPr>
          <w:b/>
          <w:bCs/>
          <w:sz w:val="20"/>
        </w:rPr>
        <w:br w:type="page"/>
      </w:r>
    </w:p>
    <w:p w:rsidR="00B5546F" w:rsidRPr="00B5546F" w:rsidRDefault="00B5546F" w:rsidP="00B5546F">
      <w:pPr>
        <w:spacing w:before="60" w:after="60"/>
        <w:rPr>
          <w:b/>
          <w:bCs/>
          <w:sz w:val="20"/>
        </w:rPr>
      </w:pPr>
      <w:r w:rsidRPr="00A209FB">
        <w:rPr>
          <w:b/>
          <w:bCs/>
          <w:sz w:val="20"/>
        </w:rPr>
        <w:lastRenderedPageBreak/>
        <w:t>1-15</w:t>
      </w:r>
      <w:r>
        <w:rPr>
          <w:b/>
          <w:bCs/>
          <w:sz w:val="20"/>
        </w:rPr>
        <w:t>3</w:t>
      </w:r>
      <w:r w:rsidRPr="00A209FB">
        <w:rPr>
          <w:sz w:val="20"/>
        </w:rPr>
        <w:t xml:space="preserve"> While driving down a highway early in the evening, the air flow over an automobile establishes an overall heat transfer coefficient of 25 W/m</w:t>
      </w:r>
      <w:r w:rsidRPr="00A209FB">
        <w:rPr>
          <w:sz w:val="20"/>
          <w:vertAlign w:val="superscript"/>
        </w:rPr>
        <w:t>2</w:t>
      </w:r>
      <w:r w:rsidRPr="00A209FB">
        <w:rPr>
          <w:sz w:val="20"/>
        </w:rPr>
        <w:sym w:font="Symbol" w:char="F0D7"/>
      </w:r>
      <w:r w:rsidRPr="00A209FB">
        <w:rPr>
          <w:sz w:val="20"/>
        </w:rPr>
        <w:t xml:space="preserve">K. The passenger cabin of this automobile exposes </w:t>
      </w:r>
      <w:smartTag w:uri="urn:schemas-microsoft-com:office:smarttags" w:element="metricconverter">
        <w:smartTagPr>
          <w:attr w:name="ProductID" w:val="8 m2"/>
        </w:smartTagPr>
        <w:r w:rsidRPr="00A209FB">
          <w:rPr>
            <w:sz w:val="20"/>
          </w:rPr>
          <w:t>8 m</w:t>
        </w:r>
        <w:r w:rsidRPr="00A209FB">
          <w:rPr>
            <w:sz w:val="20"/>
            <w:vertAlign w:val="superscript"/>
          </w:rPr>
          <w:t>2</w:t>
        </w:r>
      </w:smartTag>
      <w:r w:rsidRPr="00A209FB">
        <w:rPr>
          <w:sz w:val="20"/>
        </w:rPr>
        <w:t xml:space="preserve"> of surface to the moving ambient air. On a day when the ambient temperature is 33</w:t>
      </w:r>
      <w:r w:rsidRPr="00A209FB">
        <w:rPr>
          <w:sz w:val="20"/>
          <w:vertAlign w:val="superscript"/>
        </w:rPr>
        <w:t>o</w:t>
      </w:r>
      <w:r w:rsidRPr="00A209FB">
        <w:rPr>
          <w:sz w:val="20"/>
        </w:rPr>
        <w:t>C, how much cooling must the air conditioning system supply to maintain a temperature of 20</w:t>
      </w:r>
      <w:r w:rsidRPr="00A209FB">
        <w:rPr>
          <w:sz w:val="20"/>
          <w:vertAlign w:val="superscript"/>
        </w:rPr>
        <w:t>o</w:t>
      </w:r>
      <w:r w:rsidRPr="00A209FB">
        <w:rPr>
          <w:sz w:val="20"/>
        </w:rPr>
        <w:t xml:space="preserve">C in the passenger cabin? </w:t>
      </w:r>
    </w:p>
    <w:p w:rsidR="00B5546F" w:rsidRPr="00A209FB" w:rsidRDefault="00B5546F" w:rsidP="00B5546F">
      <w:pPr>
        <w:spacing w:before="40" w:after="40"/>
        <w:rPr>
          <w:sz w:val="20"/>
        </w:rPr>
      </w:pPr>
      <w:r w:rsidRPr="00A209FB">
        <w:rPr>
          <w:sz w:val="20"/>
        </w:rPr>
        <w:t>(a) 0.65 MW</w:t>
      </w:r>
      <w:r w:rsidRPr="00A209FB">
        <w:rPr>
          <w:sz w:val="20"/>
        </w:rPr>
        <w:tab/>
        <w:t>(b) 1.4 MW</w:t>
      </w:r>
      <w:r w:rsidRPr="00A209FB">
        <w:rPr>
          <w:sz w:val="20"/>
        </w:rPr>
        <w:tab/>
        <w:t>(c) 2.6 MW</w:t>
      </w:r>
      <w:r w:rsidRPr="00A209FB">
        <w:rPr>
          <w:sz w:val="20"/>
        </w:rPr>
        <w:tab/>
        <w:t>(d) 3.5 MW</w:t>
      </w:r>
      <w:r w:rsidRPr="00A209FB">
        <w:rPr>
          <w:sz w:val="20"/>
        </w:rPr>
        <w:tab/>
        <w:t>(e) 0.94 MW</w:t>
      </w:r>
    </w:p>
    <w:p w:rsidR="00B5546F" w:rsidRPr="00A209FB" w:rsidRDefault="00B5546F" w:rsidP="00B5546F">
      <w:pPr>
        <w:spacing w:before="40" w:after="40"/>
        <w:rPr>
          <w:i/>
          <w:iCs/>
          <w:sz w:val="20"/>
        </w:rPr>
      </w:pPr>
    </w:p>
    <w:p w:rsidR="00B5546F" w:rsidRPr="00A209FB" w:rsidRDefault="00B5546F" w:rsidP="00B5546F">
      <w:pPr>
        <w:spacing w:before="40" w:after="40"/>
        <w:rPr>
          <w:sz w:val="20"/>
        </w:rPr>
      </w:pPr>
      <w:r w:rsidRPr="00A209FB">
        <w:rPr>
          <w:i/>
          <w:iCs/>
          <w:sz w:val="20"/>
        </w:rPr>
        <w:t>Answer</w:t>
      </w:r>
      <w:r w:rsidRPr="00A209FB">
        <w:rPr>
          <w:sz w:val="20"/>
        </w:rPr>
        <w:t xml:space="preserve">  (c) 2.6 MW</w:t>
      </w:r>
    </w:p>
    <w:p w:rsidR="00B5546F" w:rsidRPr="00A209FB" w:rsidRDefault="00B5546F" w:rsidP="00B5546F">
      <w:pPr>
        <w:keepNext/>
        <w:spacing w:before="40" w:after="40"/>
        <w:outlineLvl w:val="1"/>
        <w:rPr>
          <w:sz w:val="20"/>
        </w:rPr>
      </w:pPr>
    </w:p>
    <w:p w:rsidR="00B5546F" w:rsidRPr="00A209FB" w:rsidRDefault="00B5546F" w:rsidP="00B5546F">
      <w:pPr>
        <w:spacing w:before="40" w:after="40"/>
        <w:rPr>
          <w:sz w:val="20"/>
        </w:rPr>
      </w:pPr>
      <w:r w:rsidRPr="00A209FB">
        <w:rPr>
          <w:b/>
          <w:bCs/>
          <w:sz w:val="20"/>
        </w:rPr>
        <w:t>Solution</w:t>
      </w:r>
      <w:r w:rsidRPr="00A209FB">
        <w:rPr>
          <w:sz w:val="20"/>
        </w:rPr>
        <w:t xml:space="preserve"> Solved by EES Software. Solutions can be verified by copying-and-pasting the following lines on a blank EES screen. </w:t>
      </w:r>
    </w:p>
    <w:p w:rsidR="00B5546F" w:rsidRPr="00A209FB" w:rsidRDefault="00B5546F" w:rsidP="00B5546F">
      <w:pPr>
        <w:rPr>
          <w:rFonts w:ascii="Arial" w:hAnsi="Arial" w:cs="Arial"/>
          <w:sz w:val="20"/>
          <w:lang w:val="fr-FR"/>
        </w:rPr>
      </w:pPr>
      <w:r w:rsidRPr="00A209FB">
        <w:rPr>
          <w:rFonts w:ascii="Arial" w:hAnsi="Arial" w:cs="Arial"/>
          <w:sz w:val="20"/>
          <w:lang w:val="fr-FR"/>
        </w:rPr>
        <w:t>h=25 [W/m^2-C]</w:t>
      </w:r>
      <w:r w:rsidRPr="00A209FB">
        <w:rPr>
          <w:rFonts w:ascii="Arial" w:hAnsi="Arial" w:cs="Arial"/>
          <w:sz w:val="20"/>
          <w:lang w:val="fr-FR"/>
        </w:rPr>
        <w:br/>
        <w:t>A=8 [m^2]</w:t>
      </w:r>
      <w:r w:rsidRPr="00A209FB">
        <w:rPr>
          <w:rFonts w:ascii="Arial" w:hAnsi="Arial" w:cs="Arial"/>
          <w:sz w:val="20"/>
          <w:lang w:val="fr-FR"/>
        </w:rPr>
        <w:br/>
        <w:t>T_1=33 [C]</w:t>
      </w:r>
      <w:r w:rsidRPr="00A209FB">
        <w:rPr>
          <w:rFonts w:ascii="Arial" w:hAnsi="Arial" w:cs="Arial"/>
          <w:sz w:val="20"/>
          <w:lang w:val="fr-FR"/>
        </w:rPr>
        <w:br/>
        <w:t>T_2=20 [C]</w:t>
      </w:r>
      <w:r w:rsidRPr="00A209FB">
        <w:rPr>
          <w:rFonts w:ascii="Arial" w:hAnsi="Arial" w:cs="Arial"/>
          <w:sz w:val="20"/>
          <w:lang w:val="fr-FR"/>
        </w:rPr>
        <w:br/>
        <w:t>Q=h*A*(T_2-T_1)</w:t>
      </w:r>
    </w:p>
    <w:p w:rsidR="00335A7A" w:rsidRDefault="00335A7A" w:rsidP="00C240F2">
      <w:pPr>
        <w:pStyle w:val="MTDisplayEquation"/>
        <w:tabs>
          <w:tab w:val="clear" w:pos="720"/>
          <w:tab w:val="clear" w:pos="4680"/>
          <w:tab w:val="clear" w:pos="8640"/>
        </w:tabs>
        <w:spacing w:before="60" w:after="60"/>
        <w:ind w:left="0" w:firstLine="0"/>
        <w:jc w:val="left"/>
        <w:rPr>
          <w:b/>
          <w:bCs/>
          <w:sz w:val="20"/>
          <w:szCs w:val="20"/>
        </w:rPr>
      </w:pPr>
    </w:p>
    <w:p w:rsidR="00335A7A" w:rsidRDefault="00335A7A" w:rsidP="00C240F2">
      <w:pPr>
        <w:pStyle w:val="MTDisplayEquation"/>
        <w:tabs>
          <w:tab w:val="clear" w:pos="720"/>
          <w:tab w:val="clear" w:pos="4680"/>
          <w:tab w:val="clear" w:pos="8640"/>
        </w:tabs>
        <w:spacing w:before="60" w:after="60"/>
        <w:ind w:left="0" w:firstLine="0"/>
        <w:jc w:val="left"/>
        <w:rPr>
          <w:b/>
          <w:bCs/>
          <w:sz w:val="20"/>
          <w:szCs w:val="20"/>
        </w:rPr>
      </w:pPr>
    </w:p>
    <w:p w:rsidR="00335A7A" w:rsidRDefault="00335A7A" w:rsidP="00C240F2">
      <w:pPr>
        <w:pStyle w:val="MTDisplayEquation"/>
        <w:tabs>
          <w:tab w:val="clear" w:pos="720"/>
          <w:tab w:val="clear" w:pos="4680"/>
          <w:tab w:val="clear" w:pos="8640"/>
        </w:tabs>
        <w:spacing w:before="60" w:after="60"/>
        <w:ind w:left="0" w:firstLine="0"/>
        <w:jc w:val="left"/>
        <w:rPr>
          <w:b/>
          <w:bCs/>
          <w:sz w:val="20"/>
          <w:szCs w:val="20"/>
        </w:rPr>
      </w:pPr>
    </w:p>
    <w:p w:rsidR="00477FA3" w:rsidRPr="00477FA3" w:rsidRDefault="00477FA3" w:rsidP="00477FA3"/>
    <w:p w:rsidR="00335A7A" w:rsidRDefault="00335A7A" w:rsidP="00C240F2">
      <w:pPr>
        <w:pStyle w:val="MTDisplayEquation"/>
        <w:tabs>
          <w:tab w:val="clear" w:pos="720"/>
          <w:tab w:val="clear" w:pos="4680"/>
          <w:tab w:val="clear" w:pos="8640"/>
        </w:tabs>
        <w:spacing w:before="60" w:after="60"/>
        <w:ind w:left="0" w:firstLine="0"/>
        <w:jc w:val="left"/>
        <w:rPr>
          <w:b/>
          <w:bCs/>
          <w:sz w:val="20"/>
          <w:szCs w:val="20"/>
        </w:rPr>
      </w:pPr>
    </w:p>
    <w:p w:rsidR="00D71E4F" w:rsidRPr="00C240F2" w:rsidRDefault="00D71E4F" w:rsidP="00D71E4F">
      <w:pPr>
        <w:autoSpaceDE w:val="0"/>
        <w:autoSpaceDN w:val="0"/>
        <w:adjustRightInd w:val="0"/>
        <w:spacing w:before="60" w:after="60"/>
        <w:ind w:right="403"/>
        <w:rPr>
          <w:sz w:val="20"/>
        </w:rPr>
      </w:pPr>
      <w:r w:rsidRPr="00C240F2">
        <w:rPr>
          <w:b/>
          <w:sz w:val="20"/>
        </w:rPr>
        <w:t>1-1</w:t>
      </w:r>
      <w:r>
        <w:rPr>
          <w:b/>
          <w:sz w:val="20"/>
        </w:rPr>
        <w:t>54</w:t>
      </w:r>
      <w:r w:rsidRPr="00C240F2">
        <w:rPr>
          <w:b/>
          <w:sz w:val="20"/>
        </w:rPr>
        <w:t xml:space="preserve"> </w:t>
      </w:r>
      <w:r w:rsidRPr="00C240F2">
        <w:rPr>
          <w:sz w:val="20"/>
        </w:rPr>
        <w:t xml:space="preserve">A room is heated by a 1.2 kW electric resistance heater whose wires have a diameter of </w:t>
      </w:r>
      <w:smartTag w:uri="urn:schemas-microsoft-com:office:smarttags" w:element="metricconverter">
        <w:smartTagPr>
          <w:attr w:name="ProductID" w:val="4 mm"/>
        </w:smartTagPr>
        <w:r w:rsidRPr="00C240F2">
          <w:rPr>
            <w:sz w:val="20"/>
          </w:rPr>
          <w:t>4 mm</w:t>
        </w:r>
      </w:smartTag>
      <w:r w:rsidRPr="00C240F2">
        <w:rPr>
          <w:sz w:val="20"/>
        </w:rPr>
        <w:t xml:space="preserve"> and a total length of </w:t>
      </w:r>
      <w:smartTag w:uri="urn:schemas-microsoft-com:office:smarttags" w:element="metricconverter">
        <w:smartTagPr>
          <w:attr w:name="ProductID" w:val="3.4 m"/>
        </w:smartTagPr>
        <w:r w:rsidRPr="00C240F2">
          <w:rPr>
            <w:sz w:val="20"/>
          </w:rPr>
          <w:t>3.4 m</w:t>
        </w:r>
      </w:smartTag>
      <w:r w:rsidRPr="00C240F2">
        <w:rPr>
          <w:sz w:val="20"/>
        </w:rPr>
        <w:t>. The air in the room is at 23ºC and the interior surfaces of the room are at 17ºC. The convection heat transfer coefficient on the surface of the wires is 8 W/m</w:t>
      </w:r>
      <w:r w:rsidRPr="00C240F2">
        <w:rPr>
          <w:sz w:val="20"/>
          <w:vertAlign w:val="superscript"/>
        </w:rPr>
        <w:t>2</w:t>
      </w:r>
      <w:r w:rsidRPr="00C240F2">
        <w:rPr>
          <w:sz w:val="20"/>
        </w:rPr>
        <w:t>·ºC. If the rates of heat transfer from the wires to the room by convection and by radiation are equal, the surface temperature of the wires is</w:t>
      </w:r>
    </w:p>
    <w:p w:rsidR="00D71E4F" w:rsidRPr="00C240F2" w:rsidRDefault="00D71E4F" w:rsidP="00D71E4F">
      <w:pPr>
        <w:tabs>
          <w:tab w:val="left" w:pos="1701"/>
          <w:tab w:val="left" w:pos="3402"/>
          <w:tab w:val="left" w:pos="5103"/>
          <w:tab w:val="left" w:pos="6804"/>
        </w:tabs>
        <w:spacing w:before="60" w:after="60"/>
        <w:rPr>
          <w:sz w:val="20"/>
        </w:rPr>
      </w:pPr>
      <w:r w:rsidRPr="00C240F2">
        <w:rPr>
          <w:sz w:val="20"/>
        </w:rPr>
        <w:t>(a) 3534ºC</w:t>
      </w:r>
      <w:r w:rsidRPr="00C240F2">
        <w:rPr>
          <w:sz w:val="20"/>
        </w:rPr>
        <w:tab/>
        <w:t>(b) 1778ºC</w:t>
      </w:r>
      <w:r w:rsidRPr="00C240F2">
        <w:rPr>
          <w:sz w:val="20"/>
        </w:rPr>
        <w:tab/>
        <w:t>(c) 1772ºC</w:t>
      </w:r>
      <w:r w:rsidRPr="00C240F2">
        <w:rPr>
          <w:sz w:val="20"/>
        </w:rPr>
        <w:tab/>
        <w:t>(d) 98ºC</w:t>
      </w:r>
      <w:r w:rsidRPr="00C240F2">
        <w:rPr>
          <w:sz w:val="20"/>
        </w:rPr>
        <w:tab/>
        <w:t>(e) 25ºC</w:t>
      </w:r>
    </w:p>
    <w:p w:rsidR="00D71E4F" w:rsidRPr="00C240F2" w:rsidRDefault="00D71E4F" w:rsidP="00D71E4F">
      <w:pPr>
        <w:spacing w:before="60" w:after="60"/>
        <w:rPr>
          <w:sz w:val="20"/>
        </w:rPr>
      </w:pPr>
      <w:r w:rsidRPr="00C240F2">
        <w:rPr>
          <w:i/>
          <w:iCs/>
          <w:sz w:val="20"/>
        </w:rPr>
        <w:t>Answer</w:t>
      </w:r>
      <w:r w:rsidRPr="00C240F2">
        <w:rPr>
          <w:sz w:val="20"/>
        </w:rPr>
        <w:t xml:space="preserve">  (b) 1778ºC</w:t>
      </w:r>
    </w:p>
    <w:p w:rsidR="00D71E4F" w:rsidRPr="00C240F2" w:rsidRDefault="00D71E4F" w:rsidP="00D71E4F">
      <w:pPr>
        <w:keepNext/>
        <w:spacing w:before="60" w:after="60"/>
        <w:outlineLvl w:val="1"/>
        <w:rPr>
          <w:sz w:val="20"/>
        </w:rPr>
      </w:pPr>
    </w:p>
    <w:p w:rsidR="00D71E4F" w:rsidRPr="00C240F2" w:rsidRDefault="00D71E4F" w:rsidP="00D71E4F">
      <w:pPr>
        <w:spacing w:before="60" w:after="60"/>
        <w:rPr>
          <w:sz w:val="20"/>
        </w:rPr>
      </w:pPr>
      <w:r w:rsidRPr="00C240F2">
        <w:rPr>
          <w:b/>
          <w:bCs/>
          <w:sz w:val="20"/>
        </w:rPr>
        <w:t>Solution</w:t>
      </w:r>
      <w:r w:rsidRPr="00C240F2">
        <w:rPr>
          <w:sz w:val="20"/>
        </w:rPr>
        <w:t xml:space="preserve"> Solved by EES Software. Solutions can be verified by copying-and-pasting the following lines on a blank EES screen. </w:t>
      </w:r>
    </w:p>
    <w:p w:rsidR="00D71E4F" w:rsidRPr="00C240F2" w:rsidRDefault="00D71E4F" w:rsidP="00D71E4F">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D=0.004 [m]</w:t>
      </w:r>
    </w:p>
    <w:p w:rsidR="00D71E4F" w:rsidRPr="00C240F2" w:rsidRDefault="00D71E4F" w:rsidP="00D71E4F">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L=3.4 [m]</w:t>
      </w:r>
    </w:p>
    <w:p w:rsidR="00D71E4F" w:rsidRPr="00C240F2" w:rsidRDefault="00D71E4F" w:rsidP="00D71E4F">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W_dot_e=1200 [W]</w:t>
      </w:r>
    </w:p>
    <w:p w:rsidR="00D71E4F" w:rsidRPr="00C240F2" w:rsidRDefault="00D71E4F" w:rsidP="00D71E4F">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T_infinity=23 [C]</w:t>
      </w:r>
    </w:p>
    <w:p w:rsidR="00D71E4F" w:rsidRPr="00C240F2" w:rsidRDefault="00D71E4F" w:rsidP="00D71E4F">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T_surr=17 [C]</w:t>
      </w:r>
    </w:p>
    <w:p w:rsidR="00D71E4F" w:rsidRPr="00C240F2" w:rsidRDefault="00D71E4F" w:rsidP="00D71E4F">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h=8 [W/m^2-C]</w:t>
      </w:r>
    </w:p>
    <w:p w:rsidR="00D71E4F" w:rsidRPr="00C240F2" w:rsidRDefault="00D71E4F" w:rsidP="00D71E4F">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A=pi*D*L</w:t>
      </w:r>
    </w:p>
    <w:p w:rsidR="00D71E4F" w:rsidRPr="00C240F2" w:rsidRDefault="00D71E4F" w:rsidP="00D71E4F">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Q_dot_conv=W_dot_e/2</w:t>
      </w:r>
    </w:p>
    <w:p w:rsidR="00D71E4F" w:rsidRDefault="00D71E4F" w:rsidP="00D71E4F">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Q_dot_conv=h*A*(T_s-T_infinity)</w:t>
      </w:r>
    </w:p>
    <w:p w:rsidR="00335A7A" w:rsidRPr="00C240F2" w:rsidRDefault="00335A7A" w:rsidP="00D71E4F">
      <w:pPr>
        <w:autoSpaceDE w:val="0"/>
        <w:autoSpaceDN w:val="0"/>
        <w:adjustRightInd w:val="0"/>
        <w:rPr>
          <w:rFonts w:ascii="MS Sans Serif" w:hAnsi="MS Sans Serif" w:cs="MS Sans Serif"/>
          <w:color w:val="000000"/>
          <w:sz w:val="20"/>
          <w:lang w:val="tr-TR" w:eastAsia="tr-TR"/>
        </w:rPr>
      </w:pPr>
    </w:p>
    <w:p w:rsidR="00D71E4F" w:rsidRPr="00C240F2" w:rsidRDefault="00D71E4F" w:rsidP="00D71E4F">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FF"/>
          <w:sz w:val="20"/>
          <w:lang w:val="tr-TR" w:eastAsia="tr-TR"/>
        </w:rPr>
        <w:t>"Some Wrong Solutions with Common Mistakes"</w:t>
      </w:r>
    </w:p>
    <w:p w:rsidR="00D71E4F" w:rsidRPr="00C240F2" w:rsidRDefault="00D71E4F" w:rsidP="00D71E4F">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 xml:space="preserve">Q_dot_conv=h*A*(W1_T_s-T_surr) </w:t>
      </w:r>
      <w:r w:rsidRPr="00C240F2">
        <w:rPr>
          <w:rFonts w:ascii="MS Sans Serif" w:hAnsi="MS Sans Serif" w:cs="MS Sans Serif"/>
          <w:color w:val="0000FF"/>
          <w:sz w:val="20"/>
          <w:lang w:val="tr-TR" w:eastAsia="tr-TR"/>
        </w:rPr>
        <w:t>"Using T_surr instead of T_infinity"</w:t>
      </w:r>
    </w:p>
    <w:p w:rsidR="00D71E4F" w:rsidRPr="00C240F2" w:rsidRDefault="00D71E4F" w:rsidP="00D71E4F">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 xml:space="preserve">Q_dot_conv/1000=h*A*(W2_T_s-T_infinity) </w:t>
      </w:r>
      <w:r w:rsidRPr="00C240F2">
        <w:rPr>
          <w:rFonts w:ascii="MS Sans Serif" w:hAnsi="MS Sans Serif" w:cs="MS Sans Serif"/>
          <w:color w:val="0000FF"/>
          <w:sz w:val="20"/>
          <w:lang w:val="tr-TR" w:eastAsia="tr-TR"/>
        </w:rPr>
        <w:t>"Using kW unit for the rate of heat transfer"</w:t>
      </w:r>
    </w:p>
    <w:p w:rsidR="00D71E4F" w:rsidRPr="00C240F2" w:rsidRDefault="00D71E4F" w:rsidP="00D71E4F">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 xml:space="preserve">Q_dot_conv=h*(W3_T_s-T_infinity) </w:t>
      </w:r>
      <w:r w:rsidRPr="00C240F2">
        <w:rPr>
          <w:rFonts w:ascii="MS Sans Serif" w:hAnsi="MS Sans Serif" w:cs="MS Sans Serif"/>
          <w:color w:val="0000FF"/>
          <w:sz w:val="20"/>
          <w:lang w:val="tr-TR" w:eastAsia="tr-TR"/>
        </w:rPr>
        <w:t>"Not using surface area of the wires"</w:t>
      </w:r>
    </w:p>
    <w:p w:rsidR="00D71E4F" w:rsidRPr="00C240F2" w:rsidRDefault="00D71E4F" w:rsidP="00D71E4F">
      <w:pPr>
        <w:keepNext/>
        <w:outlineLvl w:val="1"/>
        <w:rPr>
          <w:rFonts w:ascii="MS Sans Serif" w:hAnsi="MS Sans Serif" w:cs="MS Sans Serif"/>
          <w:color w:val="0000FF"/>
          <w:sz w:val="20"/>
          <w:lang w:val="tr-TR" w:eastAsia="tr-TR"/>
        </w:rPr>
      </w:pPr>
      <w:r w:rsidRPr="00C240F2">
        <w:rPr>
          <w:rFonts w:ascii="MS Sans Serif" w:hAnsi="MS Sans Serif" w:cs="MS Sans Serif"/>
          <w:color w:val="000000"/>
          <w:sz w:val="20"/>
          <w:lang w:val="tr-TR" w:eastAsia="tr-TR"/>
        </w:rPr>
        <w:t xml:space="preserve">W_dot_e=h*A*(W4_T_s-T_infinity) </w:t>
      </w:r>
      <w:r w:rsidRPr="00C240F2">
        <w:rPr>
          <w:rFonts w:ascii="MS Sans Serif" w:hAnsi="MS Sans Serif" w:cs="MS Sans Serif"/>
          <w:color w:val="0000FF"/>
          <w:sz w:val="20"/>
          <w:lang w:val="tr-TR" w:eastAsia="tr-TR"/>
        </w:rPr>
        <w:t>"Using total heat transfer"</w:t>
      </w:r>
    </w:p>
    <w:p w:rsidR="00D71E4F" w:rsidRDefault="00D71E4F" w:rsidP="00C240F2">
      <w:pPr>
        <w:pStyle w:val="MTDisplayEquation"/>
        <w:tabs>
          <w:tab w:val="clear" w:pos="720"/>
          <w:tab w:val="clear" w:pos="4680"/>
          <w:tab w:val="clear" w:pos="8640"/>
        </w:tabs>
        <w:spacing w:before="60" w:after="60"/>
        <w:ind w:left="0" w:firstLine="0"/>
        <w:jc w:val="left"/>
        <w:rPr>
          <w:b/>
          <w:bCs/>
          <w:sz w:val="20"/>
          <w:szCs w:val="20"/>
        </w:rPr>
      </w:pPr>
    </w:p>
    <w:p w:rsidR="00335A7A" w:rsidRDefault="00335A7A">
      <w:pPr>
        <w:rPr>
          <w:b/>
          <w:bCs/>
          <w:sz w:val="20"/>
        </w:rPr>
      </w:pPr>
      <w:r>
        <w:rPr>
          <w:b/>
          <w:bCs/>
          <w:sz w:val="20"/>
        </w:rPr>
        <w:br w:type="page"/>
      </w:r>
    </w:p>
    <w:p w:rsidR="00AF4FDA" w:rsidRPr="00C240F2" w:rsidRDefault="00AF4FDA" w:rsidP="00C240F2">
      <w:pPr>
        <w:pStyle w:val="MTDisplayEquation"/>
        <w:tabs>
          <w:tab w:val="clear" w:pos="720"/>
          <w:tab w:val="clear" w:pos="4680"/>
          <w:tab w:val="clear" w:pos="8640"/>
        </w:tabs>
        <w:spacing w:before="60" w:after="60"/>
        <w:ind w:left="0" w:firstLine="0"/>
        <w:jc w:val="left"/>
        <w:rPr>
          <w:sz w:val="20"/>
          <w:szCs w:val="20"/>
        </w:rPr>
      </w:pPr>
      <w:r w:rsidRPr="00C240F2">
        <w:rPr>
          <w:b/>
          <w:bCs/>
          <w:sz w:val="20"/>
          <w:szCs w:val="20"/>
        </w:rPr>
        <w:lastRenderedPageBreak/>
        <w:t>1-1</w:t>
      </w:r>
      <w:r w:rsidR="00D86073">
        <w:rPr>
          <w:b/>
          <w:bCs/>
          <w:sz w:val="20"/>
          <w:szCs w:val="20"/>
        </w:rPr>
        <w:t>5</w:t>
      </w:r>
      <w:r w:rsidR="00D71E4F">
        <w:rPr>
          <w:b/>
          <w:bCs/>
          <w:sz w:val="20"/>
          <w:szCs w:val="20"/>
        </w:rPr>
        <w:t>5</w:t>
      </w:r>
      <w:r w:rsidRPr="00C240F2">
        <w:rPr>
          <w:sz w:val="20"/>
          <w:szCs w:val="20"/>
        </w:rPr>
        <w:t xml:space="preserve"> Over 90 percent of the energy dissipated by an incandescent light bulb is in the form of heat, not light. What is the temperature of a vacuum-enclosed tungsten filament with an exposed surface area of 2.03 cm</w:t>
      </w:r>
      <w:r w:rsidRPr="00C240F2">
        <w:rPr>
          <w:sz w:val="20"/>
          <w:szCs w:val="20"/>
          <w:vertAlign w:val="superscript"/>
        </w:rPr>
        <w:t>2</w:t>
      </w:r>
      <w:r w:rsidRPr="00C240F2">
        <w:rPr>
          <w:sz w:val="20"/>
          <w:szCs w:val="20"/>
        </w:rPr>
        <w:t xml:space="preserve"> in a 100 W incandescent light bulb? The emissivity of tungsten at the anticipated high temperatures is about 0.35. Note that the light bulb consumes 100 W of electrical energy, and dissipates all of it by radiation.</w:t>
      </w:r>
    </w:p>
    <w:p w:rsidR="00AF4FDA" w:rsidRPr="00C240F2" w:rsidRDefault="00AF4FDA" w:rsidP="00EA6291">
      <w:pPr>
        <w:pStyle w:val="MTDisplayEquation"/>
        <w:tabs>
          <w:tab w:val="clear" w:pos="720"/>
          <w:tab w:val="clear" w:pos="4680"/>
          <w:tab w:val="clear" w:pos="8640"/>
          <w:tab w:val="left" w:pos="1701"/>
          <w:tab w:val="left" w:pos="3402"/>
          <w:tab w:val="left" w:pos="5103"/>
          <w:tab w:val="left" w:pos="6804"/>
        </w:tabs>
        <w:spacing w:before="60" w:after="60"/>
        <w:ind w:left="0" w:firstLine="0"/>
        <w:jc w:val="left"/>
        <w:rPr>
          <w:sz w:val="20"/>
          <w:szCs w:val="20"/>
        </w:rPr>
      </w:pPr>
      <w:r w:rsidRPr="00C240F2">
        <w:rPr>
          <w:sz w:val="20"/>
          <w:szCs w:val="20"/>
        </w:rPr>
        <w:t>(a) 1870 K</w:t>
      </w:r>
      <w:r w:rsidRPr="00C240F2">
        <w:rPr>
          <w:sz w:val="20"/>
          <w:szCs w:val="20"/>
        </w:rPr>
        <w:tab/>
        <w:t>(b)  2230 K</w:t>
      </w:r>
      <w:r w:rsidRPr="00C240F2">
        <w:rPr>
          <w:sz w:val="20"/>
          <w:szCs w:val="20"/>
        </w:rPr>
        <w:tab/>
        <w:t>(c)  2640 K</w:t>
      </w:r>
      <w:r w:rsidRPr="00C240F2">
        <w:rPr>
          <w:sz w:val="20"/>
          <w:szCs w:val="20"/>
        </w:rPr>
        <w:tab/>
        <w:t>(d)  3120 K</w:t>
      </w:r>
      <w:r w:rsidRPr="00C240F2">
        <w:rPr>
          <w:sz w:val="20"/>
          <w:szCs w:val="20"/>
        </w:rPr>
        <w:tab/>
        <w:t xml:space="preserve">(e) 2980 K </w:t>
      </w:r>
    </w:p>
    <w:p w:rsidR="00AF4FDA" w:rsidRPr="00C240F2" w:rsidRDefault="00AF4FDA" w:rsidP="00C240F2">
      <w:pPr>
        <w:spacing w:before="60" w:after="60"/>
        <w:rPr>
          <w:sz w:val="20"/>
        </w:rPr>
      </w:pPr>
      <w:r w:rsidRPr="00C240F2">
        <w:rPr>
          <w:i/>
          <w:iCs/>
          <w:sz w:val="20"/>
        </w:rPr>
        <w:t>Answer</w:t>
      </w:r>
      <w:r w:rsidRPr="00C240F2">
        <w:rPr>
          <w:sz w:val="20"/>
        </w:rPr>
        <w:t xml:space="preserve">  (b)  2230 K</w:t>
      </w:r>
    </w:p>
    <w:p w:rsidR="00AF4FDA" w:rsidRPr="00C240F2" w:rsidRDefault="00AF4FDA" w:rsidP="00C240F2">
      <w:pPr>
        <w:keepNext/>
        <w:spacing w:before="60" w:after="60"/>
        <w:outlineLvl w:val="1"/>
        <w:rPr>
          <w:sz w:val="20"/>
        </w:rPr>
      </w:pPr>
    </w:p>
    <w:p w:rsidR="00AF4FDA" w:rsidRPr="00C240F2" w:rsidRDefault="00AF4FDA" w:rsidP="00C240F2">
      <w:pPr>
        <w:spacing w:before="60" w:after="60"/>
        <w:rPr>
          <w:sz w:val="20"/>
        </w:rPr>
      </w:pPr>
      <w:r w:rsidRPr="00C240F2">
        <w:rPr>
          <w:b/>
          <w:bCs/>
          <w:sz w:val="20"/>
        </w:rPr>
        <w:t>Solution</w:t>
      </w:r>
      <w:r w:rsidRPr="00C240F2">
        <w:rPr>
          <w:sz w:val="20"/>
        </w:rPr>
        <w:t xml:space="preserve"> Solved by EES Software. Solutions can be verified by copying-and-pasting the following lines on a blank EES screen. </w:t>
      </w:r>
    </w:p>
    <w:p w:rsidR="00AF4FDA" w:rsidRPr="00C240F2" w:rsidRDefault="00AF4FDA" w:rsidP="00372A94">
      <w:pPr>
        <w:autoSpaceDE w:val="0"/>
        <w:autoSpaceDN w:val="0"/>
        <w:adjustRightInd w:val="0"/>
        <w:rPr>
          <w:rFonts w:ascii="MS Sans Serif" w:hAnsi="MS Sans Serif"/>
          <w:sz w:val="20"/>
          <w:lang w:val="fr-FR"/>
        </w:rPr>
      </w:pPr>
      <w:r w:rsidRPr="00C240F2">
        <w:rPr>
          <w:rFonts w:ascii="MS Sans Serif" w:hAnsi="MS Sans Serif"/>
          <w:sz w:val="20"/>
          <w:lang w:val="fr-FR"/>
        </w:rPr>
        <w:t xml:space="preserve">e =0.35 </w:t>
      </w:r>
    </w:p>
    <w:p w:rsidR="00AF4FDA" w:rsidRPr="00C240F2" w:rsidRDefault="00AF4FDA" w:rsidP="00372A94">
      <w:pPr>
        <w:autoSpaceDE w:val="0"/>
        <w:autoSpaceDN w:val="0"/>
        <w:adjustRightInd w:val="0"/>
        <w:rPr>
          <w:rFonts w:ascii="MS Sans Serif" w:hAnsi="MS Sans Serif"/>
          <w:sz w:val="20"/>
          <w:lang w:val="fr-FR"/>
        </w:rPr>
      </w:pPr>
      <w:r w:rsidRPr="00C240F2">
        <w:rPr>
          <w:rFonts w:ascii="MS Sans Serif" w:hAnsi="MS Sans Serif"/>
          <w:sz w:val="20"/>
          <w:lang w:val="fr-FR"/>
        </w:rPr>
        <w:t>Q=100 [W]</w:t>
      </w:r>
    </w:p>
    <w:p w:rsidR="00AF4FDA" w:rsidRPr="00C240F2" w:rsidRDefault="00AF4FDA" w:rsidP="00372A94">
      <w:pPr>
        <w:autoSpaceDE w:val="0"/>
        <w:autoSpaceDN w:val="0"/>
        <w:adjustRightInd w:val="0"/>
        <w:rPr>
          <w:rFonts w:ascii="MS Sans Serif" w:hAnsi="MS Sans Serif"/>
          <w:sz w:val="20"/>
          <w:lang w:val="fr-FR"/>
        </w:rPr>
      </w:pPr>
      <w:r w:rsidRPr="00C240F2">
        <w:rPr>
          <w:rFonts w:ascii="MS Sans Serif" w:hAnsi="MS Sans Serif"/>
          <w:sz w:val="20"/>
          <w:lang w:val="fr-FR"/>
        </w:rPr>
        <w:t>A=2.03E-4 [m^2]</w:t>
      </w:r>
    </w:p>
    <w:p w:rsidR="00AF4FDA" w:rsidRPr="00C240F2" w:rsidRDefault="00AF4FDA" w:rsidP="00372A94">
      <w:pPr>
        <w:rPr>
          <w:rFonts w:ascii="Arial" w:hAnsi="Arial" w:cs="Arial"/>
          <w:sz w:val="20"/>
          <w:lang w:val="fr-FR"/>
        </w:rPr>
      </w:pPr>
      <w:r w:rsidRPr="00C240F2">
        <w:rPr>
          <w:rFonts w:ascii="MS Sans Serif" w:hAnsi="MS Sans Serif"/>
          <w:sz w:val="20"/>
          <w:lang w:val="fr-FR"/>
        </w:rPr>
        <w:t>Q=e*A*sigma#*T^4</w:t>
      </w:r>
    </w:p>
    <w:p w:rsidR="00AF4FDA" w:rsidRDefault="00AF4FDA" w:rsidP="00C240F2">
      <w:pPr>
        <w:spacing w:before="60" w:after="60"/>
        <w:rPr>
          <w:rFonts w:ascii="Arial" w:hAnsi="Arial" w:cs="Arial"/>
          <w:color w:val="0000FF"/>
          <w:sz w:val="20"/>
          <w:lang w:val="fr-FR"/>
        </w:rPr>
      </w:pPr>
    </w:p>
    <w:p w:rsidR="00D86073" w:rsidRDefault="00D86073" w:rsidP="00C240F2">
      <w:pPr>
        <w:spacing w:before="60" w:after="60"/>
        <w:rPr>
          <w:rFonts w:ascii="Arial" w:hAnsi="Arial" w:cs="Arial"/>
          <w:color w:val="0000FF"/>
          <w:sz w:val="20"/>
          <w:lang w:val="fr-FR"/>
        </w:rPr>
      </w:pPr>
    </w:p>
    <w:p w:rsidR="00D86073" w:rsidRDefault="00D86073" w:rsidP="00C240F2">
      <w:pPr>
        <w:spacing w:before="60" w:after="60"/>
        <w:rPr>
          <w:rFonts w:ascii="Arial" w:hAnsi="Arial" w:cs="Arial"/>
          <w:color w:val="0000FF"/>
          <w:sz w:val="20"/>
          <w:lang w:val="fr-FR"/>
        </w:rPr>
      </w:pPr>
    </w:p>
    <w:p w:rsidR="00477FA3" w:rsidRPr="00C240F2" w:rsidRDefault="00477FA3" w:rsidP="00C240F2">
      <w:pPr>
        <w:spacing w:before="60" w:after="60"/>
        <w:rPr>
          <w:rFonts w:ascii="Arial" w:hAnsi="Arial" w:cs="Arial"/>
          <w:color w:val="0000FF"/>
          <w:sz w:val="20"/>
          <w:lang w:val="fr-FR"/>
        </w:rPr>
      </w:pPr>
    </w:p>
    <w:p w:rsidR="00165A4A" w:rsidRDefault="00165A4A" w:rsidP="00C240F2">
      <w:pPr>
        <w:spacing w:before="60" w:after="60"/>
        <w:rPr>
          <w:b/>
          <w:bCs/>
          <w:sz w:val="20"/>
          <w:lang w:val="fr-FR"/>
        </w:rPr>
      </w:pPr>
    </w:p>
    <w:p w:rsidR="00A40A80" w:rsidRDefault="00A40A80" w:rsidP="00A40A80">
      <w:pPr>
        <w:spacing w:before="60" w:after="60"/>
        <w:rPr>
          <w:sz w:val="20"/>
        </w:rPr>
      </w:pPr>
      <w:r w:rsidRPr="00C240F2">
        <w:rPr>
          <w:b/>
          <w:bCs/>
          <w:sz w:val="20"/>
        </w:rPr>
        <w:t>1-1</w:t>
      </w:r>
      <w:r w:rsidR="00D86073">
        <w:rPr>
          <w:b/>
          <w:bCs/>
          <w:sz w:val="20"/>
        </w:rPr>
        <w:t>5</w:t>
      </w:r>
      <w:r w:rsidR="00D71E4F">
        <w:rPr>
          <w:b/>
          <w:bCs/>
          <w:sz w:val="20"/>
        </w:rPr>
        <w:t>6</w:t>
      </w:r>
      <w:r w:rsidRPr="00C240F2">
        <w:rPr>
          <w:sz w:val="20"/>
        </w:rPr>
        <w:t xml:space="preserve">  On a still clear night, the sky appears to be a blackbody with an equivalent temperature of 250 K.  What is the air temperature when a strawberry field cools to </w:t>
      </w:r>
      <w:smartTag w:uri="urn:schemas-microsoft-com:office:smarttags" w:element="metricconverter">
        <w:smartTagPr>
          <w:attr w:name="ProductID" w:val="0ﾰC"/>
        </w:smartTagPr>
        <w:r w:rsidRPr="00C240F2">
          <w:rPr>
            <w:sz w:val="20"/>
          </w:rPr>
          <w:t>0°C</w:t>
        </w:r>
      </w:smartTag>
      <w:r w:rsidRPr="00C240F2">
        <w:rPr>
          <w:sz w:val="20"/>
        </w:rPr>
        <w:t xml:space="preserve"> and freezes if the heat transfer coefficient between the plants and the air is 6 W/m</w:t>
      </w:r>
      <w:r w:rsidRPr="00C240F2">
        <w:rPr>
          <w:sz w:val="20"/>
          <w:vertAlign w:val="superscript"/>
        </w:rPr>
        <w:t>2</w:t>
      </w:r>
      <w:r w:rsidRPr="00C240F2">
        <w:rPr>
          <w:sz w:val="20"/>
        </w:rPr>
        <w:sym w:font="Symbol" w:char="F0D7"/>
      </w:r>
      <w:r w:rsidRPr="00C240F2">
        <w:rPr>
          <w:sz w:val="20"/>
          <w:vertAlign w:val="superscript"/>
        </w:rPr>
        <w:t>o</w:t>
      </w:r>
      <w:r w:rsidRPr="00C240F2">
        <w:rPr>
          <w:sz w:val="20"/>
        </w:rPr>
        <w:t xml:space="preserve">C because of a light breeze and the plants have an emissivity of 0.9? </w:t>
      </w:r>
    </w:p>
    <w:p w:rsidR="00A40A80" w:rsidRPr="00C240F2" w:rsidRDefault="00A40A80" w:rsidP="00A40A80">
      <w:pPr>
        <w:spacing w:before="60" w:after="60"/>
        <w:rPr>
          <w:sz w:val="20"/>
        </w:rPr>
      </w:pPr>
      <w:r w:rsidRPr="00C240F2">
        <w:rPr>
          <w:sz w:val="20"/>
        </w:rPr>
        <w:t>(a) 14</w:t>
      </w:r>
      <w:r w:rsidRPr="00C240F2">
        <w:rPr>
          <w:sz w:val="20"/>
          <w:vertAlign w:val="superscript"/>
        </w:rPr>
        <w:t>o</w:t>
      </w:r>
      <w:r w:rsidRPr="00C240F2">
        <w:rPr>
          <w:sz w:val="20"/>
        </w:rPr>
        <w:t>C</w:t>
      </w:r>
      <w:r w:rsidRPr="00C240F2">
        <w:rPr>
          <w:sz w:val="20"/>
        </w:rPr>
        <w:tab/>
      </w:r>
      <w:r w:rsidRPr="00C240F2">
        <w:rPr>
          <w:sz w:val="20"/>
        </w:rPr>
        <w:tab/>
        <w:t>(b) 7</w:t>
      </w:r>
      <w:r w:rsidRPr="00C240F2">
        <w:rPr>
          <w:sz w:val="20"/>
          <w:vertAlign w:val="superscript"/>
        </w:rPr>
        <w:t>o</w:t>
      </w:r>
      <w:r w:rsidRPr="00C240F2">
        <w:rPr>
          <w:sz w:val="20"/>
        </w:rPr>
        <w:t>C</w:t>
      </w:r>
      <w:r w:rsidRPr="00C240F2">
        <w:rPr>
          <w:sz w:val="20"/>
        </w:rPr>
        <w:tab/>
      </w:r>
      <w:r w:rsidRPr="00C240F2">
        <w:rPr>
          <w:sz w:val="20"/>
        </w:rPr>
        <w:tab/>
        <w:t>(c) 3</w:t>
      </w:r>
      <w:r w:rsidRPr="00C240F2">
        <w:rPr>
          <w:sz w:val="20"/>
          <w:vertAlign w:val="superscript"/>
        </w:rPr>
        <w:t>o</w:t>
      </w:r>
      <w:r w:rsidRPr="00C240F2">
        <w:rPr>
          <w:sz w:val="20"/>
        </w:rPr>
        <w:t>C</w:t>
      </w:r>
      <w:r w:rsidRPr="00C240F2">
        <w:rPr>
          <w:sz w:val="20"/>
        </w:rPr>
        <w:tab/>
      </w:r>
      <w:r w:rsidRPr="00C240F2">
        <w:rPr>
          <w:sz w:val="20"/>
        </w:rPr>
        <w:tab/>
        <w:t>(d) 0</w:t>
      </w:r>
      <w:r w:rsidRPr="00C240F2">
        <w:rPr>
          <w:sz w:val="20"/>
          <w:vertAlign w:val="superscript"/>
        </w:rPr>
        <w:t>o</w:t>
      </w:r>
      <w:r w:rsidRPr="00C240F2">
        <w:rPr>
          <w:sz w:val="20"/>
        </w:rPr>
        <w:t>C</w:t>
      </w:r>
      <w:r w:rsidRPr="00C240F2">
        <w:rPr>
          <w:sz w:val="20"/>
        </w:rPr>
        <w:tab/>
      </w:r>
      <w:r w:rsidRPr="00C240F2">
        <w:rPr>
          <w:sz w:val="20"/>
        </w:rPr>
        <w:tab/>
        <w:t>(e) –3°C</w:t>
      </w:r>
    </w:p>
    <w:p w:rsidR="00A40A80" w:rsidRPr="00C240F2" w:rsidRDefault="00A40A80" w:rsidP="00A40A80">
      <w:pPr>
        <w:spacing w:before="60" w:after="60"/>
        <w:rPr>
          <w:sz w:val="20"/>
        </w:rPr>
      </w:pPr>
      <w:r w:rsidRPr="00C240F2">
        <w:rPr>
          <w:i/>
          <w:iCs/>
          <w:sz w:val="20"/>
        </w:rPr>
        <w:t>Answer</w:t>
      </w:r>
      <w:r w:rsidRPr="00C240F2">
        <w:rPr>
          <w:sz w:val="20"/>
        </w:rPr>
        <w:t xml:space="preserve">  (a) 14</w:t>
      </w:r>
      <w:r w:rsidRPr="00C240F2">
        <w:rPr>
          <w:sz w:val="20"/>
          <w:vertAlign w:val="superscript"/>
        </w:rPr>
        <w:t>o</w:t>
      </w:r>
      <w:r w:rsidRPr="00C240F2">
        <w:rPr>
          <w:sz w:val="20"/>
        </w:rPr>
        <w:t>C</w:t>
      </w:r>
    </w:p>
    <w:p w:rsidR="00A40A80" w:rsidRPr="00C240F2" w:rsidRDefault="00A40A80" w:rsidP="00A40A80">
      <w:pPr>
        <w:keepNext/>
        <w:spacing w:before="60" w:after="60"/>
        <w:outlineLvl w:val="1"/>
        <w:rPr>
          <w:sz w:val="20"/>
        </w:rPr>
      </w:pPr>
    </w:p>
    <w:p w:rsidR="00A40A80" w:rsidRPr="00C240F2" w:rsidRDefault="00A40A80" w:rsidP="00A40A80">
      <w:pPr>
        <w:spacing w:before="60" w:after="60"/>
        <w:rPr>
          <w:sz w:val="20"/>
        </w:rPr>
      </w:pPr>
      <w:r w:rsidRPr="00C240F2">
        <w:rPr>
          <w:b/>
          <w:bCs/>
          <w:sz w:val="20"/>
        </w:rPr>
        <w:t>Solution</w:t>
      </w:r>
      <w:r w:rsidRPr="00C240F2">
        <w:rPr>
          <w:sz w:val="20"/>
        </w:rPr>
        <w:t xml:space="preserve"> Solved by EES Software. Solutions can be verified by copying-and-pasting the following lines on a blank EES screen. </w:t>
      </w:r>
    </w:p>
    <w:p w:rsidR="00A40A80" w:rsidRPr="00C240F2" w:rsidRDefault="00A40A80" w:rsidP="00A40A80">
      <w:pPr>
        <w:autoSpaceDE w:val="0"/>
        <w:autoSpaceDN w:val="0"/>
        <w:adjustRightInd w:val="0"/>
        <w:rPr>
          <w:rFonts w:ascii="MS Sans Serif" w:hAnsi="MS Sans Serif"/>
          <w:color w:val="000000"/>
          <w:sz w:val="20"/>
          <w:lang w:val="fr-FR"/>
        </w:rPr>
      </w:pPr>
      <w:r w:rsidRPr="00C240F2">
        <w:rPr>
          <w:rFonts w:ascii="MS Sans Serif" w:hAnsi="MS Sans Serif"/>
          <w:color w:val="000000"/>
          <w:sz w:val="20"/>
          <w:lang w:val="fr-FR"/>
        </w:rPr>
        <w:t>e=0.9</w:t>
      </w:r>
    </w:p>
    <w:p w:rsidR="00A40A80" w:rsidRPr="00C240F2" w:rsidRDefault="00A40A80" w:rsidP="00A40A80">
      <w:pPr>
        <w:autoSpaceDE w:val="0"/>
        <w:autoSpaceDN w:val="0"/>
        <w:adjustRightInd w:val="0"/>
        <w:rPr>
          <w:rFonts w:ascii="MS Sans Serif" w:hAnsi="MS Sans Serif"/>
          <w:color w:val="000000"/>
          <w:sz w:val="20"/>
          <w:lang w:val="fr-FR"/>
        </w:rPr>
      </w:pPr>
      <w:r w:rsidRPr="00C240F2">
        <w:rPr>
          <w:rFonts w:ascii="MS Sans Serif" w:hAnsi="MS Sans Serif"/>
          <w:color w:val="000000"/>
          <w:sz w:val="20"/>
          <w:lang w:val="fr-FR"/>
        </w:rPr>
        <w:t>h=6 [W/m^2-K]</w:t>
      </w:r>
    </w:p>
    <w:p w:rsidR="00A40A80" w:rsidRPr="00C240F2" w:rsidRDefault="00A40A80" w:rsidP="00A40A80">
      <w:pPr>
        <w:autoSpaceDE w:val="0"/>
        <w:autoSpaceDN w:val="0"/>
        <w:adjustRightInd w:val="0"/>
        <w:rPr>
          <w:rFonts w:ascii="MS Sans Serif" w:hAnsi="MS Sans Serif"/>
          <w:color w:val="000000"/>
          <w:sz w:val="20"/>
          <w:lang w:val="fr-FR"/>
        </w:rPr>
      </w:pPr>
      <w:r w:rsidRPr="00C240F2">
        <w:rPr>
          <w:rFonts w:ascii="MS Sans Serif" w:hAnsi="MS Sans Serif"/>
          <w:color w:val="000000"/>
          <w:sz w:val="20"/>
          <w:lang w:val="fr-FR"/>
        </w:rPr>
        <w:t>T_1=273 [K]</w:t>
      </w:r>
    </w:p>
    <w:p w:rsidR="00A40A80" w:rsidRPr="00C240F2" w:rsidRDefault="00A40A80" w:rsidP="00A40A80">
      <w:pPr>
        <w:autoSpaceDE w:val="0"/>
        <w:autoSpaceDN w:val="0"/>
        <w:adjustRightInd w:val="0"/>
        <w:rPr>
          <w:rFonts w:ascii="MS Sans Serif" w:hAnsi="MS Sans Serif"/>
          <w:color w:val="000000"/>
          <w:sz w:val="20"/>
          <w:lang w:val="fr-FR"/>
        </w:rPr>
      </w:pPr>
      <w:r w:rsidRPr="00C240F2">
        <w:rPr>
          <w:rFonts w:ascii="MS Sans Serif" w:hAnsi="MS Sans Serif"/>
          <w:color w:val="000000"/>
          <w:sz w:val="20"/>
          <w:lang w:val="fr-FR"/>
        </w:rPr>
        <w:t>T_2=250 [K]</w:t>
      </w:r>
    </w:p>
    <w:p w:rsidR="00A40A80" w:rsidRPr="00C240F2" w:rsidRDefault="00A40A80" w:rsidP="00A40A80">
      <w:pPr>
        <w:rPr>
          <w:rFonts w:ascii="MS Sans Serif" w:hAnsi="MS Sans Serif"/>
          <w:color w:val="000000"/>
          <w:sz w:val="20"/>
          <w:lang w:val="fr-FR"/>
        </w:rPr>
      </w:pPr>
      <w:r w:rsidRPr="00C240F2">
        <w:rPr>
          <w:rFonts w:ascii="MS Sans Serif" w:hAnsi="MS Sans Serif"/>
          <w:color w:val="000000"/>
          <w:sz w:val="20"/>
          <w:lang w:val="fr-FR"/>
        </w:rPr>
        <w:t>h*(T-T_1)=e*sigma#*(T_1^4-T_2^4)</w:t>
      </w:r>
    </w:p>
    <w:p w:rsidR="00A40A80" w:rsidRPr="00C240F2" w:rsidRDefault="00A40A80" w:rsidP="00A40A80">
      <w:pPr>
        <w:spacing w:before="60" w:after="60"/>
        <w:rPr>
          <w:sz w:val="20"/>
          <w:lang w:val="fr-FR"/>
        </w:rPr>
      </w:pPr>
    </w:p>
    <w:p w:rsidR="008C1AFE" w:rsidRDefault="008C1AFE" w:rsidP="00C240F2">
      <w:pPr>
        <w:spacing w:before="60" w:after="60"/>
        <w:rPr>
          <w:b/>
          <w:bCs/>
          <w:sz w:val="20"/>
          <w:lang w:val="fr-FR"/>
        </w:rPr>
      </w:pPr>
    </w:p>
    <w:p w:rsidR="009844AE" w:rsidRDefault="009844AE" w:rsidP="00A40A80">
      <w:pPr>
        <w:autoSpaceDE w:val="0"/>
        <w:autoSpaceDN w:val="0"/>
        <w:adjustRightInd w:val="0"/>
        <w:spacing w:before="60" w:after="60"/>
        <w:ind w:right="403"/>
        <w:rPr>
          <w:b/>
          <w:bCs/>
          <w:sz w:val="20"/>
        </w:rPr>
      </w:pPr>
    </w:p>
    <w:p w:rsidR="00D030FA" w:rsidRPr="00D030FA" w:rsidRDefault="008C1AFE" w:rsidP="00D030FA">
      <w:pPr>
        <w:spacing w:before="60" w:after="60"/>
        <w:rPr>
          <w:b/>
          <w:bCs/>
          <w:sz w:val="20"/>
        </w:rPr>
      </w:pPr>
      <w:r>
        <w:rPr>
          <w:b/>
          <w:bCs/>
          <w:sz w:val="20"/>
        </w:rPr>
        <w:br w:type="page"/>
      </w:r>
      <w:r w:rsidR="00D030FA" w:rsidRPr="00A209FB">
        <w:rPr>
          <w:b/>
          <w:bCs/>
          <w:sz w:val="20"/>
        </w:rPr>
        <w:lastRenderedPageBreak/>
        <w:t>1-1</w:t>
      </w:r>
      <w:r w:rsidR="00D030FA">
        <w:rPr>
          <w:b/>
          <w:bCs/>
          <w:sz w:val="20"/>
        </w:rPr>
        <w:t>57</w:t>
      </w:r>
      <w:r w:rsidR="00D030FA" w:rsidRPr="00A209FB">
        <w:rPr>
          <w:b/>
          <w:bCs/>
          <w:sz w:val="20"/>
        </w:rPr>
        <w:t xml:space="preserve"> </w:t>
      </w:r>
      <w:r w:rsidR="00D030FA" w:rsidRPr="00A209FB">
        <w:rPr>
          <w:sz w:val="20"/>
        </w:rPr>
        <w:t>A 30-cm diameter black ball at 120</w:t>
      </w:r>
      <w:r w:rsidR="00D030FA" w:rsidRPr="00A209FB">
        <w:rPr>
          <w:sz w:val="20"/>
        </w:rPr>
        <w:sym w:font="Symbol" w:char="F0B0"/>
      </w:r>
      <w:r w:rsidR="00D030FA" w:rsidRPr="00A209FB">
        <w:rPr>
          <w:sz w:val="20"/>
        </w:rPr>
        <w:t>C is suspended in air, and is losing heat to the surrounding air at 25</w:t>
      </w:r>
      <w:r w:rsidR="00D030FA" w:rsidRPr="00A209FB">
        <w:rPr>
          <w:sz w:val="20"/>
        </w:rPr>
        <w:sym w:font="Symbol" w:char="F0B0"/>
      </w:r>
      <w:r w:rsidR="00D030FA" w:rsidRPr="00A209FB">
        <w:rPr>
          <w:sz w:val="20"/>
        </w:rPr>
        <w:t>C by convection with a heat transfer coefficient of 12 W/m</w:t>
      </w:r>
      <w:r w:rsidR="00D030FA" w:rsidRPr="00A209FB">
        <w:rPr>
          <w:sz w:val="20"/>
          <w:vertAlign w:val="superscript"/>
        </w:rPr>
        <w:t>2</w:t>
      </w:r>
      <w:r w:rsidR="00D030FA" w:rsidRPr="00A209FB">
        <w:rPr>
          <w:sz w:val="20"/>
        </w:rPr>
        <w:sym w:font="Symbol" w:char="F0D7"/>
      </w:r>
      <w:r w:rsidR="00D030FA" w:rsidRPr="00A209FB">
        <w:rPr>
          <w:sz w:val="20"/>
        </w:rPr>
        <w:sym w:font="Symbol" w:char="F0B0"/>
      </w:r>
      <w:r w:rsidR="00D030FA" w:rsidRPr="00A209FB">
        <w:rPr>
          <w:sz w:val="20"/>
        </w:rPr>
        <w:t>C, and by radiation to the surrounding surfaces at 15</w:t>
      </w:r>
      <w:r w:rsidR="00D030FA" w:rsidRPr="00A209FB">
        <w:rPr>
          <w:sz w:val="20"/>
        </w:rPr>
        <w:sym w:font="Symbol" w:char="F0B0"/>
      </w:r>
      <w:r w:rsidR="00D030FA" w:rsidRPr="00A209FB">
        <w:rPr>
          <w:sz w:val="20"/>
        </w:rPr>
        <w:t>C. The total rate of heat transfer from the black ball is</w:t>
      </w:r>
    </w:p>
    <w:p w:rsidR="00D030FA" w:rsidRPr="00A209FB" w:rsidRDefault="00D030FA" w:rsidP="00D030FA">
      <w:pPr>
        <w:tabs>
          <w:tab w:val="left" w:pos="1771"/>
          <w:tab w:val="left" w:pos="3542"/>
          <w:tab w:val="left" w:pos="5313"/>
          <w:tab w:val="left" w:pos="7084"/>
          <w:tab w:val="left" w:pos="8855"/>
        </w:tabs>
        <w:spacing w:before="40" w:after="40"/>
        <w:rPr>
          <w:sz w:val="20"/>
        </w:rPr>
      </w:pPr>
      <w:r w:rsidRPr="00A209FB">
        <w:rPr>
          <w:sz w:val="20"/>
        </w:rPr>
        <w:t>(a) 322 W</w:t>
      </w:r>
      <w:r w:rsidRPr="00A209FB">
        <w:rPr>
          <w:sz w:val="20"/>
        </w:rPr>
        <w:tab/>
        <w:t>(b) 595 W</w:t>
      </w:r>
      <w:r w:rsidRPr="00A209FB">
        <w:rPr>
          <w:sz w:val="20"/>
        </w:rPr>
        <w:tab/>
        <w:t>(c) 234 W</w:t>
      </w:r>
      <w:r w:rsidRPr="00A209FB">
        <w:rPr>
          <w:sz w:val="20"/>
        </w:rPr>
        <w:tab/>
        <w:t>(d) 472 W</w:t>
      </w:r>
      <w:r w:rsidRPr="00A209FB">
        <w:rPr>
          <w:sz w:val="20"/>
        </w:rPr>
        <w:tab/>
        <w:t>(e) 2100 W</w:t>
      </w:r>
    </w:p>
    <w:p w:rsidR="00D030FA" w:rsidRPr="00A209FB" w:rsidRDefault="00D030FA" w:rsidP="00D030FA">
      <w:pPr>
        <w:spacing w:before="40" w:after="40"/>
        <w:rPr>
          <w:sz w:val="20"/>
        </w:rPr>
      </w:pPr>
      <w:r w:rsidRPr="00A209FB">
        <w:rPr>
          <w:i/>
          <w:iCs/>
          <w:sz w:val="20"/>
        </w:rPr>
        <w:t>Answer</w:t>
      </w:r>
      <w:r w:rsidRPr="00A209FB">
        <w:rPr>
          <w:sz w:val="20"/>
        </w:rPr>
        <w:t xml:space="preserve">:  </w:t>
      </w:r>
      <w:r>
        <w:rPr>
          <w:sz w:val="20"/>
        </w:rPr>
        <w:t xml:space="preserve">(b) </w:t>
      </w:r>
      <w:r w:rsidRPr="00A209FB">
        <w:rPr>
          <w:sz w:val="20"/>
        </w:rPr>
        <w:t>595 W</w:t>
      </w:r>
    </w:p>
    <w:p w:rsidR="00D030FA" w:rsidRPr="00A209FB" w:rsidRDefault="00D030FA" w:rsidP="00D030FA">
      <w:pPr>
        <w:spacing w:before="40" w:after="40"/>
        <w:rPr>
          <w:b/>
          <w:sz w:val="20"/>
        </w:rPr>
      </w:pPr>
    </w:p>
    <w:p w:rsidR="00D030FA" w:rsidRPr="00A209FB" w:rsidRDefault="00D030FA" w:rsidP="00D030FA">
      <w:pPr>
        <w:spacing w:before="40" w:after="40"/>
        <w:rPr>
          <w:sz w:val="20"/>
        </w:rPr>
      </w:pPr>
      <w:r w:rsidRPr="00A209FB">
        <w:rPr>
          <w:b/>
          <w:bCs/>
          <w:sz w:val="20"/>
        </w:rPr>
        <w:t>Solution</w:t>
      </w:r>
      <w:r w:rsidRPr="00A209FB">
        <w:rPr>
          <w:sz w:val="20"/>
        </w:rPr>
        <w:t xml:space="preserve"> Solved by EES Software. Solutions can be verified by copying-and-pasting the following lines on a blank EES screen. </w:t>
      </w:r>
    </w:p>
    <w:p w:rsidR="00D030FA" w:rsidRPr="00A209FB" w:rsidRDefault="00D030FA" w:rsidP="00D030FA">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sigma=5.67E-8 [W/m^2-K^4]</w:t>
      </w:r>
    </w:p>
    <w:p w:rsidR="00D030FA" w:rsidRPr="00A209FB" w:rsidRDefault="00D030FA" w:rsidP="00D030FA">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eps=1</w:t>
      </w:r>
    </w:p>
    <w:p w:rsidR="00D030FA" w:rsidRPr="00A209FB" w:rsidRDefault="00D030FA" w:rsidP="00D030FA">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D=0.3 [m]</w:t>
      </w:r>
    </w:p>
    <w:p w:rsidR="00D030FA" w:rsidRPr="00A209FB" w:rsidRDefault="00D030FA" w:rsidP="00D030FA">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 xml:space="preserve">A=pi*D^2 </w:t>
      </w:r>
    </w:p>
    <w:p w:rsidR="00D030FA" w:rsidRPr="00A209FB" w:rsidRDefault="00D030FA" w:rsidP="00D030FA">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h_conv=12 [W/m^2-C]</w:t>
      </w:r>
    </w:p>
    <w:p w:rsidR="00D030FA" w:rsidRPr="00A209FB" w:rsidRDefault="00D030FA" w:rsidP="00D030FA">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Ts=120 [C]</w:t>
      </w:r>
    </w:p>
    <w:p w:rsidR="00D030FA" w:rsidRPr="00A209FB" w:rsidRDefault="00D030FA" w:rsidP="00D030FA">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Tf=25 [C]</w:t>
      </w:r>
    </w:p>
    <w:p w:rsidR="00D030FA" w:rsidRPr="00A209FB" w:rsidRDefault="00D030FA" w:rsidP="00D030FA">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Tsurr=15 [C]</w:t>
      </w:r>
    </w:p>
    <w:p w:rsidR="00D030FA" w:rsidRPr="00A209FB" w:rsidRDefault="00D030FA" w:rsidP="00D030FA">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 xml:space="preserve">Q_conv=h_conv*A*(Ts-Tf) </w:t>
      </w:r>
    </w:p>
    <w:p w:rsidR="00D030FA" w:rsidRPr="00A209FB" w:rsidRDefault="00D030FA" w:rsidP="00D030FA">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 xml:space="preserve">Q_rad=eps*sigma*A*((Ts+273)^4-(Tsurr+273)^4) </w:t>
      </w:r>
    </w:p>
    <w:p w:rsidR="00D030FA" w:rsidRPr="00A209FB" w:rsidRDefault="00D030FA" w:rsidP="00D030FA">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lang w:val="fr-FR"/>
        </w:rPr>
      </w:pPr>
      <w:r w:rsidRPr="00A209FB">
        <w:rPr>
          <w:rFonts w:ascii="MS Sans Serif" w:hAnsi="MS Sans Serif"/>
          <w:color w:val="000000"/>
          <w:sz w:val="20"/>
          <w:lang w:val="fr-FR"/>
        </w:rPr>
        <w:t>Q_total=Q_conv+Q_rad</w:t>
      </w:r>
    </w:p>
    <w:p w:rsidR="00D030FA" w:rsidRPr="00A209FB" w:rsidRDefault="00D030FA" w:rsidP="00D030FA">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lang w:val="fr-FR"/>
        </w:rPr>
      </w:pPr>
    </w:p>
    <w:p w:rsidR="00D030FA" w:rsidRPr="00A209FB" w:rsidRDefault="00D030FA" w:rsidP="00D030FA">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FF"/>
          <w:sz w:val="20"/>
        </w:rPr>
        <w:t>"Wrong Solutions:"</w:t>
      </w:r>
    </w:p>
    <w:p w:rsidR="00D030FA" w:rsidRPr="00A209FB" w:rsidRDefault="00D030FA" w:rsidP="00D030FA">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 xml:space="preserve">W1_Ql=Q_conv </w:t>
      </w:r>
      <w:r w:rsidRPr="00A209FB">
        <w:rPr>
          <w:rFonts w:ascii="MS Sans Serif" w:hAnsi="MS Sans Serif"/>
          <w:color w:val="0000FF"/>
          <w:sz w:val="20"/>
        </w:rPr>
        <w:t>"Ignoring radiation"</w:t>
      </w:r>
    </w:p>
    <w:p w:rsidR="00D030FA" w:rsidRPr="00A209FB" w:rsidRDefault="00D030FA" w:rsidP="00D030FA">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 xml:space="preserve">W2_Q=Q_rad </w:t>
      </w:r>
      <w:r w:rsidRPr="00A209FB">
        <w:rPr>
          <w:rFonts w:ascii="MS Sans Serif" w:hAnsi="MS Sans Serif"/>
          <w:color w:val="0000FF"/>
          <w:sz w:val="20"/>
        </w:rPr>
        <w:t>"ignoring convection"</w:t>
      </w:r>
    </w:p>
    <w:p w:rsidR="00D030FA" w:rsidRPr="00A209FB" w:rsidRDefault="00D030FA" w:rsidP="00D030FA">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 xml:space="preserve">W3_Q=Q_conv+eps*sigma*A*(Ts^4-Tsurr^4) </w:t>
      </w:r>
      <w:r w:rsidRPr="00A209FB">
        <w:rPr>
          <w:rFonts w:ascii="MS Sans Serif" w:hAnsi="MS Sans Serif"/>
          <w:color w:val="0000FF"/>
          <w:sz w:val="20"/>
        </w:rPr>
        <w:t>"Using C in radiation calculations"</w:t>
      </w:r>
    </w:p>
    <w:p w:rsidR="00D030FA" w:rsidRPr="00A209FB" w:rsidRDefault="00D030FA" w:rsidP="00D030FA">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ind w:right="403"/>
        <w:rPr>
          <w:rFonts w:ascii="MS Sans Serif" w:hAnsi="MS Sans Serif"/>
          <w:color w:val="000000"/>
          <w:sz w:val="20"/>
        </w:rPr>
      </w:pPr>
      <w:r w:rsidRPr="00A209FB">
        <w:rPr>
          <w:rFonts w:ascii="MS Sans Serif" w:hAnsi="MS Sans Serif"/>
          <w:color w:val="000000"/>
          <w:sz w:val="20"/>
        </w:rPr>
        <w:t xml:space="preserve">W4_Q=Q_total/A </w:t>
      </w:r>
      <w:r w:rsidRPr="00A209FB">
        <w:rPr>
          <w:rFonts w:ascii="MS Sans Serif" w:hAnsi="MS Sans Serif"/>
          <w:color w:val="0000FF"/>
          <w:sz w:val="20"/>
        </w:rPr>
        <w:t>"not using area"</w:t>
      </w:r>
    </w:p>
    <w:p w:rsidR="00D86073" w:rsidRDefault="00D86073" w:rsidP="00C240F2">
      <w:pPr>
        <w:spacing w:before="60" w:after="60"/>
        <w:rPr>
          <w:b/>
          <w:bCs/>
          <w:sz w:val="20"/>
        </w:rPr>
      </w:pPr>
    </w:p>
    <w:p w:rsidR="00D86073" w:rsidRDefault="00D86073" w:rsidP="00C240F2">
      <w:pPr>
        <w:spacing w:before="60" w:after="60"/>
        <w:rPr>
          <w:b/>
          <w:bCs/>
          <w:sz w:val="20"/>
        </w:rPr>
      </w:pPr>
    </w:p>
    <w:p w:rsidR="00477FA3" w:rsidRPr="00C240F2" w:rsidRDefault="00477FA3" w:rsidP="00C240F2">
      <w:pPr>
        <w:spacing w:before="60" w:after="60"/>
        <w:rPr>
          <w:b/>
          <w:bCs/>
          <w:sz w:val="20"/>
        </w:rPr>
      </w:pPr>
    </w:p>
    <w:p w:rsidR="00165A4A" w:rsidRDefault="00165A4A" w:rsidP="00C240F2">
      <w:pPr>
        <w:spacing w:before="60" w:after="60"/>
        <w:rPr>
          <w:b/>
          <w:bCs/>
          <w:sz w:val="20"/>
        </w:rPr>
      </w:pPr>
    </w:p>
    <w:p w:rsidR="009844AE" w:rsidRPr="00C240F2" w:rsidRDefault="009844AE" w:rsidP="00C240F2">
      <w:pPr>
        <w:spacing w:before="60" w:after="60"/>
        <w:rPr>
          <w:sz w:val="20"/>
        </w:rPr>
      </w:pPr>
      <w:r w:rsidRPr="00C240F2">
        <w:rPr>
          <w:b/>
          <w:bCs/>
          <w:sz w:val="20"/>
        </w:rPr>
        <w:t>1-1</w:t>
      </w:r>
      <w:r w:rsidR="00D71E4F">
        <w:rPr>
          <w:b/>
          <w:bCs/>
          <w:sz w:val="20"/>
        </w:rPr>
        <w:t>58</w:t>
      </w:r>
      <w:r w:rsidRPr="00C240F2">
        <w:rPr>
          <w:sz w:val="20"/>
        </w:rPr>
        <w:t xml:space="preserve"> A 3-m</w:t>
      </w:r>
      <w:r w:rsidRPr="00C240F2">
        <w:rPr>
          <w:sz w:val="20"/>
          <w:vertAlign w:val="superscript"/>
        </w:rPr>
        <w:t>2</w:t>
      </w:r>
      <w:r w:rsidRPr="00C240F2">
        <w:rPr>
          <w:sz w:val="20"/>
        </w:rPr>
        <w:t xml:space="preserve"> black surface at 140</w:t>
      </w:r>
      <w:r w:rsidRPr="00C240F2">
        <w:rPr>
          <w:sz w:val="20"/>
        </w:rPr>
        <w:sym w:font="Symbol" w:char="F0B0"/>
      </w:r>
      <w:r w:rsidRPr="00C240F2">
        <w:rPr>
          <w:sz w:val="20"/>
        </w:rPr>
        <w:t>C is losing heat to the surrounding air at 35</w:t>
      </w:r>
      <w:r w:rsidRPr="00C240F2">
        <w:rPr>
          <w:sz w:val="20"/>
        </w:rPr>
        <w:sym w:font="Symbol" w:char="F0B0"/>
      </w:r>
      <w:r w:rsidRPr="00C240F2">
        <w:rPr>
          <w:sz w:val="20"/>
        </w:rPr>
        <w:t>C by convection with a heat transfer coefficient of 16 W/m</w:t>
      </w:r>
      <w:r w:rsidRPr="00C240F2">
        <w:rPr>
          <w:sz w:val="20"/>
          <w:vertAlign w:val="superscript"/>
        </w:rPr>
        <w:t>2</w:t>
      </w:r>
      <w:r w:rsidRPr="00C240F2">
        <w:rPr>
          <w:sz w:val="20"/>
        </w:rPr>
        <w:sym w:font="Symbol" w:char="F0D7"/>
      </w:r>
      <w:r w:rsidRPr="00C240F2">
        <w:rPr>
          <w:sz w:val="20"/>
        </w:rPr>
        <w:sym w:font="Symbol" w:char="F0B0"/>
      </w:r>
      <w:r w:rsidRPr="00C240F2">
        <w:rPr>
          <w:sz w:val="20"/>
        </w:rPr>
        <w:t>C, and by radiation to the surrounding surfaces at 15</w:t>
      </w:r>
      <w:r w:rsidRPr="00C240F2">
        <w:rPr>
          <w:sz w:val="20"/>
        </w:rPr>
        <w:sym w:font="Symbol" w:char="F0B0"/>
      </w:r>
      <w:r w:rsidRPr="00C240F2">
        <w:rPr>
          <w:sz w:val="20"/>
        </w:rPr>
        <w:t xml:space="preserve">C. The total rate of heat loss from the surface is </w:t>
      </w:r>
    </w:p>
    <w:p w:rsidR="009844AE" w:rsidRPr="00C240F2" w:rsidRDefault="009844AE" w:rsidP="00EA6291">
      <w:pPr>
        <w:tabs>
          <w:tab w:val="left" w:pos="1701"/>
          <w:tab w:val="left" w:pos="3402"/>
          <w:tab w:val="left" w:pos="5103"/>
          <w:tab w:val="left" w:pos="6804"/>
        </w:tabs>
        <w:autoSpaceDE w:val="0"/>
        <w:autoSpaceDN w:val="0"/>
        <w:adjustRightInd w:val="0"/>
        <w:spacing w:before="60" w:after="60"/>
        <w:rPr>
          <w:sz w:val="20"/>
        </w:rPr>
      </w:pPr>
      <w:r w:rsidRPr="00C240F2">
        <w:rPr>
          <w:sz w:val="20"/>
        </w:rPr>
        <w:t>(a) 5105 W</w:t>
      </w:r>
      <w:r w:rsidRPr="00C240F2">
        <w:rPr>
          <w:sz w:val="20"/>
        </w:rPr>
        <w:tab/>
        <w:t>(b) 2940 W</w:t>
      </w:r>
      <w:r w:rsidRPr="00C240F2">
        <w:rPr>
          <w:sz w:val="20"/>
        </w:rPr>
        <w:tab/>
        <w:t>(c) 3779 W</w:t>
      </w:r>
      <w:r w:rsidRPr="00C240F2">
        <w:rPr>
          <w:sz w:val="20"/>
        </w:rPr>
        <w:tab/>
        <w:t xml:space="preserve">(d) 8819 W </w:t>
      </w:r>
      <w:r w:rsidRPr="00C240F2">
        <w:rPr>
          <w:sz w:val="20"/>
        </w:rPr>
        <w:tab/>
        <w:t>(e) 5040 W</w:t>
      </w:r>
    </w:p>
    <w:p w:rsidR="009844AE" w:rsidRPr="00C240F2" w:rsidRDefault="009844AE" w:rsidP="00C240F2">
      <w:pPr>
        <w:spacing w:before="60" w:after="60"/>
        <w:rPr>
          <w:sz w:val="20"/>
        </w:rPr>
      </w:pPr>
      <w:r w:rsidRPr="00C240F2">
        <w:rPr>
          <w:i/>
          <w:iCs/>
          <w:sz w:val="20"/>
        </w:rPr>
        <w:t>Answer</w:t>
      </w:r>
      <w:r w:rsidRPr="00C240F2">
        <w:rPr>
          <w:sz w:val="20"/>
        </w:rPr>
        <w:t xml:space="preserve">  (d) 8819 W</w:t>
      </w:r>
    </w:p>
    <w:p w:rsidR="009844AE" w:rsidRPr="00C240F2" w:rsidRDefault="009844AE" w:rsidP="00C240F2">
      <w:pPr>
        <w:spacing w:before="60" w:after="60"/>
        <w:rPr>
          <w:b/>
          <w:sz w:val="20"/>
        </w:rPr>
      </w:pPr>
    </w:p>
    <w:p w:rsidR="009844AE" w:rsidRPr="00C240F2" w:rsidRDefault="009844AE" w:rsidP="00C240F2">
      <w:pPr>
        <w:spacing w:before="60" w:after="60"/>
        <w:rPr>
          <w:sz w:val="20"/>
        </w:rPr>
      </w:pPr>
      <w:r w:rsidRPr="00C240F2">
        <w:rPr>
          <w:b/>
          <w:bCs/>
          <w:sz w:val="20"/>
        </w:rPr>
        <w:t>Solution</w:t>
      </w:r>
      <w:r w:rsidRPr="00C240F2">
        <w:rPr>
          <w:sz w:val="20"/>
        </w:rPr>
        <w:t xml:space="preserve"> Solved by EES Software. Solutions can be verified by copying-and-pasting the following lines on a blank EES screen. </w:t>
      </w:r>
    </w:p>
    <w:p w:rsidR="009844AE" w:rsidRPr="00C240F2" w:rsidRDefault="009844AE" w:rsidP="00372A94">
      <w:pPr>
        <w:autoSpaceDE w:val="0"/>
        <w:autoSpaceDN w:val="0"/>
        <w:adjustRightInd w:val="0"/>
        <w:ind w:right="400"/>
        <w:rPr>
          <w:rFonts w:ascii="MS Sans Serif" w:hAnsi="MS Sans Serif"/>
          <w:color w:val="000000"/>
          <w:sz w:val="20"/>
        </w:rPr>
      </w:pPr>
      <w:r w:rsidRPr="00C240F2">
        <w:rPr>
          <w:rFonts w:ascii="MS Sans Serif" w:hAnsi="MS Sans Serif"/>
          <w:color w:val="000000"/>
          <w:sz w:val="20"/>
        </w:rPr>
        <w:t>sigma=5.67E-8 [W/m^2-K^4]</w:t>
      </w:r>
    </w:p>
    <w:p w:rsidR="009844AE" w:rsidRPr="00C240F2" w:rsidRDefault="009844AE" w:rsidP="00372A94">
      <w:pPr>
        <w:autoSpaceDE w:val="0"/>
        <w:autoSpaceDN w:val="0"/>
        <w:adjustRightInd w:val="0"/>
        <w:ind w:right="400"/>
        <w:rPr>
          <w:rFonts w:ascii="MS Sans Serif" w:hAnsi="MS Sans Serif"/>
          <w:color w:val="000000"/>
          <w:sz w:val="20"/>
        </w:rPr>
      </w:pPr>
      <w:r w:rsidRPr="00C240F2">
        <w:rPr>
          <w:rFonts w:ascii="MS Sans Serif" w:hAnsi="MS Sans Serif"/>
          <w:color w:val="000000"/>
          <w:sz w:val="20"/>
        </w:rPr>
        <w:t>eps=1</w:t>
      </w:r>
    </w:p>
    <w:p w:rsidR="009844AE" w:rsidRPr="00C240F2" w:rsidRDefault="009844AE" w:rsidP="00372A94">
      <w:pPr>
        <w:autoSpaceDE w:val="0"/>
        <w:autoSpaceDN w:val="0"/>
        <w:adjustRightInd w:val="0"/>
        <w:ind w:right="400"/>
        <w:rPr>
          <w:rFonts w:ascii="MS Sans Serif" w:hAnsi="MS Sans Serif"/>
          <w:color w:val="000000"/>
          <w:sz w:val="20"/>
        </w:rPr>
      </w:pPr>
      <w:r w:rsidRPr="00C240F2">
        <w:rPr>
          <w:rFonts w:ascii="MS Sans Serif" w:hAnsi="MS Sans Serif"/>
          <w:color w:val="000000"/>
          <w:sz w:val="20"/>
        </w:rPr>
        <w:t>A=3 [m^2]</w:t>
      </w:r>
    </w:p>
    <w:p w:rsidR="009844AE" w:rsidRPr="00C240F2" w:rsidRDefault="009844AE" w:rsidP="00372A94">
      <w:pPr>
        <w:autoSpaceDE w:val="0"/>
        <w:autoSpaceDN w:val="0"/>
        <w:adjustRightInd w:val="0"/>
        <w:ind w:right="400"/>
        <w:rPr>
          <w:rFonts w:ascii="MS Sans Serif" w:hAnsi="MS Sans Serif"/>
          <w:color w:val="000000"/>
          <w:sz w:val="20"/>
        </w:rPr>
      </w:pPr>
      <w:r w:rsidRPr="00C240F2">
        <w:rPr>
          <w:rFonts w:ascii="MS Sans Serif" w:hAnsi="MS Sans Serif"/>
          <w:color w:val="000000"/>
          <w:sz w:val="20"/>
        </w:rPr>
        <w:t>h_conv=16 [W/m^2-C]</w:t>
      </w:r>
    </w:p>
    <w:p w:rsidR="009844AE" w:rsidRPr="00C240F2" w:rsidRDefault="009844AE" w:rsidP="00372A94">
      <w:pPr>
        <w:autoSpaceDE w:val="0"/>
        <w:autoSpaceDN w:val="0"/>
        <w:adjustRightInd w:val="0"/>
        <w:ind w:right="400"/>
        <w:rPr>
          <w:rFonts w:ascii="MS Sans Serif" w:hAnsi="MS Sans Serif"/>
          <w:color w:val="000000"/>
          <w:sz w:val="20"/>
        </w:rPr>
      </w:pPr>
      <w:r w:rsidRPr="00C240F2">
        <w:rPr>
          <w:rFonts w:ascii="MS Sans Serif" w:hAnsi="MS Sans Serif"/>
          <w:color w:val="000000"/>
          <w:sz w:val="20"/>
        </w:rPr>
        <w:t>Ts=140 [C]</w:t>
      </w:r>
    </w:p>
    <w:p w:rsidR="009844AE" w:rsidRPr="00C240F2" w:rsidRDefault="009844AE" w:rsidP="00372A94">
      <w:pPr>
        <w:autoSpaceDE w:val="0"/>
        <w:autoSpaceDN w:val="0"/>
        <w:adjustRightInd w:val="0"/>
        <w:ind w:right="400"/>
        <w:rPr>
          <w:rFonts w:ascii="MS Sans Serif" w:hAnsi="MS Sans Serif"/>
          <w:color w:val="000000"/>
          <w:sz w:val="20"/>
        </w:rPr>
      </w:pPr>
      <w:r w:rsidRPr="00C240F2">
        <w:rPr>
          <w:rFonts w:ascii="MS Sans Serif" w:hAnsi="MS Sans Serif"/>
          <w:color w:val="000000"/>
          <w:sz w:val="20"/>
        </w:rPr>
        <w:t>Tf=35 [C]</w:t>
      </w:r>
    </w:p>
    <w:p w:rsidR="009844AE" w:rsidRPr="00C240F2" w:rsidRDefault="009844AE" w:rsidP="00372A94">
      <w:pPr>
        <w:autoSpaceDE w:val="0"/>
        <w:autoSpaceDN w:val="0"/>
        <w:adjustRightInd w:val="0"/>
        <w:ind w:right="400"/>
        <w:rPr>
          <w:rFonts w:ascii="MS Sans Serif" w:hAnsi="MS Sans Serif"/>
          <w:color w:val="000000"/>
          <w:sz w:val="20"/>
        </w:rPr>
      </w:pPr>
      <w:r w:rsidRPr="00C240F2">
        <w:rPr>
          <w:rFonts w:ascii="MS Sans Serif" w:hAnsi="MS Sans Serif"/>
          <w:color w:val="000000"/>
          <w:sz w:val="20"/>
        </w:rPr>
        <w:t>Tsurr=15 [C]</w:t>
      </w:r>
    </w:p>
    <w:p w:rsidR="009844AE" w:rsidRPr="00C240F2" w:rsidRDefault="009844AE" w:rsidP="00372A94">
      <w:pPr>
        <w:autoSpaceDE w:val="0"/>
        <w:autoSpaceDN w:val="0"/>
        <w:adjustRightInd w:val="0"/>
        <w:ind w:right="400"/>
        <w:rPr>
          <w:rFonts w:ascii="MS Sans Serif" w:hAnsi="MS Sans Serif"/>
          <w:color w:val="000000"/>
          <w:sz w:val="20"/>
        </w:rPr>
      </w:pPr>
      <w:r w:rsidRPr="00C240F2">
        <w:rPr>
          <w:rFonts w:ascii="MS Sans Serif" w:hAnsi="MS Sans Serif"/>
          <w:color w:val="000000"/>
          <w:sz w:val="20"/>
        </w:rPr>
        <w:t>Q_conv=h_conv*A*(Ts-Tf)</w:t>
      </w:r>
    </w:p>
    <w:p w:rsidR="009844AE" w:rsidRPr="00C240F2" w:rsidRDefault="009844AE" w:rsidP="00372A94">
      <w:pPr>
        <w:autoSpaceDE w:val="0"/>
        <w:autoSpaceDN w:val="0"/>
        <w:adjustRightInd w:val="0"/>
        <w:ind w:right="400"/>
        <w:rPr>
          <w:rFonts w:ascii="MS Sans Serif" w:hAnsi="MS Sans Serif"/>
          <w:color w:val="000000"/>
          <w:sz w:val="20"/>
        </w:rPr>
      </w:pPr>
      <w:r w:rsidRPr="00C240F2">
        <w:rPr>
          <w:rFonts w:ascii="MS Sans Serif" w:hAnsi="MS Sans Serif"/>
          <w:color w:val="000000"/>
          <w:sz w:val="20"/>
        </w:rPr>
        <w:t>Q_rad=eps*sigma*A*((Ts+273)^4-(Tsurr+273)^4)</w:t>
      </w:r>
    </w:p>
    <w:p w:rsidR="009844AE" w:rsidRPr="00C240F2" w:rsidRDefault="009844AE" w:rsidP="00372A94">
      <w:pPr>
        <w:autoSpaceDE w:val="0"/>
        <w:autoSpaceDN w:val="0"/>
        <w:adjustRightInd w:val="0"/>
        <w:ind w:right="400"/>
        <w:rPr>
          <w:rFonts w:ascii="MS Sans Serif" w:hAnsi="MS Sans Serif"/>
          <w:color w:val="000000"/>
          <w:sz w:val="20"/>
          <w:lang w:val="fr-FR"/>
        </w:rPr>
      </w:pPr>
      <w:r w:rsidRPr="00C240F2">
        <w:rPr>
          <w:rFonts w:ascii="MS Sans Serif" w:hAnsi="MS Sans Serif"/>
          <w:color w:val="000000"/>
          <w:sz w:val="20"/>
          <w:lang w:val="fr-FR"/>
        </w:rPr>
        <w:t>Q_total=Q_conv+Q_rad</w:t>
      </w:r>
    </w:p>
    <w:p w:rsidR="00335A7A" w:rsidRDefault="00335A7A" w:rsidP="00372A94">
      <w:pPr>
        <w:autoSpaceDE w:val="0"/>
        <w:autoSpaceDN w:val="0"/>
        <w:adjustRightInd w:val="0"/>
        <w:ind w:right="400"/>
        <w:rPr>
          <w:rFonts w:ascii="MS Sans Serif" w:hAnsi="MS Sans Serif"/>
          <w:color w:val="0000FF"/>
          <w:sz w:val="20"/>
        </w:rPr>
      </w:pPr>
    </w:p>
    <w:p w:rsidR="009844AE" w:rsidRPr="00C240F2" w:rsidRDefault="009844AE" w:rsidP="00372A94">
      <w:pPr>
        <w:autoSpaceDE w:val="0"/>
        <w:autoSpaceDN w:val="0"/>
        <w:adjustRightInd w:val="0"/>
        <w:ind w:right="400"/>
        <w:rPr>
          <w:rFonts w:ascii="MS Sans Serif" w:hAnsi="MS Sans Serif"/>
          <w:color w:val="000000"/>
          <w:sz w:val="20"/>
        </w:rPr>
      </w:pPr>
      <w:r w:rsidRPr="00C240F2">
        <w:rPr>
          <w:rFonts w:ascii="MS Sans Serif" w:hAnsi="MS Sans Serif"/>
          <w:color w:val="0000FF"/>
          <w:sz w:val="20"/>
        </w:rPr>
        <w:t>“Some Wrong Solutions with Common Mistakes:”</w:t>
      </w:r>
    </w:p>
    <w:p w:rsidR="009844AE" w:rsidRPr="00C240F2" w:rsidRDefault="009844AE" w:rsidP="00372A94">
      <w:pPr>
        <w:autoSpaceDE w:val="0"/>
        <w:autoSpaceDN w:val="0"/>
        <w:adjustRightInd w:val="0"/>
        <w:ind w:right="400"/>
        <w:rPr>
          <w:rFonts w:ascii="MS Sans Serif" w:hAnsi="MS Sans Serif"/>
          <w:color w:val="000000"/>
          <w:sz w:val="20"/>
        </w:rPr>
      </w:pPr>
      <w:r w:rsidRPr="00C240F2">
        <w:rPr>
          <w:rFonts w:ascii="MS Sans Serif" w:hAnsi="MS Sans Serif"/>
          <w:color w:val="000000"/>
          <w:sz w:val="20"/>
        </w:rPr>
        <w:t xml:space="preserve">W1_Ql=Q_conv </w:t>
      </w:r>
      <w:r w:rsidRPr="00C240F2">
        <w:rPr>
          <w:rFonts w:ascii="MS Sans Serif" w:hAnsi="MS Sans Serif"/>
          <w:color w:val="0000FF"/>
          <w:sz w:val="20"/>
        </w:rPr>
        <w:t>"Ignoring radiation"</w:t>
      </w:r>
    </w:p>
    <w:p w:rsidR="009844AE" w:rsidRPr="00C240F2" w:rsidRDefault="009844AE" w:rsidP="00372A94">
      <w:pPr>
        <w:autoSpaceDE w:val="0"/>
        <w:autoSpaceDN w:val="0"/>
        <w:adjustRightInd w:val="0"/>
        <w:ind w:right="400"/>
        <w:rPr>
          <w:rFonts w:ascii="MS Sans Serif" w:hAnsi="MS Sans Serif"/>
          <w:color w:val="000000"/>
          <w:sz w:val="20"/>
        </w:rPr>
      </w:pPr>
      <w:r w:rsidRPr="00C240F2">
        <w:rPr>
          <w:rFonts w:ascii="MS Sans Serif" w:hAnsi="MS Sans Serif"/>
          <w:color w:val="000000"/>
          <w:sz w:val="20"/>
        </w:rPr>
        <w:t xml:space="preserve">W2_Q=Q_rad </w:t>
      </w:r>
      <w:r w:rsidRPr="00C240F2">
        <w:rPr>
          <w:rFonts w:ascii="MS Sans Serif" w:hAnsi="MS Sans Serif"/>
          <w:color w:val="0000FF"/>
          <w:sz w:val="20"/>
        </w:rPr>
        <w:t>"ignoring convection"</w:t>
      </w:r>
    </w:p>
    <w:p w:rsidR="009844AE" w:rsidRPr="00C240F2" w:rsidRDefault="009844AE" w:rsidP="00372A94">
      <w:pPr>
        <w:autoSpaceDE w:val="0"/>
        <w:autoSpaceDN w:val="0"/>
        <w:adjustRightInd w:val="0"/>
        <w:ind w:right="400"/>
        <w:rPr>
          <w:rFonts w:ascii="MS Sans Serif" w:hAnsi="MS Sans Serif"/>
          <w:color w:val="000000"/>
          <w:sz w:val="20"/>
        </w:rPr>
      </w:pPr>
      <w:r w:rsidRPr="00C240F2">
        <w:rPr>
          <w:rFonts w:ascii="MS Sans Serif" w:hAnsi="MS Sans Serif"/>
          <w:color w:val="000000"/>
          <w:sz w:val="20"/>
        </w:rPr>
        <w:t xml:space="preserve">W3_Q=Q_conv+eps*sigma*A*(Ts^4-Tsurr^4) </w:t>
      </w:r>
      <w:r w:rsidRPr="00C240F2">
        <w:rPr>
          <w:rFonts w:ascii="MS Sans Serif" w:hAnsi="MS Sans Serif"/>
          <w:color w:val="0000FF"/>
          <w:sz w:val="20"/>
        </w:rPr>
        <w:t>"Using C in radiation calculations"</w:t>
      </w:r>
    </w:p>
    <w:p w:rsidR="009844AE" w:rsidRPr="00C240F2" w:rsidRDefault="009844AE" w:rsidP="00372A94">
      <w:pPr>
        <w:rPr>
          <w:rFonts w:ascii="MS Sans Serif" w:hAnsi="MS Sans Serif"/>
          <w:color w:val="0000FF"/>
          <w:sz w:val="20"/>
        </w:rPr>
      </w:pPr>
      <w:r w:rsidRPr="00C240F2">
        <w:rPr>
          <w:rFonts w:ascii="MS Sans Serif" w:hAnsi="MS Sans Serif"/>
          <w:color w:val="000000"/>
          <w:sz w:val="20"/>
        </w:rPr>
        <w:t xml:space="preserve">W4_Q=Q_total/A </w:t>
      </w:r>
      <w:r w:rsidRPr="00C240F2">
        <w:rPr>
          <w:rFonts w:ascii="MS Sans Serif" w:hAnsi="MS Sans Serif"/>
          <w:color w:val="0000FF"/>
          <w:sz w:val="20"/>
        </w:rPr>
        <w:t>"not using area"</w:t>
      </w:r>
    </w:p>
    <w:p w:rsidR="009844AE" w:rsidRPr="00C240F2" w:rsidRDefault="008C1AFE" w:rsidP="00C240F2">
      <w:pPr>
        <w:spacing w:before="60" w:after="60"/>
        <w:rPr>
          <w:rFonts w:ascii="MS Sans Serif" w:hAnsi="MS Sans Serif"/>
          <w:color w:val="0000FF"/>
          <w:sz w:val="20"/>
        </w:rPr>
      </w:pPr>
      <w:r>
        <w:rPr>
          <w:b/>
          <w:bCs/>
          <w:sz w:val="20"/>
        </w:rPr>
        <w:br w:type="page"/>
      </w:r>
      <w:r w:rsidR="009844AE" w:rsidRPr="00C240F2">
        <w:rPr>
          <w:b/>
          <w:bCs/>
          <w:sz w:val="20"/>
        </w:rPr>
        <w:lastRenderedPageBreak/>
        <w:t>1-1</w:t>
      </w:r>
      <w:r w:rsidR="00D71E4F">
        <w:rPr>
          <w:b/>
          <w:bCs/>
          <w:sz w:val="20"/>
        </w:rPr>
        <w:t>59</w:t>
      </w:r>
      <w:r w:rsidR="009844AE" w:rsidRPr="00C240F2">
        <w:rPr>
          <w:b/>
          <w:bCs/>
          <w:sz w:val="20"/>
        </w:rPr>
        <w:t xml:space="preserve"> </w:t>
      </w:r>
      <w:r w:rsidR="009844AE" w:rsidRPr="00C240F2">
        <w:rPr>
          <w:sz w:val="20"/>
        </w:rPr>
        <w:t>A person’s head can be approximated as a 25-cm diameter sphere at 35</w:t>
      </w:r>
      <w:r w:rsidR="009844AE" w:rsidRPr="00C240F2">
        <w:rPr>
          <w:sz w:val="20"/>
        </w:rPr>
        <w:sym w:font="Symbol" w:char="F0B0"/>
      </w:r>
      <w:r w:rsidR="009844AE" w:rsidRPr="00C240F2">
        <w:rPr>
          <w:sz w:val="20"/>
        </w:rPr>
        <w:t>C with an emissivity of 0.95. Heat is lost from the head to the surrounding air at 25</w:t>
      </w:r>
      <w:r w:rsidR="009844AE" w:rsidRPr="00C240F2">
        <w:rPr>
          <w:sz w:val="20"/>
        </w:rPr>
        <w:sym w:font="Symbol" w:char="F0B0"/>
      </w:r>
      <w:r w:rsidR="009844AE" w:rsidRPr="00C240F2">
        <w:rPr>
          <w:sz w:val="20"/>
        </w:rPr>
        <w:t>C by convection with a heat transfer coefficient of 11 W/m</w:t>
      </w:r>
      <w:r w:rsidR="009844AE" w:rsidRPr="00C240F2">
        <w:rPr>
          <w:sz w:val="20"/>
          <w:vertAlign w:val="superscript"/>
        </w:rPr>
        <w:t>2</w:t>
      </w:r>
      <w:r w:rsidR="009844AE" w:rsidRPr="00C240F2">
        <w:rPr>
          <w:sz w:val="20"/>
        </w:rPr>
        <w:sym w:font="Symbol" w:char="F0D7"/>
      </w:r>
      <w:r w:rsidR="009844AE" w:rsidRPr="00C240F2">
        <w:rPr>
          <w:sz w:val="20"/>
        </w:rPr>
        <w:sym w:font="Symbol" w:char="F0B0"/>
      </w:r>
      <w:r w:rsidR="009844AE" w:rsidRPr="00C240F2">
        <w:rPr>
          <w:sz w:val="20"/>
        </w:rPr>
        <w:t>C, and by radiation to the surrounding surfaces at 10</w:t>
      </w:r>
      <w:r w:rsidR="009844AE" w:rsidRPr="00C240F2">
        <w:rPr>
          <w:sz w:val="20"/>
        </w:rPr>
        <w:sym w:font="Symbol" w:char="F0B0"/>
      </w:r>
      <w:r w:rsidR="009844AE" w:rsidRPr="00C240F2">
        <w:rPr>
          <w:sz w:val="20"/>
        </w:rPr>
        <w:t>C. Disregarding the neck, determine the total rate of heat loss from the head.</w:t>
      </w:r>
    </w:p>
    <w:p w:rsidR="009844AE" w:rsidRPr="00C240F2" w:rsidRDefault="009844AE" w:rsidP="00EA6291">
      <w:pPr>
        <w:tabs>
          <w:tab w:val="left" w:pos="1701"/>
          <w:tab w:val="left" w:pos="3402"/>
          <w:tab w:val="left" w:pos="5103"/>
          <w:tab w:val="left" w:pos="6804"/>
        </w:tabs>
        <w:spacing w:before="60" w:after="60"/>
        <w:rPr>
          <w:sz w:val="20"/>
        </w:rPr>
      </w:pPr>
      <w:r w:rsidRPr="00C240F2">
        <w:rPr>
          <w:sz w:val="20"/>
        </w:rPr>
        <w:t>(a) 22 W</w:t>
      </w:r>
      <w:r w:rsidR="008C1AFE">
        <w:rPr>
          <w:sz w:val="20"/>
        </w:rPr>
        <w:tab/>
      </w:r>
      <w:r w:rsidRPr="00C240F2">
        <w:rPr>
          <w:sz w:val="20"/>
        </w:rPr>
        <w:t>(b) 27 W</w:t>
      </w:r>
      <w:r w:rsidRPr="00C240F2">
        <w:rPr>
          <w:sz w:val="20"/>
        </w:rPr>
        <w:tab/>
        <w:t>(c) 49 W</w:t>
      </w:r>
      <w:r w:rsidR="008C1AFE">
        <w:rPr>
          <w:sz w:val="20"/>
        </w:rPr>
        <w:tab/>
      </w:r>
      <w:r w:rsidRPr="00C240F2">
        <w:rPr>
          <w:sz w:val="20"/>
        </w:rPr>
        <w:t>(d) 172 W</w:t>
      </w:r>
      <w:r w:rsidRPr="00C240F2">
        <w:rPr>
          <w:sz w:val="20"/>
        </w:rPr>
        <w:tab/>
        <w:t>(e) 249 W</w:t>
      </w:r>
    </w:p>
    <w:p w:rsidR="009844AE" w:rsidRPr="00C240F2" w:rsidRDefault="009844AE" w:rsidP="00C240F2">
      <w:pPr>
        <w:spacing w:before="60" w:after="60"/>
        <w:rPr>
          <w:sz w:val="20"/>
        </w:rPr>
      </w:pPr>
      <w:r w:rsidRPr="00C240F2">
        <w:rPr>
          <w:i/>
          <w:iCs/>
          <w:sz w:val="20"/>
        </w:rPr>
        <w:t>Answer</w:t>
      </w:r>
      <w:r w:rsidRPr="00C240F2">
        <w:rPr>
          <w:sz w:val="20"/>
        </w:rPr>
        <w:t xml:space="preserve">:  </w:t>
      </w:r>
      <w:r w:rsidR="008C1AFE">
        <w:rPr>
          <w:sz w:val="20"/>
        </w:rPr>
        <w:t xml:space="preserve">(c) </w:t>
      </w:r>
      <w:r w:rsidRPr="00C240F2">
        <w:rPr>
          <w:sz w:val="20"/>
        </w:rPr>
        <w:t>49 W</w:t>
      </w:r>
    </w:p>
    <w:p w:rsidR="009844AE" w:rsidRPr="00C240F2" w:rsidRDefault="009844AE" w:rsidP="00C240F2">
      <w:pPr>
        <w:spacing w:before="60" w:after="60"/>
        <w:rPr>
          <w:b/>
          <w:sz w:val="20"/>
        </w:rPr>
      </w:pPr>
    </w:p>
    <w:p w:rsidR="009844AE" w:rsidRPr="00C240F2" w:rsidRDefault="009844AE" w:rsidP="00C240F2">
      <w:pPr>
        <w:spacing w:before="60" w:after="60"/>
        <w:rPr>
          <w:sz w:val="20"/>
        </w:rPr>
      </w:pPr>
      <w:r w:rsidRPr="00C240F2">
        <w:rPr>
          <w:b/>
          <w:bCs/>
          <w:sz w:val="20"/>
        </w:rPr>
        <w:t>Solution</w:t>
      </w:r>
      <w:r w:rsidRPr="00C240F2">
        <w:rPr>
          <w:sz w:val="20"/>
        </w:rPr>
        <w:t xml:space="preserve"> Solved by EES Software. Solutions can be verified by copying-and-pasting the following lines on a blank EES screen. </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sigma=5.67E-8 [W/m^2-K^4]</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eps=0.95</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D=0.25 [m]</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A=pi*D^2</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h_conv=11 [W/m^2-C]</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Ts=35 [C]</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Tf=25 [C]</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Tsurr=10 [C]</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 xml:space="preserve">Q_conv=h_conv*A*(Ts-Tf) </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Q_rad=eps*sigma*A*((Ts+273)^4-(Tsurr+273)^4)</w:t>
      </w:r>
    </w:p>
    <w:p w:rsidR="009844AE" w:rsidRPr="00C240F2" w:rsidRDefault="009844AE" w:rsidP="00372A94">
      <w:pPr>
        <w:autoSpaceDE w:val="0"/>
        <w:autoSpaceDN w:val="0"/>
        <w:adjustRightInd w:val="0"/>
        <w:ind w:right="403"/>
        <w:rPr>
          <w:rFonts w:ascii="MS Sans Serif" w:hAnsi="MS Sans Serif"/>
          <w:color w:val="000000"/>
          <w:sz w:val="20"/>
          <w:lang w:val="fr-FR"/>
        </w:rPr>
      </w:pPr>
      <w:r w:rsidRPr="00C240F2">
        <w:rPr>
          <w:rFonts w:ascii="MS Sans Serif" w:hAnsi="MS Sans Serif"/>
          <w:color w:val="000000"/>
          <w:sz w:val="20"/>
          <w:lang w:val="fr-FR"/>
        </w:rPr>
        <w:t xml:space="preserve">Q_total=Q_conv+Q_rad </w:t>
      </w:r>
    </w:p>
    <w:p w:rsidR="00335A7A" w:rsidRDefault="00335A7A" w:rsidP="00372A94">
      <w:pPr>
        <w:autoSpaceDE w:val="0"/>
        <w:autoSpaceDN w:val="0"/>
        <w:adjustRightInd w:val="0"/>
        <w:ind w:right="403"/>
        <w:rPr>
          <w:rFonts w:ascii="MS Sans Serif" w:hAnsi="MS Sans Serif"/>
          <w:color w:val="0000FF"/>
          <w:sz w:val="20"/>
        </w:rPr>
      </w:pP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FF"/>
          <w:sz w:val="20"/>
        </w:rPr>
        <w:t>"Wrong Solutions:"</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 xml:space="preserve">W1_Ql=Q_conv </w:t>
      </w:r>
      <w:r w:rsidRPr="00C240F2">
        <w:rPr>
          <w:rFonts w:ascii="MS Sans Serif" w:hAnsi="MS Sans Serif"/>
          <w:color w:val="0000FF"/>
          <w:sz w:val="20"/>
        </w:rPr>
        <w:t>"Ignoring radiation"</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 xml:space="preserve">W2_Q=Q_rad </w:t>
      </w:r>
      <w:r w:rsidRPr="00C240F2">
        <w:rPr>
          <w:rFonts w:ascii="MS Sans Serif" w:hAnsi="MS Sans Serif"/>
          <w:color w:val="0000FF"/>
          <w:sz w:val="20"/>
        </w:rPr>
        <w:t>"ignoring convection"</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 xml:space="preserve">W3_Q=Q_conv+eps*sigma*A*(Ts^4-Tsurr^4) </w:t>
      </w:r>
      <w:r w:rsidRPr="00C240F2">
        <w:rPr>
          <w:rFonts w:ascii="MS Sans Serif" w:hAnsi="MS Sans Serif"/>
          <w:color w:val="0000FF"/>
          <w:sz w:val="20"/>
        </w:rPr>
        <w:t>"Using C in radiation calculations"</w:t>
      </w:r>
    </w:p>
    <w:p w:rsidR="009844AE" w:rsidRPr="00C240F2" w:rsidRDefault="009844AE" w:rsidP="00372A94">
      <w:pPr>
        <w:autoSpaceDE w:val="0"/>
        <w:autoSpaceDN w:val="0"/>
        <w:adjustRightInd w:val="0"/>
        <w:ind w:right="403"/>
        <w:rPr>
          <w:rFonts w:ascii="MS Sans Serif" w:hAnsi="MS Sans Serif"/>
          <w:color w:val="000000"/>
          <w:sz w:val="20"/>
        </w:rPr>
      </w:pPr>
      <w:r w:rsidRPr="00C240F2">
        <w:rPr>
          <w:rFonts w:ascii="MS Sans Serif" w:hAnsi="MS Sans Serif"/>
          <w:color w:val="000000"/>
          <w:sz w:val="20"/>
        </w:rPr>
        <w:t xml:space="preserve">W4_Q=Q_total/A </w:t>
      </w:r>
      <w:r w:rsidRPr="00C240F2">
        <w:rPr>
          <w:rFonts w:ascii="MS Sans Serif" w:hAnsi="MS Sans Serif"/>
          <w:color w:val="0000FF"/>
          <w:sz w:val="20"/>
        </w:rPr>
        <w:t>"not using area"</w:t>
      </w:r>
    </w:p>
    <w:p w:rsidR="00165A4A" w:rsidRDefault="00165A4A" w:rsidP="00C240F2">
      <w:pPr>
        <w:spacing w:before="60" w:after="60"/>
        <w:rPr>
          <w:b/>
          <w:bCs/>
          <w:sz w:val="20"/>
        </w:rPr>
      </w:pPr>
    </w:p>
    <w:p w:rsidR="00D86073" w:rsidRDefault="00D86073" w:rsidP="00C240F2">
      <w:pPr>
        <w:autoSpaceDE w:val="0"/>
        <w:autoSpaceDN w:val="0"/>
        <w:adjustRightInd w:val="0"/>
        <w:spacing w:before="60" w:after="60"/>
        <w:ind w:right="403"/>
        <w:rPr>
          <w:b/>
          <w:sz w:val="20"/>
        </w:rPr>
      </w:pPr>
    </w:p>
    <w:p w:rsidR="00477FA3" w:rsidRDefault="00477FA3" w:rsidP="00C240F2">
      <w:pPr>
        <w:autoSpaceDE w:val="0"/>
        <w:autoSpaceDN w:val="0"/>
        <w:adjustRightInd w:val="0"/>
        <w:spacing w:before="60" w:after="60"/>
        <w:ind w:right="403"/>
        <w:rPr>
          <w:b/>
          <w:sz w:val="20"/>
        </w:rPr>
      </w:pPr>
    </w:p>
    <w:p w:rsidR="00D86073" w:rsidRDefault="00D86073" w:rsidP="00C240F2">
      <w:pPr>
        <w:autoSpaceDE w:val="0"/>
        <w:autoSpaceDN w:val="0"/>
        <w:adjustRightInd w:val="0"/>
        <w:spacing w:before="60" w:after="60"/>
        <w:ind w:right="403"/>
        <w:rPr>
          <w:b/>
          <w:sz w:val="20"/>
        </w:rPr>
      </w:pPr>
    </w:p>
    <w:p w:rsidR="009844AE" w:rsidRPr="00C240F2" w:rsidRDefault="009844AE" w:rsidP="00C240F2">
      <w:pPr>
        <w:keepNext/>
        <w:spacing w:before="60" w:after="60"/>
        <w:outlineLvl w:val="1"/>
        <w:rPr>
          <w:sz w:val="20"/>
        </w:rPr>
      </w:pPr>
      <w:r w:rsidRPr="00C240F2">
        <w:rPr>
          <w:b/>
          <w:sz w:val="20"/>
        </w:rPr>
        <w:t>1-1</w:t>
      </w:r>
      <w:r w:rsidR="00D86073">
        <w:rPr>
          <w:b/>
          <w:sz w:val="20"/>
        </w:rPr>
        <w:t>6</w:t>
      </w:r>
      <w:r w:rsidR="00D71E4F">
        <w:rPr>
          <w:b/>
          <w:sz w:val="20"/>
        </w:rPr>
        <w:t>0</w:t>
      </w:r>
      <w:r w:rsidRPr="00C240F2">
        <w:rPr>
          <w:b/>
          <w:sz w:val="20"/>
        </w:rPr>
        <w:t xml:space="preserve"> </w:t>
      </w:r>
      <w:r w:rsidRPr="00C240F2">
        <w:rPr>
          <w:sz w:val="20"/>
        </w:rPr>
        <w:t xml:space="preserve">A person standing in a room loses heat to the air in the room by convection and to the surrounding surfaces by radiation. Both the air in the room and the surrounding surfaces are at 20ºC. The exposed surfaces of the person is </w:t>
      </w:r>
      <w:smartTag w:uri="urn:schemas-microsoft-com:office:smarttags" w:element="metricconverter">
        <w:smartTagPr>
          <w:attr w:name="ProductID" w:val="1.5 m2"/>
        </w:smartTagPr>
        <w:r w:rsidRPr="00C240F2">
          <w:rPr>
            <w:sz w:val="20"/>
          </w:rPr>
          <w:t>1.5 m</w:t>
        </w:r>
        <w:r w:rsidRPr="00C240F2">
          <w:rPr>
            <w:sz w:val="20"/>
            <w:vertAlign w:val="superscript"/>
          </w:rPr>
          <w:t>2</w:t>
        </w:r>
      </w:smartTag>
      <w:r w:rsidRPr="00C240F2">
        <w:rPr>
          <w:sz w:val="20"/>
        </w:rPr>
        <w:t xml:space="preserve"> and has an average temperature of 32ºC, and an emissivity of 0.90. If the rates of heat transfer from the person by convection and by radiation are equal, the combined heat transfer coefficient is</w:t>
      </w:r>
    </w:p>
    <w:p w:rsidR="009844AE" w:rsidRPr="00C240F2" w:rsidRDefault="009844AE" w:rsidP="00EA6291">
      <w:pPr>
        <w:tabs>
          <w:tab w:val="left" w:pos="1701"/>
          <w:tab w:val="left" w:pos="3402"/>
          <w:tab w:val="left" w:pos="5103"/>
          <w:tab w:val="left" w:pos="6804"/>
        </w:tabs>
        <w:spacing w:before="60" w:after="60"/>
        <w:rPr>
          <w:sz w:val="20"/>
        </w:rPr>
      </w:pPr>
      <w:r w:rsidRPr="00C240F2">
        <w:rPr>
          <w:sz w:val="20"/>
        </w:rPr>
        <w:t>(a) 0.008 W/m</w:t>
      </w:r>
      <w:r w:rsidRPr="00C240F2">
        <w:rPr>
          <w:sz w:val="20"/>
          <w:vertAlign w:val="superscript"/>
        </w:rPr>
        <w:t>2</w:t>
      </w:r>
      <w:r w:rsidRPr="00C240F2">
        <w:rPr>
          <w:sz w:val="20"/>
        </w:rPr>
        <w:t>·ºC</w:t>
      </w:r>
      <w:r w:rsidRPr="00C240F2">
        <w:rPr>
          <w:sz w:val="20"/>
        </w:rPr>
        <w:tab/>
        <w:t>(b) 3.0 W/m</w:t>
      </w:r>
      <w:r w:rsidRPr="00C240F2">
        <w:rPr>
          <w:sz w:val="20"/>
          <w:vertAlign w:val="superscript"/>
        </w:rPr>
        <w:t>2</w:t>
      </w:r>
      <w:r w:rsidRPr="00C240F2">
        <w:rPr>
          <w:sz w:val="20"/>
        </w:rPr>
        <w:t>·ºC</w:t>
      </w:r>
      <w:r w:rsidRPr="00C240F2">
        <w:rPr>
          <w:sz w:val="20"/>
        </w:rPr>
        <w:tab/>
        <w:t>(c) 5.5 W/m</w:t>
      </w:r>
      <w:r w:rsidRPr="00C240F2">
        <w:rPr>
          <w:sz w:val="20"/>
          <w:vertAlign w:val="superscript"/>
        </w:rPr>
        <w:t>2</w:t>
      </w:r>
      <w:r w:rsidRPr="00C240F2">
        <w:rPr>
          <w:sz w:val="20"/>
        </w:rPr>
        <w:t>·ºC</w:t>
      </w:r>
      <w:r w:rsidRPr="00C240F2">
        <w:rPr>
          <w:sz w:val="20"/>
        </w:rPr>
        <w:tab/>
        <w:t>(d) 8.3 W/m</w:t>
      </w:r>
      <w:r w:rsidRPr="00C240F2">
        <w:rPr>
          <w:sz w:val="20"/>
          <w:vertAlign w:val="superscript"/>
        </w:rPr>
        <w:t>2</w:t>
      </w:r>
      <w:r w:rsidRPr="00C240F2">
        <w:rPr>
          <w:sz w:val="20"/>
        </w:rPr>
        <w:t>·ºC</w:t>
      </w:r>
      <w:r w:rsidRPr="00C240F2">
        <w:rPr>
          <w:sz w:val="20"/>
        </w:rPr>
        <w:tab/>
        <w:t>(e) 10.9 W/m</w:t>
      </w:r>
      <w:r w:rsidRPr="00C240F2">
        <w:rPr>
          <w:sz w:val="20"/>
          <w:vertAlign w:val="superscript"/>
        </w:rPr>
        <w:t>2</w:t>
      </w:r>
      <w:r w:rsidRPr="00C240F2">
        <w:rPr>
          <w:sz w:val="20"/>
        </w:rPr>
        <w:t>·ºC</w:t>
      </w:r>
    </w:p>
    <w:p w:rsidR="009844AE" w:rsidRPr="00C240F2" w:rsidRDefault="009844AE" w:rsidP="00C240F2">
      <w:pPr>
        <w:spacing w:before="60" w:after="60"/>
        <w:rPr>
          <w:sz w:val="20"/>
        </w:rPr>
      </w:pPr>
      <w:r w:rsidRPr="00C240F2">
        <w:rPr>
          <w:i/>
          <w:iCs/>
          <w:sz w:val="20"/>
        </w:rPr>
        <w:t>Answer</w:t>
      </w:r>
      <w:r w:rsidRPr="00C240F2">
        <w:rPr>
          <w:sz w:val="20"/>
        </w:rPr>
        <w:t xml:space="preserve">  (e) 10.9 W/m</w:t>
      </w:r>
      <w:r w:rsidRPr="00C240F2">
        <w:rPr>
          <w:sz w:val="20"/>
          <w:vertAlign w:val="superscript"/>
        </w:rPr>
        <w:t>2</w:t>
      </w:r>
      <w:r w:rsidRPr="00C240F2">
        <w:rPr>
          <w:sz w:val="20"/>
        </w:rPr>
        <w:t>·ºC</w:t>
      </w:r>
    </w:p>
    <w:p w:rsidR="009844AE" w:rsidRPr="00C240F2" w:rsidRDefault="009844AE" w:rsidP="00C240F2">
      <w:pPr>
        <w:keepNext/>
        <w:spacing w:before="60" w:after="60"/>
        <w:outlineLvl w:val="1"/>
        <w:rPr>
          <w:sz w:val="20"/>
        </w:rPr>
      </w:pPr>
    </w:p>
    <w:p w:rsidR="009844AE" w:rsidRPr="00C240F2" w:rsidRDefault="009844AE" w:rsidP="00C240F2">
      <w:pPr>
        <w:spacing w:before="60" w:after="60"/>
        <w:rPr>
          <w:sz w:val="20"/>
        </w:rPr>
      </w:pPr>
      <w:r w:rsidRPr="00C240F2">
        <w:rPr>
          <w:b/>
          <w:bCs/>
          <w:sz w:val="20"/>
        </w:rPr>
        <w:t>Solution</w:t>
      </w:r>
      <w:r w:rsidRPr="00C240F2">
        <w:rPr>
          <w:sz w:val="20"/>
        </w:rPr>
        <w:t xml:space="preserve"> Solved by EES Software. Solutions can be verified by copying-and-pasting the following lines on a blank EES screen. </w:t>
      </w:r>
    </w:p>
    <w:p w:rsidR="009844AE" w:rsidRPr="00C240F2"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T_infinity=20 [C]</w:t>
      </w:r>
    </w:p>
    <w:p w:rsidR="009844AE" w:rsidRPr="00C240F2"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T_surr=20 [C]</w:t>
      </w:r>
    </w:p>
    <w:p w:rsidR="009844AE" w:rsidRPr="00C240F2"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T_s=32 [C]</w:t>
      </w:r>
    </w:p>
    <w:p w:rsidR="009844AE" w:rsidRPr="00C240F2"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A=1.5 [m^2]</w:t>
      </w:r>
    </w:p>
    <w:p w:rsidR="009844AE" w:rsidRPr="00C240F2"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epsilon=0.90</w:t>
      </w:r>
    </w:p>
    <w:p w:rsidR="009844AE" w:rsidRPr="00C240F2"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sigma=5.67E-8 [W/m^2-K^4]</w:t>
      </w:r>
    </w:p>
    <w:p w:rsidR="009844AE" w:rsidRPr="00C240F2"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Q_dot_rad=epsilon*A*sigma*((T_s+273)^4-(T_surr+273)^4)</w:t>
      </w:r>
    </w:p>
    <w:p w:rsidR="009844AE" w:rsidRPr="00C240F2"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Q_dot_total=2*Q_dot_rad</w:t>
      </w:r>
    </w:p>
    <w:p w:rsidR="009844AE"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Q_dot_total=h_combined*A*(T_s-T_infinity)</w:t>
      </w:r>
    </w:p>
    <w:p w:rsidR="00335A7A" w:rsidRPr="00C240F2" w:rsidRDefault="00335A7A" w:rsidP="00372A94">
      <w:pPr>
        <w:autoSpaceDE w:val="0"/>
        <w:autoSpaceDN w:val="0"/>
        <w:adjustRightInd w:val="0"/>
        <w:rPr>
          <w:rFonts w:ascii="MS Sans Serif" w:hAnsi="MS Sans Serif" w:cs="MS Sans Serif"/>
          <w:color w:val="000000"/>
          <w:sz w:val="20"/>
          <w:lang w:val="tr-TR" w:eastAsia="tr-TR"/>
        </w:rPr>
      </w:pPr>
    </w:p>
    <w:p w:rsidR="009844AE" w:rsidRPr="00C240F2"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FF"/>
          <w:sz w:val="20"/>
          <w:lang w:val="tr-TR" w:eastAsia="tr-TR"/>
        </w:rPr>
        <w:t>"Some Wrong Solutions with Common Mistakes"</w:t>
      </w:r>
    </w:p>
    <w:p w:rsidR="009844AE" w:rsidRPr="00C240F2"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 xml:space="preserve">Q_dot_rad=W1_h_combined*A*(T_s-T_infinity) </w:t>
      </w:r>
      <w:r w:rsidRPr="00C240F2">
        <w:rPr>
          <w:rFonts w:ascii="MS Sans Serif" w:hAnsi="MS Sans Serif" w:cs="MS Sans Serif"/>
          <w:color w:val="0000FF"/>
          <w:sz w:val="20"/>
          <w:lang w:val="tr-TR" w:eastAsia="tr-TR"/>
        </w:rPr>
        <w:t>"Using radiation heat transfer instead of total heat transfer"</w:t>
      </w:r>
    </w:p>
    <w:p w:rsidR="009844AE" w:rsidRPr="00C240F2"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 xml:space="preserve">Q_dot_rad_1=epsilon*A*sigma*(T_s^4-T_surr^4) </w:t>
      </w:r>
      <w:r w:rsidRPr="00C240F2">
        <w:rPr>
          <w:rFonts w:ascii="MS Sans Serif" w:hAnsi="MS Sans Serif" w:cs="MS Sans Serif"/>
          <w:color w:val="0000FF"/>
          <w:sz w:val="20"/>
          <w:lang w:val="tr-TR" w:eastAsia="tr-TR"/>
        </w:rPr>
        <w:t>"Using C unit for temperature in radiation calculation"</w:t>
      </w:r>
    </w:p>
    <w:p w:rsidR="009844AE" w:rsidRPr="00C240F2" w:rsidRDefault="009844AE" w:rsidP="00372A94">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 xml:space="preserve">2*Q_dot_rad_1=W2_h_combined*A*(T_s-T_infinity) </w:t>
      </w:r>
    </w:p>
    <w:p w:rsidR="008F4F1A" w:rsidRPr="00C240F2" w:rsidRDefault="008F4F1A" w:rsidP="00C240F2">
      <w:pPr>
        <w:spacing w:before="60" w:after="60"/>
        <w:rPr>
          <w:sz w:val="20"/>
          <w:lang w:val="fr-FR"/>
        </w:rPr>
      </w:pPr>
    </w:p>
    <w:p w:rsidR="00335A7A" w:rsidRDefault="009844AE" w:rsidP="00C240F2">
      <w:pPr>
        <w:spacing w:before="60" w:after="60"/>
        <w:rPr>
          <w:sz w:val="20"/>
          <w:lang w:val="fr-FR"/>
        </w:rPr>
      </w:pPr>
      <w:r w:rsidRPr="00C240F2">
        <w:rPr>
          <w:sz w:val="20"/>
          <w:lang w:val="fr-FR"/>
        </w:rPr>
        <w:t xml:space="preserve"> </w:t>
      </w:r>
    </w:p>
    <w:p w:rsidR="00335A7A" w:rsidRDefault="00335A7A">
      <w:pPr>
        <w:rPr>
          <w:sz w:val="20"/>
          <w:lang w:val="fr-FR"/>
        </w:rPr>
      </w:pPr>
      <w:r>
        <w:rPr>
          <w:sz w:val="20"/>
          <w:lang w:val="fr-FR"/>
        </w:rPr>
        <w:br w:type="page"/>
      </w:r>
    </w:p>
    <w:p w:rsidR="009844AE" w:rsidRPr="00335A7A" w:rsidRDefault="009844AE" w:rsidP="00C240F2">
      <w:pPr>
        <w:spacing w:before="60" w:after="60"/>
        <w:rPr>
          <w:sz w:val="20"/>
          <w:lang w:val="fr-FR"/>
        </w:rPr>
      </w:pPr>
      <w:r w:rsidRPr="00C240F2">
        <w:rPr>
          <w:rFonts w:ascii="Arial" w:hAnsi="Arial" w:cs="Arial"/>
          <w:b/>
          <w:sz w:val="20"/>
        </w:rPr>
        <w:lastRenderedPageBreak/>
        <w:t>1-1</w:t>
      </w:r>
      <w:r w:rsidR="00D86073">
        <w:rPr>
          <w:rFonts w:ascii="Arial" w:hAnsi="Arial" w:cs="Arial"/>
          <w:b/>
          <w:sz w:val="20"/>
        </w:rPr>
        <w:t>6</w:t>
      </w:r>
      <w:r w:rsidR="00D71E4F">
        <w:rPr>
          <w:rFonts w:ascii="Arial" w:hAnsi="Arial" w:cs="Arial"/>
          <w:b/>
          <w:sz w:val="20"/>
        </w:rPr>
        <w:t>1</w:t>
      </w:r>
      <w:r w:rsidRPr="00C240F2">
        <w:rPr>
          <w:rFonts w:ascii="Arial" w:hAnsi="Arial" w:cs="Arial"/>
          <w:b/>
          <w:sz w:val="20"/>
        </w:rPr>
        <w:t xml:space="preserve"> . . .  1-1</w:t>
      </w:r>
      <w:r w:rsidR="00D86073">
        <w:rPr>
          <w:rFonts w:ascii="Arial" w:hAnsi="Arial" w:cs="Arial"/>
          <w:b/>
          <w:sz w:val="20"/>
        </w:rPr>
        <w:t>6</w:t>
      </w:r>
      <w:r w:rsidR="00D71E4F">
        <w:rPr>
          <w:rFonts w:ascii="Arial" w:hAnsi="Arial" w:cs="Arial"/>
          <w:b/>
          <w:sz w:val="20"/>
        </w:rPr>
        <w:t>4</w:t>
      </w:r>
      <w:r w:rsidRPr="00C240F2">
        <w:rPr>
          <w:rFonts w:ascii="Arial" w:hAnsi="Arial" w:cs="Arial"/>
          <w:b/>
          <w:sz w:val="20"/>
        </w:rPr>
        <w:t xml:space="preserve"> Design and Essay Problems</w:t>
      </w:r>
    </w:p>
    <w:p w:rsidR="009844AE" w:rsidRPr="00C240F2" w:rsidRDefault="009844AE" w:rsidP="00C240F2">
      <w:pPr>
        <w:spacing w:before="60" w:after="60"/>
        <w:rPr>
          <w:sz w:val="20"/>
        </w:rPr>
      </w:pPr>
    </w:p>
    <w:p w:rsidR="009844AE" w:rsidRPr="008C1AFE" w:rsidRDefault="009844AE" w:rsidP="008C1AFE">
      <w:pPr>
        <w:spacing w:before="60" w:after="60"/>
        <w:jc w:val="center"/>
        <w:rPr>
          <w:sz w:val="40"/>
          <w:szCs w:val="40"/>
        </w:rPr>
      </w:pPr>
      <w:r w:rsidRPr="008C1AFE">
        <w:rPr>
          <w:sz w:val="40"/>
          <w:szCs w:val="40"/>
        </w:rPr>
        <w:sym w:font="Wingdings 2" w:char="F068"/>
      </w:r>
      <w:r w:rsidRPr="008C1AFE">
        <w:rPr>
          <w:sz w:val="40"/>
          <w:szCs w:val="40"/>
        </w:rPr>
        <w:sym w:font="Wingdings 2" w:char="F067"/>
      </w:r>
    </w:p>
    <w:p w:rsidR="009844AE" w:rsidRPr="00C240F2" w:rsidRDefault="009844AE" w:rsidP="00C240F2">
      <w:pPr>
        <w:spacing w:before="60" w:after="60"/>
        <w:rPr>
          <w:sz w:val="20"/>
        </w:rPr>
      </w:pPr>
    </w:p>
    <w:p w:rsidR="00876839" w:rsidRPr="00C240F2" w:rsidRDefault="00876839" w:rsidP="00C240F2">
      <w:pPr>
        <w:spacing w:before="60" w:after="60"/>
        <w:rPr>
          <w:sz w:val="20"/>
        </w:rPr>
      </w:pPr>
    </w:p>
    <w:sectPr w:rsidR="00876839" w:rsidRPr="00C240F2" w:rsidSect="00A36D3B">
      <w:headerReference w:type="even" r:id="rId824"/>
      <w:headerReference w:type="default" r:id="rId825"/>
      <w:footerReference w:type="even" r:id="rId826"/>
      <w:footerReference w:type="default" r:id="rId827"/>
      <w:pgSz w:w="12240" w:h="15840" w:code="1"/>
      <w:pgMar w:top="720" w:right="720" w:bottom="720" w:left="1440" w:header="397" w:footer="39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61D5" w:rsidRDefault="00CE61D5">
      <w:r>
        <w:separator/>
      </w:r>
    </w:p>
  </w:endnote>
  <w:endnote w:type="continuationSeparator" w:id="0">
    <w:p w:rsidR="00CE61D5" w:rsidRDefault="00CE6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oxima Nova Rg">
    <w:altName w:val="Tahoma"/>
    <w:panose1 w:val="00000000000000000000"/>
    <w:charset w:val="00"/>
    <w:family w:val="modern"/>
    <w:notTrueType/>
    <w:pitch w:val="variable"/>
    <w:sig w:usb0="800000AF" w:usb1="5000E0FB" w:usb2="00000000" w:usb3="00000000" w:csb0="0000019B" w:csb1="00000000"/>
  </w:font>
  <w:font w:name="STIX MathJax Main">
    <w:charset w:val="00"/>
    <w:family w:val="modern"/>
    <w:notTrueType/>
    <w:pitch w:val="variable"/>
    <w:sig w:usb0="A0002AFF" w:usb1="4200FDFF" w:usb2="02000020" w:usb3="00000000" w:csb0="000001FF" w:csb1="00000000"/>
  </w:font>
  <w:font w:name="Symbol">
    <w:panose1 w:val="05050102010706020507"/>
    <w:charset w:val="02"/>
    <w:family w:val="roman"/>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MS Sans Serif">
    <w:altName w:val="Arial"/>
    <w:panose1 w:val="00000000000000000000"/>
    <w:charset w:val="00"/>
    <w:family w:val="swiss"/>
    <w:notTrueType/>
    <w:pitch w:val="variable"/>
    <w:sig w:usb0="00000007" w:usb1="00000000" w:usb2="00000000" w:usb3="00000000" w:csb0="00000011" w:csb1="00000000"/>
  </w:font>
  <w:font w:name="Microsoft Sans Serif">
    <w:panose1 w:val="020B0604020202020204"/>
    <w:charset w:val="00"/>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23F" w:rsidRDefault="00AA42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rsidR="00AA423F" w:rsidRDefault="00AA42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23F" w:rsidRDefault="00AA423F" w:rsidP="00B17EB7">
    <w:pPr>
      <w:pStyle w:val="Footer"/>
      <w:framePr w:wrap="around" w:vAnchor="text" w:hAnchor="margin" w:xAlign="center" w:y="1"/>
      <w:jc w:val="both"/>
      <w:rPr>
        <w:rStyle w:val="PageNumber"/>
      </w:rPr>
    </w:pPr>
  </w:p>
  <w:p w:rsidR="00B20DDC" w:rsidRDefault="00B20DDC" w:rsidP="00B20DDC">
    <w:pPr>
      <w:pStyle w:val="Footer"/>
      <w:spacing w:before="160"/>
      <w:jc w:val="center"/>
      <w:rPr>
        <w:b/>
        <w:bCs/>
        <w:i/>
        <w:iCs/>
        <w:sz w:val="16"/>
      </w:rPr>
    </w:pPr>
    <w:r w:rsidRPr="0059137A">
      <w:rPr>
        <w:b/>
        <w:bCs/>
        <w:i/>
        <w:iCs/>
        <w:sz w:val="16"/>
      </w:rPr>
      <w:t>Copyright ©2020 McGraw-Hill Education.  All rights reserved. No reproduction or distribution without the prior written consent of McGraw-Hill Education.</w:t>
    </w:r>
  </w:p>
  <w:p w:rsidR="00AA423F" w:rsidRPr="00A36D3B" w:rsidRDefault="00AA423F" w:rsidP="00B20DDC">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s>
      <w:rPr>
        <w:rFonts w:ascii="STIX MathJax Main" w:hAnsi="STIX MathJax Mai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61D5" w:rsidRDefault="00CE61D5">
      <w:r>
        <w:separator/>
      </w:r>
    </w:p>
  </w:footnote>
  <w:footnote w:type="continuationSeparator" w:id="0">
    <w:p w:rsidR="00CE61D5" w:rsidRDefault="00CE6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23F" w:rsidRDefault="00AA423F" w:rsidP="00CE0E4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A423F" w:rsidRDefault="00AA423F" w:rsidP="00B17EB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23F" w:rsidRPr="00A97CE2" w:rsidRDefault="00AA423F" w:rsidP="00CE0E49">
    <w:pPr>
      <w:pStyle w:val="Header"/>
      <w:framePr w:wrap="around" w:vAnchor="text" w:hAnchor="margin" w:xAlign="right" w:y="1"/>
      <w:rPr>
        <w:rStyle w:val="PageNumber"/>
        <w:sz w:val="18"/>
        <w:szCs w:val="18"/>
      </w:rPr>
    </w:pPr>
    <w:r w:rsidRPr="00A97CE2">
      <w:rPr>
        <w:rStyle w:val="PageNumber"/>
        <w:sz w:val="18"/>
        <w:szCs w:val="18"/>
      </w:rPr>
      <w:t>1-</w:t>
    </w:r>
    <w:r w:rsidRPr="00A97CE2">
      <w:rPr>
        <w:rStyle w:val="PageNumber"/>
        <w:sz w:val="18"/>
        <w:szCs w:val="18"/>
      </w:rPr>
      <w:fldChar w:fldCharType="begin"/>
    </w:r>
    <w:r w:rsidRPr="00A97CE2">
      <w:rPr>
        <w:rStyle w:val="PageNumber"/>
        <w:sz w:val="18"/>
        <w:szCs w:val="18"/>
      </w:rPr>
      <w:instrText xml:space="preserve">PAGE  </w:instrText>
    </w:r>
    <w:r w:rsidRPr="00A97CE2">
      <w:rPr>
        <w:rStyle w:val="PageNumber"/>
        <w:sz w:val="18"/>
        <w:szCs w:val="18"/>
      </w:rPr>
      <w:fldChar w:fldCharType="separate"/>
    </w:r>
    <w:r w:rsidR="00305D49">
      <w:rPr>
        <w:rStyle w:val="PageNumber"/>
        <w:noProof/>
        <w:sz w:val="18"/>
        <w:szCs w:val="18"/>
      </w:rPr>
      <w:t>86</w:t>
    </w:r>
    <w:r w:rsidRPr="00A97CE2">
      <w:rPr>
        <w:rStyle w:val="PageNumber"/>
        <w:sz w:val="18"/>
        <w:szCs w:val="18"/>
      </w:rPr>
      <w:fldChar w:fldCharType="end"/>
    </w:r>
  </w:p>
  <w:p w:rsidR="00AA423F" w:rsidRDefault="00AA423F" w:rsidP="00B17EB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85908"/>
    <w:multiLevelType w:val="hybridMultilevel"/>
    <w:tmpl w:val="8C005B8E"/>
    <w:lvl w:ilvl="0" w:tplc="F78C7BB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49F57F1B"/>
    <w:multiLevelType w:val="hybridMultilevel"/>
    <w:tmpl w:val="1E004F04"/>
    <w:lvl w:ilvl="0" w:tplc="E648E900">
      <w:start w:val="1"/>
      <w:numFmt w:val="decimal"/>
      <w:lvlText w:val="%1."/>
      <w:lvlJc w:val="left"/>
      <w:pPr>
        <w:tabs>
          <w:tab w:val="num" w:pos="720"/>
        </w:tabs>
        <w:ind w:left="720" w:hanging="360"/>
      </w:pPr>
    </w:lvl>
    <w:lvl w:ilvl="1" w:tplc="4D82CF0A">
      <w:start w:val="1"/>
      <w:numFmt w:val="decimal"/>
      <w:isLgl/>
      <w:lvlText w:val="%2.%2"/>
      <w:lvlJc w:val="left"/>
      <w:pPr>
        <w:tabs>
          <w:tab w:val="num" w:pos="720"/>
        </w:tabs>
        <w:ind w:left="720" w:hanging="360"/>
      </w:pPr>
      <w:rPr>
        <w:rFonts w:hint="default"/>
        <w:i w:val="0"/>
      </w:rPr>
    </w:lvl>
    <w:lvl w:ilvl="2" w:tplc="4D60B06C">
      <w:numFmt w:val="none"/>
      <w:lvlText w:val=""/>
      <w:lvlJc w:val="left"/>
      <w:pPr>
        <w:tabs>
          <w:tab w:val="num" w:pos="360"/>
        </w:tabs>
      </w:pPr>
    </w:lvl>
    <w:lvl w:ilvl="3" w:tplc="9144785E">
      <w:numFmt w:val="none"/>
      <w:lvlText w:val=""/>
      <w:lvlJc w:val="left"/>
      <w:pPr>
        <w:tabs>
          <w:tab w:val="num" w:pos="360"/>
        </w:tabs>
      </w:pPr>
    </w:lvl>
    <w:lvl w:ilvl="4" w:tplc="39D4E3F8">
      <w:numFmt w:val="none"/>
      <w:lvlText w:val=""/>
      <w:lvlJc w:val="left"/>
      <w:pPr>
        <w:tabs>
          <w:tab w:val="num" w:pos="360"/>
        </w:tabs>
      </w:pPr>
    </w:lvl>
    <w:lvl w:ilvl="5" w:tplc="4BB4865A">
      <w:numFmt w:val="none"/>
      <w:lvlText w:val=""/>
      <w:lvlJc w:val="left"/>
      <w:pPr>
        <w:tabs>
          <w:tab w:val="num" w:pos="360"/>
        </w:tabs>
      </w:pPr>
    </w:lvl>
    <w:lvl w:ilvl="6" w:tplc="9530C1A8">
      <w:numFmt w:val="none"/>
      <w:lvlText w:val=""/>
      <w:lvlJc w:val="left"/>
      <w:pPr>
        <w:tabs>
          <w:tab w:val="num" w:pos="360"/>
        </w:tabs>
      </w:pPr>
    </w:lvl>
    <w:lvl w:ilvl="7" w:tplc="C75824D8">
      <w:numFmt w:val="none"/>
      <w:lvlText w:val=""/>
      <w:lvlJc w:val="left"/>
      <w:pPr>
        <w:tabs>
          <w:tab w:val="num" w:pos="360"/>
        </w:tabs>
      </w:pPr>
    </w:lvl>
    <w:lvl w:ilvl="8" w:tplc="CA06E4BE">
      <w:numFmt w:val="none"/>
      <w:lvlText w:val=""/>
      <w:lvlJc w:val="left"/>
      <w:pPr>
        <w:tabs>
          <w:tab w:val="num" w:pos="360"/>
        </w:tabs>
      </w:pPr>
    </w:lvl>
  </w:abstractNum>
  <w:abstractNum w:abstractNumId="2" w15:restartNumberingAfterBreak="0">
    <w:nsid w:val="5C0879D8"/>
    <w:multiLevelType w:val="multilevel"/>
    <w:tmpl w:val="683E91BA"/>
    <w:lvl w:ilvl="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69152910"/>
    <w:multiLevelType w:val="hybridMultilevel"/>
    <w:tmpl w:val="385ED11C"/>
    <w:lvl w:ilvl="0" w:tplc="C9D46F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hideSpellingErrors/>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57"/>
  <w:drawingGridVerticalSpacing w:val="57"/>
  <w:displayHorizontalDrawingGridEvery w:val="0"/>
  <w:displayVerticalDrawingGridEvery w:val="0"/>
  <w:doNotUseMarginsForDrawingGridOrigin/>
  <w:drawingGridVerticalOrigin w:val="1985"/>
  <w:doNotShadeFormData/>
  <w:noPunctuationKerning/>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2198"/>
    <w:rsid w:val="00000D25"/>
    <w:rsid w:val="00004416"/>
    <w:rsid w:val="00007463"/>
    <w:rsid w:val="00015C94"/>
    <w:rsid w:val="000205C0"/>
    <w:rsid w:val="00030766"/>
    <w:rsid w:val="000323AC"/>
    <w:rsid w:val="00036452"/>
    <w:rsid w:val="000423A1"/>
    <w:rsid w:val="0004356C"/>
    <w:rsid w:val="00043B92"/>
    <w:rsid w:val="0005018C"/>
    <w:rsid w:val="00062737"/>
    <w:rsid w:val="000631ED"/>
    <w:rsid w:val="000674EE"/>
    <w:rsid w:val="0007435F"/>
    <w:rsid w:val="00077453"/>
    <w:rsid w:val="00085326"/>
    <w:rsid w:val="000862F1"/>
    <w:rsid w:val="000B2D72"/>
    <w:rsid w:val="000B2E8E"/>
    <w:rsid w:val="000B31DE"/>
    <w:rsid w:val="000B4A08"/>
    <w:rsid w:val="000B655D"/>
    <w:rsid w:val="000C2A63"/>
    <w:rsid w:val="000D21DE"/>
    <w:rsid w:val="000D6434"/>
    <w:rsid w:val="000D72D2"/>
    <w:rsid w:val="000D794B"/>
    <w:rsid w:val="000E5E58"/>
    <w:rsid w:val="000E789A"/>
    <w:rsid w:val="000F4E78"/>
    <w:rsid w:val="000F5C39"/>
    <w:rsid w:val="00110029"/>
    <w:rsid w:val="00110225"/>
    <w:rsid w:val="00122B4A"/>
    <w:rsid w:val="00141E70"/>
    <w:rsid w:val="00144349"/>
    <w:rsid w:val="00154FDC"/>
    <w:rsid w:val="00155504"/>
    <w:rsid w:val="0016168D"/>
    <w:rsid w:val="00165A4A"/>
    <w:rsid w:val="00175137"/>
    <w:rsid w:val="00176ED3"/>
    <w:rsid w:val="00191A94"/>
    <w:rsid w:val="00191D2D"/>
    <w:rsid w:val="00193217"/>
    <w:rsid w:val="00196AC8"/>
    <w:rsid w:val="001A110A"/>
    <w:rsid w:val="001B3290"/>
    <w:rsid w:val="001C0503"/>
    <w:rsid w:val="001C563B"/>
    <w:rsid w:val="001D03AE"/>
    <w:rsid w:val="001D5295"/>
    <w:rsid w:val="001E2958"/>
    <w:rsid w:val="001E3001"/>
    <w:rsid w:val="001E5EB0"/>
    <w:rsid w:val="001F11C9"/>
    <w:rsid w:val="00205CD1"/>
    <w:rsid w:val="00213B37"/>
    <w:rsid w:val="0021421E"/>
    <w:rsid w:val="00214595"/>
    <w:rsid w:val="00221794"/>
    <w:rsid w:val="002248E4"/>
    <w:rsid w:val="00233401"/>
    <w:rsid w:val="00245719"/>
    <w:rsid w:val="0025758F"/>
    <w:rsid w:val="00265459"/>
    <w:rsid w:val="00281AFA"/>
    <w:rsid w:val="00291DD6"/>
    <w:rsid w:val="002A0AF2"/>
    <w:rsid w:val="002A2D9F"/>
    <w:rsid w:val="002A69E6"/>
    <w:rsid w:val="002C18C0"/>
    <w:rsid w:val="002C2539"/>
    <w:rsid w:val="002C261E"/>
    <w:rsid w:val="002C30DE"/>
    <w:rsid w:val="002C7D07"/>
    <w:rsid w:val="002D2C88"/>
    <w:rsid w:val="002E42C5"/>
    <w:rsid w:val="002F289B"/>
    <w:rsid w:val="0030471D"/>
    <w:rsid w:val="00305D49"/>
    <w:rsid w:val="00314965"/>
    <w:rsid w:val="00326CA5"/>
    <w:rsid w:val="00332DE8"/>
    <w:rsid w:val="00332ED1"/>
    <w:rsid w:val="003343D1"/>
    <w:rsid w:val="00335A7A"/>
    <w:rsid w:val="00342727"/>
    <w:rsid w:val="003452FC"/>
    <w:rsid w:val="00345FDA"/>
    <w:rsid w:val="0034683B"/>
    <w:rsid w:val="003501D8"/>
    <w:rsid w:val="00352BFE"/>
    <w:rsid w:val="003533ED"/>
    <w:rsid w:val="003547A5"/>
    <w:rsid w:val="0035553B"/>
    <w:rsid w:val="00360DD8"/>
    <w:rsid w:val="00361CF4"/>
    <w:rsid w:val="00372A94"/>
    <w:rsid w:val="003759D8"/>
    <w:rsid w:val="00376E21"/>
    <w:rsid w:val="00380F2E"/>
    <w:rsid w:val="0038214C"/>
    <w:rsid w:val="00383F14"/>
    <w:rsid w:val="003A4B1E"/>
    <w:rsid w:val="003B0451"/>
    <w:rsid w:val="003C0321"/>
    <w:rsid w:val="003D23C3"/>
    <w:rsid w:val="003D2867"/>
    <w:rsid w:val="003E51E4"/>
    <w:rsid w:val="003F1F28"/>
    <w:rsid w:val="003F3938"/>
    <w:rsid w:val="00401608"/>
    <w:rsid w:val="00414614"/>
    <w:rsid w:val="00421F24"/>
    <w:rsid w:val="00423F46"/>
    <w:rsid w:val="00435474"/>
    <w:rsid w:val="004365C3"/>
    <w:rsid w:val="0044361B"/>
    <w:rsid w:val="00453A0B"/>
    <w:rsid w:val="00463BF7"/>
    <w:rsid w:val="00473904"/>
    <w:rsid w:val="00475EB4"/>
    <w:rsid w:val="00477FA3"/>
    <w:rsid w:val="00484BA2"/>
    <w:rsid w:val="0048784A"/>
    <w:rsid w:val="00487BC0"/>
    <w:rsid w:val="00491040"/>
    <w:rsid w:val="00496B72"/>
    <w:rsid w:val="004A7A1A"/>
    <w:rsid w:val="004B6607"/>
    <w:rsid w:val="004C299C"/>
    <w:rsid w:val="004C447D"/>
    <w:rsid w:val="004E1DC1"/>
    <w:rsid w:val="004E2A3C"/>
    <w:rsid w:val="004E5016"/>
    <w:rsid w:val="004F3EF4"/>
    <w:rsid w:val="004F4E01"/>
    <w:rsid w:val="0050298B"/>
    <w:rsid w:val="00504943"/>
    <w:rsid w:val="00504BDE"/>
    <w:rsid w:val="005126AC"/>
    <w:rsid w:val="0051505D"/>
    <w:rsid w:val="00515F8D"/>
    <w:rsid w:val="0051670B"/>
    <w:rsid w:val="0052447C"/>
    <w:rsid w:val="0052676E"/>
    <w:rsid w:val="00532194"/>
    <w:rsid w:val="00533288"/>
    <w:rsid w:val="00533A02"/>
    <w:rsid w:val="00534C46"/>
    <w:rsid w:val="00541AB5"/>
    <w:rsid w:val="005471EF"/>
    <w:rsid w:val="00551A22"/>
    <w:rsid w:val="0055343F"/>
    <w:rsid w:val="0055508E"/>
    <w:rsid w:val="00564A10"/>
    <w:rsid w:val="0057264D"/>
    <w:rsid w:val="00580831"/>
    <w:rsid w:val="00580BC2"/>
    <w:rsid w:val="00583B5E"/>
    <w:rsid w:val="0058415D"/>
    <w:rsid w:val="00590112"/>
    <w:rsid w:val="005904CE"/>
    <w:rsid w:val="00591480"/>
    <w:rsid w:val="005D165D"/>
    <w:rsid w:val="005D1F7F"/>
    <w:rsid w:val="005D207B"/>
    <w:rsid w:val="005F0ECD"/>
    <w:rsid w:val="005F2398"/>
    <w:rsid w:val="005F3F62"/>
    <w:rsid w:val="00603D32"/>
    <w:rsid w:val="00604C5B"/>
    <w:rsid w:val="0061133E"/>
    <w:rsid w:val="006123EF"/>
    <w:rsid w:val="006146C6"/>
    <w:rsid w:val="0061651C"/>
    <w:rsid w:val="00617AC2"/>
    <w:rsid w:val="00622639"/>
    <w:rsid w:val="00626AE2"/>
    <w:rsid w:val="00626C49"/>
    <w:rsid w:val="00630F4A"/>
    <w:rsid w:val="006310C8"/>
    <w:rsid w:val="00632571"/>
    <w:rsid w:val="006329B5"/>
    <w:rsid w:val="00633C59"/>
    <w:rsid w:val="00633E9A"/>
    <w:rsid w:val="006347E0"/>
    <w:rsid w:val="006372E5"/>
    <w:rsid w:val="00640D79"/>
    <w:rsid w:val="00646441"/>
    <w:rsid w:val="00656ECF"/>
    <w:rsid w:val="00664474"/>
    <w:rsid w:val="00671378"/>
    <w:rsid w:val="00672CFE"/>
    <w:rsid w:val="00675782"/>
    <w:rsid w:val="00680055"/>
    <w:rsid w:val="006828CB"/>
    <w:rsid w:val="00684F8E"/>
    <w:rsid w:val="0069038A"/>
    <w:rsid w:val="0069692B"/>
    <w:rsid w:val="006A0616"/>
    <w:rsid w:val="006A085C"/>
    <w:rsid w:val="006A10CF"/>
    <w:rsid w:val="006A6E71"/>
    <w:rsid w:val="006B0690"/>
    <w:rsid w:val="006B66A0"/>
    <w:rsid w:val="006E3421"/>
    <w:rsid w:val="006F2E69"/>
    <w:rsid w:val="00703443"/>
    <w:rsid w:val="007069E7"/>
    <w:rsid w:val="00707451"/>
    <w:rsid w:val="007077D0"/>
    <w:rsid w:val="0071096F"/>
    <w:rsid w:val="00717FCD"/>
    <w:rsid w:val="00724E21"/>
    <w:rsid w:val="007259E3"/>
    <w:rsid w:val="00741C03"/>
    <w:rsid w:val="00746B9B"/>
    <w:rsid w:val="00747E7C"/>
    <w:rsid w:val="00751CCF"/>
    <w:rsid w:val="007563B4"/>
    <w:rsid w:val="007606ED"/>
    <w:rsid w:val="007729AF"/>
    <w:rsid w:val="00774E21"/>
    <w:rsid w:val="0077680E"/>
    <w:rsid w:val="007873F2"/>
    <w:rsid w:val="007A3B51"/>
    <w:rsid w:val="007A5A99"/>
    <w:rsid w:val="007B5070"/>
    <w:rsid w:val="007B71DC"/>
    <w:rsid w:val="007C6DF9"/>
    <w:rsid w:val="007D219E"/>
    <w:rsid w:val="007E456D"/>
    <w:rsid w:val="007E6044"/>
    <w:rsid w:val="007F1A4A"/>
    <w:rsid w:val="007F6D3C"/>
    <w:rsid w:val="008026C4"/>
    <w:rsid w:val="00802F30"/>
    <w:rsid w:val="00803144"/>
    <w:rsid w:val="008038BD"/>
    <w:rsid w:val="00812134"/>
    <w:rsid w:val="00813B69"/>
    <w:rsid w:val="008154C0"/>
    <w:rsid w:val="008175A3"/>
    <w:rsid w:val="00823F95"/>
    <w:rsid w:val="008242A1"/>
    <w:rsid w:val="008242FB"/>
    <w:rsid w:val="0083044E"/>
    <w:rsid w:val="0083399A"/>
    <w:rsid w:val="00844BB0"/>
    <w:rsid w:val="00846808"/>
    <w:rsid w:val="0085007C"/>
    <w:rsid w:val="00854596"/>
    <w:rsid w:val="008629E7"/>
    <w:rsid w:val="008634A9"/>
    <w:rsid w:val="0086381B"/>
    <w:rsid w:val="00871E1F"/>
    <w:rsid w:val="00872512"/>
    <w:rsid w:val="0087319F"/>
    <w:rsid w:val="00876839"/>
    <w:rsid w:val="008772D0"/>
    <w:rsid w:val="008777DD"/>
    <w:rsid w:val="0088182F"/>
    <w:rsid w:val="008840B4"/>
    <w:rsid w:val="008A7C34"/>
    <w:rsid w:val="008C1AFE"/>
    <w:rsid w:val="008D054C"/>
    <w:rsid w:val="008E0E17"/>
    <w:rsid w:val="008E7845"/>
    <w:rsid w:val="008F0BFC"/>
    <w:rsid w:val="008F0FE9"/>
    <w:rsid w:val="008F167A"/>
    <w:rsid w:val="008F28D5"/>
    <w:rsid w:val="008F3C2A"/>
    <w:rsid w:val="008F4F1A"/>
    <w:rsid w:val="008F56AA"/>
    <w:rsid w:val="00900118"/>
    <w:rsid w:val="00902378"/>
    <w:rsid w:val="009031F8"/>
    <w:rsid w:val="00904C2A"/>
    <w:rsid w:val="009127A8"/>
    <w:rsid w:val="00926F15"/>
    <w:rsid w:val="00927121"/>
    <w:rsid w:val="00927999"/>
    <w:rsid w:val="0093314B"/>
    <w:rsid w:val="00936433"/>
    <w:rsid w:val="00937A13"/>
    <w:rsid w:val="00941279"/>
    <w:rsid w:val="0094172C"/>
    <w:rsid w:val="00947AA2"/>
    <w:rsid w:val="00960E67"/>
    <w:rsid w:val="009624FF"/>
    <w:rsid w:val="0096258B"/>
    <w:rsid w:val="009652D8"/>
    <w:rsid w:val="0097000B"/>
    <w:rsid w:val="00970801"/>
    <w:rsid w:val="00975BBF"/>
    <w:rsid w:val="0098038F"/>
    <w:rsid w:val="009844AE"/>
    <w:rsid w:val="00993F06"/>
    <w:rsid w:val="00997624"/>
    <w:rsid w:val="009B5503"/>
    <w:rsid w:val="009B73FE"/>
    <w:rsid w:val="009B7B2C"/>
    <w:rsid w:val="009C0BD2"/>
    <w:rsid w:val="009C462A"/>
    <w:rsid w:val="009D3A6E"/>
    <w:rsid w:val="009D4554"/>
    <w:rsid w:val="009E199C"/>
    <w:rsid w:val="009E455A"/>
    <w:rsid w:val="009E690F"/>
    <w:rsid w:val="009F0B9C"/>
    <w:rsid w:val="009F60A4"/>
    <w:rsid w:val="009F7132"/>
    <w:rsid w:val="00A049D0"/>
    <w:rsid w:val="00A12AB2"/>
    <w:rsid w:val="00A14D86"/>
    <w:rsid w:val="00A209FB"/>
    <w:rsid w:val="00A23BA1"/>
    <w:rsid w:val="00A27E94"/>
    <w:rsid w:val="00A330F4"/>
    <w:rsid w:val="00A36668"/>
    <w:rsid w:val="00A36D3B"/>
    <w:rsid w:val="00A40A80"/>
    <w:rsid w:val="00A43F68"/>
    <w:rsid w:val="00A4538E"/>
    <w:rsid w:val="00A47428"/>
    <w:rsid w:val="00A67D79"/>
    <w:rsid w:val="00A7141A"/>
    <w:rsid w:val="00A7141E"/>
    <w:rsid w:val="00A72497"/>
    <w:rsid w:val="00A728E5"/>
    <w:rsid w:val="00A74C51"/>
    <w:rsid w:val="00A81F0F"/>
    <w:rsid w:val="00A83032"/>
    <w:rsid w:val="00A83A3D"/>
    <w:rsid w:val="00A87626"/>
    <w:rsid w:val="00A90880"/>
    <w:rsid w:val="00A97CE2"/>
    <w:rsid w:val="00AA1FE2"/>
    <w:rsid w:val="00AA423F"/>
    <w:rsid w:val="00AC477B"/>
    <w:rsid w:val="00AC73A6"/>
    <w:rsid w:val="00AE3CC8"/>
    <w:rsid w:val="00AE6034"/>
    <w:rsid w:val="00AE6A9A"/>
    <w:rsid w:val="00AF4FDA"/>
    <w:rsid w:val="00B02A4E"/>
    <w:rsid w:val="00B04D78"/>
    <w:rsid w:val="00B05486"/>
    <w:rsid w:val="00B17EB7"/>
    <w:rsid w:val="00B20DDC"/>
    <w:rsid w:val="00B21396"/>
    <w:rsid w:val="00B240BE"/>
    <w:rsid w:val="00B24A14"/>
    <w:rsid w:val="00B42198"/>
    <w:rsid w:val="00B4280E"/>
    <w:rsid w:val="00B42CA8"/>
    <w:rsid w:val="00B459D0"/>
    <w:rsid w:val="00B5128A"/>
    <w:rsid w:val="00B5546F"/>
    <w:rsid w:val="00B648EC"/>
    <w:rsid w:val="00B76988"/>
    <w:rsid w:val="00B8419C"/>
    <w:rsid w:val="00B84677"/>
    <w:rsid w:val="00B93318"/>
    <w:rsid w:val="00B94D9D"/>
    <w:rsid w:val="00BA011E"/>
    <w:rsid w:val="00BA070C"/>
    <w:rsid w:val="00BA7295"/>
    <w:rsid w:val="00BA7AB4"/>
    <w:rsid w:val="00BC26A3"/>
    <w:rsid w:val="00BC676C"/>
    <w:rsid w:val="00BD03A9"/>
    <w:rsid w:val="00BD4C82"/>
    <w:rsid w:val="00BD6486"/>
    <w:rsid w:val="00C02E91"/>
    <w:rsid w:val="00C034F0"/>
    <w:rsid w:val="00C10E2E"/>
    <w:rsid w:val="00C17403"/>
    <w:rsid w:val="00C22D92"/>
    <w:rsid w:val="00C240F2"/>
    <w:rsid w:val="00C26D40"/>
    <w:rsid w:val="00C314E1"/>
    <w:rsid w:val="00C3247A"/>
    <w:rsid w:val="00C34999"/>
    <w:rsid w:val="00C42EAF"/>
    <w:rsid w:val="00C46142"/>
    <w:rsid w:val="00C57623"/>
    <w:rsid w:val="00C57AEB"/>
    <w:rsid w:val="00C611F0"/>
    <w:rsid w:val="00C61C29"/>
    <w:rsid w:val="00C67353"/>
    <w:rsid w:val="00C71DBF"/>
    <w:rsid w:val="00C72859"/>
    <w:rsid w:val="00C73024"/>
    <w:rsid w:val="00C8625A"/>
    <w:rsid w:val="00C86F79"/>
    <w:rsid w:val="00C97521"/>
    <w:rsid w:val="00CA3EDE"/>
    <w:rsid w:val="00CB14F3"/>
    <w:rsid w:val="00CB25AB"/>
    <w:rsid w:val="00CB3854"/>
    <w:rsid w:val="00CC0F6D"/>
    <w:rsid w:val="00CC21F9"/>
    <w:rsid w:val="00CD2ABD"/>
    <w:rsid w:val="00CE0E49"/>
    <w:rsid w:val="00CE61D5"/>
    <w:rsid w:val="00CF69FC"/>
    <w:rsid w:val="00D00D8B"/>
    <w:rsid w:val="00D030FA"/>
    <w:rsid w:val="00D0345E"/>
    <w:rsid w:val="00D15A70"/>
    <w:rsid w:val="00D253DC"/>
    <w:rsid w:val="00D31169"/>
    <w:rsid w:val="00D34981"/>
    <w:rsid w:val="00D46464"/>
    <w:rsid w:val="00D57195"/>
    <w:rsid w:val="00D608B5"/>
    <w:rsid w:val="00D630AA"/>
    <w:rsid w:val="00D71E4F"/>
    <w:rsid w:val="00D74939"/>
    <w:rsid w:val="00D75672"/>
    <w:rsid w:val="00D80DE7"/>
    <w:rsid w:val="00D86073"/>
    <w:rsid w:val="00D90559"/>
    <w:rsid w:val="00D91CCD"/>
    <w:rsid w:val="00D91F85"/>
    <w:rsid w:val="00D97866"/>
    <w:rsid w:val="00DB7B1E"/>
    <w:rsid w:val="00DC04DE"/>
    <w:rsid w:val="00DC5D40"/>
    <w:rsid w:val="00DE0F4C"/>
    <w:rsid w:val="00E05C47"/>
    <w:rsid w:val="00E0794B"/>
    <w:rsid w:val="00E117A0"/>
    <w:rsid w:val="00E14D16"/>
    <w:rsid w:val="00E34EC4"/>
    <w:rsid w:val="00E3777B"/>
    <w:rsid w:val="00E45752"/>
    <w:rsid w:val="00E50C10"/>
    <w:rsid w:val="00E5204F"/>
    <w:rsid w:val="00E57E65"/>
    <w:rsid w:val="00E62595"/>
    <w:rsid w:val="00E66C57"/>
    <w:rsid w:val="00E839A0"/>
    <w:rsid w:val="00E95583"/>
    <w:rsid w:val="00EA0B6B"/>
    <w:rsid w:val="00EA4759"/>
    <w:rsid w:val="00EA6291"/>
    <w:rsid w:val="00EA6756"/>
    <w:rsid w:val="00EC0328"/>
    <w:rsid w:val="00EC263F"/>
    <w:rsid w:val="00EC3ED8"/>
    <w:rsid w:val="00EC7FD1"/>
    <w:rsid w:val="00ED4D62"/>
    <w:rsid w:val="00EE1EB0"/>
    <w:rsid w:val="00EE6184"/>
    <w:rsid w:val="00EF50B3"/>
    <w:rsid w:val="00EF5611"/>
    <w:rsid w:val="00F00E02"/>
    <w:rsid w:val="00F1366D"/>
    <w:rsid w:val="00F1376E"/>
    <w:rsid w:val="00F17627"/>
    <w:rsid w:val="00F26E53"/>
    <w:rsid w:val="00F37D7A"/>
    <w:rsid w:val="00F40372"/>
    <w:rsid w:val="00F40AFD"/>
    <w:rsid w:val="00F439FA"/>
    <w:rsid w:val="00F53DD5"/>
    <w:rsid w:val="00F5595F"/>
    <w:rsid w:val="00F5748A"/>
    <w:rsid w:val="00F64C8B"/>
    <w:rsid w:val="00F81F0D"/>
    <w:rsid w:val="00FA3EBA"/>
    <w:rsid w:val="00FB262E"/>
    <w:rsid w:val="00FB4828"/>
    <w:rsid w:val="00FB77E3"/>
    <w:rsid w:val="00FC10E1"/>
    <w:rsid w:val="00FC4F30"/>
    <w:rsid w:val="00FD42E1"/>
    <w:rsid w:val="00FE39FA"/>
    <w:rsid w:val="00FF38D3"/>
    <w:rsid w:val="00FF40E9"/>
    <w:rsid w:val="00FF42C1"/>
    <w:rsid w:val="00FF5972"/>
    <w:rsid w:val="00FF759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33793"/>
    <o:shapelayout v:ext="edit">
      <o:idmap v:ext="edit" data="1,3,4,11,18"/>
      <o:rules v:ext="edit">
        <o:r id="V:Rule1" type="callout" idref="#_x0000_s11388"/>
        <o:r id="V:Rule2" type="callout" idref="#_x0000_s11389"/>
        <o:r id="V:Rule3" type="callout" idref="#_x0000_s18535"/>
        <o:r id="V:Rule4" type="callout" idref="#_x0000_s18536"/>
        <o:r id="V:Rule5" type="callout" idref="#_x0000_s2002"/>
        <o:r id="V:Rule6" type="callout" idref="#_x0000_s2003"/>
        <o:r id="V:Rule7" type="callout" idref="#_x0000_s2004"/>
        <o:r id="V:Rule8" type="callout" idref="#_x0000_s2006"/>
        <o:r id="V:Rule9" type="callout" idref="#_x0000_s3281"/>
        <o:r id="V:Rule10" type="callout" idref="#_x0000_s3282"/>
        <o:r id="V:Rule11" type="callout" idref="#_x0000_s4269"/>
        <o:r id="V:Rule12" type="callout" idref="#_x0000_s11872"/>
        <o:r id="V:Rule13" type="callout" idref="#_x0000_s11885"/>
        <o:r id="V:Rule15" type="callout" idref="#_x0000_s3672"/>
        <o:r id="V:Rule16" type="callout" idref="#_x0000_s3765"/>
        <o:r id="V:Rule17" type="callout" idref="#_x0000_s4628"/>
        <o:r id="V:Rule18" type="arc" idref="#_x0000_s18481"/>
        <o:r id="V:Rule19" type="arc" idref="#_x0000_s18488"/>
        <o:r id="V:Rule20" type="connector" idref="#Straight Arrow Connector 20"/>
      </o:rules>
    </o:shapelayout>
  </w:shapeDefaults>
  <w:decimalSymbol w:val="."/>
  <w:listSeparator w:val=","/>
  <w14:docId w14:val="10CEF5ED"/>
  <w15:docId w15:val="{91C47D0D-324B-4D51-B9C3-79F47316A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00E02"/>
    <w:rPr>
      <w:sz w:val="24"/>
      <w:lang w:val="en-US" w:eastAsia="en-US"/>
    </w:rPr>
  </w:style>
  <w:style w:type="paragraph" w:styleId="Heading1">
    <w:name w:val="heading 1"/>
    <w:basedOn w:val="Normal"/>
    <w:next w:val="Normal"/>
    <w:qFormat/>
    <w:rsid w:val="00F00E02"/>
    <w:pPr>
      <w:keepNext/>
      <w:spacing w:before="60" w:after="60"/>
      <w:jc w:val="both"/>
      <w:outlineLvl w:val="0"/>
    </w:pPr>
    <w:rPr>
      <w:b/>
      <w:i/>
      <w:sz w:val="20"/>
    </w:rPr>
  </w:style>
  <w:style w:type="paragraph" w:styleId="Heading2">
    <w:name w:val="heading 2"/>
    <w:basedOn w:val="Normal"/>
    <w:next w:val="Normal"/>
    <w:qFormat/>
    <w:rsid w:val="00F00E02"/>
    <w:pPr>
      <w:keepNext/>
      <w:outlineLvl w:val="1"/>
    </w:pPr>
    <w:rPr>
      <w:bCs/>
      <w:i/>
      <w:iCs/>
    </w:rPr>
  </w:style>
  <w:style w:type="paragraph" w:styleId="Heading3">
    <w:name w:val="heading 3"/>
    <w:basedOn w:val="Normal"/>
    <w:next w:val="Normal"/>
    <w:qFormat/>
    <w:rsid w:val="00F00E02"/>
    <w:pPr>
      <w:keepNext/>
      <w:spacing w:before="60" w:after="60"/>
      <w:jc w:val="center"/>
      <w:outlineLvl w:val="2"/>
    </w:pPr>
    <w:rPr>
      <w:rFonts w:ascii="Arial" w:hAnsi="Arial" w:cs="Arial"/>
      <w:bCs/>
      <w:sz w:val="36"/>
    </w:rPr>
  </w:style>
  <w:style w:type="paragraph" w:styleId="Heading4">
    <w:name w:val="heading 4"/>
    <w:basedOn w:val="Normal"/>
    <w:next w:val="Normal"/>
    <w:qFormat/>
    <w:rsid w:val="00F00E02"/>
    <w:pPr>
      <w:keepNext/>
      <w:spacing w:before="60" w:after="60"/>
      <w:jc w:val="both"/>
      <w:outlineLvl w:val="3"/>
    </w:pPr>
    <w:rPr>
      <w:rFonts w:ascii="Arial" w:hAnsi="Arial" w:cs="Arial"/>
      <w:b/>
      <w:sz w:val="20"/>
    </w:rPr>
  </w:style>
  <w:style w:type="paragraph" w:styleId="Heading5">
    <w:name w:val="heading 5"/>
    <w:basedOn w:val="Normal"/>
    <w:next w:val="Normal"/>
    <w:qFormat/>
    <w:rsid w:val="00F00E02"/>
    <w:pPr>
      <w:keepNext/>
      <w:outlineLvl w:val="4"/>
    </w:pPr>
    <w:rPr>
      <w:b/>
      <w:i/>
      <w:iCs/>
      <w:sz w:val="18"/>
    </w:rPr>
  </w:style>
  <w:style w:type="paragraph" w:styleId="Heading6">
    <w:name w:val="heading 6"/>
    <w:basedOn w:val="Normal"/>
    <w:next w:val="Normal"/>
    <w:qFormat/>
    <w:rsid w:val="009844AE"/>
    <w:pPr>
      <w:spacing w:before="240" w:after="60"/>
      <w:outlineLvl w:val="5"/>
    </w:pPr>
    <w:rPr>
      <w:b/>
      <w:bCs/>
      <w:sz w:val="22"/>
      <w:szCs w:val="22"/>
    </w:rPr>
  </w:style>
  <w:style w:type="paragraph" w:styleId="Heading7">
    <w:name w:val="heading 7"/>
    <w:basedOn w:val="Normal"/>
    <w:next w:val="Normal"/>
    <w:qFormat/>
    <w:rsid w:val="009844AE"/>
    <w:pPr>
      <w:keepNext/>
      <w:jc w:val="center"/>
      <w:outlineLvl w:val="6"/>
    </w:pPr>
    <w:rPr>
      <w:rFonts w:ascii="Arial" w:hAnsi="Arial" w:cs="Arial"/>
      <w:b/>
      <w:bCs/>
    </w:rPr>
  </w:style>
  <w:style w:type="paragraph" w:styleId="Heading8">
    <w:name w:val="heading 8"/>
    <w:basedOn w:val="Normal"/>
    <w:next w:val="Normal"/>
    <w:qFormat/>
    <w:rsid w:val="009844AE"/>
    <w:pPr>
      <w:keepNext/>
      <w:jc w:val="center"/>
      <w:outlineLvl w:val="7"/>
    </w:pPr>
    <w:rPr>
      <w:rFonts w:ascii="Arial" w:hAnsi="Arial" w:cs="Arial"/>
      <w:b/>
      <w:bCs/>
      <w:sz w:val="20"/>
    </w:rPr>
  </w:style>
  <w:style w:type="paragraph" w:styleId="Heading9">
    <w:name w:val="heading 9"/>
    <w:basedOn w:val="Normal"/>
    <w:next w:val="Normal"/>
    <w:qFormat/>
    <w:rsid w:val="009844AE"/>
    <w:pPr>
      <w:keepNext/>
      <w:outlineLvl w:val="8"/>
    </w:pPr>
    <w:rPr>
      <w:rFonts w:ascii="Arial" w:hAnsi="Arial" w:cs="Arial"/>
      <w:b/>
      <w:color w:val="FF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F00E02"/>
    <w:pPr>
      <w:tabs>
        <w:tab w:val="center" w:pos="4320"/>
        <w:tab w:val="right" w:pos="8640"/>
      </w:tabs>
    </w:pPr>
  </w:style>
  <w:style w:type="character" w:styleId="PageNumber">
    <w:name w:val="page number"/>
    <w:basedOn w:val="DefaultParagraphFont"/>
    <w:rsid w:val="00F00E02"/>
  </w:style>
  <w:style w:type="paragraph" w:styleId="BodyText">
    <w:name w:val="Body Text"/>
    <w:basedOn w:val="Normal"/>
    <w:rsid w:val="00F00E02"/>
    <w:pPr>
      <w:ind w:right="2880"/>
      <w:jc w:val="both"/>
    </w:pPr>
    <w:rPr>
      <w:sz w:val="20"/>
    </w:rPr>
  </w:style>
  <w:style w:type="paragraph" w:styleId="Header">
    <w:name w:val="header"/>
    <w:basedOn w:val="Normal"/>
    <w:rsid w:val="00F00E02"/>
    <w:pPr>
      <w:tabs>
        <w:tab w:val="center" w:pos="4320"/>
        <w:tab w:val="right" w:pos="8640"/>
      </w:tabs>
    </w:pPr>
  </w:style>
  <w:style w:type="paragraph" w:styleId="BodyText2">
    <w:name w:val="Body Text 2"/>
    <w:basedOn w:val="Normal"/>
    <w:rsid w:val="00F00E02"/>
    <w:pPr>
      <w:spacing w:before="60" w:after="60"/>
      <w:ind w:right="2970"/>
      <w:jc w:val="both"/>
    </w:pPr>
    <w:rPr>
      <w:sz w:val="20"/>
    </w:rPr>
  </w:style>
  <w:style w:type="paragraph" w:styleId="BodyText3">
    <w:name w:val="Body Text 3"/>
    <w:basedOn w:val="Normal"/>
    <w:rsid w:val="00B24A14"/>
    <w:pPr>
      <w:spacing w:after="120"/>
    </w:pPr>
    <w:rPr>
      <w:sz w:val="16"/>
      <w:szCs w:val="16"/>
    </w:rPr>
  </w:style>
  <w:style w:type="paragraph" w:styleId="ListBullet">
    <w:name w:val="List Bullet"/>
    <w:basedOn w:val="Normal"/>
    <w:rsid w:val="009844AE"/>
    <w:pPr>
      <w:ind w:left="360" w:hanging="360"/>
    </w:pPr>
    <w:rPr>
      <w:sz w:val="20"/>
    </w:rPr>
  </w:style>
  <w:style w:type="paragraph" w:styleId="Title">
    <w:name w:val="Title"/>
    <w:basedOn w:val="Normal"/>
    <w:qFormat/>
    <w:rsid w:val="009844AE"/>
    <w:pPr>
      <w:spacing w:after="120"/>
      <w:jc w:val="center"/>
    </w:pPr>
    <w:rPr>
      <w:b/>
      <w:sz w:val="28"/>
    </w:rPr>
  </w:style>
  <w:style w:type="paragraph" w:styleId="BodyTextIndent">
    <w:name w:val="Body Text Indent"/>
    <w:basedOn w:val="Normal"/>
    <w:rsid w:val="009844AE"/>
    <w:pPr>
      <w:ind w:right="2304"/>
    </w:pPr>
    <w:rPr>
      <w:sz w:val="20"/>
    </w:rPr>
  </w:style>
  <w:style w:type="character" w:styleId="Hyperlink">
    <w:name w:val="Hyperlink"/>
    <w:rsid w:val="009844AE"/>
    <w:rPr>
      <w:color w:val="0000FF"/>
      <w:u w:val="single"/>
    </w:rPr>
  </w:style>
  <w:style w:type="paragraph" w:customStyle="1" w:styleId="MTDisplayEquation">
    <w:name w:val="MTDisplayEquation"/>
    <w:basedOn w:val="Normal"/>
    <w:next w:val="Normal"/>
    <w:rsid w:val="009844AE"/>
    <w:pPr>
      <w:tabs>
        <w:tab w:val="num" w:pos="720"/>
        <w:tab w:val="center" w:pos="4680"/>
        <w:tab w:val="right" w:pos="8640"/>
      </w:tabs>
      <w:ind w:left="720" w:hanging="360"/>
      <w:jc w:val="center"/>
    </w:pPr>
    <w:rPr>
      <w:szCs w:val="24"/>
    </w:rPr>
  </w:style>
  <w:style w:type="character" w:styleId="HTMLTypewriter">
    <w:name w:val="HTML Typewriter"/>
    <w:rsid w:val="009844AE"/>
    <w:rPr>
      <w:rFonts w:ascii="Arial Unicode MS" w:eastAsia="Arial Unicode MS" w:hAnsi="Arial Unicode MS" w:cs="Arial Unicode MS"/>
      <w:sz w:val="20"/>
      <w:szCs w:val="20"/>
    </w:rPr>
  </w:style>
  <w:style w:type="paragraph" w:customStyle="1" w:styleId="xl24">
    <w:name w:val="xl24"/>
    <w:basedOn w:val="Normal"/>
    <w:rsid w:val="009844AE"/>
    <w:pPr>
      <w:spacing w:before="100" w:beforeAutospacing="1" w:after="100" w:afterAutospacing="1"/>
    </w:pPr>
    <w:rPr>
      <w:rFonts w:ascii="Arial" w:eastAsia="Arial Unicode MS" w:hAnsi="Arial" w:cs="Arial"/>
      <w:b/>
      <w:bCs/>
      <w:szCs w:val="24"/>
    </w:rPr>
  </w:style>
  <w:style w:type="paragraph" w:customStyle="1" w:styleId="xl25">
    <w:name w:val="xl25"/>
    <w:basedOn w:val="Normal"/>
    <w:rsid w:val="009844AE"/>
    <w:pPr>
      <w:spacing w:before="100" w:beforeAutospacing="1" w:after="100" w:afterAutospacing="1"/>
    </w:pPr>
    <w:rPr>
      <w:rFonts w:ascii="Arial Unicode MS" w:eastAsia="Arial Unicode MS" w:hAnsi="Arial Unicode MS" w:cs="Arial Unicode MS"/>
      <w:szCs w:val="24"/>
    </w:rPr>
  </w:style>
  <w:style w:type="paragraph" w:customStyle="1" w:styleId="xl26">
    <w:name w:val="xl26"/>
    <w:basedOn w:val="Normal"/>
    <w:rsid w:val="009844AE"/>
    <w:pPr>
      <w:spacing w:before="100" w:beforeAutospacing="1" w:after="100" w:afterAutospacing="1"/>
      <w:ind w:firstLineChars="100" w:firstLine="100"/>
    </w:pPr>
    <w:rPr>
      <w:rFonts w:ascii="Arial Unicode MS" w:eastAsia="Arial Unicode MS" w:hAnsi="Arial Unicode MS" w:cs="Arial Unicode MS"/>
      <w:szCs w:val="24"/>
    </w:rPr>
  </w:style>
  <w:style w:type="paragraph" w:customStyle="1" w:styleId="xl27">
    <w:name w:val="xl27"/>
    <w:basedOn w:val="Normal"/>
    <w:rsid w:val="009844AE"/>
    <w:pPr>
      <w:spacing w:before="100" w:beforeAutospacing="1" w:after="100" w:afterAutospacing="1"/>
      <w:jc w:val="right"/>
    </w:pPr>
    <w:rPr>
      <w:rFonts w:ascii="Arial" w:eastAsia="Arial Unicode MS" w:hAnsi="Arial" w:cs="Arial"/>
      <w:b/>
      <w:bCs/>
      <w:szCs w:val="24"/>
      <w:u w:val="single"/>
    </w:rPr>
  </w:style>
  <w:style w:type="paragraph" w:customStyle="1" w:styleId="xl28">
    <w:name w:val="xl28"/>
    <w:basedOn w:val="Normal"/>
    <w:rsid w:val="009844AE"/>
    <w:pPr>
      <w:spacing w:before="100" w:beforeAutospacing="1" w:after="100" w:afterAutospacing="1"/>
    </w:pPr>
    <w:rPr>
      <w:rFonts w:ascii="Arial" w:eastAsia="Arial Unicode MS" w:hAnsi="Arial" w:cs="Arial"/>
      <w:b/>
      <w:bCs/>
      <w:szCs w:val="24"/>
      <w:u w:val="single"/>
    </w:rPr>
  </w:style>
  <w:style w:type="paragraph" w:customStyle="1" w:styleId="xl29">
    <w:name w:val="xl29"/>
    <w:basedOn w:val="Normal"/>
    <w:rsid w:val="009844AE"/>
    <w:pPr>
      <w:spacing w:before="100" w:beforeAutospacing="1" w:after="100" w:afterAutospacing="1"/>
    </w:pPr>
    <w:rPr>
      <w:rFonts w:ascii="Arial" w:eastAsia="Arial Unicode MS" w:hAnsi="Arial" w:cs="Arial"/>
      <w:b/>
      <w:bCs/>
      <w:szCs w:val="24"/>
    </w:rPr>
  </w:style>
  <w:style w:type="paragraph" w:customStyle="1" w:styleId="xl30">
    <w:name w:val="xl30"/>
    <w:basedOn w:val="Normal"/>
    <w:rsid w:val="009844AE"/>
    <w:pPr>
      <w:spacing w:before="100" w:beforeAutospacing="1" w:after="100" w:afterAutospacing="1"/>
    </w:pPr>
    <w:rPr>
      <w:rFonts w:ascii="Arial Unicode MS" w:eastAsia="Arial Unicode MS" w:hAnsi="Arial Unicode MS" w:cs="Arial Unicode MS"/>
      <w:szCs w:val="24"/>
    </w:rPr>
  </w:style>
  <w:style w:type="paragraph" w:customStyle="1" w:styleId="xl31">
    <w:name w:val="xl31"/>
    <w:basedOn w:val="Normal"/>
    <w:rsid w:val="009844AE"/>
    <w:pPr>
      <w:spacing w:before="100" w:beforeAutospacing="1" w:after="100" w:afterAutospacing="1"/>
    </w:pPr>
    <w:rPr>
      <w:rFonts w:ascii="Arial" w:eastAsia="Arial Unicode MS" w:hAnsi="Arial" w:cs="Arial"/>
      <w:b/>
      <w:bCs/>
      <w:szCs w:val="24"/>
    </w:rPr>
  </w:style>
  <w:style w:type="paragraph" w:customStyle="1" w:styleId="xl32">
    <w:name w:val="xl32"/>
    <w:basedOn w:val="Normal"/>
    <w:rsid w:val="009844AE"/>
    <w:pPr>
      <w:spacing w:before="100" w:beforeAutospacing="1" w:after="100" w:afterAutospacing="1"/>
    </w:pPr>
    <w:rPr>
      <w:rFonts w:ascii="Arial Unicode MS" w:eastAsia="Arial Unicode MS" w:hAnsi="Arial Unicode MS" w:cs="Arial Unicode MS"/>
      <w:szCs w:val="24"/>
    </w:rPr>
  </w:style>
  <w:style w:type="paragraph" w:customStyle="1" w:styleId="xl33">
    <w:name w:val="xl33"/>
    <w:basedOn w:val="Normal"/>
    <w:rsid w:val="009844AE"/>
    <w:pPr>
      <w:spacing w:before="100" w:beforeAutospacing="1" w:after="100" w:afterAutospacing="1"/>
    </w:pPr>
    <w:rPr>
      <w:rFonts w:ascii="Arial Unicode MS" w:eastAsia="Arial Unicode MS" w:hAnsi="Arial Unicode MS" w:cs="Arial Unicode MS"/>
      <w:szCs w:val="24"/>
    </w:rPr>
  </w:style>
  <w:style w:type="paragraph" w:customStyle="1" w:styleId="xl34">
    <w:name w:val="xl34"/>
    <w:basedOn w:val="Normal"/>
    <w:rsid w:val="009844AE"/>
    <w:pPr>
      <w:spacing w:before="100" w:beforeAutospacing="1" w:after="100" w:afterAutospacing="1"/>
    </w:pPr>
    <w:rPr>
      <w:rFonts w:ascii="Arial" w:eastAsia="Arial Unicode MS" w:hAnsi="Arial" w:cs="Arial"/>
      <w:b/>
      <w:bCs/>
      <w:i/>
      <w:iCs/>
      <w:szCs w:val="24"/>
    </w:rPr>
  </w:style>
  <w:style w:type="paragraph" w:customStyle="1" w:styleId="xl35">
    <w:name w:val="xl35"/>
    <w:basedOn w:val="Normal"/>
    <w:rsid w:val="009844AE"/>
    <w:pPr>
      <w:spacing w:before="100" w:beforeAutospacing="1" w:after="100" w:afterAutospacing="1"/>
    </w:pPr>
    <w:rPr>
      <w:rFonts w:ascii="Arial" w:eastAsia="Arial Unicode MS" w:hAnsi="Arial" w:cs="Arial"/>
      <w:b/>
      <w:bCs/>
      <w:i/>
      <w:iCs/>
      <w:szCs w:val="24"/>
    </w:rPr>
  </w:style>
  <w:style w:type="paragraph" w:customStyle="1" w:styleId="xl36">
    <w:name w:val="xl36"/>
    <w:basedOn w:val="Normal"/>
    <w:rsid w:val="009844AE"/>
    <w:pPr>
      <w:spacing w:before="100" w:beforeAutospacing="1" w:after="100" w:afterAutospacing="1"/>
    </w:pPr>
    <w:rPr>
      <w:rFonts w:ascii="Arial" w:eastAsia="Arial Unicode MS" w:hAnsi="Arial" w:cs="Arial"/>
      <w:b/>
      <w:bCs/>
      <w:szCs w:val="24"/>
    </w:rPr>
  </w:style>
  <w:style w:type="paragraph" w:customStyle="1" w:styleId="xl37">
    <w:name w:val="xl37"/>
    <w:basedOn w:val="Normal"/>
    <w:rsid w:val="009844AE"/>
    <w:pPr>
      <w:spacing w:before="100" w:beforeAutospacing="1" w:after="100" w:afterAutospacing="1"/>
    </w:pPr>
    <w:rPr>
      <w:rFonts w:ascii="Arial" w:eastAsia="Arial Unicode MS" w:hAnsi="Arial" w:cs="Arial"/>
      <w:b/>
      <w:bCs/>
      <w:szCs w:val="24"/>
    </w:rPr>
  </w:style>
  <w:style w:type="paragraph" w:customStyle="1" w:styleId="xl38">
    <w:name w:val="xl38"/>
    <w:basedOn w:val="Normal"/>
    <w:rsid w:val="009844AE"/>
    <w:pPr>
      <w:spacing w:before="100" w:beforeAutospacing="1" w:after="100" w:afterAutospacing="1"/>
    </w:pPr>
    <w:rPr>
      <w:rFonts w:ascii="Arial" w:eastAsia="Arial Unicode MS" w:hAnsi="Arial" w:cs="Arial"/>
      <w:b/>
      <w:bCs/>
      <w:i/>
      <w:iCs/>
      <w:szCs w:val="24"/>
    </w:rPr>
  </w:style>
  <w:style w:type="paragraph" w:styleId="NormalWeb">
    <w:name w:val="Normal (Web)"/>
    <w:basedOn w:val="Normal"/>
    <w:rsid w:val="009844AE"/>
    <w:pPr>
      <w:spacing w:before="100" w:beforeAutospacing="1" w:after="100" w:afterAutospacing="1"/>
    </w:pPr>
    <w:rPr>
      <w:szCs w:val="24"/>
    </w:rPr>
  </w:style>
  <w:style w:type="character" w:customStyle="1" w:styleId="CharChar">
    <w:name w:val="Char Char"/>
    <w:rsid w:val="009844AE"/>
    <w:rPr>
      <w:rFonts w:ascii="Arial" w:hAnsi="Arial" w:cs="Arial"/>
      <w:b/>
      <w:bCs/>
      <w:kern w:val="32"/>
      <w:sz w:val="32"/>
      <w:szCs w:val="32"/>
      <w:lang w:val="en-US" w:eastAsia="en-US" w:bidi="ar-SA"/>
    </w:rPr>
  </w:style>
  <w:style w:type="paragraph" w:customStyle="1" w:styleId="NoSpacing1">
    <w:name w:val="No Spacing1"/>
    <w:qFormat/>
    <w:rsid w:val="00036452"/>
    <w:rPr>
      <w:rFonts w:ascii="Calibri" w:eastAsia="Calibri" w:hAnsi="Calibri"/>
      <w:sz w:val="22"/>
      <w:szCs w:val="22"/>
      <w:lang w:val="en-US" w:eastAsia="en-US"/>
    </w:rPr>
  </w:style>
  <w:style w:type="paragraph" w:customStyle="1" w:styleId="Default">
    <w:name w:val="Default"/>
    <w:rsid w:val="00C72859"/>
    <w:pPr>
      <w:autoSpaceDE w:val="0"/>
      <w:autoSpaceDN w:val="0"/>
      <w:adjustRightInd w:val="0"/>
    </w:pPr>
    <w:rPr>
      <w:color w:val="000000"/>
      <w:sz w:val="24"/>
      <w:szCs w:val="24"/>
      <w:lang w:val="en-US" w:eastAsia="en-US"/>
    </w:rPr>
  </w:style>
  <w:style w:type="table" w:styleId="TableGrid">
    <w:name w:val="Table Grid"/>
    <w:basedOn w:val="TableNormal"/>
    <w:rsid w:val="00684F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3">
    <w:name w:val="Normal+13"/>
    <w:basedOn w:val="Default"/>
    <w:next w:val="Default"/>
    <w:rsid w:val="0093314B"/>
    <w:rPr>
      <w:color w:val="auto"/>
    </w:rPr>
  </w:style>
  <w:style w:type="paragraph" w:customStyle="1" w:styleId="Normal25">
    <w:name w:val="Normal+25"/>
    <w:basedOn w:val="Default"/>
    <w:next w:val="Default"/>
    <w:rsid w:val="004C447D"/>
    <w:rPr>
      <w:color w:val="auto"/>
    </w:rPr>
  </w:style>
  <w:style w:type="character" w:customStyle="1" w:styleId="FooterChar">
    <w:name w:val="Footer Char"/>
    <w:link w:val="Footer"/>
    <w:rsid w:val="00CB25AB"/>
    <w:rPr>
      <w:sz w:val="24"/>
    </w:rPr>
  </w:style>
  <w:style w:type="paragraph" w:styleId="BalloonText">
    <w:name w:val="Balloon Text"/>
    <w:basedOn w:val="Normal"/>
    <w:link w:val="BalloonTextChar"/>
    <w:rsid w:val="00CC21F9"/>
    <w:rPr>
      <w:rFonts w:ascii="Tahoma" w:hAnsi="Tahoma" w:cs="Tahoma"/>
      <w:sz w:val="16"/>
      <w:szCs w:val="16"/>
    </w:rPr>
  </w:style>
  <w:style w:type="character" w:customStyle="1" w:styleId="BalloonTextChar">
    <w:name w:val="Balloon Text Char"/>
    <w:basedOn w:val="DefaultParagraphFont"/>
    <w:link w:val="BalloonText"/>
    <w:rsid w:val="00CC21F9"/>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671" Type="http://schemas.openxmlformats.org/officeDocument/2006/relationships/oleObject" Target="embeddings/oleObject322.bin"/><Relationship Id="rId769" Type="http://schemas.openxmlformats.org/officeDocument/2006/relationships/image" Target="media/image393.wmf"/><Relationship Id="rId21" Type="http://schemas.openxmlformats.org/officeDocument/2006/relationships/oleObject" Target="embeddings/oleObject7.bin"/><Relationship Id="rId324" Type="http://schemas.openxmlformats.org/officeDocument/2006/relationships/oleObject" Target="embeddings/oleObject153.bin"/><Relationship Id="rId531" Type="http://schemas.openxmlformats.org/officeDocument/2006/relationships/image" Target="media/image272.wmf"/><Relationship Id="rId629" Type="http://schemas.openxmlformats.org/officeDocument/2006/relationships/oleObject" Target="embeddings/oleObject300.bin"/><Relationship Id="rId170" Type="http://schemas.openxmlformats.org/officeDocument/2006/relationships/oleObject" Target="embeddings/oleObject79.bin"/><Relationship Id="rId268" Type="http://schemas.openxmlformats.org/officeDocument/2006/relationships/image" Target="media/image136.wmf"/><Relationship Id="rId475" Type="http://schemas.openxmlformats.org/officeDocument/2006/relationships/oleObject" Target="embeddings/oleObject225.bin"/><Relationship Id="rId682" Type="http://schemas.openxmlformats.org/officeDocument/2006/relationships/image" Target="media/image348.wmf"/><Relationship Id="rId32" Type="http://schemas.openxmlformats.org/officeDocument/2006/relationships/image" Target="media/image13.wmf"/><Relationship Id="rId128" Type="http://schemas.openxmlformats.org/officeDocument/2006/relationships/image" Target="media/image64.wmf"/><Relationship Id="rId335" Type="http://schemas.openxmlformats.org/officeDocument/2006/relationships/oleObject" Target="embeddings/oleObject158.bin"/><Relationship Id="rId542" Type="http://schemas.openxmlformats.org/officeDocument/2006/relationships/oleObject" Target="embeddings/oleObject258.bin"/><Relationship Id="rId181" Type="http://schemas.openxmlformats.org/officeDocument/2006/relationships/image" Target="media/image91.gif"/><Relationship Id="rId402" Type="http://schemas.openxmlformats.org/officeDocument/2006/relationships/oleObject" Target="embeddings/oleObject190.bin"/><Relationship Id="rId279" Type="http://schemas.openxmlformats.org/officeDocument/2006/relationships/oleObject" Target="embeddings/oleObject131.bin"/><Relationship Id="rId486" Type="http://schemas.openxmlformats.org/officeDocument/2006/relationships/image" Target="media/image249.wmf"/><Relationship Id="rId693" Type="http://schemas.openxmlformats.org/officeDocument/2006/relationships/oleObject" Target="embeddings/oleObject333.bin"/><Relationship Id="rId707" Type="http://schemas.openxmlformats.org/officeDocument/2006/relationships/oleObject" Target="embeddings/oleObject341.bin"/><Relationship Id="rId43" Type="http://schemas.openxmlformats.org/officeDocument/2006/relationships/image" Target="media/image19.wmf"/><Relationship Id="rId139" Type="http://schemas.openxmlformats.org/officeDocument/2006/relationships/image" Target="media/image69.wmf"/><Relationship Id="rId346" Type="http://schemas.openxmlformats.org/officeDocument/2006/relationships/oleObject" Target="embeddings/oleObject163.bin"/><Relationship Id="rId553" Type="http://schemas.openxmlformats.org/officeDocument/2006/relationships/image" Target="media/image283.wmf"/><Relationship Id="rId760" Type="http://schemas.openxmlformats.org/officeDocument/2006/relationships/image" Target="media/image388.wmf"/><Relationship Id="rId192" Type="http://schemas.openxmlformats.org/officeDocument/2006/relationships/image" Target="media/image97.wmf"/><Relationship Id="rId206" Type="http://schemas.openxmlformats.org/officeDocument/2006/relationships/image" Target="media/image105.wmf"/><Relationship Id="rId413" Type="http://schemas.openxmlformats.org/officeDocument/2006/relationships/image" Target="media/image211.wmf"/><Relationship Id="rId497" Type="http://schemas.openxmlformats.org/officeDocument/2006/relationships/oleObject" Target="embeddings/oleObject236.bin"/><Relationship Id="rId620" Type="http://schemas.openxmlformats.org/officeDocument/2006/relationships/image" Target="media/image318.wmf"/><Relationship Id="rId718" Type="http://schemas.openxmlformats.org/officeDocument/2006/relationships/oleObject" Target="embeddings/oleObject346.bin"/><Relationship Id="rId357" Type="http://schemas.openxmlformats.org/officeDocument/2006/relationships/oleObject" Target="embeddings/oleObject169.bin"/><Relationship Id="rId54" Type="http://schemas.openxmlformats.org/officeDocument/2006/relationships/oleObject" Target="embeddings/oleObject22.bin"/><Relationship Id="rId96" Type="http://schemas.openxmlformats.org/officeDocument/2006/relationships/image" Target="media/image48.wmf"/><Relationship Id="rId161" Type="http://schemas.openxmlformats.org/officeDocument/2006/relationships/image" Target="media/image80.wmf"/><Relationship Id="rId217" Type="http://schemas.openxmlformats.org/officeDocument/2006/relationships/image" Target="media/image111.wmf"/><Relationship Id="rId399" Type="http://schemas.openxmlformats.org/officeDocument/2006/relationships/image" Target="media/image204.wmf"/><Relationship Id="rId564" Type="http://schemas.openxmlformats.org/officeDocument/2006/relationships/image" Target="media/image289.wmf"/><Relationship Id="rId771" Type="http://schemas.openxmlformats.org/officeDocument/2006/relationships/image" Target="media/image394.wmf"/><Relationship Id="rId827" Type="http://schemas.openxmlformats.org/officeDocument/2006/relationships/footer" Target="footer2.xml"/><Relationship Id="rId259" Type="http://schemas.openxmlformats.org/officeDocument/2006/relationships/oleObject" Target="embeddings/oleObject121.bin"/><Relationship Id="rId424" Type="http://schemas.openxmlformats.org/officeDocument/2006/relationships/oleObject" Target="embeddings/oleObject201.bin"/><Relationship Id="rId466" Type="http://schemas.openxmlformats.org/officeDocument/2006/relationships/image" Target="media/image239.wmf"/><Relationship Id="rId631" Type="http://schemas.openxmlformats.org/officeDocument/2006/relationships/oleObject" Target="embeddings/oleObject301.bin"/><Relationship Id="rId673" Type="http://schemas.openxmlformats.org/officeDocument/2006/relationships/oleObject" Target="embeddings/oleObject323.bin"/><Relationship Id="rId729" Type="http://schemas.openxmlformats.org/officeDocument/2006/relationships/oleObject" Target="embeddings/oleObject351.bin"/><Relationship Id="rId23" Type="http://schemas.openxmlformats.org/officeDocument/2006/relationships/oleObject" Target="embeddings/oleObject8.bin"/><Relationship Id="rId119" Type="http://schemas.openxmlformats.org/officeDocument/2006/relationships/oleObject" Target="embeddings/oleObject53.bin"/><Relationship Id="rId270" Type="http://schemas.openxmlformats.org/officeDocument/2006/relationships/image" Target="media/image137.wmf"/><Relationship Id="rId326" Type="http://schemas.openxmlformats.org/officeDocument/2006/relationships/image" Target="media/image166.wmf"/><Relationship Id="rId533" Type="http://schemas.openxmlformats.org/officeDocument/2006/relationships/image" Target="media/image273.wmf"/><Relationship Id="rId65" Type="http://schemas.openxmlformats.org/officeDocument/2006/relationships/image" Target="media/image32.wmf"/><Relationship Id="rId130" Type="http://schemas.openxmlformats.org/officeDocument/2006/relationships/image" Target="media/image65.wmf"/><Relationship Id="rId368" Type="http://schemas.openxmlformats.org/officeDocument/2006/relationships/oleObject" Target="embeddings/oleObject174.bin"/><Relationship Id="rId575" Type="http://schemas.openxmlformats.org/officeDocument/2006/relationships/oleObject" Target="embeddings/oleObject274.bin"/><Relationship Id="rId740" Type="http://schemas.openxmlformats.org/officeDocument/2006/relationships/oleObject" Target="embeddings/oleObject356.bin"/><Relationship Id="rId782" Type="http://schemas.openxmlformats.org/officeDocument/2006/relationships/image" Target="media/image400.wmf"/><Relationship Id="rId172" Type="http://schemas.openxmlformats.org/officeDocument/2006/relationships/oleObject" Target="embeddings/oleObject80.bin"/><Relationship Id="rId228" Type="http://schemas.openxmlformats.org/officeDocument/2006/relationships/oleObject" Target="embeddings/oleObject105.bin"/><Relationship Id="rId435" Type="http://schemas.openxmlformats.org/officeDocument/2006/relationships/oleObject" Target="embeddings/oleObject206.bin"/><Relationship Id="rId477" Type="http://schemas.openxmlformats.org/officeDocument/2006/relationships/oleObject" Target="embeddings/oleObject226.bin"/><Relationship Id="rId600" Type="http://schemas.openxmlformats.org/officeDocument/2006/relationships/image" Target="media/image308.wmf"/><Relationship Id="rId642" Type="http://schemas.openxmlformats.org/officeDocument/2006/relationships/image" Target="media/image329.wmf"/><Relationship Id="rId684" Type="http://schemas.openxmlformats.org/officeDocument/2006/relationships/image" Target="media/image349.wmf"/><Relationship Id="rId281" Type="http://schemas.openxmlformats.org/officeDocument/2006/relationships/oleObject" Target="embeddings/oleObject132.bin"/><Relationship Id="rId337" Type="http://schemas.openxmlformats.org/officeDocument/2006/relationships/image" Target="media/image172.wmf"/><Relationship Id="rId502" Type="http://schemas.openxmlformats.org/officeDocument/2006/relationships/image" Target="media/image257.wmf"/><Relationship Id="rId34" Type="http://schemas.openxmlformats.org/officeDocument/2006/relationships/image" Target="media/image14.wmf"/><Relationship Id="rId76" Type="http://schemas.openxmlformats.org/officeDocument/2006/relationships/image" Target="media/image38.wmf"/><Relationship Id="rId141" Type="http://schemas.openxmlformats.org/officeDocument/2006/relationships/image" Target="media/image70.wmf"/><Relationship Id="rId379" Type="http://schemas.openxmlformats.org/officeDocument/2006/relationships/image" Target="media/image193.wmf"/><Relationship Id="rId544" Type="http://schemas.openxmlformats.org/officeDocument/2006/relationships/oleObject" Target="embeddings/oleObject259.bin"/><Relationship Id="rId586" Type="http://schemas.openxmlformats.org/officeDocument/2006/relationships/oleObject" Target="embeddings/oleObject279.bin"/><Relationship Id="rId751" Type="http://schemas.openxmlformats.org/officeDocument/2006/relationships/oleObject" Target="embeddings/oleObject361.bin"/><Relationship Id="rId793" Type="http://schemas.openxmlformats.org/officeDocument/2006/relationships/image" Target="media/image406.wmf"/><Relationship Id="rId807" Type="http://schemas.openxmlformats.org/officeDocument/2006/relationships/oleObject" Target="embeddings/oleObject386.bin"/><Relationship Id="rId7" Type="http://schemas.openxmlformats.org/officeDocument/2006/relationships/endnotes" Target="endnotes.xml"/><Relationship Id="rId183" Type="http://schemas.openxmlformats.org/officeDocument/2006/relationships/oleObject" Target="embeddings/oleObject84.bin"/><Relationship Id="rId239" Type="http://schemas.openxmlformats.org/officeDocument/2006/relationships/image" Target="media/image120.wmf"/><Relationship Id="rId390" Type="http://schemas.openxmlformats.org/officeDocument/2006/relationships/image" Target="media/image199.wmf"/><Relationship Id="rId404" Type="http://schemas.openxmlformats.org/officeDocument/2006/relationships/oleObject" Target="embeddings/oleObject191.bin"/><Relationship Id="rId446" Type="http://schemas.openxmlformats.org/officeDocument/2006/relationships/image" Target="media/image228.wmf"/><Relationship Id="rId611" Type="http://schemas.openxmlformats.org/officeDocument/2006/relationships/image" Target="media/image314.wmf"/><Relationship Id="rId653" Type="http://schemas.openxmlformats.org/officeDocument/2006/relationships/oleObject" Target="embeddings/oleObject312.bin"/><Relationship Id="rId250" Type="http://schemas.openxmlformats.org/officeDocument/2006/relationships/oleObject" Target="embeddings/oleObject117.bin"/><Relationship Id="rId292" Type="http://schemas.openxmlformats.org/officeDocument/2006/relationships/oleObject" Target="embeddings/oleObject137.bin"/><Relationship Id="rId306" Type="http://schemas.openxmlformats.org/officeDocument/2006/relationships/oleObject" Target="embeddings/oleObject144.bin"/><Relationship Id="rId488" Type="http://schemas.openxmlformats.org/officeDocument/2006/relationships/image" Target="media/image250.wmf"/><Relationship Id="rId695" Type="http://schemas.openxmlformats.org/officeDocument/2006/relationships/image" Target="media/image354.wmf"/><Relationship Id="rId709" Type="http://schemas.openxmlformats.org/officeDocument/2006/relationships/image" Target="media/image361.wmf"/><Relationship Id="rId45" Type="http://schemas.openxmlformats.org/officeDocument/2006/relationships/image" Target="media/image20.wmf"/><Relationship Id="rId87" Type="http://schemas.openxmlformats.org/officeDocument/2006/relationships/oleObject" Target="embeddings/oleObject37.bin"/><Relationship Id="rId110" Type="http://schemas.openxmlformats.org/officeDocument/2006/relationships/image" Target="media/image55.wmf"/><Relationship Id="rId348" Type="http://schemas.openxmlformats.org/officeDocument/2006/relationships/oleObject" Target="embeddings/oleObject164.bin"/><Relationship Id="rId513" Type="http://schemas.openxmlformats.org/officeDocument/2006/relationships/image" Target="media/image263.wmf"/><Relationship Id="rId555" Type="http://schemas.openxmlformats.org/officeDocument/2006/relationships/image" Target="media/image284.wmf"/><Relationship Id="rId597" Type="http://schemas.openxmlformats.org/officeDocument/2006/relationships/image" Target="media/image307.wmf"/><Relationship Id="rId720" Type="http://schemas.openxmlformats.org/officeDocument/2006/relationships/oleObject" Target="embeddings/oleObject347.bin"/><Relationship Id="rId762" Type="http://schemas.openxmlformats.org/officeDocument/2006/relationships/image" Target="media/image389.png"/><Relationship Id="rId818" Type="http://schemas.openxmlformats.org/officeDocument/2006/relationships/oleObject" Target="embeddings/oleObject394.bin"/><Relationship Id="rId152" Type="http://schemas.openxmlformats.org/officeDocument/2006/relationships/oleObject" Target="embeddings/oleObject70.bin"/><Relationship Id="rId194" Type="http://schemas.openxmlformats.org/officeDocument/2006/relationships/image" Target="media/image98.wmf"/><Relationship Id="rId208" Type="http://schemas.openxmlformats.org/officeDocument/2006/relationships/image" Target="media/image106.wmf"/><Relationship Id="rId415" Type="http://schemas.openxmlformats.org/officeDocument/2006/relationships/image" Target="media/image212.wmf"/><Relationship Id="rId457" Type="http://schemas.openxmlformats.org/officeDocument/2006/relationships/image" Target="media/image234.wmf"/><Relationship Id="rId622" Type="http://schemas.openxmlformats.org/officeDocument/2006/relationships/image" Target="media/image319.wmf"/><Relationship Id="rId261" Type="http://schemas.openxmlformats.org/officeDocument/2006/relationships/oleObject" Target="embeddings/oleObject122.bin"/><Relationship Id="rId499" Type="http://schemas.openxmlformats.org/officeDocument/2006/relationships/oleObject" Target="embeddings/oleObject237.bin"/><Relationship Id="rId664" Type="http://schemas.openxmlformats.org/officeDocument/2006/relationships/oleObject" Target="embeddings/oleObject318.bin"/><Relationship Id="rId14" Type="http://schemas.openxmlformats.org/officeDocument/2006/relationships/image" Target="media/image4.wmf"/><Relationship Id="rId56" Type="http://schemas.openxmlformats.org/officeDocument/2006/relationships/oleObject" Target="embeddings/oleObject23.bin"/><Relationship Id="rId317" Type="http://schemas.openxmlformats.org/officeDocument/2006/relationships/image" Target="media/image161.wmf"/><Relationship Id="rId359" Type="http://schemas.openxmlformats.org/officeDocument/2006/relationships/image" Target="media/image183.wmf"/><Relationship Id="rId524" Type="http://schemas.openxmlformats.org/officeDocument/2006/relationships/oleObject" Target="embeddings/oleObject249.bin"/><Relationship Id="rId566" Type="http://schemas.openxmlformats.org/officeDocument/2006/relationships/image" Target="media/image290.wmf"/><Relationship Id="rId731" Type="http://schemas.openxmlformats.org/officeDocument/2006/relationships/image" Target="media/image373.wmf"/><Relationship Id="rId773" Type="http://schemas.openxmlformats.org/officeDocument/2006/relationships/image" Target="media/image395.wmf"/><Relationship Id="rId98" Type="http://schemas.openxmlformats.org/officeDocument/2006/relationships/image" Target="media/image49.wmf"/><Relationship Id="rId121" Type="http://schemas.openxmlformats.org/officeDocument/2006/relationships/oleObject" Target="embeddings/oleObject54.bin"/><Relationship Id="rId163" Type="http://schemas.openxmlformats.org/officeDocument/2006/relationships/image" Target="media/image81.wmf"/><Relationship Id="rId219" Type="http://schemas.openxmlformats.org/officeDocument/2006/relationships/image" Target="media/image112.wmf"/><Relationship Id="rId370" Type="http://schemas.openxmlformats.org/officeDocument/2006/relationships/oleObject" Target="embeddings/oleObject175.bin"/><Relationship Id="rId426" Type="http://schemas.openxmlformats.org/officeDocument/2006/relationships/oleObject" Target="embeddings/oleObject202.bin"/><Relationship Id="rId633" Type="http://schemas.openxmlformats.org/officeDocument/2006/relationships/oleObject" Target="embeddings/oleObject302.bin"/><Relationship Id="rId829" Type="http://schemas.openxmlformats.org/officeDocument/2006/relationships/theme" Target="theme/theme1.xml"/><Relationship Id="rId230" Type="http://schemas.openxmlformats.org/officeDocument/2006/relationships/oleObject" Target="embeddings/oleObject106.bin"/><Relationship Id="rId468" Type="http://schemas.openxmlformats.org/officeDocument/2006/relationships/image" Target="media/image240.wmf"/><Relationship Id="rId675" Type="http://schemas.openxmlformats.org/officeDocument/2006/relationships/oleObject" Target="embeddings/oleObject324.bin"/><Relationship Id="rId25" Type="http://schemas.openxmlformats.org/officeDocument/2006/relationships/oleObject" Target="embeddings/oleObject9.bin"/><Relationship Id="rId67" Type="http://schemas.openxmlformats.org/officeDocument/2006/relationships/image" Target="media/image33.wmf"/><Relationship Id="rId272" Type="http://schemas.openxmlformats.org/officeDocument/2006/relationships/image" Target="media/image138.wmf"/><Relationship Id="rId328" Type="http://schemas.openxmlformats.org/officeDocument/2006/relationships/image" Target="media/image167.wmf"/><Relationship Id="rId535" Type="http://schemas.openxmlformats.org/officeDocument/2006/relationships/image" Target="media/image274.wmf"/><Relationship Id="rId577" Type="http://schemas.openxmlformats.org/officeDocument/2006/relationships/oleObject" Target="embeddings/oleObject275.bin"/><Relationship Id="rId700" Type="http://schemas.openxmlformats.org/officeDocument/2006/relationships/image" Target="media/image356.wmf"/><Relationship Id="rId742" Type="http://schemas.openxmlformats.org/officeDocument/2006/relationships/oleObject" Target="embeddings/oleObject357.bin"/><Relationship Id="rId132" Type="http://schemas.openxmlformats.org/officeDocument/2006/relationships/image" Target="media/image66.wmf"/><Relationship Id="rId174" Type="http://schemas.openxmlformats.org/officeDocument/2006/relationships/image" Target="media/image87.emf"/><Relationship Id="rId381" Type="http://schemas.openxmlformats.org/officeDocument/2006/relationships/image" Target="media/image194.wmf"/><Relationship Id="rId602" Type="http://schemas.openxmlformats.org/officeDocument/2006/relationships/image" Target="media/image309.wmf"/><Relationship Id="rId784" Type="http://schemas.openxmlformats.org/officeDocument/2006/relationships/image" Target="media/image401.wmf"/><Relationship Id="rId241" Type="http://schemas.openxmlformats.org/officeDocument/2006/relationships/image" Target="media/image121.wmf"/><Relationship Id="rId437" Type="http://schemas.openxmlformats.org/officeDocument/2006/relationships/oleObject" Target="embeddings/oleObject207.bin"/><Relationship Id="rId479" Type="http://schemas.openxmlformats.org/officeDocument/2006/relationships/oleObject" Target="embeddings/oleObject227.bin"/><Relationship Id="rId644" Type="http://schemas.openxmlformats.org/officeDocument/2006/relationships/image" Target="media/image330.wmf"/><Relationship Id="rId686" Type="http://schemas.openxmlformats.org/officeDocument/2006/relationships/image" Target="media/image350.wmf"/><Relationship Id="rId36" Type="http://schemas.openxmlformats.org/officeDocument/2006/relationships/image" Target="media/image15.jpeg"/><Relationship Id="rId283" Type="http://schemas.openxmlformats.org/officeDocument/2006/relationships/oleObject" Target="embeddings/oleObject133.bin"/><Relationship Id="rId339" Type="http://schemas.openxmlformats.org/officeDocument/2006/relationships/image" Target="media/image173.wmf"/><Relationship Id="rId490" Type="http://schemas.openxmlformats.org/officeDocument/2006/relationships/image" Target="media/image251.wmf"/><Relationship Id="rId504" Type="http://schemas.openxmlformats.org/officeDocument/2006/relationships/image" Target="media/image258.wmf"/><Relationship Id="rId546" Type="http://schemas.openxmlformats.org/officeDocument/2006/relationships/oleObject" Target="embeddings/oleObject260.bin"/><Relationship Id="rId711" Type="http://schemas.openxmlformats.org/officeDocument/2006/relationships/image" Target="media/image362.wmf"/><Relationship Id="rId753" Type="http://schemas.openxmlformats.org/officeDocument/2006/relationships/oleObject" Target="embeddings/oleObject362.bin"/><Relationship Id="rId78" Type="http://schemas.openxmlformats.org/officeDocument/2006/relationships/image" Target="media/image39.wmf"/><Relationship Id="rId101" Type="http://schemas.openxmlformats.org/officeDocument/2006/relationships/oleObject" Target="embeddings/oleObject44.bin"/><Relationship Id="rId143" Type="http://schemas.openxmlformats.org/officeDocument/2006/relationships/image" Target="media/image71.wmf"/><Relationship Id="rId185" Type="http://schemas.openxmlformats.org/officeDocument/2006/relationships/oleObject" Target="embeddings/oleObject85.bin"/><Relationship Id="rId350" Type="http://schemas.openxmlformats.org/officeDocument/2006/relationships/oleObject" Target="embeddings/oleObject165.bin"/><Relationship Id="rId406" Type="http://schemas.openxmlformats.org/officeDocument/2006/relationships/oleObject" Target="embeddings/oleObject192.bin"/><Relationship Id="rId588" Type="http://schemas.openxmlformats.org/officeDocument/2006/relationships/oleObject" Target="embeddings/oleObject280.bin"/><Relationship Id="rId795" Type="http://schemas.openxmlformats.org/officeDocument/2006/relationships/image" Target="media/image407.wmf"/><Relationship Id="rId809" Type="http://schemas.openxmlformats.org/officeDocument/2006/relationships/oleObject" Target="embeddings/oleObject387.bin"/><Relationship Id="rId9" Type="http://schemas.openxmlformats.org/officeDocument/2006/relationships/oleObject" Target="embeddings/oleObject1.bin"/><Relationship Id="rId210" Type="http://schemas.openxmlformats.org/officeDocument/2006/relationships/image" Target="media/image107.wmf"/><Relationship Id="rId392" Type="http://schemas.openxmlformats.org/officeDocument/2006/relationships/image" Target="media/image200.wmf"/><Relationship Id="rId448" Type="http://schemas.openxmlformats.org/officeDocument/2006/relationships/image" Target="media/image229.wmf"/><Relationship Id="rId613" Type="http://schemas.openxmlformats.org/officeDocument/2006/relationships/image" Target="media/image315.wmf"/><Relationship Id="rId655" Type="http://schemas.openxmlformats.org/officeDocument/2006/relationships/oleObject" Target="embeddings/oleObject313.bin"/><Relationship Id="rId697" Type="http://schemas.openxmlformats.org/officeDocument/2006/relationships/image" Target="media/image355.wmf"/><Relationship Id="rId820" Type="http://schemas.openxmlformats.org/officeDocument/2006/relationships/oleObject" Target="embeddings/oleObject396.bin"/><Relationship Id="rId252" Type="http://schemas.openxmlformats.org/officeDocument/2006/relationships/image" Target="media/image128.emf"/><Relationship Id="rId294" Type="http://schemas.openxmlformats.org/officeDocument/2006/relationships/oleObject" Target="embeddings/oleObject138.bin"/><Relationship Id="rId308" Type="http://schemas.openxmlformats.org/officeDocument/2006/relationships/oleObject" Target="embeddings/oleObject145.bin"/><Relationship Id="rId515" Type="http://schemas.openxmlformats.org/officeDocument/2006/relationships/image" Target="media/image264.wmf"/><Relationship Id="rId722" Type="http://schemas.openxmlformats.org/officeDocument/2006/relationships/oleObject" Target="embeddings/oleObject348.bin"/><Relationship Id="rId47" Type="http://schemas.openxmlformats.org/officeDocument/2006/relationships/image" Target="media/image21.wmf"/><Relationship Id="rId89" Type="http://schemas.openxmlformats.org/officeDocument/2006/relationships/oleObject" Target="embeddings/oleObject38.bin"/><Relationship Id="rId112" Type="http://schemas.openxmlformats.org/officeDocument/2006/relationships/image" Target="media/image56.wmf"/><Relationship Id="rId154" Type="http://schemas.openxmlformats.org/officeDocument/2006/relationships/oleObject" Target="embeddings/oleObject71.bin"/><Relationship Id="rId361" Type="http://schemas.openxmlformats.org/officeDocument/2006/relationships/image" Target="media/image184.wmf"/><Relationship Id="rId557" Type="http://schemas.openxmlformats.org/officeDocument/2006/relationships/image" Target="media/image285.wmf"/><Relationship Id="rId599" Type="http://schemas.openxmlformats.org/officeDocument/2006/relationships/oleObject" Target="embeddings/oleObject285.bin"/><Relationship Id="rId764" Type="http://schemas.openxmlformats.org/officeDocument/2006/relationships/oleObject" Target="embeddings/oleObject367.bin"/><Relationship Id="rId196" Type="http://schemas.openxmlformats.org/officeDocument/2006/relationships/image" Target="media/image99.gif"/><Relationship Id="rId417" Type="http://schemas.openxmlformats.org/officeDocument/2006/relationships/image" Target="media/image213.wmf"/><Relationship Id="rId459" Type="http://schemas.openxmlformats.org/officeDocument/2006/relationships/image" Target="media/image235.wmf"/><Relationship Id="rId624" Type="http://schemas.openxmlformats.org/officeDocument/2006/relationships/image" Target="media/image320.wmf"/><Relationship Id="rId666" Type="http://schemas.openxmlformats.org/officeDocument/2006/relationships/oleObject" Target="embeddings/oleObject319.bin"/><Relationship Id="rId16" Type="http://schemas.openxmlformats.org/officeDocument/2006/relationships/image" Target="media/image5.wmf"/><Relationship Id="rId221" Type="http://schemas.openxmlformats.org/officeDocument/2006/relationships/image" Target="media/image113.wmf"/><Relationship Id="rId263" Type="http://schemas.openxmlformats.org/officeDocument/2006/relationships/oleObject" Target="embeddings/oleObject123.bin"/><Relationship Id="rId319" Type="http://schemas.openxmlformats.org/officeDocument/2006/relationships/image" Target="media/image162.wmf"/><Relationship Id="rId470" Type="http://schemas.openxmlformats.org/officeDocument/2006/relationships/image" Target="media/image241.wmf"/><Relationship Id="rId526" Type="http://schemas.openxmlformats.org/officeDocument/2006/relationships/oleObject" Target="embeddings/oleObject250.bin"/><Relationship Id="rId58" Type="http://schemas.openxmlformats.org/officeDocument/2006/relationships/oleObject" Target="embeddings/oleObject24.bin"/><Relationship Id="rId123" Type="http://schemas.openxmlformats.org/officeDocument/2006/relationships/oleObject" Target="embeddings/oleObject55.bin"/><Relationship Id="rId330" Type="http://schemas.openxmlformats.org/officeDocument/2006/relationships/image" Target="media/image168.wmf"/><Relationship Id="rId568" Type="http://schemas.openxmlformats.org/officeDocument/2006/relationships/image" Target="media/image291.wmf"/><Relationship Id="rId733" Type="http://schemas.openxmlformats.org/officeDocument/2006/relationships/image" Target="media/image374.wmf"/><Relationship Id="rId775" Type="http://schemas.openxmlformats.org/officeDocument/2006/relationships/image" Target="media/image396.gif"/><Relationship Id="rId165" Type="http://schemas.openxmlformats.org/officeDocument/2006/relationships/image" Target="media/image82.wmf"/><Relationship Id="rId372" Type="http://schemas.openxmlformats.org/officeDocument/2006/relationships/oleObject" Target="embeddings/oleObject176.bin"/><Relationship Id="rId428" Type="http://schemas.openxmlformats.org/officeDocument/2006/relationships/image" Target="media/image219.wmf"/><Relationship Id="rId635" Type="http://schemas.openxmlformats.org/officeDocument/2006/relationships/oleObject" Target="embeddings/oleObject303.bin"/><Relationship Id="rId677" Type="http://schemas.openxmlformats.org/officeDocument/2006/relationships/oleObject" Target="embeddings/oleObject325.bin"/><Relationship Id="rId800" Type="http://schemas.openxmlformats.org/officeDocument/2006/relationships/image" Target="media/image411.wmf"/><Relationship Id="rId232" Type="http://schemas.openxmlformats.org/officeDocument/2006/relationships/oleObject" Target="embeddings/oleObject107.bin"/><Relationship Id="rId274" Type="http://schemas.openxmlformats.org/officeDocument/2006/relationships/image" Target="media/image139.wmf"/><Relationship Id="rId481" Type="http://schemas.openxmlformats.org/officeDocument/2006/relationships/oleObject" Target="embeddings/oleObject228.bin"/><Relationship Id="rId702" Type="http://schemas.openxmlformats.org/officeDocument/2006/relationships/image" Target="media/image357.wmf"/><Relationship Id="rId27" Type="http://schemas.openxmlformats.org/officeDocument/2006/relationships/oleObject" Target="embeddings/oleObject10.bin"/><Relationship Id="rId69" Type="http://schemas.openxmlformats.org/officeDocument/2006/relationships/image" Target="media/image34.wmf"/><Relationship Id="rId134" Type="http://schemas.openxmlformats.org/officeDocument/2006/relationships/image" Target="media/image67.wmf"/><Relationship Id="rId537" Type="http://schemas.openxmlformats.org/officeDocument/2006/relationships/image" Target="media/image275.emf"/><Relationship Id="rId579" Type="http://schemas.openxmlformats.org/officeDocument/2006/relationships/image" Target="media/image297.wmf"/><Relationship Id="rId744" Type="http://schemas.openxmlformats.org/officeDocument/2006/relationships/image" Target="media/image380.wmf"/><Relationship Id="rId786" Type="http://schemas.openxmlformats.org/officeDocument/2006/relationships/image" Target="media/image402.gif"/><Relationship Id="rId80" Type="http://schemas.openxmlformats.org/officeDocument/2006/relationships/image" Target="media/image40.wmf"/><Relationship Id="rId176" Type="http://schemas.openxmlformats.org/officeDocument/2006/relationships/oleObject" Target="embeddings/oleObject81.bin"/><Relationship Id="rId341" Type="http://schemas.openxmlformats.org/officeDocument/2006/relationships/image" Target="media/image174.wmf"/><Relationship Id="rId383" Type="http://schemas.openxmlformats.org/officeDocument/2006/relationships/image" Target="media/image195.wmf"/><Relationship Id="rId439" Type="http://schemas.openxmlformats.org/officeDocument/2006/relationships/oleObject" Target="embeddings/oleObject208.bin"/><Relationship Id="rId590" Type="http://schemas.openxmlformats.org/officeDocument/2006/relationships/oleObject" Target="embeddings/oleObject281.bin"/><Relationship Id="rId604" Type="http://schemas.openxmlformats.org/officeDocument/2006/relationships/image" Target="media/image310.wmf"/><Relationship Id="rId646" Type="http://schemas.openxmlformats.org/officeDocument/2006/relationships/image" Target="media/image331.wmf"/><Relationship Id="rId811" Type="http://schemas.openxmlformats.org/officeDocument/2006/relationships/oleObject" Target="embeddings/oleObject388.bin"/><Relationship Id="rId201" Type="http://schemas.openxmlformats.org/officeDocument/2006/relationships/image" Target="media/image102.wmf"/><Relationship Id="rId243" Type="http://schemas.openxmlformats.org/officeDocument/2006/relationships/image" Target="media/image122.wmf"/><Relationship Id="rId285" Type="http://schemas.openxmlformats.org/officeDocument/2006/relationships/oleObject" Target="embeddings/oleObject134.bin"/><Relationship Id="rId450" Type="http://schemas.openxmlformats.org/officeDocument/2006/relationships/image" Target="media/image230.wmf"/><Relationship Id="rId506" Type="http://schemas.openxmlformats.org/officeDocument/2006/relationships/image" Target="media/image259.wmf"/><Relationship Id="rId688" Type="http://schemas.openxmlformats.org/officeDocument/2006/relationships/image" Target="media/image351.wmf"/><Relationship Id="rId38" Type="http://schemas.openxmlformats.org/officeDocument/2006/relationships/oleObject" Target="embeddings/oleObject15.bin"/><Relationship Id="rId103" Type="http://schemas.openxmlformats.org/officeDocument/2006/relationships/oleObject" Target="embeddings/oleObject45.bin"/><Relationship Id="rId310" Type="http://schemas.openxmlformats.org/officeDocument/2006/relationships/oleObject" Target="embeddings/oleObject146.bin"/><Relationship Id="rId492" Type="http://schemas.openxmlformats.org/officeDocument/2006/relationships/image" Target="media/image252.wmf"/><Relationship Id="rId548" Type="http://schemas.openxmlformats.org/officeDocument/2006/relationships/oleObject" Target="embeddings/oleObject261.bin"/><Relationship Id="rId713" Type="http://schemas.openxmlformats.org/officeDocument/2006/relationships/image" Target="media/image363.wmf"/><Relationship Id="rId755" Type="http://schemas.openxmlformats.org/officeDocument/2006/relationships/oleObject" Target="embeddings/oleObject363.bin"/><Relationship Id="rId797" Type="http://schemas.openxmlformats.org/officeDocument/2006/relationships/image" Target="media/image408.gif"/><Relationship Id="rId91" Type="http://schemas.openxmlformats.org/officeDocument/2006/relationships/oleObject" Target="embeddings/oleObject39.bin"/><Relationship Id="rId145" Type="http://schemas.openxmlformats.org/officeDocument/2006/relationships/image" Target="media/image72.wmf"/><Relationship Id="rId187" Type="http://schemas.openxmlformats.org/officeDocument/2006/relationships/oleObject" Target="embeddings/oleObject86.bin"/><Relationship Id="rId352" Type="http://schemas.openxmlformats.org/officeDocument/2006/relationships/image" Target="media/image179.wmf"/><Relationship Id="rId394" Type="http://schemas.openxmlformats.org/officeDocument/2006/relationships/image" Target="media/image201.wmf"/><Relationship Id="rId408" Type="http://schemas.openxmlformats.org/officeDocument/2006/relationships/oleObject" Target="embeddings/oleObject193.bin"/><Relationship Id="rId615" Type="http://schemas.openxmlformats.org/officeDocument/2006/relationships/image" Target="media/image316.wmf"/><Relationship Id="rId822" Type="http://schemas.openxmlformats.org/officeDocument/2006/relationships/oleObject" Target="embeddings/oleObject398.bin"/><Relationship Id="rId212" Type="http://schemas.openxmlformats.org/officeDocument/2006/relationships/image" Target="media/image108.wmf"/><Relationship Id="rId254" Type="http://schemas.openxmlformats.org/officeDocument/2006/relationships/image" Target="media/image129.wmf"/><Relationship Id="rId657" Type="http://schemas.openxmlformats.org/officeDocument/2006/relationships/oleObject" Target="embeddings/oleObject314.bin"/><Relationship Id="rId699" Type="http://schemas.openxmlformats.org/officeDocument/2006/relationships/oleObject" Target="embeddings/oleObject337.bin"/><Relationship Id="rId49" Type="http://schemas.openxmlformats.org/officeDocument/2006/relationships/image" Target="media/image22.png"/><Relationship Id="rId114" Type="http://schemas.openxmlformats.org/officeDocument/2006/relationships/image" Target="media/image57.wmf"/><Relationship Id="rId296" Type="http://schemas.openxmlformats.org/officeDocument/2006/relationships/oleObject" Target="embeddings/oleObject139.bin"/><Relationship Id="rId461" Type="http://schemas.openxmlformats.org/officeDocument/2006/relationships/image" Target="media/image236.wmf"/><Relationship Id="rId517" Type="http://schemas.openxmlformats.org/officeDocument/2006/relationships/image" Target="media/image265.wmf"/><Relationship Id="rId559" Type="http://schemas.openxmlformats.org/officeDocument/2006/relationships/image" Target="media/image286.emf"/><Relationship Id="rId724" Type="http://schemas.openxmlformats.org/officeDocument/2006/relationships/oleObject" Target="embeddings/oleObject349.bin"/><Relationship Id="rId766" Type="http://schemas.openxmlformats.org/officeDocument/2006/relationships/oleObject" Target="embeddings/oleObject368.bin"/><Relationship Id="rId60" Type="http://schemas.openxmlformats.org/officeDocument/2006/relationships/image" Target="media/image29.wmf"/><Relationship Id="rId156" Type="http://schemas.openxmlformats.org/officeDocument/2006/relationships/oleObject" Target="embeddings/oleObject72.bin"/><Relationship Id="rId198" Type="http://schemas.openxmlformats.org/officeDocument/2006/relationships/oleObject" Target="embeddings/oleObject91.bin"/><Relationship Id="rId321" Type="http://schemas.openxmlformats.org/officeDocument/2006/relationships/image" Target="media/image163.wmf"/><Relationship Id="rId363" Type="http://schemas.openxmlformats.org/officeDocument/2006/relationships/image" Target="media/image185.wmf"/><Relationship Id="rId419" Type="http://schemas.openxmlformats.org/officeDocument/2006/relationships/image" Target="media/image214.wmf"/><Relationship Id="rId570" Type="http://schemas.openxmlformats.org/officeDocument/2006/relationships/image" Target="media/image292.wmf"/><Relationship Id="rId626" Type="http://schemas.openxmlformats.org/officeDocument/2006/relationships/image" Target="media/image321.wmf"/><Relationship Id="rId223" Type="http://schemas.openxmlformats.org/officeDocument/2006/relationships/image" Target="media/image114.wmf"/><Relationship Id="rId430" Type="http://schemas.openxmlformats.org/officeDocument/2006/relationships/image" Target="media/image220.wmf"/><Relationship Id="rId668" Type="http://schemas.openxmlformats.org/officeDocument/2006/relationships/image" Target="media/image341.wmf"/><Relationship Id="rId18" Type="http://schemas.openxmlformats.org/officeDocument/2006/relationships/image" Target="media/image6.wmf"/><Relationship Id="rId265" Type="http://schemas.openxmlformats.org/officeDocument/2006/relationships/oleObject" Target="embeddings/oleObject124.bin"/><Relationship Id="rId472" Type="http://schemas.openxmlformats.org/officeDocument/2006/relationships/image" Target="media/image242.wmf"/><Relationship Id="rId528" Type="http://schemas.openxmlformats.org/officeDocument/2006/relationships/oleObject" Target="embeddings/oleObject251.bin"/><Relationship Id="rId735" Type="http://schemas.openxmlformats.org/officeDocument/2006/relationships/image" Target="media/image375.wmf"/><Relationship Id="rId125" Type="http://schemas.openxmlformats.org/officeDocument/2006/relationships/oleObject" Target="embeddings/oleObject56.bin"/><Relationship Id="rId167" Type="http://schemas.openxmlformats.org/officeDocument/2006/relationships/image" Target="media/image83.wmf"/><Relationship Id="rId332" Type="http://schemas.openxmlformats.org/officeDocument/2006/relationships/image" Target="media/image169.wmf"/><Relationship Id="rId374" Type="http://schemas.openxmlformats.org/officeDocument/2006/relationships/oleObject" Target="embeddings/oleObject177.bin"/><Relationship Id="rId581" Type="http://schemas.openxmlformats.org/officeDocument/2006/relationships/image" Target="media/image298.wmf"/><Relationship Id="rId777" Type="http://schemas.openxmlformats.org/officeDocument/2006/relationships/image" Target="media/image397.gif"/><Relationship Id="rId71" Type="http://schemas.openxmlformats.org/officeDocument/2006/relationships/image" Target="media/image35.jpeg"/><Relationship Id="rId234" Type="http://schemas.openxmlformats.org/officeDocument/2006/relationships/oleObject" Target="embeddings/oleObject109.bin"/><Relationship Id="rId637" Type="http://schemas.openxmlformats.org/officeDocument/2006/relationships/oleObject" Target="embeddings/oleObject304.bin"/><Relationship Id="rId679" Type="http://schemas.openxmlformats.org/officeDocument/2006/relationships/oleObject" Target="embeddings/oleObject326.bin"/><Relationship Id="rId802" Type="http://schemas.openxmlformats.org/officeDocument/2006/relationships/image" Target="media/image412.wmf"/><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image" Target="media/image140.wmf"/><Relationship Id="rId441" Type="http://schemas.openxmlformats.org/officeDocument/2006/relationships/oleObject" Target="embeddings/oleObject209.bin"/><Relationship Id="rId483" Type="http://schemas.openxmlformats.org/officeDocument/2006/relationships/oleObject" Target="embeddings/oleObject229.bin"/><Relationship Id="rId539" Type="http://schemas.openxmlformats.org/officeDocument/2006/relationships/image" Target="media/image276.wmf"/><Relationship Id="rId690" Type="http://schemas.openxmlformats.org/officeDocument/2006/relationships/image" Target="media/image352.wmf"/><Relationship Id="rId704" Type="http://schemas.openxmlformats.org/officeDocument/2006/relationships/image" Target="media/image358.wmf"/><Relationship Id="rId746" Type="http://schemas.openxmlformats.org/officeDocument/2006/relationships/image" Target="media/image381.wmf"/><Relationship Id="rId40" Type="http://schemas.openxmlformats.org/officeDocument/2006/relationships/oleObject" Target="embeddings/oleObject16.bin"/><Relationship Id="rId136" Type="http://schemas.openxmlformats.org/officeDocument/2006/relationships/oleObject" Target="embeddings/oleObject62.bin"/><Relationship Id="rId178" Type="http://schemas.openxmlformats.org/officeDocument/2006/relationships/oleObject" Target="embeddings/oleObject82.bin"/><Relationship Id="rId301" Type="http://schemas.openxmlformats.org/officeDocument/2006/relationships/image" Target="media/image153.wmf"/><Relationship Id="rId343" Type="http://schemas.openxmlformats.org/officeDocument/2006/relationships/image" Target="media/image175.wmf"/><Relationship Id="rId550" Type="http://schemas.openxmlformats.org/officeDocument/2006/relationships/oleObject" Target="embeddings/oleObject262.bin"/><Relationship Id="rId788" Type="http://schemas.openxmlformats.org/officeDocument/2006/relationships/oleObject" Target="embeddings/oleObject378.bin"/><Relationship Id="rId82" Type="http://schemas.openxmlformats.org/officeDocument/2006/relationships/image" Target="media/image41.wmf"/><Relationship Id="rId203" Type="http://schemas.openxmlformats.org/officeDocument/2006/relationships/image" Target="media/image103.wmf"/><Relationship Id="rId385" Type="http://schemas.openxmlformats.org/officeDocument/2006/relationships/image" Target="media/image196.emf"/><Relationship Id="rId592" Type="http://schemas.openxmlformats.org/officeDocument/2006/relationships/image" Target="media/image304.emf"/><Relationship Id="rId606" Type="http://schemas.openxmlformats.org/officeDocument/2006/relationships/image" Target="media/image311.png"/><Relationship Id="rId648" Type="http://schemas.openxmlformats.org/officeDocument/2006/relationships/image" Target="media/image332.wmf"/><Relationship Id="rId813" Type="http://schemas.openxmlformats.org/officeDocument/2006/relationships/oleObject" Target="embeddings/oleObject390.bin"/><Relationship Id="rId245" Type="http://schemas.openxmlformats.org/officeDocument/2006/relationships/image" Target="media/image123.png"/><Relationship Id="rId287" Type="http://schemas.openxmlformats.org/officeDocument/2006/relationships/oleObject" Target="embeddings/oleObject135.bin"/><Relationship Id="rId410" Type="http://schemas.openxmlformats.org/officeDocument/2006/relationships/oleObject" Target="embeddings/oleObject194.bin"/><Relationship Id="rId452" Type="http://schemas.openxmlformats.org/officeDocument/2006/relationships/image" Target="media/image231.wmf"/><Relationship Id="rId494" Type="http://schemas.openxmlformats.org/officeDocument/2006/relationships/image" Target="media/image253.wmf"/><Relationship Id="rId508" Type="http://schemas.openxmlformats.org/officeDocument/2006/relationships/image" Target="media/image260.wmf"/><Relationship Id="rId715" Type="http://schemas.openxmlformats.org/officeDocument/2006/relationships/image" Target="media/image364.wmf"/><Relationship Id="rId105" Type="http://schemas.openxmlformats.org/officeDocument/2006/relationships/oleObject" Target="embeddings/oleObject46.bin"/><Relationship Id="rId147" Type="http://schemas.openxmlformats.org/officeDocument/2006/relationships/image" Target="media/image73.wmf"/><Relationship Id="rId312" Type="http://schemas.openxmlformats.org/officeDocument/2006/relationships/oleObject" Target="embeddings/oleObject147.bin"/><Relationship Id="rId354" Type="http://schemas.openxmlformats.org/officeDocument/2006/relationships/image" Target="media/image180.wmf"/><Relationship Id="rId757" Type="http://schemas.openxmlformats.org/officeDocument/2006/relationships/oleObject" Target="embeddings/oleObject364.bin"/><Relationship Id="rId799" Type="http://schemas.openxmlformats.org/officeDocument/2006/relationships/image" Target="media/image410.gif"/><Relationship Id="rId51" Type="http://schemas.openxmlformats.org/officeDocument/2006/relationships/image" Target="media/image24.wmf"/><Relationship Id="rId93" Type="http://schemas.openxmlformats.org/officeDocument/2006/relationships/oleObject" Target="embeddings/oleObject40.bin"/><Relationship Id="rId189" Type="http://schemas.openxmlformats.org/officeDocument/2006/relationships/oleObject" Target="embeddings/oleObject87.bin"/><Relationship Id="rId396" Type="http://schemas.openxmlformats.org/officeDocument/2006/relationships/image" Target="media/image202.wmf"/><Relationship Id="rId561" Type="http://schemas.openxmlformats.org/officeDocument/2006/relationships/oleObject" Target="embeddings/oleObject267.bin"/><Relationship Id="rId617" Type="http://schemas.openxmlformats.org/officeDocument/2006/relationships/oleObject" Target="embeddings/oleObject294.bin"/><Relationship Id="rId659" Type="http://schemas.openxmlformats.org/officeDocument/2006/relationships/oleObject" Target="embeddings/oleObject315.bin"/><Relationship Id="rId824" Type="http://schemas.openxmlformats.org/officeDocument/2006/relationships/header" Target="header1.xml"/><Relationship Id="rId214" Type="http://schemas.openxmlformats.org/officeDocument/2006/relationships/image" Target="media/image109.jpeg"/><Relationship Id="rId256" Type="http://schemas.openxmlformats.org/officeDocument/2006/relationships/image" Target="media/image130.wmf"/><Relationship Id="rId298" Type="http://schemas.openxmlformats.org/officeDocument/2006/relationships/oleObject" Target="embeddings/oleObject140.bin"/><Relationship Id="rId421" Type="http://schemas.openxmlformats.org/officeDocument/2006/relationships/image" Target="media/image215.wmf"/><Relationship Id="rId463" Type="http://schemas.openxmlformats.org/officeDocument/2006/relationships/image" Target="media/image237.png"/><Relationship Id="rId519" Type="http://schemas.openxmlformats.org/officeDocument/2006/relationships/image" Target="media/image266.wmf"/><Relationship Id="rId670" Type="http://schemas.openxmlformats.org/officeDocument/2006/relationships/image" Target="media/image342.wmf"/><Relationship Id="rId116" Type="http://schemas.openxmlformats.org/officeDocument/2006/relationships/image" Target="media/image58.wmf"/><Relationship Id="rId158" Type="http://schemas.openxmlformats.org/officeDocument/2006/relationships/oleObject" Target="embeddings/oleObject73.bin"/><Relationship Id="rId323" Type="http://schemas.openxmlformats.org/officeDocument/2006/relationships/image" Target="media/image164.wmf"/><Relationship Id="rId530" Type="http://schemas.openxmlformats.org/officeDocument/2006/relationships/oleObject" Target="embeddings/oleObject252.bin"/><Relationship Id="rId726" Type="http://schemas.openxmlformats.org/officeDocument/2006/relationships/image" Target="media/image370.wmf"/><Relationship Id="rId768" Type="http://schemas.openxmlformats.org/officeDocument/2006/relationships/oleObject" Target="embeddings/oleObject369.bin"/><Relationship Id="rId20" Type="http://schemas.openxmlformats.org/officeDocument/2006/relationships/image" Target="media/image7.wmf"/><Relationship Id="rId62" Type="http://schemas.openxmlformats.org/officeDocument/2006/relationships/image" Target="media/image30.wmf"/><Relationship Id="rId365" Type="http://schemas.openxmlformats.org/officeDocument/2006/relationships/image" Target="media/image186.wmf"/><Relationship Id="rId572" Type="http://schemas.openxmlformats.org/officeDocument/2006/relationships/image" Target="media/image293.wmf"/><Relationship Id="rId628" Type="http://schemas.openxmlformats.org/officeDocument/2006/relationships/image" Target="media/image322.emf"/><Relationship Id="rId225" Type="http://schemas.openxmlformats.org/officeDocument/2006/relationships/image" Target="media/image115.wmf"/><Relationship Id="rId267" Type="http://schemas.openxmlformats.org/officeDocument/2006/relationships/oleObject" Target="embeddings/oleObject125.bin"/><Relationship Id="rId432" Type="http://schemas.openxmlformats.org/officeDocument/2006/relationships/image" Target="media/image221.wmf"/><Relationship Id="rId474" Type="http://schemas.openxmlformats.org/officeDocument/2006/relationships/image" Target="media/image243.wmf"/><Relationship Id="rId127" Type="http://schemas.openxmlformats.org/officeDocument/2006/relationships/oleObject" Target="embeddings/oleObject57.bin"/><Relationship Id="rId681" Type="http://schemas.openxmlformats.org/officeDocument/2006/relationships/oleObject" Target="embeddings/oleObject327.bin"/><Relationship Id="rId737" Type="http://schemas.openxmlformats.org/officeDocument/2006/relationships/image" Target="media/image376.wmf"/><Relationship Id="rId779" Type="http://schemas.openxmlformats.org/officeDocument/2006/relationships/oleObject" Target="embeddings/oleObject374.bin"/><Relationship Id="rId31" Type="http://schemas.openxmlformats.org/officeDocument/2006/relationships/oleObject" Target="embeddings/oleObject12.bin"/><Relationship Id="rId73" Type="http://schemas.openxmlformats.org/officeDocument/2006/relationships/oleObject" Target="embeddings/oleObject30.bin"/><Relationship Id="rId169" Type="http://schemas.openxmlformats.org/officeDocument/2006/relationships/image" Target="media/image84.wmf"/><Relationship Id="rId334" Type="http://schemas.openxmlformats.org/officeDocument/2006/relationships/image" Target="media/image170.wmf"/><Relationship Id="rId376" Type="http://schemas.openxmlformats.org/officeDocument/2006/relationships/oleObject" Target="embeddings/oleObject178.bin"/><Relationship Id="rId541" Type="http://schemas.openxmlformats.org/officeDocument/2006/relationships/image" Target="media/image277.wmf"/><Relationship Id="rId583" Type="http://schemas.openxmlformats.org/officeDocument/2006/relationships/image" Target="media/image299.wmf"/><Relationship Id="rId639" Type="http://schemas.openxmlformats.org/officeDocument/2006/relationships/oleObject" Target="embeddings/oleObject305.bin"/><Relationship Id="rId790" Type="http://schemas.openxmlformats.org/officeDocument/2006/relationships/oleObject" Target="embeddings/oleObject379.bin"/><Relationship Id="rId804" Type="http://schemas.openxmlformats.org/officeDocument/2006/relationships/image" Target="media/image413.wmf"/><Relationship Id="rId4" Type="http://schemas.openxmlformats.org/officeDocument/2006/relationships/settings" Target="settings.xml"/><Relationship Id="rId180" Type="http://schemas.openxmlformats.org/officeDocument/2006/relationships/oleObject" Target="embeddings/oleObject83.bin"/><Relationship Id="rId236" Type="http://schemas.openxmlformats.org/officeDocument/2006/relationships/oleObject" Target="embeddings/oleObject111.bin"/><Relationship Id="rId278" Type="http://schemas.openxmlformats.org/officeDocument/2006/relationships/image" Target="media/image141.emf"/><Relationship Id="rId401" Type="http://schemas.openxmlformats.org/officeDocument/2006/relationships/image" Target="media/image205.wmf"/><Relationship Id="rId443" Type="http://schemas.openxmlformats.org/officeDocument/2006/relationships/oleObject" Target="embeddings/oleObject210.bin"/><Relationship Id="rId650" Type="http://schemas.openxmlformats.org/officeDocument/2006/relationships/image" Target="media/image333.wmf"/><Relationship Id="rId303" Type="http://schemas.openxmlformats.org/officeDocument/2006/relationships/image" Target="media/image154.wmf"/><Relationship Id="rId485" Type="http://schemas.openxmlformats.org/officeDocument/2006/relationships/oleObject" Target="embeddings/oleObject230.bin"/><Relationship Id="rId692" Type="http://schemas.openxmlformats.org/officeDocument/2006/relationships/image" Target="media/image353.wmf"/><Relationship Id="rId706" Type="http://schemas.openxmlformats.org/officeDocument/2006/relationships/image" Target="media/image359.wmf"/><Relationship Id="rId748" Type="http://schemas.openxmlformats.org/officeDocument/2006/relationships/image" Target="media/image382.wmf"/><Relationship Id="rId42" Type="http://schemas.openxmlformats.org/officeDocument/2006/relationships/oleObject" Target="embeddings/oleObject17.bin"/><Relationship Id="rId84" Type="http://schemas.openxmlformats.org/officeDocument/2006/relationships/image" Target="media/image42.wmf"/><Relationship Id="rId138" Type="http://schemas.openxmlformats.org/officeDocument/2006/relationships/oleObject" Target="embeddings/oleObject63.bin"/><Relationship Id="rId345" Type="http://schemas.openxmlformats.org/officeDocument/2006/relationships/image" Target="media/image176.wmf"/><Relationship Id="rId387" Type="http://schemas.openxmlformats.org/officeDocument/2006/relationships/oleObject" Target="embeddings/oleObject183.bin"/><Relationship Id="rId510" Type="http://schemas.openxmlformats.org/officeDocument/2006/relationships/image" Target="media/image261.wmf"/><Relationship Id="rId552" Type="http://schemas.openxmlformats.org/officeDocument/2006/relationships/oleObject" Target="embeddings/oleObject263.bin"/><Relationship Id="rId594" Type="http://schemas.openxmlformats.org/officeDocument/2006/relationships/oleObject" Target="embeddings/oleObject282.bin"/><Relationship Id="rId608" Type="http://schemas.openxmlformats.org/officeDocument/2006/relationships/oleObject" Target="embeddings/oleObject289.bin"/><Relationship Id="rId815" Type="http://schemas.openxmlformats.org/officeDocument/2006/relationships/oleObject" Target="embeddings/oleObject392.bin"/><Relationship Id="rId191" Type="http://schemas.openxmlformats.org/officeDocument/2006/relationships/oleObject" Target="embeddings/oleObject88.bin"/><Relationship Id="rId205" Type="http://schemas.openxmlformats.org/officeDocument/2006/relationships/image" Target="media/image104.png"/><Relationship Id="rId247" Type="http://schemas.openxmlformats.org/officeDocument/2006/relationships/image" Target="media/image125.wmf"/><Relationship Id="rId412" Type="http://schemas.openxmlformats.org/officeDocument/2006/relationships/oleObject" Target="embeddings/oleObject195.bin"/><Relationship Id="rId107" Type="http://schemas.openxmlformats.org/officeDocument/2006/relationships/oleObject" Target="embeddings/oleObject47.bin"/><Relationship Id="rId289" Type="http://schemas.openxmlformats.org/officeDocument/2006/relationships/image" Target="media/image147.wmf"/><Relationship Id="rId454" Type="http://schemas.openxmlformats.org/officeDocument/2006/relationships/image" Target="media/image232.wmf"/><Relationship Id="rId496" Type="http://schemas.openxmlformats.org/officeDocument/2006/relationships/image" Target="media/image254.wmf"/><Relationship Id="rId661" Type="http://schemas.openxmlformats.org/officeDocument/2006/relationships/oleObject" Target="embeddings/oleObject316.bin"/><Relationship Id="rId717" Type="http://schemas.openxmlformats.org/officeDocument/2006/relationships/image" Target="media/image365.wmf"/><Relationship Id="rId759" Type="http://schemas.openxmlformats.org/officeDocument/2006/relationships/oleObject" Target="embeddings/oleObject365.bin"/><Relationship Id="rId11" Type="http://schemas.openxmlformats.org/officeDocument/2006/relationships/oleObject" Target="embeddings/oleObject2.bin"/><Relationship Id="rId53" Type="http://schemas.openxmlformats.org/officeDocument/2006/relationships/image" Target="media/image25.wmf"/><Relationship Id="rId149" Type="http://schemas.openxmlformats.org/officeDocument/2006/relationships/image" Target="media/image74.wmf"/><Relationship Id="rId314" Type="http://schemas.openxmlformats.org/officeDocument/2006/relationships/oleObject" Target="embeddings/oleObject148.bin"/><Relationship Id="rId356" Type="http://schemas.openxmlformats.org/officeDocument/2006/relationships/image" Target="media/image181.wmf"/><Relationship Id="rId398" Type="http://schemas.openxmlformats.org/officeDocument/2006/relationships/image" Target="media/image203.wmf"/><Relationship Id="rId521" Type="http://schemas.openxmlformats.org/officeDocument/2006/relationships/image" Target="media/image267.wmf"/><Relationship Id="rId563" Type="http://schemas.openxmlformats.org/officeDocument/2006/relationships/oleObject" Target="embeddings/oleObject268.bin"/><Relationship Id="rId619" Type="http://schemas.openxmlformats.org/officeDocument/2006/relationships/oleObject" Target="embeddings/oleObject295.bin"/><Relationship Id="rId770" Type="http://schemas.openxmlformats.org/officeDocument/2006/relationships/oleObject" Target="embeddings/oleObject370.bin"/><Relationship Id="rId95" Type="http://schemas.openxmlformats.org/officeDocument/2006/relationships/oleObject" Target="embeddings/oleObject41.bin"/><Relationship Id="rId160" Type="http://schemas.openxmlformats.org/officeDocument/2006/relationships/oleObject" Target="embeddings/oleObject74.bin"/><Relationship Id="rId216" Type="http://schemas.openxmlformats.org/officeDocument/2006/relationships/oleObject" Target="embeddings/oleObject99.bin"/><Relationship Id="rId423" Type="http://schemas.openxmlformats.org/officeDocument/2006/relationships/image" Target="media/image216.wmf"/><Relationship Id="rId826" Type="http://schemas.openxmlformats.org/officeDocument/2006/relationships/footer" Target="footer1.xml"/><Relationship Id="rId258" Type="http://schemas.openxmlformats.org/officeDocument/2006/relationships/image" Target="media/image131.wmf"/><Relationship Id="rId465" Type="http://schemas.openxmlformats.org/officeDocument/2006/relationships/oleObject" Target="embeddings/oleObject220.bin"/><Relationship Id="rId630" Type="http://schemas.openxmlformats.org/officeDocument/2006/relationships/image" Target="media/image323.wmf"/><Relationship Id="rId672" Type="http://schemas.openxmlformats.org/officeDocument/2006/relationships/image" Target="media/image343.wmf"/><Relationship Id="rId728" Type="http://schemas.openxmlformats.org/officeDocument/2006/relationships/image" Target="media/image371.wmf"/><Relationship Id="rId22" Type="http://schemas.openxmlformats.org/officeDocument/2006/relationships/image" Target="media/image8.wmf"/><Relationship Id="rId64" Type="http://schemas.openxmlformats.org/officeDocument/2006/relationships/image" Target="media/image31.png"/><Relationship Id="rId118" Type="http://schemas.openxmlformats.org/officeDocument/2006/relationships/image" Target="media/image59.wmf"/><Relationship Id="rId325" Type="http://schemas.openxmlformats.org/officeDocument/2006/relationships/image" Target="media/image165.png"/><Relationship Id="rId367" Type="http://schemas.openxmlformats.org/officeDocument/2006/relationships/image" Target="media/image187.wmf"/><Relationship Id="rId532" Type="http://schemas.openxmlformats.org/officeDocument/2006/relationships/oleObject" Target="embeddings/oleObject253.bin"/><Relationship Id="rId574" Type="http://schemas.openxmlformats.org/officeDocument/2006/relationships/image" Target="media/image294.wmf"/><Relationship Id="rId171" Type="http://schemas.openxmlformats.org/officeDocument/2006/relationships/image" Target="media/image85.wmf"/><Relationship Id="rId227" Type="http://schemas.openxmlformats.org/officeDocument/2006/relationships/image" Target="media/image116.wmf"/><Relationship Id="rId781" Type="http://schemas.openxmlformats.org/officeDocument/2006/relationships/oleObject" Target="embeddings/oleObject375.bin"/><Relationship Id="rId269" Type="http://schemas.openxmlformats.org/officeDocument/2006/relationships/oleObject" Target="embeddings/oleObject126.bin"/><Relationship Id="rId434" Type="http://schemas.openxmlformats.org/officeDocument/2006/relationships/image" Target="media/image222.wmf"/><Relationship Id="rId476" Type="http://schemas.openxmlformats.org/officeDocument/2006/relationships/image" Target="media/image244.wmf"/><Relationship Id="rId641" Type="http://schemas.openxmlformats.org/officeDocument/2006/relationships/oleObject" Target="embeddings/oleObject306.bin"/><Relationship Id="rId683" Type="http://schemas.openxmlformats.org/officeDocument/2006/relationships/oleObject" Target="embeddings/oleObject328.bin"/><Relationship Id="rId739" Type="http://schemas.openxmlformats.org/officeDocument/2006/relationships/image" Target="media/image377.wmf"/><Relationship Id="rId33" Type="http://schemas.openxmlformats.org/officeDocument/2006/relationships/oleObject" Target="embeddings/oleObject13.bin"/><Relationship Id="rId129" Type="http://schemas.openxmlformats.org/officeDocument/2006/relationships/oleObject" Target="embeddings/oleObject58.bin"/><Relationship Id="rId280" Type="http://schemas.openxmlformats.org/officeDocument/2006/relationships/image" Target="media/image142.wmf"/><Relationship Id="rId336" Type="http://schemas.openxmlformats.org/officeDocument/2006/relationships/image" Target="media/image171.gif"/><Relationship Id="rId501" Type="http://schemas.openxmlformats.org/officeDocument/2006/relationships/oleObject" Target="embeddings/oleObject238.bin"/><Relationship Id="rId543" Type="http://schemas.openxmlformats.org/officeDocument/2006/relationships/image" Target="media/image278.wmf"/><Relationship Id="rId75" Type="http://schemas.openxmlformats.org/officeDocument/2006/relationships/oleObject" Target="embeddings/oleObject31.bin"/><Relationship Id="rId140" Type="http://schemas.openxmlformats.org/officeDocument/2006/relationships/oleObject" Target="embeddings/oleObject64.bin"/><Relationship Id="rId182" Type="http://schemas.openxmlformats.org/officeDocument/2006/relationships/image" Target="media/image92.wmf"/><Relationship Id="rId378" Type="http://schemas.openxmlformats.org/officeDocument/2006/relationships/oleObject" Target="embeddings/oleObject179.bin"/><Relationship Id="rId403" Type="http://schemas.openxmlformats.org/officeDocument/2006/relationships/image" Target="media/image206.wmf"/><Relationship Id="rId585" Type="http://schemas.openxmlformats.org/officeDocument/2006/relationships/image" Target="media/image300.wmf"/><Relationship Id="rId750" Type="http://schemas.openxmlformats.org/officeDocument/2006/relationships/image" Target="media/image383.wmf"/><Relationship Id="rId792" Type="http://schemas.openxmlformats.org/officeDocument/2006/relationships/oleObject" Target="embeddings/oleObject380.bin"/><Relationship Id="rId806" Type="http://schemas.openxmlformats.org/officeDocument/2006/relationships/image" Target="media/image414.wmf"/><Relationship Id="rId6" Type="http://schemas.openxmlformats.org/officeDocument/2006/relationships/footnotes" Target="footnotes.xml"/><Relationship Id="rId238" Type="http://schemas.openxmlformats.org/officeDocument/2006/relationships/oleObject" Target="embeddings/oleObject112.bin"/><Relationship Id="rId445" Type="http://schemas.openxmlformats.org/officeDocument/2006/relationships/oleObject" Target="embeddings/oleObject211.bin"/><Relationship Id="rId487" Type="http://schemas.openxmlformats.org/officeDocument/2006/relationships/oleObject" Target="embeddings/oleObject231.bin"/><Relationship Id="rId610" Type="http://schemas.openxmlformats.org/officeDocument/2006/relationships/oleObject" Target="embeddings/oleObject290.bin"/><Relationship Id="rId652" Type="http://schemas.openxmlformats.org/officeDocument/2006/relationships/image" Target="media/image334.wmf"/><Relationship Id="rId694" Type="http://schemas.openxmlformats.org/officeDocument/2006/relationships/oleObject" Target="embeddings/oleObject334.bin"/><Relationship Id="rId708" Type="http://schemas.openxmlformats.org/officeDocument/2006/relationships/image" Target="media/image360.gif"/><Relationship Id="rId291" Type="http://schemas.openxmlformats.org/officeDocument/2006/relationships/image" Target="media/image148.wmf"/><Relationship Id="rId305" Type="http://schemas.openxmlformats.org/officeDocument/2006/relationships/image" Target="media/image155.wmf"/><Relationship Id="rId347" Type="http://schemas.openxmlformats.org/officeDocument/2006/relationships/image" Target="media/image177.wmf"/><Relationship Id="rId512" Type="http://schemas.openxmlformats.org/officeDocument/2006/relationships/image" Target="media/image262.png"/><Relationship Id="rId44" Type="http://schemas.openxmlformats.org/officeDocument/2006/relationships/oleObject" Target="embeddings/oleObject18.bin"/><Relationship Id="rId86" Type="http://schemas.openxmlformats.org/officeDocument/2006/relationships/image" Target="media/image43.wmf"/><Relationship Id="rId151" Type="http://schemas.openxmlformats.org/officeDocument/2006/relationships/image" Target="media/image75.wmf"/><Relationship Id="rId389" Type="http://schemas.openxmlformats.org/officeDocument/2006/relationships/oleObject" Target="embeddings/oleObject184.bin"/><Relationship Id="rId554" Type="http://schemas.openxmlformats.org/officeDocument/2006/relationships/oleObject" Target="embeddings/oleObject264.bin"/><Relationship Id="rId596" Type="http://schemas.openxmlformats.org/officeDocument/2006/relationships/oleObject" Target="embeddings/oleObject283.bin"/><Relationship Id="rId761" Type="http://schemas.openxmlformats.org/officeDocument/2006/relationships/oleObject" Target="embeddings/oleObject366.bin"/><Relationship Id="rId817" Type="http://schemas.openxmlformats.org/officeDocument/2006/relationships/oleObject" Target="embeddings/oleObject393.bin"/><Relationship Id="rId193" Type="http://schemas.openxmlformats.org/officeDocument/2006/relationships/oleObject" Target="embeddings/oleObject89.bin"/><Relationship Id="rId207" Type="http://schemas.openxmlformats.org/officeDocument/2006/relationships/oleObject" Target="embeddings/oleObject95.bin"/><Relationship Id="rId249" Type="http://schemas.openxmlformats.org/officeDocument/2006/relationships/image" Target="media/image126.wmf"/><Relationship Id="rId414" Type="http://schemas.openxmlformats.org/officeDocument/2006/relationships/oleObject" Target="embeddings/oleObject196.bin"/><Relationship Id="rId456" Type="http://schemas.openxmlformats.org/officeDocument/2006/relationships/image" Target="media/image233.emf"/><Relationship Id="rId498" Type="http://schemas.openxmlformats.org/officeDocument/2006/relationships/image" Target="media/image255.wmf"/><Relationship Id="rId621" Type="http://schemas.openxmlformats.org/officeDocument/2006/relationships/oleObject" Target="embeddings/oleObject296.bin"/><Relationship Id="rId663" Type="http://schemas.openxmlformats.org/officeDocument/2006/relationships/image" Target="media/image339.wmf"/><Relationship Id="rId13" Type="http://schemas.openxmlformats.org/officeDocument/2006/relationships/oleObject" Target="embeddings/oleObject3.bin"/><Relationship Id="rId109" Type="http://schemas.openxmlformats.org/officeDocument/2006/relationships/oleObject" Target="embeddings/oleObject48.bin"/><Relationship Id="rId260" Type="http://schemas.openxmlformats.org/officeDocument/2006/relationships/image" Target="media/image132.wmf"/><Relationship Id="rId316" Type="http://schemas.openxmlformats.org/officeDocument/2006/relationships/oleObject" Target="embeddings/oleObject149.bin"/><Relationship Id="rId523" Type="http://schemas.openxmlformats.org/officeDocument/2006/relationships/image" Target="media/image268.wmf"/><Relationship Id="rId719" Type="http://schemas.openxmlformats.org/officeDocument/2006/relationships/image" Target="media/image366.wmf"/><Relationship Id="rId55" Type="http://schemas.openxmlformats.org/officeDocument/2006/relationships/image" Target="media/image26.wmf"/><Relationship Id="rId97" Type="http://schemas.openxmlformats.org/officeDocument/2006/relationships/oleObject" Target="embeddings/oleObject42.bin"/><Relationship Id="rId120" Type="http://schemas.openxmlformats.org/officeDocument/2006/relationships/image" Target="media/image60.wmf"/><Relationship Id="rId358" Type="http://schemas.openxmlformats.org/officeDocument/2006/relationships/image" Target="media/image182.emf"/><Relationship Id="rId565" Type="http://schemas.openxmlformats.org/officeDocument/2006/relationships/oleObject" Target="embeddings/oleObject269.bin"/><Relationship Id="rId730" Type="http://schemas.openxmlformats.org/officeDocument/2006/relationships/image" Target="media/image372.emf"/><Relationship Id="rId772" Type="http://schemas.openxmlformats.org/officeDocument/2006/relationships/oleObject" Target="embeddings/oleObject371.bin"/><Relationship Id="rId828" Type="http://schemas.openxmlformats.org/officeDocument/2006/relationships/fontTable" Target="fontTable.xml"/><Relationship Id="rId162" Type="http://schemas.openxmlformats.org/officeDocument/2006/relationships/oleObject" Target="embeddings/oleObject75.bin"/><Relationship Id="rId218" Type="http://schemas.openxmlformats.org/officeDocument/2006/relationships/oleObject" Target="embeddings/oleObject100.bin"/><Relationship Id="rId425" Type="http://schemas.openxmlformats.org/officeDocument/2006/relationships/image" Target="media/image217.wmf"/><Relationship Id="rId467" Type="http://schemas.openxmlformats.org/officeDocument/2006/relationships/oleObject" Target="embeddings/oleObject221.bin"/><Relationship Id="rId632" Type="http://schemas.openxmlformats.org/officeDocument/2006/relationships/image" Target="media/image324.wmf"/><Relationship Id="rId271" Type="http://schemas.openxmlformats.org/officeDocument/2006/relationships/oleObject" Target="embeddings/oleObject127.bin"/><Relationship Id="rId674" Type="http://schemas.openxmlformats.org/officeDocument/2006/relationships/image" Target="media/image344.wmf"/><Relationship Id="rId24" Type="http://schemas.openxmlformats.org/officeDocument/2006/relationships/image" Target="media/image9.wmf"/><Relationship Id="rId66" Type="http://schemas.openxmlformats.org/officeDocument/2006/relationships/oleObject" Target="embeddings/oleObject27.bin"/><Relationship Id="rId131" Type="http://schemas.openxmlformats.org/officeDocument/2006/relationships/oleObject" Target="embeddings/oleObject59.bin"/><Relationship Id="rId327" Type="http://schemas.openxmlformats.org/officeDocument/2006/relationships/oleObject" Target="embeddings/oleObject154.bin"/><Relationship Id="rId369" Type="http://schemas.openxmlformats.org/officeDocument/2006/relationships/image" Target="media/image188.emf"/><Relationship Id="rId534" Type="http://schemas.openxmlformats.org/officeDocument/2006/relationships/oleObject" Target="embeddings/oleObject254.bin"/><Relationship Id="rId576" Type="http://schemas.openxmlformats.org/officeDocument/2006/relationships/image" Target="media/image295.wmf"/><Relationship Id="rId741" Type="http://schemas.openxmlformats.org/officeDocument/2006/relationships/image" Target="media/image378.wmf"/><Relationship Id="rId783" Type="http://schemas.openxmlformats.org/officeDocument/2006/relationships/oleObject" Target="embeddings/oleObject376.bin"/><Relationship Id="rId173" Type="http://schemas.openxmlformats.org/officeDocument/2006/relationships/image" Target="media/image86.emf"/><Relationship Id="rId229" Type="http://schemas.openxmlformats.org/officeDocument/2006/relationships/image" Target="media/image117.wmf"/><Relationship Id="rId380" Type="http://schemas.openxmlformats.org/officeDocument/2006/relationships/oleObject" Target="embeddings/oleObject180.bin"/><Relationship Id="rId436" Type="http://schemas.openxmlformats.org/officeDocument/2006/relationships/image" Target="media/image223.wmf"/><Relationship Id="rId601" Type="http://schemas.openxmlformats.org/officeDocument/2006/relationships/oleObject" Target="embeddings/oleObject286.bin"/><Relationship Id="rId643" Type="http://schemas.openxmlformats.org/officeDocument/2006/relationships/oleObject" Target="embeddings/oleObject307.bin"/><Relationship Id="rId240" Type="http://schemas.openxmlformats.org/officeDocument/2006/relationships/oleObject" Target="embeddings/oleObject113.bin"/><Relationship Id="rId478" Type="http://schemas.openxmlformats.org/officeDocument/2006/relationships/image" Target="media/image245.wmf"/><Relationship Id="rId685" Type="http://schemas.openxmlformats.org/officeDocument/2006/relationships/oleObject" Target="embeddings/oleObject329.bin"/><Relationship Id="rId35" Type="http://schemas.openxmlformats.org/officeDocument/2006/relationships/oleObject" Target="embeddings/oleObject14.bin"/><Relationship Id="rId77" Type="http://schemas.openxmlformats.org/officeDocument/2006/relationships/oleObject" Target="embeddings/oleObject32.bin"/><Relationship Id="rId100" Type="http://schemas.openxmlformats.org/officeDocument/2006/relationships/image" Target="media/image50.wmf"/><Relationship Id="rId282" Type="http://schemas.openxmlformats.org/officeDocument/2006/relationships/image" Target="media/image143.wmf"/><Relationship Id="rId338" Type="http://schemas.openxmlformats.org/officeDocument/2006/relationships/oleObject" Target="embeddings/oleObject159.bin"/><Relationship Id="rId503" Type="http://schemas.openxmlformats.org/officeDocument/2006/relationships/oleObject" Target="embeddings/oleObject239.bin"/><Relationship Id="rId545" Type="http://schemas.openxmlformats.org/officeDocument/2006/relationships/image" Target="media/image279.wmf"/><Relationship Id="rId587" Type="http://schemas.openxmlformats.org/officeDocument/2006/relationships/image" Target="media/image301.wmf"/><Relationship Id="rId710" Type="http://schemas.openxmlformats.org/officeDocument/2006/relationships/oleObject" Target="embeddings/oleObject342.bin"/><Relationship Id="rId752" Type="http://schemas.openxmlformats.org/officeDocument/2006/relationships/image" Target="media/image384.wmf"/><Relationship Id="rId808" Type="http://schemas.openxmlformats.org/officeDocument/2006/relationships/image" Target="media/image415.wmf"/><Relationship Id="rId8" Type="http://schemas.openxmlformats.org/officeDocument/2006/relationships/image" Target="media/image1.wmf"/><Relationship Id="rId142" Type="http://schemas.openxmlformats.org/officeDocument/2006/relationships/oleObject" Target="embeddings/oleObject65.bin"/><Relationship Id="rId184" Type="http://schemas.openxmlformats.org/officeDocument/2006/relationships/image" Target="media/image93.wmf"/><Relationship Id="rId391" Type="http://schemas.openxmlformats.org/officeDocument/2006/relationships/oleObject" Target="embeddings/oleObject185.bin"/><Relationship Id="rId405" Type="http://schemas.openxmlformats.org/officeDocument/2006/relationships/image" Target="media/image207.wmf"/><Relationship Id="rId447" Type="http://schemas.openxmlformats.org/officeDocument/2006/relationships/oleObject" Target="embeddings/oleObject212.bin"/><Relationship Id="rId612" Type="http://schemas.openxmlformats.org/officeDocument/2006/relationships/oleObject" Target="embeddings/oleObject291.bin"/><Relationship Id="rId794" Type="http://schemas.openxmlformats.org/officeDocument/2006/relationships/oleObject" Target="embeddings/oleObject381.bin"/><Relationship Id="rId251" Type="http://schemas.openxmlformats.org/officeDocument/2006/relationships/image" Target="media/image127.emf"/><Relationship Id="rId489" Type="http://schemas.openxmlformats.org/officeDocument/2006/relationships/oleObject" Target="embeddings/oleObject232.bin"/><Relationship Id="rId654" Type="http://schemas.openxmlformats.org/officeDocument/2006/relationships/image" Target="media/image335.wmf"/><Relationship Id="rId696" Type="http://schemas.openxmlformats.org/officeDocument/2006/relationships/oleObject" Target="embeddings/oleObject335.bin"/><Relationship Id="rId46" Type="http://schemas.openxmlformats.org/officeDocument/2006/relationships/oleObject" Target="embeddings/oleObject19.bin"/><Relationship Id="rId293" Type="http://schemas.openxmlformats.org/officeDocument/2006/relationships/image" Target="media/image149.wmf"/><Relationship Id="rId307" Type="http://schemas.openxmlformats.org/officeDocument/2006/relationships/image" Target="media/image156.wmf"/><Relationship Id="rId349" Type="http://schemas.openxmlformats.org/officeDocument/2006/relationships/image" Target="media/image178.wmf"/><Relationship Id="rId514" Type="http://schemas.openxmlformats.org/officeDocument/2006/relationships/oleObject" Target="embeddings/oleObject244.bin"/><Relationship Id="rId556" Type="http://schemas.openxmlformats.org/officeDocument/2006/relationships/oleObject" Target="embeddings/oleObject265.bin"/><Relationship Id="rId721" Type="http://schemas.openxmlformats.org/officeDocument/2006/relationships/image" Target="media/image367.wmf"/><Relationship Id="rId763" Type="http://schemas.openxmlformats.org/officeDocument/2006/relationships/image" Target="media/image390.wmf"/><Relationship Id="rId88" Type="http://schemas.openxmlformats.org/officeDocument/2006/relationships/image" Target="media/image44.wmf"/><Relationship Id="rId111" Type="http://schemas.openxmlformats.org/officeDocument/2006/relationships/oleObject" Target="embeddings/oleObject49.bin"/><Relationship Id="rId153" Type="http://schemas.openxmlformats.org/officeDocument/2006/relationships/image" Target="media/image76.wmf"/><Relationship Id="rId195" Type="http://schemas.openxmlformats.org/officeDocument/2006/relationships/oleObject" Target="embeddings/oleObject90.bin"/><Relationship Id="rId209" Type="http://schemas.openxmlformats.org/officeDocument/2006/relationships/oleObject" Target="embeddings/oleObject96.bin"/><Relationship Id="rId360" Type="http://schemas.openxmlformats.org/officeDocument/2006/relationships/oleObject" Target="embeddings/oleObject170.bin"/><Relationship Id="rId416" Type="http://schemas.openxmlformats.org/officeDocument/2006/relationships/oleObject" Target="embeddings/oleObject197.bin"/><Relationship Id="rId598" Type="http://schemas.openxmlformats.org/officeDocument/2006/relationships/oleObject" Target="embeddings/oleObject284.bin"/><Relationship Id="rId819" Type="http://schemas.openxmlformats.org/officeDocument/2006/relationships/oleObject" Target="embeddings/oleObject395.bin"/><Relationship Id="rId220" Type="http://schemas.openxmlformats.org/officeDocument/2006/relationships/oleObject" Target="embeddings/oleObject101.bin"/><Relationship Id="rId458" Type="http://schemas.openxmlformats.org/officeDocument/2006/relationships/oleObject" Target="embeddings/oleObject217.bin"/><Relationship Id="rId623" Type="http://schemas.openxmlformats.org/officeDocument/2006/relationships/oleObject" Target="embeddings/oleObject297.bin"/><Relationship Id="rId665" Type="http://schemas.openxmlformats.org/officeDocument/2006/relationships/image" Target="media/image340.wmf"/><Relationship Id="rId15" Type="http://schemas.openxmlformats.org/officeDocument/2006/relationships/oleObject" Target="embeddings/oleObject4.bin"/><Relationship Id="rId57" Type="http://schemas.openxmlformats.org/officeDocument/2006/relationships/image" Target="media/image27.wmf"/><Relationship Id="rId262" Type="http://schemas.openxmlformats.org/officeDocument/2006/relationships/image" Target="media/image133.wmf"/><Relationship Id="rId318" Type="http://schemas.openxmlformats.org/officeDocument/2006/relationships/oleObject" Target="embeddings/oleObject150.bin"/><Relationship Id="rId525" Type="http://schemas.openxmlformats.org/officeDocument/2006/relationships/image" Target="media/image269.wmf"/><Relationship Id="rId567" Type="http://schemas.openxmlformats.org/officeDocument/2006/relationships/oleObject" Target="embeddings/oleObject270.bin"/><Relationship Id="rId732" Type="http://schemas.openxmlformats.org/officeDocument/2006/relationships/oleObject" Target="embeddings/oleObject352.bin"/><Relationship Id="rId99" Type="http://schemas.openxmlformats.org/officeDocument/2006/relationships/oleObject" Target="embeddings/oleObject43.bin"/><Relationship Id="rId122" Type="http://schemas.openxmlformats.org/officeDocument/2006/relationships/image" Target="media/image61.wmf"/><Relationship Id="rId164" Type="http://schemas.openxmlformats.org/officeDocument/2006/relationships/oleObject" Target="embeddings/oleObject76.bin"/><Relationship Id="rId371" Type="http://schemas.openxmlformats.org/officeDocument/2006/relationships/image" Target="media/image189.wmf"/><Relationship Id="rId774" Type="http://schemas.openxmlformats.org/officeDocument/2006/relationships/oleObject" Target="embeddings/oleObject372.bin"/><Relationship Id="rId427" Type="http://schemas.openxmlformats.org/officeDocument/2006/relationships/image" Target="media/image218.emf"/><Relationship Id="rId469" Type="http://schemas.openxmlformats.org/officeDocument/2006/relationships/oleObject" Target="embeddings/oleObject222.bin"/><Relationship Id="rId634" Type="http://schemas.openxmlformats.org/officeDocument/2006/relationships/image" Target="media/image325.wmf"/><Relationship Id="rId676" Type="http://schemas.openxmlformats.org/officeDocument/2006/relationships/image" Target="media/image345.wmf"/><Relationship Id="rId26" Type="http://schemas.openxmlformats.org/officeDocument/2006/relationships/image" Target="media/image10.wmf"/><Relationship Id="rId231" Type="http://schemas.openxmlformats.org/officeDocument/2006/relationships/image" Target="media/image118.wmf"/><Relationship Id="rId273" Type="http://schemas.openxmlformats.org/officeDocument/2006/relationships/oleObject" Target="embeddings/oleObject128.bin"/><Relationship Id="rId329" Type="http://schemas.openxmlformats.org/officeDocument/2006/relationships/oleObject" Target="embeddings/oleObject155.bin"/><Relationship Id="rId480" Type="http://schemas.openxmlformats.org/officeDocument/2006/relationships/image" Target="media/image246.wmf"/><Relationship Id="rId536" Type="http://schemas.openxmlformats.org/officeDocument/2006/relationships/oleObject" Target="embeddings/oleObject255.bin"/><Relationship Id="rId701" Type="http://schemas.openxmlformats.org/officeDocument/2006/relationships/oleObject" Target="embeddings/oleObject338.bin"/><Relationship Id="rId68" Type="http://schemas.openxmlformats.org/officeDocument/2006/relationships/oleObject" Target="embeddings/oleObject28.bin"/><Relationship Id="rId133" Type="http://schemas.openxmlformats.org/officeDocument/2006/relationships/oleObject" Target="embeddings/oleObject60.bin"/><Relationship Id="rId175" Type="http://schemas.openxmlformats.org/officeDocument/2006/relationships/image" Target="media/image88.wmf"/><Relationship Id="rId340" Type="http://schemas.openxmlformats.org/officeDocument/2006/relationships/oleObject" Target="embeddings/oleObject160.bin"/><Relationship Id="rId578" Type="http://schemas.openxmlformats.org/officeDocument/2006/relationships/image" Target="media/image296.emf"/><Relationship Id="rId743" Type="http://schemas.openxmlformats.org/officeDocument/2006/relationships/image" Target="media/image379.emf"/><Relationship Id="rId785" Type="http://schemas.openxmlformats.org/officeDocument/2006/relationships/oleObject" Target="embeddings/oleObject377.bin"/><Relationship Id="rId200" Type="http://schemas.openxmlformats.org/officeDocument/2006/relationships/oleObject" Target="embeddings/oleObject92.bin"/><Relationship Id="rId382" Type="http://schemas.openxmlformats.org/officeDocument/2006/relationships/oleObject" Target="embeddings/oleObject181.bin"/><Relationship Id="rId438" Type="http://schemas.openxmlformats.org/officeDocument/2006/relationships/image" Target="media/image224.wmf"/><Relationship Id="rId603" Type="http://schemas.openxmlformats.org/officeDocument/2006/relationships/oleObject" Target="embeddings/oleObject287.bin"/><Relationship Id="rId645" Type="http://schemas.openxmlformats.org/officeDocument/2006/relationships/oleObject" Target="embeddings/oleObject308.bin"/><Relationship Id="rId687" Type="http://schemas.openxmlformats.org/officeDocument/2006/relationships/oleObject" Target="embeddings/oleObject330.bin"/><Relationship Id="rId810" Type="http://schemas.openxmlformats.org/officeDocument/2006/relationships/image" Target="media/image416.wmf"/><Relationship Id="rId242" Type="http://schemas.openxmlformats.org/officeDocument/2006/relationships/oleObject" Target="embeddings/oleObject114.bin"/><Relationship Id="rId284" Type="http://schemas.openxmlformats.org/officeDocument/2006/relationships/image" Target="media/image144.wmf"/><Relationship Id="rId491" Type="http://schemas.openxmlformats.org/officeDocument/2006/relationships/oleObject" Target="embeddings/oleObject233.bin"/><Relationship Id="rId505" Type="http://schemas.openxmlformats.org/officeDocument/2006/relationships/oleObject" Target="embeddings/oleObject240.bin"/><Relationship Id="rId712" Type="http://schemas.openxmlformats.org/officeDocument/2006/relationships/oleObject" Target="embeddings/oleObject343.bin"/><Relationship Id="rId37" Type="http://schemas.openxmlformats.org/officeDocument/2006/relationships/image" Target="media/image16.wmf"/><Relationship Id="rId79" Type="http://schemas.openxmlformats.org/officeDocument/2006/relationships/oleObject" Target="embeddings/oleObject33.bin"/><Relationship Id="rId102" Type="http://schemas.openxmlformats.org/officeDocument/2006/relationships/image" Target="media/image51.wmf"/><Relationship Id="rId144" Type="http://schemas.openxmlformats.org/officeDocument/2006/relationships/oleObject" Target="embeddings/oleObject66.bin"/><Relationship Id="rId547" Type="http://schemas.openxmlformats.org/officeDocument/2006/relationships/image" Target="media/image280.wmf"/><Relationship Id="rId589" Type="http://schemas.openxmlformats.org/officeDocument/2006/relationships/image" Target="media/image302.wmf"/><Relationship Id="rId754" Type="http://schemas.openxmlformats.org/officeDocument/2006/relationships/image" Target="media/image385.wmf"/><Relationship Id="rId796" Type="http://schemas.openxmlformats.org/officeDocument/2006/relationships/oleObject" Target="embeddings/oleObject382.bin"/><Relationship Id="rId90" Type="http://schemas.openxmlformats.org/officeDocument/2006/relationships/image" Target="media/image45.wmf"/><Relationship Id="rId186" Type="http://schemas.openxmlformats.org/officeDocument/2006/relationships/image" Target="media/image94.wmf"/><Relationship Id="rId351" Type="http://schemas.openxmlformats.org/officeDocument/2006/relationships/oleObject" Target="embeddings/oleObject166.bin"/><Relationship Id="rId393" Type="http://schemas.openxmlformats.org/officeDocument/2006/relationships/oleObject" Target="embeddings/oleObject186.bin"/><Relationship Id="rId407" Type="http://schemas.openxmlformats.org/officeDocument/2006/relationships/image" Target="media/image208.wmf"/><Relationship Id="rId449" Type="http://schemas.openxmlformats.org/officeDocument/2006/relationships/oleObject" Target="embeddings/oleObject213.bin"/><Relationship Id="rId614" Type="http://schemas.openxmlformats.org/officeDocument/2006/relationships/oleObject" Target="embeddings/oleObject292.bin"/><Relationship Id="rId656" Type="http://schemas.openxmlformats.org/officeDocument/2006/relationships/image" Target="media/image336.wmf"/><Relationship Id="rId821" Type="http://schemas.openxmlformats.org/officeDocument/2006/relationships/oleObject" Target="embeddings/oleObject397.bin"/><Relationship Id="rId211" Type="http://schemas.openxmlformats.org/officeDocument/2006/relationships/oleObject" Target="embeddings/oleObject97.bin"/><Relationship Id="rId253" Type="http://schemas.openxmlformats.org/officeDocument/2006/relationships/oleObject" Target="embeddings/oleObject118.bin"/><Relationship Id="rId295" Type="http://schemas.openxmlformats.org/officeDocument/2006/relationships/image" Target="media/image150.wmf"/><Relationship Id="rId309" Type="http://schemas.openxmlformats.org/officeDocument/2006/relationships/image" Target="media/image157.wmf"/><Relationship Id="rId460" Type="http://schemas.openxmlformats.org/officeDocument/2006/relationships/oleObject" Target="embeddings/oleObject218.bin"/><Relationship Id="rId516" Type="http://schemas.openxmlformats.org/officeDocument/2006/relationships/oleObject" Target="embeddings/oleObject245.bin"/><Relationship Id="rId698" Type="http://schemas.openxmlformats.org/officeDocument/2006/relationships/oleObject" Target="embeddings/oleObject336.bin"/><Relationship Id="rId48" Type="http://schemas.openxmlformats.org/officeDocument/2006/relationships/oleObject" Target="embeddings/oleObject20.bin"/><Relationship Id="rId113" Type="http://schemas.openxmlformats.org/officeDocument/2006/relationships/oleObject" Target="embeddings/oleObject50.bin"/><Relationship Id="rId320" Type="http://schemas.openxmlformats.org/officeDocument/2006/relationships/oleObject" Target="embeddings/oleObject151.bin"/><Relationship Id="rId558" Type="http://schemas.openxmlformats.org/officeDocument/2006/relationships/oleObject" Target="embeddings/oleObject266.bin"/><Relationship Id="rId723" Type="http://schemas.openxmlformats.org/officeDocument/2006/relationships/image" Target="media/image368.wmf"/><Relationship Id="rId765" Type="http://schemas.openxmlformats.org/officeDocument/2006/relationships/image" Target="media/image391.wmf"/><Relationship Id="rId155" Type="http://schemas.openxmlformats.org/officeDocument/2006/relationships/image" Target="media/image77.wmf"/><Relationship Id="rId197" Type="http://schemas.openxmlformats.org/officeDocument/2006/relationships/image" Target="media/image100.wmf"/><Relationship Id="rId362" Type="http://schemas.openxmlformats.org/officeDocument/2006/relationships/oleObject" Target="embeddings/oleObject171.bin"/><Relationship Id="rId418" Type="http://schemas.openxmlformats.org/officeDocument/2006/relationships/oleObject" Target="embeddings/oleObject198.bin"/><Relationship Id="rId625" Type="http://schemas.openxmlformats.org/officeDocument/2006/relationships/oleObject" Target="embeddings/oleObject298.bin"/><Relationship Id="rId222" Type="http://schemas.openxmlformats.org/officeDocument/2006/relationships/oleObject" Target="embeddings/oleObject102.bin"/><Relationship Id="rId264" Type="http://schemas.openxmlformats.org/officeDocument/2006/relationships/image" Target="media/image134.wmf"/><Relationship Id="rId471" Type="http://schemas.openxmlformats.org/officeDocument/2006/relationships/oleObject" Target="embeddings/oleObject223.bin"/><Relationship Id="rId667" Type="http://schemas.openxmlformats.org/officeDocument/2006/relationships/oleObject" Target="embeddings/oleObject320.bin"/><Relationship Id="rId17" Type="http://schemas.openxmlformats.org/officeDocument/2006/relationships/oleObject" Target="embeddings/oleObject5.bin"/><Relationship Id="rId59" Type="http://schemas.openxmlformats.org/officeDocument/2006/relationships/image" Target="media/image28.png"/><Relationship Id="rId124" Type="http://schemas.openxmlformats.org/officeDocument/2006/relationships/image" Target="media/image62.wmf"/><Relationship Id="rId527" Type="http://schemas.openxmlformats.org/officeDocument/2006/relationships/image" Target="media/image270.wmf"/><Relationship Id="rId569" Type="http://schemas.openxmlformats.org/officeDocument/2006/relationships/oleObject" Target="embeddings/oleObject271.bin"/><Relationship Id="rId734" Type="http://schemas.openxmlformats.org/officeDocument/2006/relationships/oleObject" Target="embeddings/oleObject353.bin"/><Relationship Id="rId776" Type="http://schemas.openxmlformats.org/officeDocument/2006/relationships/oleObject" Target="embeddings/oleObject373.bin"/><Relationship Id="rId70" Type="http://schemas.openxmlformats.org/officeDocument/2006/relationships/oleObject" Target="embeddings/oleObject29.bin"/><Relationship Id="rId166" Type="http://schemas.openxmlformats.org/officeDocument/2006/relationships/oleObject" Target="embeddings/oleObject77.bin"/><Relationship Id="rId331" Type="http://schemas.openxmlformats.org/officeDocument/2006/relationships/oleObject" Target="embeddings/oleObject156.bin"/><Relationship Id="rId373" Type="http://schemas.openxmlformats.org/officeDocument/2006/relationships/image" Target="media/image190.wmf"/><Relationship Id="rId429" Type="http://schemas.openxmlformats.org/officeDocument/2006/relationships/oleObject" Target="embeddings/oleObject203.bin"/><Relationship Id="rId580" Type="http://schemas.openxmlformats.org/officeDocument/2006/relationships/oleObject" Target="embeddings/oleObject276.bin"/><Relationship Id="rId636" Type="http://schemas.openxmlformats.org/officeDocument/2006/relationships/image" Target="media/image326.wmf"/><Relationship Id="rId801" Type="http://schemas.openxmlformats.org/officeDocument/2006/relationships/oleObject" Target="embeddings/oleObject383.bin"/><Relationship Id="rId1" Type="http://schemas.openxmlformats.org/officeDocument/2006/relationships/customXml" Target="../customXml/item1.xml"/><Relationship Id="rId233" Type="http://schemas.openxmlformats.org/officeDocument/2006/relationships/oleObject" Target="embeddings/oleObject108.bin"/><Relationship Id="rId440" Type="http://schemas.openxmlformats.org/officeDocument/2006/relationships/image" Target="media/image225.wmf"/><Relationship Id="rId678" Type="http://schemas.openxmlformats.org/officeDocument/2006/relationships/image" Target="media/image346.wmf"/><Relationship Id="rId28" Type="http://schemas.openxmlformats.org/officeDocument/2006/relationships/image" Target="media/image11.wmf"/><Relationship Id="rId275" Type="http://schemas.openxmlformats.org/officeDocument/2006/relationships/oleObject" Target="embeddings/oleObject129.bin"/><Relationship Id="rId300" Type="http://schemas.openxmlformats.org/officeDocument/2006/relationships/oleObject" Target="embeddings/oleObject141.bin"/><Relationship Id="rId482" Type="http://schemas.openxmlformats.org/officeDocument/2006/relationships/image" Target="media/image247.wmf"/><Relationship Id="rId538" Type="http://schemas.openxmlformats.org/officeDocument/2006/relationships/oleObject" Target="embeddings/oleObject256.bin"/><Relationship Id="rId703" Type="http://schemas.openxmlformats.org/officeDocument/2006/relationships/oleObject" Target="embeddings/oleObject339.bin"/><Relationship Id="rId745" Type="http://schemas.openxmlformats.org/officeDocument/2006/relationships/oleObject" Target="embeddings/oleObject358.bin"/><Relationship Id="rId81" Type="http://schemas.openxmlformats.org/officeDocument/2006/relationships/oleObject" Target="embeddings/oleObject34.bin"/><Relationship Id="rId135" Type="http://schemas.openxmlformats.org/officeDocument/2006/relationships/oleObject" Target="embeddings/oleObject61.bin"/><Relationship Id="rId177" Type="http://schemas.openxmlformats.org/officeDocument/2006/relationships/image" Target="media/image89.wmf"/><Relationship Id="rId342" Type="http://schemas.openxmlformats.org/officeDocument/2006/relationships/oleObject" Target="embeddings/oleObject161.bin"/><Relationship Id="rId384" Type="http://schemas.openxmlformats.org/officeDocument/2006/relationships/oleObject" Target="embeddings/oleObject182.bin"/><Relationship Id="rId591" Type="http://schemas.openxmlformats.org/officeDocument/2006/relationships/image" Target="media/image303.png"/><Relationship Id="rId605" Type="http://schemas.openxmlformats.org/officeDocument/2006/relationships/oleObject" Target="embeddings/oleObject288.bin"/><Relationship Id="rId787" Type="http://schemas.openxmlformats.org/officeDocument/2006/relationships/image" Target="media/image403.wmf"/><Relationship Id="rId812" Type="http://schemas.openxmlformats.org/officeDocument/2006/relationships/oleObject" Target="embeddings/oleObject389.bin"/><Relationship Id="rId202" Type="http://schemas.openxmlformats.org/officeDocument/2006/relationships/oleObject" Target="embeddings/oleObject93.bin"/><Relationship Id="rId244" Type="http://schemas.openxmlformats.org/officeDocument/2006/relationships/oleObject" Target="embeddings/oleObject115.bin"/><Relationship Id="rId647" Type="http://schemas.openxmlformats.org/officeDocument/2006/relationships/oleObject" Target="embeddings/oleObject309.bin"/><Relationship Id="rId689" Type="http://schemas.openxmlformats.org/officeDocument/2006/relationships/oleObject" Target="embeddings/oleObject331.bin"/><Relationship Id="rId39" Type="http://schemas.openxmlformats.org/officeDocument/2006/relationships/image" Target="media/image17.wmf"/><Relationship Id="rId286" Type="http://schemas.openxmlformats.org/officeDocument/2006/relationships/image" Target="media/image145.wmf"/><Relationship Id="rId451" Type="http://schemas.openxmlformats.org/officeDocument/2006/relationships/oleObject" Target="embeddings/oleObject214.bin"/><Relationship Id="rId493" Type="http://schemas.openxmlformats.org/officeDocument/2006/relationships/oleObject" Target="embeddings/oleObject234.bin"/><Relationship Id="rId507" Type="http://schemas.openxmlformats.org/officeDocument/2006/relationships/oleObject" Target="embeddings/oleObject241.bin"/><Relationship Id="rId549" Type="http://schemas.openxmlformats.org/officeDocument/2006/relationships/image" Target="media/image281.wmf"/><Relationship Id="rId714" Type="http://schemas.openxmlformats.org/officeDocument/2006/relationships/oleObject" Target="embeddings/oleObject344.bin"/><Relationship Id="rId756" Type="http://schemas.openxmlformats.org/officeDocument/2006/relationships/image" Target="media/image386.wmf"/><Relationship Id="rId50" Type="http://schemas.openxmlformats.org/officeDocument/2006/relationships/image" Target="media/image23.emf"/><Relationship Id="rId104" Type="http://schemas.openxmlformats.org/officeDocument/2006/relationships/image" Target="media/image52.wmf"/><Relationship Id="rId146" Type="http://schemas.openxmlformats.org/officeDocument/2006/relationships/oleObject" Target="embeddings/oleObject67.bin"/><Relationship Id="rId188" Type="http://schemas.openxmlformats.org/officeDocument/2006/relationships/image" Target="media/image95.wmf"/><Relationship Id="rId311" Type="http://schemas.openxmlformats.org/officeDocument/2006/relationships/image" Target="media/image158.wmf"/><Relationship Id="rId353" Type="http://schemas.openxmlformats.org/officeDocument/2006/relationships/oleObject" Target="embeddings/oleObject167.bin"/><Relationship Id="rId395" Type="http://schemas.openxmlformats.org/officeDocument/2006/relationships/oleObject" Target="embeddings/oleObject187.bin"/><Relationship Id="rId409" Type="http://schemas.openxmlformats.org/officeDocument/2006/relationships/image" Target="media/image209.wmf"/><Relationship Id="rId560" Type="http://schemas.openxmlformats.org/officeDocument/2006/relationships/image" Target="media/image287.wmf"/><Relationship Id="rId798" Type="http://schemas.openxmlformats.org/officeDocument/2006/relationships/image" Target="media/image409.gif"/><Relationship Id="rId92" Type="http://schemas.openxmlformats.org/officeDocument/2006/relationships/image" Target="media/image46.wmf"/><Relationship Id="rId213" Type="http://schemas.openxmlformats.org/officeDocument/2006/relationships/oleObject" Target="embeddings/oleObject98.bin"/><Relationship Id="rId420" Type="http://schemas.openxmlformats.org/officeDocument/2006/relationships/oleObject" Target="embeddings/oleObject199.bin"/><Relationship Id="rId616" Type="http://schemas.openxmlformats.org/officeDocument/2006/relationships/oleObject" Target="embeddings/oleObject293.bin"/><Relationship Id="rId658" Type="http://schemas.openxmlformats.org/officeDocument/2006/relationships/image" Target="media/image337.wmf"/><Relationship Id="rId823" Type="http://schemas.openxmlformats.org/officeDocument/2006/relationships/oleObject" Target="embeddings/oleObject399.bin"/><Relationship Id="rId255" Type="http://schemas.openxmlformats.org/officeDocument/2006/relationships/oleObject" Target="embeddings/oleObject119.bin"/><Relationship Id="rId297" Type="http://schemas.openxmlformats.org/officeDocument/2006/relationships/image" Target="media/image151.wmf"/><Relationship Id="rId462" Type="http://schemas.openxmlformats.org/officeDocument/2006/relationships/oleObject" Target="embeddings/oleObject219.bin"/><Relationship Id="rId518" Type="http://schemas.openxmlformats.org/officeDocument/2006/relationships/oleObject" Target="embeddings/oleObject246.bin"/><Relationship Id="rId725" Type="http://schemas.openxmlformats.org/officeDocument/2006/relationships/image" Target="media/image369.png"/><Relationship Id="rId115" Type="http://schemas.openxmlformats.org/officeDocument/2006/relationships/oleObject" Target="embeddings/oleObject51.bin"/><Relationship Id="rId157" Type="http://schemas.openxmlformats.org/officeDocument/2006/relationships/image" Target="media/image78.wmf"/><Relationship Id="rId322" Type="http://schemas.openxmlformats.org/officeDocument/2006/relationships/oleObject" Target="embeddings/oleObject152.bin"/><Relationship Id="rId364" Type="http://schemas.openxmlformats.org/officeDocument/2006/relationships/oleObject" Target="embeddings/oleObject172.bin"/><Relationship Id="rId767" Type="http://schemas.openxmlformats.org/officeDocument/2006/relationships/image" Target="media/image392.wmf"/><Relationship Id="rId61" Type="http://schemas.openxmlformats.org/officeDocument/2006/relationships/oleObject" Target="embeddings/oleObject25.bin"/><Relationship Id="rId199" Type="http://schemas.openxmlformats.org/officeDocument/2006/relationships/image" Target="media/image101.wmf"/><Relationship Id="rId571" Type="http://schemas.openxmlformats.org/officeDocument/2006/relationships/oleObject" Target="embeddings/oleObject272.bin"/><Relationship Id="rId627" Type="http://schemas.openxmlformats.org/officeDocument/2006/relationships/oleObject" Target="embeddings/oleObject299.bin"/><Relationship Id="rId669" Type="http://schemas.openxmlformats.org/officeDocument/2006/relationships/oleObject" Target="embeddings/oleObject321.bin"/><Relationship Id="rId19" Type="http://schemas.openxmlformats.org/officeDocument/2006/relationships/oleObject" Target="embeddings/oleObject6.bin"/><Relationship Id="rId224" Type="http://schemas.openxmlformats.org/officeDocument/2006/relationships/oleObject" Target="embeddings/oleObject103.bin"/><Relationship Id="rId266" Type="http://schemas.openxmlformats.org/officeDocument/2006/relationships/image" Target="media/image135.wmf"/><Relationship Id="rId431" Type="http://schemas.openxmlformats.org/officeDocument/2006/relationships/oleObject" Target="embeddings/oleObject204.bin"/><Relationship Id="rId473" Type="http://schemas.openxmlformats.org/officeDocument/2006/relationships/oleObject" Target="embeddings/oleObject224.bin"/><Relationship Id="rId529" Type="http://schemas.openxmlformats.org/officeDocument/2006/relationships/image" Target="media/image271.wmf"/><Relationship Id="rId680" Type="http://schemas.openxmlformats.org/officeDocument/2006/relationships/image" Target="media/image347.wmf"/><Relationship Id="rId736" Type="http://schemas.openxmlformats.org/officeDocument/2006/relationships/oleObject" Target="embeddings/oleObject354.bin"/><Relationship Id="rId30" Type="http://schemas.openxmlformats.org/officeDocument/2006/relationships/image" Target="media/image12.wmf"/><Relationship Id="rId126" Type="http://schemas.openxmlformats.org/officeDocument/2006/relationships/image" Target="media/image63.wmf"/><Relationship Id="rId168" Type="http://schemas.openxmlformats.org/officeDocument/2006/relationships/oleObject" Target="embeddings/oleObject78.bin"/><Relationship Id="rId333" Type="http://schemas.openxmlformats.org/officeDocument/2006/relationships/oleObject" Target="embeddings/oleObject157.bin"/><Relationship Id="rId540" Type="http://schemas.openxmlformats.org/officeDocument/2006/relationships/oleObject" Target="embeddings/oleObject257.bin"/><Relationship Id="rId778" Type="http://schemas.openxmlformats.org/officeDocument/2006/relationships/image" Target="media/image398.wmf"/><Relationship Id="rId72" Type="http://schemas.openxmlformats.org/officeDocument/2006/relationships/image" Target="media/image36.wmf"/><Relationship Id="rId375" Type="http://schemas.openxmlformats.org/officeDocument/2006/relationships/image" Target="media/image191.emf"/><Relationship Id="rId582" Type="http://schemas.openxmlformats.org/officeDocument/2006/relationships/oleObject" Target="embeddings/oleObject277.bin"/><Relationship Id="rId638" Type="http://schemas.openxmlformats.org/officeDocument/2006/relationships/image" Target="media/image327.wmf"/><Relationship Id="rId803" Type="http://schemas.openxmlformats.org/officeDocument/2006/relationships/oleObject" Target="embeddings/oleObject384.bin"/><Relationship Id="rId3" Type="http://schemas.openxmlformats.org/officeDocument/2006/relationships/styles" Target="styles.xml"/><Relationship Id="rId235" Type="http://schemas.openxmlformats.org/officeDocument/2006/relationships/oleObject" Target="embeddings/oleObject110.bin"/><Relationship Id="rId277" Type="http://schemas.openxmlformats.org/officeDocument/2006/relationships/oleObject" Target="embeddings/oleObject130.bin"/><Relationship Id="rId400" Type="http://schemas.openxmlformats.org/officeDocument/2006/relationships/oleObject" Target="embeddings/oleObject189.bin"/><Relationship Id="rId442" Type="http://schemas.openxmlformats.org/officeDocument/2006/relationships/image" Target="media/image226.emf"/><Relationship Id="rId484" Type="http://schemas.openxmlformats.org/officeDocument/2006/relationships/image" Target="media/image248.wmf"/><Relationship Id="rId705" Type="http://schemas.openxmlformats.org/officeDocument/2006/relationships/oleObject" Target="embeddings/oleObject340.bin"/><Relationship Id="rId137" Type="http://schemas.openxmlformats.org/officeDocument/2006/relationships/image" Target="media/image68.wmf"/><Relationship Id="rId302" Type="http://schemas.openxmlformats.org/officeDocument/2006/relationships/oleObject" Target="embeddings/oleObject142.bin"/><Relationship Id="rId344" Type="http://schemas.openxmlformats.org/officeDocument/2006/relationships/oleObject" Target="embeddings/oleObject162.bin"/><Relationship Id="rId691" Type="http://schemas.openxmlformats.org/officeDocument/2006/relationships/oleObject" Target="embeddings/oleObject332.bin"/><Relationship Id="rId747" Type="http://schemas.openxmlformats.org/officeDocument/2006/relationships/oleObject" Target="embeddings/oleObject359.bin"/><Relationship Id="rId789" Type="http://schemas.openxmlformats.org/officeDocument/2006/relationships/image" Target="media/image404.wmf"/><Relationship Id="rId41" Type="http://schemas.openxmlformats.org/officeDocument/2006/relationships/image" Target="media/image18.wmf"/><Relationship Id="rId83" Type="http://schemas.openxmlformats.org/officeDocument/2006/relationships/oleObject" Target="embeddings/oleObject35.bin"/><Relationship Id="rId179" Type="http://schemas.openxmlformats.org/officeDocument/2006/relationships/image" Target="media/image90.wmf"/><Relationship Id="rId386" Type="http://schemas.openxmlformats.org/officeDocument/2006/relationships/image" Target="media/image197.wmf"/><Relationship Id="rId551" Type="http://schemas.openxmlformats.org/officeDocument/2006/relationships/image" Target="media/image282.wmf"/><Relationship Id="rId593" Type="http://schemas.openxmlformats.org/officeDocument/2006/relationships/image" Target="media/image305.wmf"/><Relationship Id="rId607" Type="http://schemas.openxmlformats.org/officeDocument/2006/relationships/image" Target="media/image312.wmf"/><Relationship Id="rId649" Type="http://schemas.openxmlformats.org/officeDocument/2006/relationships/oleObject" Target="embeddings/oleObject310.bin"/><Relationship Id="rId814" Type="http://schemas.openxmlformats.org/officeDocument/2006/relationships/oleObject" Target="embeddings/oleObject391.bin"/><Relationship Id="rId190" Type="http://schemas.openxmlformats.org/officeDocument/2006/relationships/image" Target="media/image96.wmf"/><Relationship Id="rId204" Type="http://schemas.openxmlformats.org/officeDocument/2006/relationships/oleObject" Target="embeddings/oleObject94.bin"/><Relationship Id="rId246" Type="http://schemas.openxmlformats.org/officeDocument/2006/relationships/image" Target="media/image124.gif"/><Relationship Id="rId288" Type="http://schemas.openxmlformats.org/officeDocument/2006/relationships/image" Target="media/image146.png"/><Relationship Id="rId411" Type="http://schemas.openxmlformats.org/officeDocument/2006/relationships/image" Target="media/image210.wmf"/><Relationship Id="rId453" Type="http://schemas.openxmlformats.org/officeDocument/2006/relationships/oleObject" Target="embeddings/oleObject215.bin"/><Relationship Id="rId509" Type="http://schemas.openxmlformats.org/officeDocument/2006/relationships/oleObject" Target="embeddings/oleObject242.bin"/><Relationship Id="rId660" Type="http://schemas.openxmlformats.org/officeDocument/2006/relationships/image" Target="media/image338.wmf"/><Relationship Id="rId106" Type="http://schemas.openxmlformats.org/officeDocument/2006/relationships/image" Target="media/image53.wmf"/><Relationship Id="rId313" Type="http://schemas.openxmlformats.org/officeDocument/2006/relationships/image" Target="media/image159.wmf"/><Relationship Id="rId495" Type="http://schemas.openxmlformats.org/officeDocument/2006/relationships/oleObject" Target="embeddings/oleObject235.bin"/><Relationship Id="rId716" Type="http://schemas.openxmlformats.org/officeDocument/2006/relationships/oleObject" Target="embeddings/oleObject345.bin"/><Relationship Id="rId758" Type="http://schemas.openxmlformats.org/officeDocument/2006/relationships/image" Target="media/image387.wmf"/><Relationship Id="rId10" Type="http://schemas.openxmlformats.org/officeDocument/2006/relationships/image" Target="media/image2.wmf"/><Relationship Id="rId52" Type="http://schemas.openxmlformats.org/officeDocument/2006/relationships/oleObject" Target="embeddings/oleObject21.bin"/><Relationship Id="rId94" Type="http://schemas.openxmlformats.org/officeDocument/2006/relationships/image" Target="media/image47.wmf"/><Relationship Id="rId148" Type="http://schemas.openxmlformats.org/officeDocument/2006/relationships/oleObject" Target="embeddings/oleObject68.bin"/><Relationship Id="rId355" Type="http://schemas.openxmlformats.org/officeDocument/2006/relationships/oleObject" Target="embeddings/oleObject168.bin"/><Relationship Id="rId397" Type="http://schemas.openxmlformats.org/officeDocument/2006/relationships/oleObject" Target="embeddings/oleObject188.bin"/><Relationship Id="rId520" Type="http://schemas.openxmlformats.org/officeDocument/2006/relationships/oleObject" Target="embeddings/oleObject247.bin"/><Relationship Id="rId562" Type="http://schemas.openxmlformats.org/officeDocument/2006/relationships/image" Target="media/image288.wmf"/><Relationship Id="rId618" Type="http://schemas.openxmlformats.org/officeDocument/2006/relationships/image" Target="media/image317.wmf"/><Relationship Id="rId825" Type="http://schemas.openxmlformats.org/officeDocument/2006/relationships/header" Target="header2.xml"/><Relationship Id="rId215" Type="http://schemas.openxmlformats.org/officeDocument/2006/relationships/image" Target="media/image110.wmf"/><Relationship Id="rId257" Type="http://schemas.openxmlformats.org/officeDocument/2006/relationships/oleObject" Target="embeddings/oleObject120.bin"/><Relationship Id="rId422" Type="http://schemas.openxmlformats.org/officeDocument/2006/relationships/oleObject" Target="embeddings/oleObject200.bin"/><Relationship Id="rId464" Type="http://schemas.openxmlformats.org/officeDocument/2006/relationships/image" Target="media/image238.wmf"/><Relationship Id="rId299" Type="http://schemas.openxmlformats.org/officeDocument/2006/relationships/image" Target="media/image152.wmf"/><Relationship Id="rId727" Type="http://schemas.openxmlformats.org/officeDocument/2006/relationships/oleObject" Target="embeddings/oleObject350.bin"/><Relationship Id="rId63" Type="http://schemas.openxmlformats.org/officeDocument/2006/relationships/oleObject" Target="embeddings/oleObject26.bin"/><Relationship Id="rId159" Type="http://schemas.openxmlformats.org/officeDocument/2006/relationships/image" Target="media/image79.wmf"/><Relationship Id="rId366" Type="http://schemas.openxmlformats.org/officeDocument/2006/relationships/oleObject" Target="embeddings/oleObject173.bin"/><Relationship Id="rId573" Type="http://schemas.openxmlformats.org/officeDocument/2006/relationships/oleObject" Target="embeddings/oleObject273.bin"/><Relationship Id="rId780" Type="http://schemas.openxmlformats.org/officeDocument/2006/relationships/image" Target="media/image399.wmf"/><Relationship Id="rId226" Type="http://schemas.openxmlformats.org/officeDocument/2006/relationships/oleObject" Target="embeddings/oleObject104.bin"/><Relationship Id="rId433" Type="http://schemas.openxmlformats.org/officeDocument/2006/relationships/oleObject" Target="embeddings/oleObject205.bin"/><Relationship Id="rId640" Type="http://schemas.openxmlformats.org/officeDocument/2006/relationships/image" Target="media/image328.wmf"/><Relationship Id="rId738" Type="http://schemas.openxmlformats.org/officeDocument/2006/relationships/oleObject" Target="embeddings/oleObject355.bin"/><Relationship Id="rId74" Type="http://schemas.openxmlformats.org/officeDocument/2006/relationships/image" Target="media/image37.wmf"/><Relationship Id="rId377" Type="http://schemas.openxmlformats.org/officeDocument/2006/relationships/image" Target="media/image192.wmf"/><Relationship Id="rId500" Type="http://schemas.openxmlformats.org/officeDocument/2006/relationships/image" Target="media/image256.wmf"/><Relationship Id="rId584" Type="http://schemas.openxmlformats.org/officeDocument/2006/relationships/oleObject" Target="embeddings/oleObject278.bin"/><Relationship Id="rId805" Type="http://schemas.openxmlformats.org/officeDocument/2006/relationships/oleObject" Target="embeddings/oleObject385.bin"/><Relationship Id="rId5" Type="http://schemas.openxmlformats.org/officeDocument/2006/relationships/webSettings" Target="webSettings.xml"/><Relationship Id="rId237" Type="http://schemas.openxmlformats.org/officeDocument/2006/relationships/image" Target="media/image119.wmf"/><Relationship Id="rId791" Type="http://schemas.openxmlformats.org/officeDocument/2006/relationships/image" Target="media/image405.wmf"/><Relationship Id="rId444" Type="http://schemas.openxmlformats.org/officeDocument/2006/relationships/image" Target="media/image227.wmf"/><Relationship Id="rId651" Type="http://schemas.openxmlformats.org/officeDocument/2006/relationships/oleObject" Target="embeddings/oleObject311.bin"/><Relationship Id="rId749" Type="http://schemas.openxmlformats.org/officeDocument/2006/relationships/oleObject" Target="embeddings/oleObject360.bin"/><Relationship Id="rId290" Type="http://schemas.openxmlformats.org/officeDocument/2006/relationships/oleObject" Target="embeddings/oleObject136.bin"/><Relationship Id="rId304" Type="http://schemas.openxmlformats.org/officeDocument/2006/relationships/oleObject" Target="embeddings/oleObject143.bin"/><Relationship Id="rId388" Type="http://schemas.openxmlformats.org/officeDocument/2006/relationships/image" Target="media/image198.wmf"/><Relationship Id="rId511" Type="http://schemas.openxmlformats.org/officeDocument/2006/relationships/oleObject" Target="embeddings/oleObject243.bin"/><Relationship Id="rId609" Type="http://schemas.openxmlformats.org/officeDocument/2006/relationships/image" Target="media/image313.wmf"/><Relationship Id="rId85" Type="http://schemas.openxmlformats.org/officeDocument/2006/relationships/oleObject" Target="embeddings/oleObject36.bin"/><Relationship Id="rId150" Type="http://schemas.openxmlformats.org/officeDocument/2006/relationships/oleObject" Target="embeddings/oleObject69.bin"/><Relationship Id="rId595" Type="http://schemas.openxmlformats.org/officeDocument/2006/relationships/image" Target="media/image306.wmf"/><Relationship Id="rId816" Type="http://schemas.openxmlformats.org/officeDocument/2006/relationships/image" Target="media/image417.wmf"/><Relationship Id="rId248" Type="http://schemas.openxmlformats.org/officeDocument/2006/relationships/oleObject" Target="embeddings/oleObject116.bin"/><Relationship Id="rId455" Type="http://schemas.openxmlformats.org/officeDocument/2006/relationships/oleObject" Target="embeddings/oleObject216.bin"/><Relationship Id="rId662" Type="http://schemas.openxmlformats.org/officeDocument/2006/relationships/oleObject" Target="embeddings/oleObject317.bin"/><Relationship Id="rId12" Type="http://schemas.openxmlformats.org/officeDocument/2006/relationships/image" Target="media/image3.wmf"/><Relationship Id="rId108" Type="http://schemas.openxmlformats.org/officeDocument/2006/relationships/image" Target="media/image54.wmf"/><Relationship Id="rId315" Type="http://schemas.openxmlformats.org/officeDocument/2006/relationships/image" Target="media/image160.wmf"/><Relationship Id="rId522" Type="http://schemas.openxmlformats.org/officeDocument/2006/relationships/oleObject" Target="embeddings/oleObject248.bin"/></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AF441C-EEA5-4EF7-9E61-0217BAF59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87</Pages>
  <Words>19302</Words>
  <Characters>110025</Characters>
  <Application>Microsoft Office Word</Application>
  <DocSecurity>0</DocSecurity>
  <Lines>916</Lines>
  <Paragraphs>258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CHAPTER 8</vt:lpstr>
      <vt:lpstr>CHAPTER 8</vt:lpstr>
    </vt:vector>
  </TitlesOfParts>
  <Company>UNR</Company>
  <LinksUpToDate>false</LinksUpToDate>
  <CharactersWithSpaces>129069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8</dc:title>
  <dc:creator>Mechanical Engneering Department</dc:creator>
  <cp:lastModifiedBy>Ervolino, Heather</cp:lastModifiedBy>
  <cp:revision>36</cp:revision>
  <cp:lastPrinted>2013-10-31T18:21:00Z</cp:lastPrinted>
  <dcterms:created xsi:type="dcterms:W3CDTF">2018-01-02T14:41:00Z</dcterms:created>
  <dcterms:modified xsi:type="dcterms:W3CDTF">2019-03-29T20:15:00Z</dcterms:modified>
</cp:coreProperties>
</file>