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ED" w:rsidRDefault="009953ED" w:rsidP="009953ED">
      <w:pPr>
        <w:pStyle w:val="Heading3"/>
        <w:jc w:val="center"/>
        <w:rPr>
          <w:rFonts w:ascii="Times New Roman" w:hAnsi="Times New Roman"/>
          <w:b/>
        </w:rPr>
      </w:pPr>
    </w:p>
    <w:p w:rsidR="009953ED" w:rsidRDefault="009953ED" w:rsidP="009953ED">
      <w:pPr>
        <w:jc w:val="center"/>
        <w:rPr>
          <w:b/>
        </w:rPr>
      </w:pPr>
      <w:r w:rsidRPr="00361C55">
        <w:rPr>
          <w:b/>
        </w:rPr>
        <w:t>Chapter 1</w:t>
      </w:r>
    </w:p>
    <w:p w:rsidR="009953ED" w:rsidRDefault="009953ED" w:rsidP="009953ED">
      <w:pPr>
        <w:jc w:val="center"/>
        <w:rPr>
          <w:b/>
        </w:rPr>
      </w:pPr>
    </w:p>
    <w:p w:rsidR="009953ED" w:rsidRPr="00361C55" w:rsidRDefault="009953ED" w:rsidP="009953ED">
      <w:pPr>
        <w:jc w:val="center"/>
        <w:rPr>
          <w:b/>
        </w:rPr>
      </w:pPr>
      <w:r w:rsidRPr="00361C55">
        <w:rPr>
          <w:b/>
        </w:rPr>
        <w:t>Introduction and History of Victimology</w:t>
      </w:r>
    </w:p>
    <w:p w:rsidR="009953ED" w:rsidRPr="00361C55" w:rsidRDefault="009953ED" w:rsidP="009953ED">
      <w:pPr>
        <w:jc w:val="center"/>
        <w:rPr>
          <w:b/>
        </w:rPr>
      </w:pPr>
    </w:p>
    <w:p w:rsidR="009953ED" w:rsidRPr="008E54B1" w:rsidRDefault="009953ED" w:rsidP="009953ED">
      <w:pPr>
        <w:jc w:val="center"/>
        <w:rPr>
          <w:b/>
          <w:sz w:val="32"/>
        </w:rPr>
      </w:pPr>
    </w:p>
    <w:p w:rsidR="009953ED" w:rsidRPr="00D340AE" w:rsidRDefault="009953ED" w:rsidP="009953ED">
      <w:pPr>
        <w:spacing w:after="200" w:line="276" w:lineRule="auto"/>
        <w:ind w:left="720" w:hanging="720"/>
        <w:rPr>
          <w:rFonts w:eastAsia="Calibri"/>
          <w:b/>
        </w:rPr>
      </w:pPr>
      <w:r>
        <w:rPr>
          <w:rFonts w:eastAsia="Calibri"/>
          <w:b/>
        </w:rPr>
        <w:t xml:space="preserve">Chapter 1 </w:t>
      </w:r>
      <w:r w:rsidRPr="00D340AE">
        <w:rPr>
          <w:rFonts w:eastAsia="Calibri"/>
          <w:b/>
        </w:rPr>
        <w:t>True/False Questions</w:t>
      </w:r>
    </w:p>
    <w:p w:rsidR="009953ED" w:rsidRDefault="009953ED" w:rsidP="009953ED">
      <w:r>
        <w:t xml:space="preserve">1.   </w:t>
      </w:r>
      <w:r w:rsidRPr="00962FEC">
        <w:t xml:space="preserve">Victimology as a discipline first emerged in the 1930s.  </w:t>
      </w:r>
    </w:p>
    <w:p w:rsidR="009953ED" w:rsidRDefault="009953ED" w:rsidP="009953ED">
      <w:pPr>
        <w:ind w:firstLine="720"/>
      </w:pPr>
      <w:r>
        <w:t>a. True</w:t>
      </w:r>
    </w:p>
    <w:p w:rsidR="009953ED" w:rsidRPr="0074693F"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ind w:left="1080" w:hanging="1080"/>
      </w:pPr>
      <w:r>
        <w:rPr>
          <w:bCs/>
        </w:rPr>
        <w:t xml:space="preserve">Objective: </w:t>
      </w:r>
      <w:r>
        <w:t>Understand social forces that have impacted on the development of victimology.</w:t>
      </w:r>
    </w:p>
    <w:p w:rsidR="009953ED" w:rsidRDefault="009953ED" w:rsidP="009953ED">
      <w:pPr>
        <w:rPr>
          <w:bCs/>
        </w:rPr>
      </w:pPr>
    </w:p>
    <w:p w:rsidR="009953ED" w:rsidRDefault="009953ED" w:rsidP="009953ED">
      <w:pPr>
        <w:rPr>
          <w:bCs/>
        </w:rPr>
      </w:pPr>
      <w:r>
        <w:rPr>
          <w:bCs/>
        </w:rPr>
        <w:t>Page number: 1</w:t>
      </w:r>
    </w:p>
    <w:p w:rsidR="009953ED" w:rsidRDefault="009953ED" w:rsidP="009953ED">
      <w:pPr>
        <w:rPr>
          <w:bCs/>
        </w:rPr>
      </w:pPr>
      <w:r>
        <w:rPr>
          <w:bCs/>
        </w:rPr>
        <w:t>Level:  Basic</w:t>
      </w:r>
    </w:p>
    <w:p w:rsidR="009953ED" w:rsidRDefault="009953ED" w:rsidP="009953ED">
      <w:pPr>
        <w:autoSpaceDE w:val="0"/>
        <w:autoSpaceDN w:val="0"/>
        <w:adjustRightInd w:val="0"/>
        <w:rPr>
          <w:bCs/>
        </w:rPr>
      </w:pPr>
    </w:p>
    <w:p w:rsidR="009953ED" w:rsidRDefault="009953ED" w:rsidP="009953ED">
      <w:pPr>
        <w:autoSpaceDE w:val="0"/>
        <w:autoSpaceDN w:val="0"/>
        <w:adjustRightInd w:val="0"/>
      </w:pPr>
      <w:r>
        <w:rPr>
          <w:bCs/>
        </w:rPr>
        <w:t xml:space="preserve">2.  </w:t>
      </w:r>
      <w:r w:rsidRPr="007F1CF2">
        <w:t>The victims’ movement gained momentum in the United States in the 1980s</w:t>
      </w:r>
      <w:r>
        <w:t>.</w:t>
      </w:r>
    </w:p>
    <w:p w:rsidR="009953ED" w:rsidRDefault="009953ED" w:rsidP="009953ED">
      <w:pPr>
        <w:autoSpaceDE w:val="0"/>
        <w:autoSpaceDN w:val="0"/>
        <w:adjustRightInd w:val="0"/>
      </w:pPr>
      <w:r>
        <w:tab/>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rPr>
          <w:bCs/>
        </w:rPr>
      </w:pPr>
      <w:r>
        <w:rPr>
          <w:bCs/>
        </w:rPr>
        <w:t xml:space="preserve">Objective: </w:t>
      </w:r>
      <w:r>
        <w:t>Discuss how laws have affected victims.</w:t>
      </w:r>
    </w:p>
    <w:p w:rsidR="009953ED" w:rsidRDefault="009953ED" w:rsidP="009953ED">
      <w:pPr>
        <w:rPr>
          <w:bCs/>
        </w:rPr>
      </w:pPr>
      <w:r>
        <w:rPr>
          <w:bCs/>
        </w:rPr>
        <w:t>Page number:  14</w:t>
      </w:r>
    </w:p>
    <w:p w:rsidR="009953ED" w:rsidRDefault="009953ED" w:rsidP="009953ED">
      <w:pPr>
        <w:rPr>
          <w:bCs/>
        </w:rPr>
      </w:pPr>
      <w:r>
        <w:rPr>
          <w:bCs/>
        </w:rPr>
        <w:t>Level:  Intermediate</w:t>
      </w:r>
    </w:p>
    <w:p w:rsidR="009953ED" w:rsidRDefault="009953ED" w:rsidP="009953ED"/>
    <w:p w:rsidR="009953ED" w:rsidRDefault="009953ED" w:rsidP="009953ED">
      <w:pPr>
        <w:ind w:left="360" w:hanging="360"/>
      </w:pPr>
      <w:r>
        <w:t xml:space="preserve">3.  </w:t>
      </w:r>
      <w:r w:rsidRPr="007F1CF2">
        <w:t xml:space="preserve">Victimology is a discipline that combines theoretical research with practical experience.  </w:t>
      </w:r>
    </w:p>
    <w:p w:rsidR="009953ED" w:rsidRDefault="009953ED" w:rsidP="009953ED">
      <w:pPr>
        <w:ind w:firstLine="720"/>
      </w:pPr>
      <w:r>
        <w:rPr>
          <w:bCs/>
        </w:rPr>
        <w:t xml:space="preserve"> </w:t>
      </w: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Pr="00804AB9" w:rsidRDefault="009953ED" w:rsidP="009953ED">
      <w:r>
        <w:rPr>
          <w:bCs/>
        </w:rPr>
        <w:t xml:space="preserve">Objective: </w:t>
      </w:r>
      <w:r>
        <w:t>Distinguish between criminology and victimology.</w:t>
      </w:r>
    </w:p>
    <w:p w:rsidR="009953ED" w:rsidRDefault="009953ED" w:rsidP="009953ED">
      <w:pPr>
        <w:rPr>
          <w:bCs/>
        </w:rPr>
      </w:pPr>
      <w:r>
        <w:rPr>
          <w:bCs/>
        </w:rPr>
        <w:t>Page number: 3</w:t>
      </w:r>
    </w:p>
    <w:p w:rsidR="009953ED" w:rsidRDefault="009953ED" w:rsidP="009953ED">
      <w:pPr>
        <w:rPr>
          <w:bCs/>
        </w:rPr>
      </w:pPr>
      <w:r>
        <w:rPr>
          <w:bCs/>
        </w:rPr>
        <w:t>Level: Difficult</w:t>
      </w:r>
    </w:p>
    <w:p w:rsidR="009953ED" w:rsidRDefault="009953ED" w:rsidP="009953ED"/>
    <w:p w:rsidR="009953ED" w:rsidRDefault="009953ED" w:rsidP="009953ED">
      <w:pPr>
        <w:ind w:left="360" w:hanging="360"/>
      </w:pPr>
      <w:r>
        <w:t xml:space="preserve">4.   </w:t>
      </w:r>
      <w:r w:rsidRPr="007F1CF2">
        <w:t xml:space="preserve">The term </w:t>
      </w:r>
      <w:r w:rsidRPr="00C95935">
        <w:rPr>
          <w:i/>
        </w:rPr>
        <w:t>victim</w:t>
      </w:r>
      <w:r w:rsidRPr="007F1CF2">
        <w:t xml:space="preserve"> is inconsistently applied in the various arenas of federal criminal law</w:t>
      </w:r>
      <w:r>
        <w:t>.</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Pr="00804AB9" w:rsidRDefault="009953ED" w:rsidP="009953ED">
      <w:r>
        <w:rPr>
          <w:bCs/>
        </w:rPr>
        <w:t xml:space="preserve">Objective: </w:t>
      </w:r>
      <w:r>
        <w:t>Distinguish between criminology and victimology.</w:t>
      </w:r>
    </w:p>
    <w:p w:rsidR="009953ED" w:rsidRDefault="009953ED" w:rsidP="009953ED">
      <w:pPr>
        <w:rPr>
          <w:bCs/>
        </w:rPr>
      </w:pPr>
      <w:r>
        <w:rPr>
          <w:bCs/>
        </w:rPr>
        <w:t>Page number: 2</w:t>
      </w:r>
    </w:p>
    <w:p w:rsidR="009953ED" w:rsidRDefault="009953ED" w:rsidP="009953ED">
      <w:pPr>
        <w:rPr>
          <w:bCs/>
        </w:rPr>
      </w:pPr>
      <w:r>
        <w:rPr>
          <w:bCs/>
        </w:rPr>
        <w:t>Level: Intermediate</w:t>
      </w:r>
    </w:p>
    <w:p w:rsidR="009953ED" w:rsidRDefault="009953ED" w:rsidP="009953ED">
      <w:pPr>
        <w:rPr>
          <w:bCs/>
        </w:rPr>
      </w:pPr>
    </w:p>
    <w:p w:rsidR="009953ED" w:rsidRPr="00BD7098" w:rsidRDefault="009953ED" w:rsidP="009953ED">
      <w:pPr>
        <w:ind w:left="450" w:hanging="450"/>
        <w:rPr>
          <w:bCs/>
        </w:rPr>
      </w:pPr>
      <w:r>
        <w:t xml:space="preserve">5.    </w:t>
      </w:r>
      <w:r w:rsidRPr="00BD7098">
        <w:rPr>
          <w:rFonts w:eastAsia="Calibri"/>
        </w:rPr>
        <w:t>Primitive laws usually contained two premises: (1) acts that injured others were considered private wrongs, and (2) the injured party was entitled to take</w:t>
      </w:r>
      <w:r>
        <w:rPr>
          <w:rFonts w:eastAsia="Calibri"/>
        </w:rPr>
        <w:t xml:space="preserve"> action against the wrongdoer.</w:t>
      </w:r>
      <w:r w:rsidRPr="00BD7098">
        <w:rPr>
          <w:rFonts w:eastAsia="Calibri"/>
        </w:rPr>
        <w:t xml:space="preserve">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lastRenderedPageBreak/>
        <w:t xml:space="preserve">Objective:  </w:t>
      </w:r>
      <w:r>
        <w:t>Discuss how laws have affected victims.</w:t>
      </w:r>
    </w:p>
    <w:p w:rsidR="009953ED" w:rsidRDefault="009953ED" w:rsidP="009953ED">
      <w:pPr>
        <w:rPr>
          <w:bCs/>
        </w:rPr>
      </w:pPr>
      <w:r>
        <w:rPr>
          <w:bCs/>
        </w:rPr>
        <w:t>Page number:  4</w:t>
      </w:r>
    </w:p>
    <w:p w:rsidR="009953ED" w:rsidRDefault="009953ED" w:rsidP="009953ED">
      <w:pPr>
        <w:rPr>
          <w:bCs/>
        </w:rPr>
      </w:pPr>
      <w:r>
        <w:rPr>
          <w:bCs/>
        </w:rPr>
        <w:t>Level:  Difficult</w:t>
      </w:r>
    </w:p>
    <w:p w:rsidR="009953ED" w:rsidRDefault="009953ED" w:rsidP="009953ED">
      <w:pPr>
        <w:autoSpaceDE w:val="0"/>
        <w:autoSpaceDN w:val="0"/>
        <w:adjustRightInd w:val="0"/>
        <w:spacing w:after="200" w:line="276" w:lineRule="auto"/>
        <w:ind w:left="720"/>
        <w:rPr>
          <w:rFonts w:eastAsia="Calibri"/>
        </w:rPr>
      </w:pPr>
    </w:p>
    <w:p w:rsidR="009953ED" w:rsidRDefault="009953ED" w:rsidP="009953ED">
      <w:r>
        <w:t xml:space="preserve">6. </w:t>
      </w:r>
      <w:r w:rsidRPr="007F1CF2">
        <w:t xml:space="preserve">The Code of Hammurabi is considered one of the first known attempts to establish a written code of conduct. </w:t>
      </w:r>
      <w:r>
        <w:t xml:space="preserve">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rPr>
          <w:bCs/>
        </w:rPr>
      </w:pPr>
      <w:r>
        <w:rPr>
          <w:bCs/>
        </w:rPr>
        <w:t>Objective:</w:t>
      </w:r>
      <w:r w:rsidRPr="00804AB9">
        <w:t xml:space="preserve"> </w:t>
      </w:r>
      <w:r w:rsidRPr="00804AB9">
        <w:rPr>
          <w:bCs/>
        </w:rPr>
        <w:t>Discuss how laws have affected victims</w:t>
      </w:r>
      <w:r>
        <w:rPr>
          <w:bCs/>
        </w:rPr>
        <w:t>.</w:t>
      </w:r>
    </w:p>
    <w:p w:rsidR="009953ED" w:rsidRDefault="009953ED" w:rsidP="009953ED">
      <w:pPr>
        <w:rPr>
          <w:bCs/>
        </w:rPr>
      </w:pPr>
      <w:r>
        <w:rPr>
          <w:bCs/>
        </w:rPr>
        <w:t>Page number: 4</w:t>
      </w:r>
    </w:p>
    <w:p w:rsidR="009953ED" w:rsidRDefault="009953ED" w:rsidP="009953ED">
      <w:pPr>
        <w:rPr>
          <w:bCs/>
        </w:rPr>
      </w:pPr>
      <w:r>
        <w:rPr>
          <w:bCs/>
        </w:rPr>
        <w:t>Level:  Basic</w:t>
      </w:r>
    </w:p>
    <w:p w:rsidR="009953ED" w:rsidRDefault="009953ED" w:rsidP="009953ED">
      <w:pPr>
        <w:rPr>
          <w:bCs/>
        </w:rPr>
      </w:pPr>
    </w:p>
    <w:p w:rsidR="009953ED" w:rsidRDefault="009953ED" w:rsidP="009953ED">
      <w:pPr>
        <w:rPr>
          <w:bCs/>
        </w:rPr>
      </w:pPr>
      <w:r>
        <w:rPr>
          <w:bCs/>
        </w:rPr>
        <w:t xml:space="preserve">7.  </w:t>
      </w:r>
      <w:r w:rsidRPr="007F1CF2">
        <w:t xml:space="preserve">The Code of Hammurabi did not provide for victims.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t xml:space="preserve">Objective:  </w:t>
      </w:r>
      <w:r w:rsidRPr="00804AB9">
        <w:rPr>
          <w:bCs/>
        </w:rPr>
        <w:t>Discuss how laws have affected victims</w:t>
      </w:r>
      <w:r>
        <w:rPr>
          <w:bCs/>
        </w:rPr>
        <w:t>.</w:t>
      </w:r>
    </w:p>
    <w:p w:rsidR="009953ED" w:rsidRDefault="009953ED" w:rsidP="009953ED">
      <w:pPr>
        <w:rPr>
          <w:bCs/>
        </w:rPr>
      </w:pPr>
      <w:r>
        <w:rPr>
          <w:bCs/>
        </w:rPr>
        <w:t>Page number:  4</w:t>
      </w:r>
    </w:p>
    <w:p w:rsidR="009953ED" w:rsidRDefault="009953ED" w:rsidP="009953ED">
      <w:pPr>
        <w:rPr>
          <w:bCs/>
        </w:rPr>
      </w:pPr>
      <w:r>
        <w:rPr>
          <w:bCs/>
        </w:rPr>
        <w:t>Level:  Basic</w:t>
      </w:r>
    </w:p>
    <w:p w:rsidR="009953ED" w:rsidRDefault="009953ED" w:rsidP="009953ED"/>
    <w:p w:rsidR="009953ED" w:rsidRDefault="009953ED" w:rsidP="009953ED">
      <w:r>
        <w:t xml:space="preserve">8.  </w:t>
      </w:r>
      <w:r w:rsidRPr="007F1CF2">
        <w:t>The Mosaic Code was based on the assumption that men were superior to women</w:t>
      </w:r>
      <w:r>
        <w:t>.</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t xml:space="preserve">Objective: </w:t>
      </w:r>
      <w:r w:rsidRPr="00804AB9">
        <w:rPr>
          <w:bCs/>
        </w:rPr>
        <w:t>Discuss how laws have affected victims</w:t>
      </w:r>
      <w:r>
        <w:rPr>
          <w:bCs/>
        </w:rPr>
        <w:t>.</w:t>
      </w:r>
    </w:p>
    <w:p w:rsidR="009953ED" w:rsidRDefault="009953ED" w:rsidP="009953ED">
      <w:pPr>
        <w:rPr>
          <w:bCs/>
        </w:rPr>
      </w:pPr>
      <w:r>
        <w:rPr>
          <w:bCs/>
        </w:rPr>
        <w:t>Page number:  5</w:t>
      </w:r>
    </w:p>
    <w:p w:rsidR="009953ED" w:rsidRDefault="009953ED" w:rsidP="009953ED">
      <w:pPr>
        <w:rPr>
          <w:bCs/>
        </w:rPr>
      </w:pPr>
      <w:r>
        <w:rPr>
          <w:bCs/>
        </w:rPr>
        <w:t>Level:  Intermediate</w:t>
      </w:r>
    </w:p>
    <w:p w:rsidR="009953ED" w:rsidRDefault="009953ED" w:rsidP="009953ED"/>
    <w:p w:rsidR="009953ED" w:rsidRDefault="009953ED" w:rsidP="009953ED">
      <w:pPr>
        <w:ind w:left="450" w:hanging="450"/>
      </w:pPr>
      <w:r>
        <w:t xml:space="preserve">9.   </w:t>
      </w:r>
      <w:r w:rsidRPr="007F1CF2">
        <w:t>The Justinian Code distinguished between two major types of laws: public laws and private laws</w:t>
      </w:r>
      <w:r>
        <w:t>.</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rPr>
          <w:bCs/>
        </w:rPr>
      </w:pPr>
      <w:r>
        <w:rPr>
          <w:bCs/>
        </w:rPr>
        <w:t xml:space="preserve">Objective: </w:t>
      </w:r>
      <w:r>
        <w:t>Discuss how laws have affected victims.</w:t>
      </w:r>
    </w:p>
    <w:p w:rsidR="009953ED" w:rsidRDefault="009953ED" w:rsidP="009953ED">
      <w:pPr>
        <w:rPr>
          <w:bCs/>
        </w:rPr>
      </w:pPr>
      <w:r>
        <w:rPr>
          <w:bCs/>
        </w:rPr>
        <w:t>Page number:  5</w:t>
      </w:r>
    </w:p>
    <w:p w:rsidR="009953ED" w:rsidRDefault="009953ED" w:rsidP="009953ED">
      <w:pPr>
        <w:rPr>
          <w:bCs/>
        </w:rPr>
      </w:pPr>
      <w:r>
        <w:rPr>
          <w:bCs/>
        </w:rPr>
        <w:t>Level:  Difficult</w:t>
      </w:r>
    </w:p>
    <w:p w:rsidR="009953ED" w:rsidRDefault="009953ED" w:rsidP="009953ED"/>
    <w:p w:rsidR="009953ED" w:rsidRDefault="009953ED" w:rsidP="009953ED"/>
    <w:p w:rsidR="009953ED" w:rsidRDefault="009953ED" w:rsidP="009953ED">
      <w:pPr>
        <w:ind w:left="450" w:hanging="450"/>
      </w:pPr>
      <w:r>
        <w:t xml:space="preserve">10. </w:t>
      </w:r>
      <w:r w:rsidRPr="007F1CF2">
        <w:t>Common law is a traditional body of unwritten legal precedents created by court decisions throughout the Middle Ages in England.</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ind w:left="1080" w:hanging="1080"/>
      </w:pPr>
      <w:r>
        <w:rPr>
          <w:bCs/>
        </w:rPr>
        <w:t xml:space="preserve">Objective: </w:t>
      </w:r>
      <w:r>
        <w:t>Understand social forces that have impacted on the development of victimology.</w:t>
      </w:r>
    </w:p>
    <w:p w:rsidR="009953ED" w:rsidRDefault="009953ED" w:rsidP="009953ED">
      <w:pPr>
        <w:rPr>
          <w:bCs/>
        </w:rPr>
      </w:pPr>
    </w:p>
    <w:p w:rsidR="009953ED" w:rsidRDefault="009953ED" w:rsidP="009953ED">
      <w:pPr>
        <w:rPr>
          <w:bCs/>
        </w:rPr>
      </w:pPr>
      <w:r>
        <w:rPr>
          <w:bCs/>
        </w:rPr>
        <w:lastRenderedPageBreak/>
        <w:t>Page number:  5</w:t>
      </w:r>
    </w:p>
    <w:p w:rsidR="009953ED" w:rsidRDefault="009953ED" w:rsidP="009953ED">
      <w:pPr>
        <w:rPr>
          <w:bCs/>
        </w:rPr>
      </w:pPr>
      <w:r>
        <w:rPr>
          <w:bCs/>
        </w:rPr>
        <w:t>Level:  Intermediate</w:t>
      </w:r>
    </w:p>
    <w:p w:rsidR="009953ED" w:rsidRDefault="009953ED" w:rsidP="009953ED"/>
    <w:p w:rsidR="009953ED" w:rsidRDefault="009953ED" w:rsidP="009953ED">
      <w:r>
        <w:t xml:space="preserve">11.   </w:t>
      </w:r>
      <w:r w:rsidRPr="007F1CF2">
        <w:t>The only crime defined in the U.S. Constitution is treason.</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rPr>
          <w:bCs/>
        </w:rPr>
      </w:pPr>
      <w:r>
        <w:rPr>
          <w:bCs/>
        </w:rPr>
        <w:t xml:space="preserve">Objective: </w:t>
      </w:r>
      <w:r w:rsidRPr="00804AB9">
        <w:rPr>
          <w:bCs/>
        </w:rPr>
        <w:t>Discuss how laws have affected victims</w:t>
      </w:r>
      <w:r>
        <w:rPr>
          <w:bCs/>
        </w:rPr>
        <w:t>.</w:t>
      </w:r>
    </w:p>
    <w:p w:rsidR="009953ED" w:rsidRDefault="009953ED" w:rsidP="009953ED">
      <w:pPr>
        <w:rPr>
          <w:bCs/>
        </w:rPr>
      </w:pPr>
      <w:r>
        <w:rPr>
          <w:bCs/>
        </w:rPr>
        <w:t>Page number:  6</w:t>
      </w:r>
    </w:p>
    <w:p w:rsidR="009953ED" w:rsidRDefault="009953ED" w:rsidP="009953ED">
      <w:pPr>
        <w:rPr>
          <w:bCs/>
        </w:rPr>
      </w:pPr>
      <w:r>
        <w:rPr>
          <w:bCs/>
        </w:rPr>
        <w:t>Level:  Difficult</w:t>
      </w:r>
    </w:p>
    <w:p w:rsidR="009953ED" w:rsidRDefault="009953ED" w:rsidP="009953ED">
      <w:pPr>
        <w:rPr>
          <w:bCs/>
        </w:rPr>
      </w:pPr>
    </w:p>
    <w:p w:rsidR="009953ED" w:rsidRDefault="009953ED" w:rsidP="009953ED">
      <w:pPr>
        <w:ind w:left="540" w:hanging="540"/>
        <w:rPr>
          <w:bCs/>
        </w:rPr>
      </w:pPr>
      <w:r>
        <w:rPr>
          <w:bCs/>
        </w:rPr>
        <w:t xml:space="preserve">12.   </w:t>
      </w:r>
      <w:r w:rsidRPr="007F1CF2">
        <w:t>One of the major contributing forces for the victim rights movement in the past several decades has been the feminist movement.</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ind w:left="1080" w:hanging="1080"/>
      </w:pPr>
      <w:r>
        <w:rPr>
          <w:bCs/>
        </w:rPr>
        <w:t xml:space="preserve">Objective: </w:t>
      </w:r>
      <w:r>
        <w:t>Understand social forces that have impacted on the development of victimology.</w:t>
      </w:r>
    </w:p>
    <w:p w:rsidR="009953ED" w:rsidRDefault="009953ED" w:rsidP="009953ED">
      <w:pPr>
        <w:rPr>
          <w:bCs/>
        </w:rPr>
      </w:pPr>
      <w:r>
        <w:rPr>
          <w:bCs/>
        </w:rPr>
        <w:t>Page number:  6</w:t>
      </w:r>
    </w:p>
    <w:p w:rsidR="009953ED" w:rsidRDefault="009953ED" w:rsidP="009953ED">
      <w:pPr>
        <w:rPr>
          <w:bCs/>
        </w:rPr>
      </w:pPr>
      <w:r>
        <w:rPr>
          <w:bCs/>
        </w:rPr>
        <w:t>Level: Difficult</w:t>
      </w:r>
    </w:p>
    <w:p w:rsidR="009953ED" w:rsidRDefault="009953ED" w:rsidP="009953ED"/>
    <w:p w:rsidR="009953ED" w:rsidRDefault="009953ED" w:rsidP="009953ED">
      <w:pPr>
        <w:ind w:left="450" w:hanging="450"/>
      </w:pPr>
      <w:r>
        <w:t xml:space="preserve">13.  </w:t>
      </w:r>
      <w:r w:rsidRPr="007F1CF2">
        <w:t>Sexual assaults are in reality a way for the perpetrator to control, dominate, and humiliate the victim.</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Pr="00907044" w:rsidRDefault="009953ED" w:rsidP="009953ED">
      <w:r>
        <w:rPr>
          <w:bCs/>
        </w:rPr>
        <w:t xml:space="preserve">Objective: </w:t>
      </w:r>
      <w:r>
        <w:t>Distinguish between the various victimology theories.</w:t>
      </w:r>
    </w:p>
    <w:p w:rsidR="009953ED" w:rsidRDefault="009953ED" w:rsidP="009953ED">
      <w:pPr>
        <w:rPr>
          <w:bCs/>
        </w:rPr>
      </w:pPr>
      <w:r>
        <w:rPr>
          <w:bCs/>
        </w:rPr>
        <w:t>Page number:  6</w:t>
      </w:r>
    </w:p>
    <w:p w:rsidR="009953ED" w:rsidRDefault="009953ED" w:rsidP="009953ED">
      <w:pPr>
        <w:rPr>
          <w:bCs/>
        </w:rPr>
      </w:pPr>
      <w:r>
        <w:rPr>
          <w:bCs/>
        </w:rPr>
        <w:t>Level: Intermediate</w:t>
      </w:r>
    </w:p>
    <w:p w:rsidR="009953ED" w:rsidRDefault="009953ED" w:rsidP="009953ED"/>
    <w:p w:rsidR="009953ED" w:rsidRDefault="009953ED" w:rsidP="009953ED">
      <w:pPr>
        <w:ind w:left="450" w:hanging="450"/>
      </w:pPr>
      <w:r>
        <w:t xml:space="preserve">14.  </w:t>
      </w:r>
      <w:r w:rsidRPr="007F1CF2">
        <w:t>One factor that hindered the awareness of the plight of victims was that society became more conservative and concerned about crime in general.</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ind w:left="720" w:hanging="720"/>
      </w:pPr>
      <w:r>
        <w:rPr>
          <w:bCs/>
        </w:rPr>
        <w:t>Objective:</w:t>
      </w:r>
      <w:r>
        <w:t xml:space="preserve"> Understand social forces that have impacted on the development of victimology.</w:t>
      </w:r>
    </w:p>
    <w:p w:rsidR="009953ED" w:rsidRDefault="009953ED" w:rsidP="009953ED">
      <w:pPr>
        <w:rPr>
          <w:bCs/>
        </w:rPr>
      </w:pPr>
      <w:r>
        <w:rPr>
          <w:bCs/>
        </w:rPr>
        <w:t>Page number:  8</w:t>
      </w:r>
    </w:p>
    <w:p w:rsidR="009953ED" w:rsidRDefault="009953ED" w:rsidP="009953ED">
      <w:pPr>
        <w:rPr>
          <w:bCs/>
        </w:rPr>
      </w:pPr>
      <w:r>
        <w:rPr>
          <w:bCs/>
        </w:rPr>
        <w:t>Level:  Difficult</w:t>
      </w:r>
    </w:p>
    <w:p w:rsidR="009953ED" w:rsidRDefault="009953ED" w:rsidP="009953ED"/>
    <w:p w:rsidR="009953ED" w:rsidRDefault="009953ED" w:rsidP="009953ED">
      <w:pPr>
        <w:ind w:left="450" w:hanging="450"/>
      </w:pPr>
      <w:r>
        <w:t xml:space="preserve">15. </w:t>
      </w:r>
      <w:r w:rsidRPr="007F1CF2">
        <w:t>Mendelsohn came to the conclusion that there was usually a weak interpersonal relationship between</w:t>
      </w:r>
      <w:r>
        <w:t xml:space="preserve"> </w:t>
      </w:r>
      <w:r w:rsidRPr="007F1CF2">
        <w:t xml:space="preserve">the offender and the victim.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t xml:space="preserve">Objective: </w:t>
      </w:r>
      <w:r w:rsidRPr="00966841">
        <w:rPr>
          <w:bCs/>
        </w:rPr>
        <w:t>Understand social forces that have impacted on the development of victimology.</w:t>
      </w:r>
    </w:p>
    <w:p w:rsidR="009953ED" w:rsidRDefault="009953ED" w:rsidP="009953ED">
      <w:pPr>
        <w:rPr>
          <w:bCs/>
        </w:rPr>
      </w:pPr>
      <w:r>
        <w:rPr>
          <w:bCs/>
        </w:rPr>
        <w:t>Page number: 9</w:t>
      </w:r>
    </w:p>
    <w:p w:rsidR="009953ED" w:rsidRDefault="009953ED" w:rsidP="009953ED">
      <w:pPr>
        <w:rPr>
          <w:bCs/>
        </w:rPr>
      </w:pPr>
      <w:r>
        <w:rPr>
          <w:bCs/>
        </w:rPr>
        <w:t>Level:  Basic</w:t>
      </w:r>
    </w:p>
    <w:p w:rsidR="009953ED" w:rsidRDefault="009953ED" w:rsidP="009953ED"/>
    <w:p w:rsidR="009953ED" w:rsidRDefault="009953ED" w:rsidP="009953ED">
      <w:pPr>
        <w:ind w:left="450" w:hanging="450"/>
      </w:pPr>
      <w:r>
        <w:t xml:space="preserve">16. </w:t>
      </w:r>
      <w:r w:rsidRPr="007F1CF2">
        <w:t>In 1948, in an early classical text</w:t>
      </w:r>
      <w:r>
        <w:t>,</w:t>
      </w:r>
      <w:r w:rsidRPr="007F1CF2">
        <w:t xml:space="preserve"> </w:t>
      </w:r>
      <w:r w:rsidRPr="00C95935">
        <w:rPr>
          <w:i/>
        </w:rPr>
        <w:t>The Criminal and His Victim</w:t>
      </w:r>
      <w:r w:rsidRPr="007F1CF2">
        <w:t>, Mendelsohn explored the relationship</w:t>
      </w:r>
      <w:r>
        <w:t xml:space="preserve"> </w:t>
      </w:r>
      <w:r w:rsidRPr="007F1CF2">
        <w:t>between the “doer</w:t>
      </w:r>
      <w:r>
        <w:t>,</w:t>
      </w:r>
      <w:r w:rsidRPr="007F1CF2">
        <w:t>” or criminal</w:t>
      </w:r>
      <w:r>
        <w:t>,</w:t>
      </w:r>
      <w:r w:rsidRPr="007F1CF2">
        <w:t xml:space="preserve"> and the “sufferer</w:t>
      </w:r>
      <w:r>
        <w:t>,</w:t>
      </w:r>
      <w:r w:rsidRPr="007F1CF2">
        <w:t>” or victim.</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r>
        <w:rPr>
          <w:bCs/>
        </w:rPr>
        <w:t xml:space="preserve">Objective: </w:t>
      </w:r>
      <w:r>
        <w:t>Distinguish between the various victimology theories.</w:t>
      </w:r>
    </w:p>
    <w:p w:rsidR="009953ED" w:rsidRDefault="009953ED" w:rsidP="009953ED">
      <w:pPr>
        <w:rPr>
          <w:bCs/>
        </w:rPr>
      </w:pPr>
      <w:r>
        <w:rPr>
          <w:bCs/>
        </w:rPr>
        <w:t>Page number:  9</w:t>
      </w:r>
    </w:p>
    <w:p w:rsidR="009953ED" w:rsidRDefault="009953ED" w:rsidP="009953ED">
      <w:pPr>
        <w:rPr>
          <w:bCs/>
        </w:rPr>
      </w:pPr>
      <w:r>
        <w:rPr>
          <w:bCs/>
        </w:rPr>
        <w:t>Level:  Intermediate</w:t>
      </w:r>
    </w:p>
    <w:p w:rsidR="009953ED" w:rsidRDefault="009953ED" w:rsidP="009953ED">
      <w:pPr>
        <w:rPr>
          <w:bCs/>
        </w:rPr>
      </w:pPr>
    </w:p>
    <w:p w:rsidR="009953ED" w:rsidRDefault="009953ED" w:rsidP="009953ED">
      <w:pPr>
        <w:ind w:left="450" w:hanging="450"/>
        <w:rPr>
          <w:bCs/>
        </w:rPr>
      </w:pPr>
      <w:r>
        <w:rPr>
          <w:bCs/>
        </w:rPr>
        <w:t xml:space="preserve">17. </w:t>
      </w:r>
      <w:r w:rsidRPr="000E7060">
        <w:t>From 1984 to the present, the victims’ movement has been characterized by a</w:t>
      </w:r>
      <w:r>
        <w:t xml:space="preserve"> decrease</w:t>
      </w:r>
      <w:r w:rsidRPr="000E7060">
        <w:t xml:space="preserve"> in the</w:t>
      </w:r>
      <w:r>
        <w:t xml:space="preserve"> </w:t>
      </w:r>
      <w:r w:rsidRPr="000E7060">
        <w:t>professionalism of the victims’ service advocates and providers.</w:t>
      </w:r>
      <w:r>
        <w:rPr>
          <w:bCs/>
        </w:rPr>
        <w:t xml:space="preserve">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ind w:left="1080" w:hanging="1080"/>
        <w:rPr>
          <w:bCs/>
        </w:rPr>
      </w:pPr>
      <w:r>
        <w:rPr>
          <w:bCs/>
        </w:rPr>
        <w:t xml:space="preserve">Objective: </w:t>
      </w:r>
      <w:r>
        <w:t>Understand social forces that have impacted on the development of victimology.</w:t>
      </w:r>
    </w:p>
    <w:p w:rsidR="009953ED" w:rsidRDefault="009953ED" w:rsidP="009953ED">
      <w:pPr>
        <w:rPr>
          <w:bCs/>
        </w:rPr>
      </w:pPr>
      <w:r>
        <w:rPr>
          <w:bCs/>
        </w:rPr>
        <w:t>Page number:  15</w:t>
      </w:r>
    </w:p>
    <w:p w:rsidR="009953ED" w:rsidRDefault="009953ED" w:rsidP="009953ED">
      <w:pPr>
        <w:rPr>
          <w:bCs/>
        </w:rPr>
      </w:pPr>
      <w:r>
        <w:rPr>
          <w:bCs/>
        </w:rPr>
        <w:t>Level: Intermediate</w:t>
      </w:r>
    </w:p>
    <w:p w:rsidR="009953ED" w:rsidRDefault="009953ED" w:rsidP="009953ED"/>
    <w:p w:rsidR="009953ED" w:rsidRDefault="009953ED" w:rsidP="009953ED">
      <w:r>
        <w:t xml:space="preserve">18. </w:t>
      </w:r>
      <w:r w:rsidRPr="000E7060">
        <w:t xml:space="preserve">In 1982, President </w:t>
      </w:r>
      <w:r>
        <w:t>Carter</w:t>
      </w:r>
      <w:r w:rsidRPr="000E7060">
        <w:t xml:space="preserve"> appointed a Task Force on Victims of Crime.</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t xml:space="preserve">Objective:  </w:t>
      </w:r>
      <w:r>
        <w:t>Discuss how laws have affected victims.</w:t>
      </w:r>
    </w:p>
    <w:p w:rsidR="009953ED" w:rsidRDefault="009953ED" w:rsidP="009953ED">
      <w:pPr>
        <w:rPr>
          <w:bCs/>
        </w:rPr>
      </w:pPr>
      <w:r>
        <w:rPr>
          <w:bCs/>
        </w:rPr>
        <w:t>Page number: 15</w:t>
      </w:r>
    </w:p>
    <w:p w:rsidR="009953ED" w:rsidRDefault="009953ED" w:rsidP="009953ED">
      <w:pPr>
        <w:rPr>
          <w:bCs/>
        </w:rPr>
      </w:pPr>
      <w:r>
        <w:rPr>
          <w:bCs/>
        </w:rPr>
        <w:t>Level:  Basic</w:t>
      </w:r>
    </w:p>
    <w:p w:rsidR="009953ED" w:rsidRDefault="009953ED" w:rsidP="009953ED"/>
    <w:p w:rsidR="009953ED" w:rsidRDefault="009953ED" w:rsidP="009953ED">
      <w:pPr>
        <w:ind w:left="450" w:hanging="450"/>
      </w:pPr>
      <w:r>
        <w:t xml:space="preserve">19. The </w:t>
      </w:r>
      <w:r w:rsidRPr="00380A51">
        <w:t>Victims’ Rights Ame</w:t>
      </w:r>
      <w:r>
        <w:t xml:space="preserve">ndment to the U.S. Constitution was ratified during President Clinton’s term in office.   </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False</w:t>
      </w:r>
    </w:p>
    <w:p w:rsidR="009953ED" w:rsidRDefault="009953ED" w:rsidP="009953ED">
      <w:pPr>
        <w:rPr>
          <w:bCs/>
        </w:rPr>
      </w:pPr>
      <w:r>
        <w:rPr>
          <w:bCs/>
        </w:rPr>
        <w:t xml:space="preserve">Objective: </w:t>
      </w:r>
      <w:r w:rsidRPr="005440D1">
        <w:rPr>
          <w:bCs/>
        </w:rPr>
        <w:t>Discuss how laws have affected victims</w:t>
      </w:r>
      <w:r>
        <w:rPr>
          <w:bCs/>
        </w:rPr>
        <w:t>.</w:t>
      </w:r>
    </w:p>
    <w:p w:rsidR="009953ED" w:rsidRDefault="009953ED" w:rsidP="009953ED">
      <w:pPr>
        <w:rPr>
          <w:bCs/>
        </w:rPr>
      </w:pPr>
      <w:r>
        <w:rPr>
          <w:bCs/>
        </w:rPr>
        <w:t>Page number: 16</w:t>
      </w:r>
    </w:p>
    <w:p w:rsidR="009953ED" w:rsidRDefault="009953ED" w:rsidP="009953ED">
      <w:pPr>
        <w:rPr>
          <w:bCs/>
        </w:rPr>
      </w:pPr>
      <w:r>
        <w:rPr>
          <w:bCs/>
        </w:rPr>
        <w:t>Level: Basic</w:t>
      </w:r>
    </w:p>
    <w:p w:rsidR="009953ED" w:rsidRDefault="009953ED" w:rsidP="009953ED"/>
    <w:p w:rsidR="009953ED" w:rsidRDefault="009953ED" w:rsidP="009953ED">
      <w:pPr>
        <w:ind w:left="450" w:hanging="450"/>
      </w:pPr>
      <w:r>
        <w:t>20.  T</w:t>
      </w:r>
      <w:r w:rsidRPr="00EB338A">
        <w:t>he Violence Against Women Act (VAWA)</w:t>
      </w:r>
      <w:r>
        <w:t xml:space="preserve"> mandated that </w:t>
      </w:r>
      <w:r w:rsidRPr="00EB338A">
        <w:t>various</w:t>
      </w:r>
      <w:r>
        <w:t xml:space="preserve"> </w:t>
      </w:r>
      <w:r w:rsidRPr="00EB338A">
        <w:t>professions form partnerships and work together to respond to all forms of violence</w:t>
      </w:r>
      <w:r>
        <w:t xml:space="preserve"> </w:t>
      </w:r>
      <w:r w:rsidRPr="00EB338A">
        <w:t>against women</w:t>
      </w:r>
      <w:r>
        <w:t>.</w:t>
      </w:r>
    </w:p>
    <w:p w:rsidR="009953ED" w:rsidRDefault="009953ED" w:rsidP="009953ED">
      <w:pPr>
        <w:ind w:firstLine="720"/>
      </w:pPr>
      <w:r>
        <w:t>a. True</w:t>
      </w:r>
    </w:p>
    <w:p w:rsidR="009953ED" w:rsidRDefault="009953ED" w:rsidP="009953ED">
      <w:pPr>
        <w:ind w:firstLine="720"/>
        <w:rPr>
          <w:bCs/>
        </w:rPr>
      </w:pPr>
      <w:r>
        <w:rPr>
          <w:bCs/>
        </w:rPr>
        <w:t>b. F</w:t>
      </w:r>
      <w:r w:rsidRPr="005C12DB">
        <w:rPr>
          <w:bCs/>
        </w:rPr>
        <w:t>alse</w:t>
      </w:r>
    </w:p>
    <w:p w:rsidR="009953ED" w:rsidRDefault="009953ED" w:rsidP="009953ED">
      <w:pPr>
        <w:rPr>
          <w:bCs/>
        </w:rPr>
      </w:pPr>
      <w:r>
        <w:rPr>
          <w:bCs/>
        </w:rPr>
        <w:t>Answer:  True</w:t>
      </w:r>
    </w:p>
    <w:p w:rsidR="009953ED" w:rsidRDefault="009953ED" w:rsidP="009953ED">
      <w:pPr>
        <w:ind w:left="1080" w:hanging="1080"/>
        <w:rPr>
          <w:bCs/>
        </w:rPr>
      </w:pPr>
      <w:r>
        <w:rPr>
          <w:bCs/>
        </w:rPr>
        <w:t xml:space="preserve">Objective: </w:t>
      </w:r>
      <w:r>
        <w:t>Understand social forces that have impacted on the development of victimology.</w:t>
      </w:r>
    </w:p>
    <w:p w:rsidR="009953ED" w:rsidRDefault="009953ED" w:rsidP="009953ED">
      <w:pPr>
        <w:rPr>
          <w:bCs/>
        </w:rPr>
      </w:pPr>
      <w:r>
        <w:rPr>
          <w:bCs/>
        </w:rPr>
        <w:t>Page number:  16</w:t>
      </w:r>
    </w:p>
    <w:p w:rsidR="009953ED" w:rsidRDefault="009953ED" w:rsidP="009953ED">
      <w:pPr>
        <w:rPr>
          <w:bCs/>
        </w:rPr>
      </w:pPr>
      <w:r>
        <w:rPr>
          <w:bCs/>
        </w:rPr>
        <w:t>Level:  Intermediate</w:t>
      </w:r>
    </w:p>
    <w:p w:rsidR="009953ED" w:rsidRPr="007F1CF2" w:rsidRDefault="009953ED" w:rsidP="009953ED">
      <w:pPr>
        <w:autoSpaceDE w:val="0"/>
        <w:autoSpaceDN w:val="0"/>
        <w:adjustRightInd w:val="0"/>
      </w:pPr>
    </w:p>
    <w:p w:rsidR="009953ED" w:rsidRDefault="009953ED" w:rsidP="009953ED">
      <w:pPr>
        <w:autoSpaceDE w:val="0"/>
        <w:autoSpaceDN w:val="0"/>
        <w:adjustRightInd w:val="0"/>
        <w:ind w:left="720" w:hanging="720"/>
        <w:rPr>
          <w:b/>
        </w:rPr>
      </w:pPr>
      <w:r>
        <w:rPr>
          <w:b/>
        </w:rPr>
        <w:t xml:space="preserve">Chapter 1 Multiple Choice Questions </w:t>
      </w:r>
    </w:p>
    <w:p w:rsidR="009953ED" w:rsidRDefault="009953ED" w:rsidP="009953ED">
      <w:pPr>
        <w:autoSpaceDE w:val="0"/>
        <w:autoSpaceDN w:val="0"/>
        <w:adjustRightInd w:val="0"/>
        <w:ind w:left="720" w:hanging="720"/>
        <w:rPr>
          <w:b/>
        </w:rPr>
      </w:pPr>
    </w:p>
    <w:p w:rsidR="009953ED" w:rsidRDefault="009953ED" w:rsidP="009953ED">
      <w:pPr>
        <w:numPr>
          <w:ilvl w:val="0"/>
          <w:numId w:val="2"/>
        </w:numPr>
        <w:autoSpaceDE w:val="0"/>
        <w:autoSpaceDN w:val="0"/>
        <w:adjustRightInd w:val="0"/>
        <w:ind w:hanging="630"/>
      </w:pPr>
      <w:r w:rsidRPr="00A85903">
        <w:t>One of the most controversial areas of victimology has been and continues to be the concept known as</w:t>
      </w:r>
    </w:p>
    <w:p w:rsidR="009953ED" w:rsidRDefault="009953ED" w:rsidP="009953ED">
      <w:pPr>
        <w:numPr>
          <w:ilvl w:val="1"/>
          <w:numId w:val="2"/>
        </w:numPr>
        <w:autoSpaceDE w:val="0"/>
        <w:autoSpaceDN w:val="0"/>
        <w:adjustRightInd w:val="0"/>
      </w:pPr>
      <w:r>
        <w:t>victim participation.</w:t>
      </w:r>
    </w:p>
    <w:p w:rsidR="009953ED" w:rsidRDefault="009953ED" w:rsidP="009953ED">
      <w:pPr>
        <w:numPr>
          <w:ilvl w:val="1"/>
          <w:numId w:val="2"/>
        </w:numPr>
        <w:autoSpaceDE w:val="0"/>
        <w:autoSpaceDN w:val="0"/>
        <w:adjustRightInd w:val="0"/>
      </w:pPr>
      <w:r>
        <w:t>victim naming.</w:t>
      </w:r>
    </w:p>
    <w:p w:rsidR="009953ED" w:rsidRDefault="009953ED" w:rsidP="009953ED">
      <w:pPr>
        <w:numPr>
          <w:ilvl w:val="1"/>
          <w:numId w:val="2"/>
        </w:numPr>
        <w:autoSpaceDE w:val="0"/>
        <w:autoSpaceDN w:val="0"/>
        <w:adjustRightInd w:val="0"/>
      </w:pPr>
      <w:r>
        <w:t xml:space="preserve">victim blaming.    </w:t>
      </w:r>
    </w:p>
    <w:p w:rsidR="009953ED" w:rsidRDefault="009953ED" w:rsidP="009953ED">
      <w:pPr>
        <w:numPr>
          <w:ilvl w:val="1"/>
          <w:numId w:val="2"/>
        </w:numPr>
        <w:autoSpaceDE w:val="0"/>
        <w:autoSpaceDN w:val="0"/>
        <w:adjustRightInd w:val="0"/>
      </w:pPr>
      <w:r>
        <w:t>restitution.</w:t>
      </w:r>
    </w:p>
    <w:p w:rsidR="009953ED" w:rsidRDefault="009953ED" w:rsidP="009953ED">
      <w:pPr>
        <w:rPr>
          <w:bCs/>
        </w:rPr>
      </w:pPr>
      <w:r>
        <w:rPr>
          <w:bCs/>
        </w:rPr>
        <w:t>Answer:  c.</w:t>
      </w:r>
    </w:p>
    <w:p w:rsidR="009953ED" w:rsidRDefault="009953ED" w:rsidP="009953ED">
      <w:pPr>
        <w:ind w:left="1080" w:hanging="1080"/>
        <w:rPr>
          <w:bCs/>
        </w:rPr>
      </w:pPr>
      <w:r>
        <w:rPr>
          <w:bCs/>
        </w:rPr>
        <w:t xml:space="preserve">Objective: </w:t>
      </w:r>
      <w:r>
        <w:t>Understand social forces that have impacted on the development of victimology.</w:t>
      </w:r>
    </w:p>
    <w:p w:rsidR="009953ED" w:rsidRDefault="009953ED" w:rsidP="009953ED">
      <w:pPr>
        <w:rPr>
          <w:bCs/>
        </w:rPr>
      </w:pPr>
      <w:r>
        <w:rPr>
          <w:bCs/>
        </w:rPr>
        <w:t>Page number: 12</w:t>
      </w:r>
    </w:p>
    <w:p w:rsidR="009953ED" w:rsidRDefault="009953ED" w:rsidP="009953ED">
      <w:pPr>
        <w:rPr>
          <w:bCs/>
        </w:rPr>
      </w:pPr>
      <w:r>
        <w:rPr>
          <w:bCs/>
        </w:rPr>
        <w:t>Level:  Intermediate</w:t>
      </w:r>
    </w:p>
    <w:p w:rsidR="009953ED" w:rsidRDefault="009953ED" w:rsidP="009953ED">
      <w:pPr>
        <w:autoSpaceDE w:val="0"/>
        <w:autoSpaceDN w:val="0"/>
        <w:adjustRightInd w:val="0"/>
        <w:rPr>
          <w:bCs/>
        </w:rPr>
      </w:pPr>
    </w:p>
    <w:p w:rsidR="009953ED" w:rsidRPr="005440D1" w:rsidRDefault="009953ED" w:rsidP="009953ED">
      <w:pPr>
        <w:numPr>
          <w:ilvl w:val="0"/>
          <w:numId w:val="2"/>
        </w:numPr>
        <w:autoSpaceDE w:val="0"/>
        <w:autoSpaceDN w:val="0"/>
        <w:adjustRightInd w:val="0"/>
        <w:ind w:hanging="720"/>
      </w:pPr>
      <w:r w:rsidRPr="005440D1">
        <w:t>Hindelang</w:t>
      </w:r>
      <w:r w:rsidRPr="005440D1">
        <w:rPr>
          <w:sz w:val="20"/>
          <w:szCs w:val="20"/>
        </w:rPr>
        <w:t xml:space="preserve"> </w:t>
      </w:r>
      <w:r w:rsidRPr="005440D1">
        <w:t xml:space="preserve">and his colleagues examined exposure and guardianship as they relate to victimization. They call this theory the _____  approach to victimization, which argues that the likelihood of becoming a victim depends on an individual’s lifestyle. </w:t>
      </w:r>
    </w:p>
    <w:p w:rsidR="009953ED" w:rsidRDefault="009953ED" w:rsidP="009953ED">
      <w:pPr>
        <w:numPr>
          <w:ilvl w:val="1"/>
          <w:numId w:val="2"/>
        </w:numPr>
        <w:autoSpaceDE w:val="0"/>
        <w:autoSpaceDN w:val="0"/>
        <w:adjustRightInd w:val="0"/>
      </w:pPr>
      <w:r>
        <w:t xml:space="preserve">life </w:t>
      </w:r>
    </w:p>
    <w:p w:rsidR="009953ED" w:rsidRDefault="009953ED" w:rsidP="009953ED">
      <w:pPr>
        <w:numPr>
          <w:ilvl w:val="1"/>
          <w:numId w:val="2"/>
        </w:numPr>
        <w:autoSpaceDE w:val="0"/>
        <w:autoSpaceDN w:val="0"/>
        <w:adjustRightInd w:val="0"/>
      </w:pPr>
      <w:r>
        <w:t xml:space="preserve">real  </w:t>
      </w:r>
    </w:p>
    <w:p w:rsidR="009953ED" w:rsidRDefault="009953ED" w:rsidP="009953ED">
      <w:pPr>
        <w:numPr>
          <w:ilvl w:val="1"/>
          <w:numId w:val="2"/>
        </w:numPr>
        <w:autoSpaceDE w:val="0"/>
        <w:autoSpaceDN w:val="0"/>
        <w:adjustRightInd w:val="0"/>
      </w:pPr>
      <w:r w:rsidRPr="002A1118">
        <w:t>homogeny</w:t>
      </w:r>
      <w:r>
        <w:t xml:space="preserve"> </w:t>
      </w:r>
    </w:p>
    <w:p w:rsidR="009953ED" w:rsidRDefault="009953ED" w:rsidP="009953ED">
      <w:pPr>
        <w:numPr>
          <w:ilvl w:val="1"/>
          <w:numId w:val="2"/>
        </w:numPr>
        <w:autoSpaceDE w:val="0"/>
        <w:autoSpaceDN w:val="0"/>
        <w:adjustRightInd w:val="0"/>
      </w:pPr>
      <w:r>
        <w:t xml:space="preserve">lifestyle  </w:t>
      </w:r>
    </w:p>
    <w:p w:rsidR="009953ED" w:rsidRDefault="009953ED" w:rsidP="009953ED">
      <w:pPr>
        <w:rPr>
          <w:bCs/>
        </w:rPr>
      </w:pPr>
      <w:r>
        <w:rPr>
          <w:bCs/>
        </w:rPr>
        <w:t>Answer:  d.</w:t>
      </w:r>
    </w:p>
    <w:p w:rsidR="009953ED" w:rsidRDefault="009953ED" w:rsidP="009953ED">
      <w:pPr>
        <w:ind w:left="1080" w:hanging="1080"/>
        <w:rPr>
          <w:bCs/>
        </w:rPr>
      </w:pPr>
      <w:r>
        <w:rPr>
          <w:bCs/>
        </w:rPr>
        <w:t xml:space="preserve">Objective:  </w:t>
      </w:r>
      <w:r>
        <w:t>Understand social forces that have impacted on the development of victimology.</w:t>
      </w:r>
    </w:p>
    <w:p w:rsidR="009953ED" w:rsidRDefault="009953ED" w:rsidP="009953ED">
      <w:pPr>
        <w:rPr>
          <w:bCs/>
        </w:rPr>
      </w:pPr>
      <w:r>
        <w:rPr>
          <w:bCs/>
        </w:rPr>
        <w:t>Page number: 10</w:t>
      </w:r>
    </w:p>
    <w:p w:rsidR="009953ED" w:rsidRDefault="009953ED" w:rsidP="009953ED">
      <w:pPr>
        <w:rPr>
          <w:bCs/>
        </w:rPr>
      </w:pPr>
      <w:r>
        <w:rPr>
          <w:bCs/>
        </w:rPr>
        <w:t>Level: Basic</w:t>
      </w:r>
    </w:p>
    <w:p w:rsidR="009953ED" w:rsidRDefault="009953ED" w:rsidP="009953ED">
      <w:pPr>
        <w:rPr>
          <w:bCs/>
        </w:rPr>
      </w:pPr>
    </w:p>
    <w:p w:rsidR="009953ED" w:rsidRPr="00DD3D1C" w:rsidRDefault="009953ED" w:rsidP="009953ED">
      <w:pPr>
        <w:numPr>
          <w:ilvl w:val="0"/>
          <w:numId w:val="2"/>
        </w:numPr>
        <w:ind w:hanging="720"/>
        <w:rPr>
          <w:bCs/>
        </w:rPr>
      </w:pPr>
      <w:r w:rsidRPr="00DD3D1C">
        <w:rPr>
          <w:rFonts w:eastAsia="Calibri"/>
        </w:rPr>
        <w:t xml:space="preserve">Karmen correctly points out that victimologists view the dynamics of the victim’s role in society from a ______ perspective. </w:t>
      </w:r>
    </w:p>
    <w:p w:rsidR="009953ED" w:rsidRPr="005440D1" w:rsidRDefault="009953ED" w:rsidP="009953ED">
      <w:pPr>
        <w:numPr>
          <w:ilvl w:val="1"/>
          <w:numId w:val="2"/>
        </w:numPr>
        <w:autoSpaceDE w:val="0"/>
        <w:autoSpaceDN w:val="0"/>
        <w:adjustRightInd w:val="0"/>
        <w:rPr>
          <w:rFonts w:eastAsia="Calibri"/>
        </w:rPr>
      </w:pPr>
      <w:r w:rsidRPr="00DD3D1C">
        <w:rPr>
          <w:rFonts w:eastAsia="Calibri"/>
        </w:rPr>
        <w:t>humanistic</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 xml:space="preserve">multidisciplinary  </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single</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criminology</w:t>
      </w:r>
    </w:p>
    <w:p w:rsidR="009953ED" w:rsidRDefault="009953ED" w:rsidP="009953ED">
      <w:pPr>
        <w:rPr>
          <w:bCs/>
        </w:rPr>
      </w:pPr>
      <w:r>
        <w:rPr>
          <w:bCs/>
        </w:rPr>
        <w:t>Answer:  b.</w:t>
      </w:r>
    </w:p>
    <w:p w:rsidR="009953ED" w:rsidRDefault="009953ED" w:rsidP="009953ED">
      <w:pPr>
        <w:rPr>
          <w:bCs/>
        </w:rPr>
      </w:pPr>
      <w:r>
        <w:rPr>
          <w:bCs/>
        </w:rPr>
        <w:t xml:space="preserve">Objective:  </w:t>
      </w:r>
      <w:r>
        <w:t>Distinguish between the various victimology theories.</w:t>
      </w:r>
    </w:p>
    <w:p w:rsidR="009953ED" w:rsidRDefault="009953ED" w:rsidP="009953ED">
      <w:pPr>
        <w:rPr>
          <w:bCs/>
        </w:rPr>
      </w:pPr>
      <w:r>
        <w:rPr>
          <w:bCs/>
        </w:rPr>
        <w:t>Page number:  10</w:t>
      </w:r>
    </w:p>
    <w:p w:rsidR="009953ED" w:rsidRDefault="009953ED" w:rsidP="009953ED">
      <w:pPr>
        <w:rPr>
          <w:bCs/>
        </w:rPr>
      </w:pPr>
      <w:r>
        <w:rPr>
          <w:bCs/>
        </w:rPr>
        <w:t>Level:  Basic</w:t>
      </w:r>
    </w:p>
    <w:p w:rsidR="009953ED" w:rsidRDefault="009953ED" w:rsidP="009953ED">
      <w:pPr>
        <w:autoSpaceDE w:val="0"/>
        <w:autoSpaceDN w:val="0"/>
        <w:adjustRightInd w:val="0"/>
        <w:spacing w:after="200" w:line="276" w:lineRule="auto"/>
        <w:rPr>
          <w:bCs/>
        </w:rPr>
      </w:pPr>
    </w:p>
    <w:p w:rsidR="009953ED" w:rsidRPr="00DD3D1C" w:rsidRDefault="009953ED" w:rsidP="009953ED">
      <w:pPr>
        <w:numPr>
          <w:ilvl w:val="0"/>
          <w:numId w:val="2"/>
        </w:numPr>
        <w:autoSpaceDE w:val="0"/>
        <w:autoSpaceDN w:val="0"/>
        <w:adjustRightInd w:val="0"/>
        <w:spacing w:after="200" w:line="276" w:lineRule="auto"/>
        <w:ind w:hanging="720"/>
        <w:rPr>
          <w:rFonts w:eastAsia="Calibri"/>
        </w:rPr>
      </w:pPr>
      <w:r w:rsidRPr="00DD3D1C">
        <w:rPr>
          <w:rFonts w:eastAsia="Calibri"/>
        </w:rPr>
        <w:t>Marvin E.</w:t>
      </w:r>
      <w:r>
        <w:rPr>
          <w:rFonts w:eastAsia="Calibri"/>
        </w:rPr>
        <w:t xml:space="preserve"> </w:t>
      </w:r>
      <w:r w:rsidRPr="00DD3D1C">
        <w:rPr>
          <w:rFonts w:eastAsia="Calibri"/>
        </w:rPr>
        <w:t>Wolfgang conducted the first major study of victim precipitation when he focused on _____, studying both the victim and the offender as separate entities and as mutual participants.</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rapes</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 xml:space="preserve">homicides   </w:t>
      </w:r>
    </w:p>
    <w:p w:rsidR="009953ED" w:rsidRPr="005440D1" w:rsidRDefault="009953ED" w:rsidP="009953ED">
      <w:pPr>
        <w:numPr>
          <w:ilvl w:val="1"/>
          <w:numId w:val="2"/>
        </w:numPr>
        <w:autoSpaceDE w:val="0"/>
        <w:autoSpaceDN w:val="0"/>
        <w:adjustRightInd w:val="0"/>
        <w:rPr>
          <w:bCs/>
        </w:rPr>
      </w:pPr>
      <w:r w:rsidRPr="00DD3D1C">
        <w:rPr>
          <w:rFonts w:eastAsia="Calibri"/>
        </w:rPr>
        <w:t>kidnapping</w:t>
      </w:r>
    </w:p>
    <w:p w:rsidR="009953ED" w:rsidRPr="005440D1" w:rsidRDefault="009953ED" w:rsidP="009953ED">
      <w:pPr>
        <w:numPr>
          <w:ilvl w:val="1"/>
          <w:numId w:val="2"/>
        </w:numPr>
        <w:autoSpaceDE w:val="0"/>
        <w:autoSpaceDN w:val="0"/>
        <w:adjustRightInd w:val="0"/>
        <w:rPr>
          <w:bCs/>
        </w:rPr>
      </w:pPr>
      <w:r w:rsidRPr="005440D1">
        <w:rPr>
          <w:rFonts w:eastAsia="Calibri"/>
        </w:rPr>
        <w:t>suicides</w:t>
      </w:r>
    </w:p>
    <w:p w:rsidR="009953ED" w:rsidRDefault="009953ED" w:rsidP="009953ED">
      <w:pPr>
        <w:autoSpaceDE w:val="0"/>
        <w:autoSpaceDN w:val="0"/>
        <w:adjustRightInd w:val="0"/>
        <w:rPr>
          <w:bCs/>
        </w:rPr>
      </w:pPr>
      <w:r w:rsidRPr="00DD3D1C">
        <w:rPr>
          <w:bCs/>
        </w:rPr>
        <w:t>Answer:</w:t>
      </w:r>
      <w:r>
        <w:rPr>
          <w:bCs/>
        </w:rPr>
        <w:t xml:space="preserve"> b</w:t>
      </w:r>
    </w:p>
    <w:p w:rsidR="009953ED" w:rsidRPr="005207BE" w:rsidRDefault="009953ED" w:rsidP="009953ED">
      <w:pPr>
        <w:ind w:left="1170" w:hanging="1170"/>
      </w:pPr>
      <w:r>
        <w:rPr>
          <w:bCs/>
        </w:rPr>
        <w:t xml:space="preserve">Objective:  </w:t>
      </w:r>
      <w:r w:rsidRPr="00BD117E">
        <w:t>Understand social forces that have impacted on the development of victimology</w:t>
      </w:r>
      <w:r>
        <w:t>.</w:t>
      </w:r>
    </w:p>
    <w:p w:rsidR="009953ED" w:rsidRDefault="009953ED" w:rsidP="009953ED">
      <w:pPr>
        <w:rPr>
          <w:bCs/>
        </w:rPr>
      </w:pPr>
      <w:r>
        <w:rPr>
          <w:bCs/>
        </w:rPr>
        <w:lastRenderedPageBreak/>
        <w:t>Page number:  10</w:t>
      </w:r>
    </w:p>
    <w:p w:rsidR="009953ED" w:rsidRDefault="009953ED" w:rsidP="009953ED">
      <w:pPr>
        <w:rPr>
          <w:bCs/>
        </w:rPr>
      </w:pPr>
      <w:r>
        <w:rPr>
          <w:bCs/>
        </w:rPr>
        <w:t>Level:  Basic</w:t>
      </w:r>
    </w:p>
    <w:p w:rsidR="009953ED" w:rsidRDefault="009953ED" w:rsidP="009953ED">
      <w:pPr>
        <w:rPr>
          <w:bCs/>
        </w:rPr>
      </w:pPr>
    </w:p>
    <w:p w:rsidR="009953ED" w:rsidRPr="00DD3D1C" w:rsidRDefault="009953ED" w:rsidP="009953ED">
      <w:pPr>
        <w:numPr>
          <w:ilvl w:val="0"/>
          <w:numId w:val="2"/>
        </w:numPr>
        <w:autoSpaceDE w:val="0"/>
        <w:autoSpaceDN w:val="0"/>
        <w:adjustRightInd w:val="0"/>
        <w:spacing w:after="200" w:line="276" w:lineRule="auto"/>
        <w:ind w:hanging="720"/>
        <w:rPr>
          <w:rFonts w:eastAsia="Calibri"/>
        </w:rPr>
      </w:pPr>
      <w:r w:rsidRPr="00DD3D1C">
        <w:rPr>
          <w:rFonts w:eastAsia="Calibri"/>
        </w:rPr>
        <w:t xml:space="preserve">Which of the </w:t>
      </w:r>
      <w:r>
        <w:rPr>
          <w:rFonts w:eastAsia="Calibri"/>
        </w:rPr>
        <w:t>following</w:t>
      </w:r>
      <w:r w:rsidRPr="00DD3D1C">
        <w:rPr>
          <w:rFonts w:eastAsia="Calibri"/>
        </w:rPr>
        <w:t xml:space="preserve"> was NOT one of Von Hentig’s psychological types of victims?</w:t>
      </w:r>
    </w:p>
    <w:p w:rsidR="009953ED" w:rsidRDefault="009953ED" w:rsidP="009953ED">
      <w:pPr>
        <w:numPr>
          <w:ilvl w:val="1"/>
          <w:numId w:val="2"/>
        </w:numPr>
        <w:autoSpaceDE w:val="0"/>
        <w:autoSpaceDN w:val="0"/>
        <w:adjustRightInd w:val="0"/>
        <w:rPr>
          <w:rFonts w:eastAsia="Calibri"/>
        </w:rPr>
      </w:pPr>
      <w:r>
        <w:rPr>
          <w:rFonts w:eastAsia="Calibri"/>
        </w:rPr>
        <w:t xml:space="preserve">Mentally defected  </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Depressed</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Wanton</w:t>
      </w:r>
    </w:p>
    <w:p w:rsidR="009953ED" w:rsidRPr="00DD3D1C" w:rsidRDefault="009953ED" w:rsidP="009953ED">
      <w:pPr>
        <w:numPr>
          <w:ilvl w:val="1"/>
          <w:numId w:val="2"/>
        </w:numPr>
        <w:autoSpaceDE w:val="0"/>
        <w:autoSpaceDN w:val="0"/>
        <w:adjustRightInd w:val="0"/>
        <w:rPr>
          <w:rFonts w:eastAsia="Calibri"/>
        </w:rPr>
      </w:pPr>
      <w:r w:rsidRPr="00DD3D1C">
        <w:rPr>
          <w:rFonts w:eastAsia="Calibri"/>
        </w:rPr>
        <w:t xml:space="preserve">Acquisitive </w:t>
      </w:r>
    </w:p>
    <w:p w:rsidR="009953ED" w:rsidRDefault="009953ED" w:rsidP="009953ED">
      <w:pPr>
        <w:rPr>
          <w:bCs/>
        </w:rPr>
      </w:pPr>
      <w:r>
        <w:rPr>
          <w:bCs/>
        </w:rPr>
        <w:t>Answer:  a.</w:t>
      </w:r>
    </w:p>
    <w:p w:rsidR="009953ED" w:rsidRDefault="009953ED" w:rsidP="009953ED">
      <w:pPr>
        <w:rPr>
          <w:bCs/>
        </w:rPr>
      </w:pPr>
      <w:r>
        <w:rPr>
          <w:bCs/>
        </w:rPr>
        <w:t xml:space="preserve">Objective:  </w:t>
      </w:r>
      <w:r w:rsidRPr="005207BE">
        <w:rPr>
          <w:bCs/>
        </w:rPr>
        <w:t>Distinguish between the various victimology theories</w:t>
      </w:r>
      <w:r>
        <w:rPr>
          <w:bCs/>
        </w:rPr>
        <w:t>.</w:t>
      </w:r>
    </w:p>
    <w:p w:rsidR="009953ED" w:rsidRDefault="009953ED" w:rsidP="009953ED">
      <w:pPr>
        <w:rPr>
          <w:bCs/>
        </w:rPr>
      </w:pPr>
      <w:r>
        <w:rPr>
          <w:bCs/>
        </w:rPr>
        <w:t>Page number: 9</w:t>
      </w:r>
    </w:p>
    <w:p w:rsidR="009953ED" w:rsidRDefault="009953ED" w:rsidP="009953ED">
      <w:pPr>
        <w:rPr>
          <w:bCs/>
        </w:rPr>
      </w:pPr>
      <w:r>
        <w:rPr>
          <w:bCs/>
        </w:rPr>
        <w:t>Level: Basic</w:t>
      </w:r>
    </w:p>
    <w:p w:rsidR="009953ED" w:rsidRDefault="009953ED" w:rsidP="009953ED">
      <w:pPr>
        <w:rPr>
          <w:bCs/>
        </w:rPr>
      </w:pPr>
    </w:p>
    <w:p w:rsidR="009953ED" w:rsidRPr="00084B26" w:rsidRDefault="009953ED" w:rsidP="009953ED">
      <w:pPr>
        <w:rPr>
          <w:b/>
        </w:rPr>
      </w:pPr>
      <w:r>
        <w:rPr>
          <w:b/>
          <w:bCs/>
        </w:rPr>
        <w:t>Chapter 1</w:t>
      </w:r>
      <w:r>
        <w:rPr>
          <w:b/>
        </w:rPr>
        <w:t xml:space="preserve"> </w:t>
      </w:r>
      <w:r w:rsidRPr="00084B26">
        <w:rPr>
          <w:b/>
        </w:rPr>
        <w:t>Fill in the Blank</w:t>
      </w:r>
    </w:p>
    <w:p w:rsidR="009953ED" w:rsidRDefault="009953ED" w:rsidP="009953ED"/>
    <w:p w:rsidR="009953ED" w:rsidRDefault="009953ED" w:rsidP="009953ED">
      <w:r>
        <w:t>1.   Von Hentig established a typology of victims. The classification was based on psychological, _____, and biological factors.</w:t>
      </w:r>
    </w:p>
    <w:p w:rsidR="009953ED" w:rsidRPr="003708B2" w:rsidRDefault="009953ED" w:rsidP="009953ED">
      <w:r>
        <w:rPr>
          <w:bCs/>
        </w:rPr>
        <w:tab/>
      </w:r>
    </w:p>
    <w:p w:rsidR="009953ED" w:rsidRDefault="009953ED" w:rsidP="009953ED">
      <w:pPr>
        <w:rPr>
          <w:bCs/>
        </w:rPr>
      </w:pPr>
      <w:r>
        <w:rPr>
          <w:bCs/>
        </w:rPr>
        <w:t>Answer: social</w:t>
      </w:r>
    </w:p>
    <w:p w:rsidR="009953ED" w:rsidRPr="005207BE" w:rsidRDefault="009953ED" w:rsidP="009953ED">
      <w:r>
        <w:rPr>
          <w:bCs/>
        </w:rPr>
        <w:t xml:space="preserve">Objective:  </w:t>
      </w:r>
      <w:r w:rsidRPr="00BD117E">
        <w:t>Distinguish between the various victimology theories</w:t>
      </w:r>
      <w:r>
        <w:t>.</w:t>
      </w:r>
    </w:p>
    <w:p w:rsidR="009953ED" w:rsidRDefault="009953ED" w:rsidP="009953ED">
      <w:pPr>
        <w:rPr>
          <w:bCs/>
        </w:rPr>
      </w:pPr>
      <w:r>
        <w:rPr>
          <w:bCs/>
        </w:rPr>
        <w:t>Page number:  9</w:t>
      </w:r>
    </w:p>
    <w:p w:rsidR="009953ED" w:rsidRDefault="009953ED" w:rsidP="009953ED">
      <w:pPr>
        <w:rPr>
          <w:bCs/>
        </w:rPr>
      </w:pPr>
      <w:r>
        <w:rPr>
          <w:bCs/>
        </w:rPr>
        <w:t>Level: Basic</w:t>
      </w:r>
    </w:p>
    <w:p w:rsidR="009953ED" w:rsidRDefault="009953ED" w:rsidP="009953ED"/>
    <w:p w:rsidR="009953ED" w:rsidRDefault="009953ED" w:rsidP="009953ED">
      <w:r>
        <w:t>2.</w:t>
      </w:r>
      <w:r w:rsidRPr="0092171A">
        <w:t xml:space="preserve"> </w:t>
      </w:r>
      <w:r>
        <w:t xml:space="preserve"> </w:t>
      </w:r>
      <w:r w:rsidRPr="0092171A">
        <w:t xml:space="preserve">Many scholars credit </w:t>
      </w:r>
      <w:r>
        <w:t>______</w:t>
      </w:r>
      <w:r w:rsidRPr="0092171A">
        <w:t xml:space="preserve"> with coining the term </w:t>
      </w:r>
      <w:r w:rsidRPr="00C95935">
        <w:rPr>
          <w:i/>
        </w:rPr>
        <w:t>victimology</w:t>
      </w:r>
      <w:r>
        <w:t>.</w:t>
      </w:r>
    </w:p>
    <w:p w:rsidR="009953ED" w:rsidRDefault="009953ED" w:rsidP="009953ED">
      <w:pPr>
        <w:rPr>
          <w:bCs/>
        </w:rPr>
      </w:pPr>
    </w:p>
    <w:p w:rsidR="009953ED" w:rsidRDefault="009953ED" w:rsidP="009953ED">
      <w:pPr>
        <w:rPr>
          <w:bCs/>
        </w:rPr>
      </w:pPr>
      <w:r>
        <w:rPr>
          <w:bCs/>
        </w:rPr>
        <w:t xml:space="preserve">Answer: </w:t>
      </w:r>
      <w:r w:rsidRPr="0092171A">
        <w:rPr>
          <w:bCs/>
        </w:rPr>
        <w:t>Mendelsohn</w:t>
      </w:r>
    </w:p>
    <w:p w:rsidR="009953ED" w:rsidRPr="005207BE" w:rsidRDefault="009953ED" w:rsidP="009953ED">
      <w:r>
        <w:rPr>
          <w:bCs/>
        </w:rPr>
        <w:t xml:space="preserve">Objective: </w:t>
      </w:r>
      <w:r w:rsidRPr="00BD117E">
        <w:t>Distinguish between the various victimology theories</w:t>
      </w:r>
      <w:r>
        <w:t>.</w:t>
      </w:r>
    </w:p>
    <w:p w:rsidR="009953ED" w:rsidRDefault="009953ED" w:rsidP="009953ED">
      <w:pPr>
        <w:rPr>
          <w:bCs/>
        </w:rPr>
      </w:pPr>
      <w:r>
        <w:rPr>
          <w:bCs/>
        </w:rPr>
        <w:t>Page number: 9</w:t>
      </w:r>
    </w:p>
    <w:p w:rsidR="009953ED" w:rsidRDefault="009953ED" w:rsidP="009953ED">
      <w:pPr>
        <w:rPr>
          <w:bCs/>
        </w:rPr>
      </w:pPr>
      <w:r>
        <w:rPr>
          <w:bCs/>
        </w:rPr>
        <w:t>Level: Intermediate</w:t>
      </w:r>
    </w:p>
    <w:p w:rsidR="009953ED" w:rsidRDefault="009953ED" w:rsidP="009953ED"/>
    <w:p w:rsidR="009953ED" w:rsidRDefault="009953ED" w:rsidP="009953ED">
      <w:pPr>
        <w:ind w:left="360" w:hanging="360"/>
      </w:pPr>
      <w:r>
        <w:t>3. The _____movement alerted us to centuries of discrimination and violence directed against women.</w:t>
      </w:r>
    </w:p>
    <w:p w:rsidR="009953ED" w:rsidRDefault="009953ED" w:rsidP="009953ED"/>
    <w:p w:rsidR="009953ED" w:rsidRDefault="009953ED" w:rsidP="009953ED">
      <w:pPr>
        <w:rPr>
          <w:bCs/>
        </w:rPr>
      </w:pPr>
      <w:r>
        <w:rPr>
          <w:bCs/>
        </w:rPr>
        <w:t>Answer:  feminist</w:t>
      </w:r>
    </w:p>
    <w:p w:rsidR="009953ED" w:rsidRDefault="009953ED" w:rsidP="009953ED">
      <w:pPr>
        <w:rPr>
          <w:bCs/>
        </w:rPr>
      </w:pPr>
      <w:r>
        <w:rPr>
          <w:bCs/>
        </w:rPr>
        <w:t xml:space="preserve">Objective:  </w:t>
      </w:r>
    </w:p>
    <w:p w:rsidR="009953ED" w:rsidRDefault="009953ED" w:rsidP="009953ED">
      <w:pPr>
        <w:rPr>
          <w:bCs/>
        </w:rPr>
      </w:pPr>
      <w:r>
        <w:rPr>
          <w:bCs/>
        </w:rPr>
        <w:t>Page number:  6</w:t>
      </w:r>
    </w:p>
    <w:p w:rsidR="009953ED" w:rsidRDefault="009953ED" w:rsidP="009953ED">
      <w:pPr>
        <w:rPr>
          <w:bCs/>
        </w:rPr>
      </w:pPr>
      <w:r>
        <w:rPr>
          <w:bCs/>
        </w:rPr>
        <w:t>Level:  Basic</w:t>
      </w:r>
    </w:p>
    <w:p w:rsidR="009953ED" w:rsidRDefault="009953ED" w:rsidP="009953ED"/>
    <w:p w:rsidR="009953ED" w:rsidRDefault="009953ED" w:rsidP="009953ED">
      <w:pPr>
        <w:ind w:left="270" w:hanging="270"/>
      </w:pPr>
      <w:r>
        <w:t>4. The researcher ____asserts that rape is an act used by men to maintain their dominance over women through the use of force.</w:t>
      </w:r>
    </w:p>
    <w:p w:rsidR="009953ED" w:rsidRDefault="009953ED" w:rsidP="009953ED"/>
    <w:p w:rsidR="009953ED" w:rsidRDefault="009953ED" w:rsidP="009953ED">
      <w:r>
        <w:t>Answer:  Brownmiller</w:t>
      </w:r>
    </w:p>
    <w:p w:rsidR="009953ED" w:rsidRDefault="009953ED" w:rsidP="009953ED">
      <w:pPr>
        <w:ind w:left="1170" w:hanging="1170"/>
        <w:rPr>
          <w:bCs/>
        </w:rPr>
      </w:pPr>
      <w:r>
        <w:rPr>
          <w:bCs/>
        </w:rPr>
        <w:t xml:space="preserve">Objective:  </w:t>
      </w:r>
      <w:r w:rsidRPr="00BD117E">
        <w:t>Understand social forces that have impacted on the development of victimology</w:t>
      </w:r>
      <w:r>
        <w:t>.</w:t>
      </w:r>
    </w:p>
    <w:p w:rsidR="009953ED" w:rsidRDefault="009953ED" w:rsidP="009953ED">
      <w:pPr>
        <w:rPr>
          <w:bCs/>
        </w:rPr>
      </w:pPr>
      <w:r>
        <w:rPr>
          <w:bCs/>
        </w:rPr>
        <w:t>Page number:  6</w:t>
      </w:r>
    </w:p>
    <w:p w:rsidR="009953ED" w:rsidRDefault="009953ED" w:rsidP="009953ED">
      <w:pPr>
        <w:rPr>
          <w:bCs/>
        </w:rPr>
      </w:pPr>
      <w:r>
        <w:rPr>
          <w:bCs/>
        </w:rPr>
        <w:t>Level:  Difficult</w:t>
      </w:r>
    </w:p>
    <w:p w:rsidR="009953ED" w:rsidRDefault="009953ED" w:rsidP="009953ED"/>
    <w:p w:rsidR="009953ED" w:rsidRDefault="009953ED" w:rsidP="009953ED">
      <w:pPr>
        <w:ind w:left="360" w:hanging="360"/>
      </w:pPr>
      <w:r>
        <w:lastRenderedPageBreak/>
        <w:t>5.  Von Hentig theorized that a large percentage of victims, because of their acts or _____, were responsible for their victimization.</w:t>
      </w:r>
    </w:p>
    <w:p w:rsidR="009953ED" w:rsidRDefault="009953ED" w:rsidP="009953ED">
      <w:pPr>
        <w:rPr>
          <w:bCs/>
        </w:rPr>
      </w:pPr>
    </w:p>
    <w:p w:rsidR="009953ED" w:rsidRDefault="009953ED" w:rsidP="009953ED">
      <w:pPr>
        <w:rPr>
          <w:bCs/>
        </w:rPr>
      </w:pPr>
      <w:r>
        <w:rPr>
          <w:bCs/>
        </w:rPr>
        <w:t>Answer: behavior</w:t>
      </w:r>
    </w:p>
    <w:p w:rsidR="009953ED" w:rsidRPr="003639C5" w:rsidRDefault="009953ED" w:rsidP="009953ED">
      <w:r>
        <w:rPr>
          <w:bCs/>
        </w:rPr>
        <w:t xml:space="preserve">Objective: </w:t>
      </w:r>
      <w:r w:rsidRPr="00BD117E">
        <w:t>Distinguish betw</w:t>
      </w:r>
      <w:r>
        <w:t>een criminology and victimology.</w:t>
      </w:r>
    </w:p>
    <w:p w:rsidR="009953ED" w:rsidRDefault="009953ED" w:rsidP="009953ED">
      <w:pPr>
        <w:rPr>
          <w:bCs/>
        </w:rPr>
      </w:pPr>
      <w:r>
        <w:rPr>
          <w:bCs/>
        </w:rPr>
        <w:t>Page number:  9</w:t>
      </w:r>
    </w:p>
    <w:p w:rsidR="009953ED" w:rsidRDefault="009953ED" w:rsidP="009953ED">
      <w:pPr>
        <w:rPr>
          <w:bCs/>
        </w:rPr>
      </w:pPr>
      <w:r>
        <w:rPr>
          <w:bCs/>
        </w:rPr>
        <w:t>Level:  Difficult</w:t>
      </w:r>
    </w:p>
    <w:p w:rsidR="009953ED" w:rsidRDefault="009953ED" w:rsidP="009953ED">
      <w:pPr>
        <w:rPr>
          <w:bCs/>
        </w:rPr>
      </w:pPr>
    </w:p>
    <w:p w:rsidR="009953ED" w:rsidRPr="00084B26" w:rsidRDefault="009953ED" w:rsidP="009953ED">
      <w:pPr>
        <w:rPr>
          <w:b/>
        </w:rPr>
      </w:pPr>
      <w:r>
        <w:rPr>
          <w:b/>
          <w:bCs/>
        </w:rPr>
        <w:t>Chapter 1</w:t>
      </w:r>
      <w:r>
        <w:rPr>
          <w:b/>
        </w:rPr>
        <w:t xml:space="preserve"> </w:t>
      </w:r>
      <w:r w:rsidRPr="00084B26">
        <w:rPr>
          <w:b/>
        </w:rPr>
        <w:t>Matching</w:t>
      </w:r>
    </w:p>
    <w:p w:rsidR="009953ED" w:rsidRDefault="009953ED" w:rsidP="009953ED"/>
    <w:p w:rsidR="009953ED" w:rsidRDefault="009953ED" w:rsidP="009953ED">
      <w:r>
        <w:t>Match the key words or phrases with the associated phrase.</w:t>
      </w:r>
    </w:p>
    <w:p w:rsidR="009953ED" w:rsidRDefault="009953ED" w:rsidP="00995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9953ED" w:rsidTr="0063700D">
        <w:tc>
          <w:tcPr>
            <w:tcW w:w="4788" w:type="dxa"/>
          </w:tcPr>
          <w:p w:rsidR="009953ED" w:rsidRPr="00417249" w:rsidRDefault="009953ED" w:rsidP="0063700D">
            <w:r w:rsidRPr="00417249">
              <w:rPr>
                <w:sz w:val="22"/>
                <w:szCs w:val="22"/>
              </w:rPr>
              <w:t xml:space="preserve">1. </w:t>
            </w:r>
            <w:r w:rsidRPr="00B124A5">
              <w:rPr>
                <w:sz w:val="22"/>
                <w:szCs w:val="22"/>
              </w:rPr>
              <w:t>His typology was one of the first attempts to focus on</w:t>
            </w:r>
            <w:r>
              <w:rPr>
                <w:sz w:val="22"/>
                <w:szCs w:val="22"/>
              </w:rPr>
              <w:t xml:space="preserve"> </w:t>
            </w:r>
            <w:r w:rsidRPr="00B124A5">
              <w:rPr>
                <w:sz w:val="22"/>
                <w:szCs w:val="22"/>
              </w:rPr>
              <w:t>victims of crimes rather than to simply examine the perpetrator</w:t>
            </w:r>
            <w:r>
              <w:rPr>
                <w:sz w:val="22"/>
                <w:szCs w:val="22"/>
              </w:rPr>
              <w:t>.</w:t>
            </w:r>
          </w:p>
        </w:tc>
        <w:tc>
          <w:tcPr>
            <w:tcW w:w="4788" w:type="dxa"/>
          </w:tcPr>
          <w:p w:rsidR="009953ED" w:rsidRPr="00417249" w:rsidRDefault="009953ED" w:rsidP="0063700D">
            <w:r w:rsidRPr="00417249">
              <w:rPr>
                <w:sz w:val="22"/>
                <w:szCs w:val="22"/>
              </w:rPr>
              <w:t xml:space="preserve">a. </w:t>
            </w:r>
            <w:r>
              <w:rPr>
                <w:sz w:val="22"/>
                <w:szCs w:val="22"/>
              </w:rPr>
              <w:t>Marvin Wolfgang</w:t>
            </w:r>
          </w:p>
        </w:tc>
      </w:tr>
      <w:tr w:rsidR="009953ED" w:rsidTr="0063700D">
        <w:tc>
          <w:tcPr>
            <w:tcW w:w="4788" w:type="dxa"/>
          </w:tcPr>
          <w:p w:rsidR="009953ED" w:rsidRPr="00B124A5" w:rsidRDefault="009953ED" w:rsidP="0063700D">
            <w:pPr>
              <w:rPr>
                <w:i/>
              </w:rPr>
            </w:pPr>
            <w:r w:rsidRPr="00417249">
              <w:rPr>
                <w:sz w:val="22"/>
                <w:szCs w:val="22"/>
              </w:rPr>
              <w:t xml:space="preserve">2. </w:t>
            </w:r>
            <w:r>
              <w:rPr>
                <w:i/>
                <w:sz w:val="22"/>
                <w:szCs w:val="22"/>
              </w:rPr>
              <w:t>The Criminal and His Victim</w:t>
            </w:r>
          </w:p>
        </w:tc>
        <w:tc>
          <w:tcPr>
            <w:tcW w:w="4788" w:type="dxa"/>
          </w:tcPr>
          <w:p w:rsidR="009953ED" w:rsidRPr="00417249" w:rsidRDefault="009953ED" w:rsidP="0063700D">
            <w:r w:rsidRPr="00417249">
              <w:rPr>
                <w:sz w:val="22"/>
                <w:szCs w:val="22"/>
              </w:rPr>
              <w:t xml:space="preserve">b. </w:t>
            </w:r>
            <w:r>
              <w:rPr>
                <w:sz w:val="22"/>
                <w:szCs w:val="22"/>
              </w:rPr>
              <w:t>William Ryan</w:t>
            </w:r>
          </w:p>
        </w:tc>
      </w:tr>
      <w:tr w:rsidR="009953ED" w:rsidTr="0063700D">
        <w:tc>
          <w:tcPr>
            <w:tcW w:w="4788" w:type="dxa"/>
          </w:tcPr>
          <w:p w:rsidR="009953ED" w:rsidRPr="00417249" w:rsidRDefault="009953ED" w:rsidP="0063700D">
            <w:r w:rsidRPr="00417249">
              <w:rPr>
                <w:sz w:val="22"/>
                <w:szCs w:val="22"/>
              </w:rPr>
              <w:t xml:space="preserve">3. </w:t>
            </w:r>
            <w:r>
              <w:rPr>
                <w:sz w:val="22"/>
                <w:szCs w:val="22"/>
              </w:rPr>
              <w:t>A</w:t>
            </w:r>
            <w:r w:rsidRPr="00045AF3">
              <w:rPr>
                <w:sz w:val="22"/>
                <w:szCs w:val="22"/>
              </w:rPr>
              <w:t>ppointed a Task Force on Victims of Crime</w:t>
            </w:r>
          </w:p>
        </w:tc>
        <w:tc>
          <w:tcPr>
            <w:tcW w:w="4788" w:type="dxa"/>
          </w:tcPr>
          <w:p w:rsidR="009953ED" w:rsidRPr="00417249" w:rsidRDefault="009953ED" w:rsidP="0063700D">
            <w:r w:rsidRPr="00417249">
              <w:rPr>
                <w:sz w:val="22"/>
                <w:szCs w:val="22"/>
              </w:rPr>
              <w:t xml:space="preserve">c. </w:t>
            </w:r>
            <w:r>
              <w:rPr>
                <w:sz w:val="22"/>
                <w:szCs w:val="22"/>
              </w:rPr>
              <w:t>Mendelsohn</w:t>
            </w:r>
          </w:p>
        </w:tc>
      </w:tr>
      <w:tr w:rsidR="009953ED" w:rsidTr="0063700D">
        <w:tc>
          <w:tcPr>
            <w:tcW w:w="4788" w:type="dxa"/>
          </w:tcPr>
          <w:p w:rsidR="009953ED" w:rsidRPr="00045AF3" w:rsidRDefault="009953ED" w:rsidP="0063700D">
            <w:pPr>
              <w:rPr>
                <w:i/>
              </w:rPr>
            </w:pPr>
            <w:r w:rsidRPr="00417249">
              <w:rPr>
                <w:sz w:val="22"/>
                <w:szCs w:val="22"/>
              </w:rPr>
              <w:t xml:space="preserve">4. </w:t>
            </w:r>
            <w:r>
              <w:rPr>
                <w:i/>
                <w:sz w:val="22"/>
                <w:szCs w:val="22"/>
              </w:rPr>
              <w:t>Blaming the Victim</w:t>
            </w:r>
          </w:p>
        </w:tc>
        <w:tc>
          <w:tcPr>
            <w:tcW w:w="4788" w:type="dxa"/>
          </w:tcPr>
          <w:p w:rsidR="009953ED" w:rsidRPr="00417249" w:rsidRDefault="009953ED" w:rsidP="0063700D">
            <w:r w:rsidRPr="00417249">
              <w:rPr>
                <w:sz w:val="22"/>
                <w:szCs w:val="22"/>
              </w:rPr>
              <w:t xml:space="preserve">d. </w:t>
            </w:r>
            <w:r>
              <w:rPr>
                <w:sz w:val="22"/>
                <w:szCs w:val="22"/>
              </w:rPr>
              <w:t>Von Hentig</w:t>
            </w:r>
          </w:p>
        </w:tc>
      </w:tr>
      <w:tr w:rsidR="009953ED" w:rsidTr="0063700D">
        <w:tc>
          <w:tcPr>
            <w:tcW w:w="4788" w:type="dxa"/>
          </w:tcPr>
          <w:p w:rsidR="009953ED" w:rsidRPr="00417249" w:rsidRDefault="009953ED" w:rsidP="0063700D">
            <w:pPr>
              <w:rPr>
                <w:sz w:val="22"/>
                <w:szCs w:val="22"/>
              </w:rPr>
            </w:pPr>
            <w:r>
              <w:rPr>
                <w:sz w:val="22"/>
                <w:szCs w:val="22"/>
              </w:rPr>
              <w:t>5</w:t>
            </w:r>
            <w:r w:rsidRPr="00ED2CB3">
              <w:rPr>
                <w:sz w:val="22"/>
                <w:szCs w:val="22"/>
              </w:rPr>
              <w:t>.</w:t>
            </w:r>
            <w:r w:rsidRPr="00C95935">
              <w:rPr>
                <w:sz w:val="22"/>
                <w:szCs w:val="22"/>
              </w:rPr>
              <w:t xml:space="preserve"> In </w:t>
            </w:r>
            <w:r w:rsidRPr="00045AF3">
              <w:rPr>
                <w:sz w:val="22"/>
                <w:szCs w:val="22"/>
              </w:rPr>
              <w:t xml:space="preserve">Philadelphia, </w:t>
            </w:r>
            <w:r>
              <w:rPr>
                <w:sz w:val="22"/>
                <w:szCs w:val="22"/>
              </w:rPr>
              <w:t>he</w:t>
            </w:r>
            <w:r w:rsidRPr="00045AF3">
              <w:rPr>
                <w:sz w:val="22"/>
                <w:szCs w:val="22"/>
              </w:rPr>
              <w:t xml:space="preserve"> conducted the first major study of victim</w:t>
            </w:r>
            <w:r>
              <w:rPr>
                <w:sz w:val="22"/>
                <w:szCs w:val="22"/>
              </w:rPr>
              <w:t xml:space="preserve"> </w:t>
            </w:r>
            <w:r w:rsidRPr="00045AF3">
              <w:rPr>
                <w:sz w:val="22"/>
                <w:szCs w:val="22"/>
              </w:rPr>
              <w:t>precipitation</w:t>
            </w:r>
            <w:r>
              <w:rPr>
                <w:sz w:val="22"/>
                <w:szCs w:val="22"/>
              </w:rPr>
              <w:t>.</w:t>
            </w:r>
          </w:p>
        </w:tc>
        <w:tc>
          <w:tcPr>
            <w:tcW w:w="4788" w:type="dxa"/>
          </w:tcPr>
          <w:p w:rsidR="009953ED" w:rsidRPr="00417249" w:rsidRDefault="009953ED" w:rsidP="0063700D">
            <w:pPr>
              <w:rPr>
                <w:sz w:val="22"/>
                <w:szCs w:val="22"/>
              </w:rPr>
            </w:pPr>
            <w:r>
              <w:rPr>
                <w:sz w:val="22"/>
                <w:szCs w:val="22"/>
              </w:rPr>
              <w:t>e. Reagan</w:t>
            </w:r>
          </w:p>
        </w:tc>
      </w:tr>
    </w:tbl>
    <w:p w:rsidR="009953ED" w:rsidRDefault="009953ED" w:rsidP="009953ED"/>
    <w:p w:rsidR="009953ED" w:rsidRDefault="009953ED" w:rsidP="009953ED">
      <w:pPr>
        <w:ind w:firstLine="720"/>
      </w:pPr>
      <w:r>
        <w:t>1.  c.  p. 9</w:t>
      </w:r>
    </w:p>
    <w:p w:rsidR="009953ED" w:rsidRDefault="009953ED" w:rsidP="009953ED">
      <w:pPr>
        <w:ind w:firstLine="720"/>
      </w:pPr>
      <w:r>
        <w:t>2.  d.  p. 9</w:t>
      </w:r>
    </w:p>
    <w:p w:rsidR="009953ED" w:rsidRDefault="009953ED" w:rsidP="009953ED">
      <w:pPr>
        <w:ind w:firstLine="720"/>
      </w:pPr>
      <w:r>
        <w:t>3.  e.  p. 15</w:t>
      </w:r>
    </w:p>
    <w:p w:rsidR="009953ED" w:rsidRDefault="009953ED" w:rsidP="009953ED">
      <w:pPr>
        <w:ind w:firstLine="720"/>
      </w:pPr>
      <w:r>
        <w:t>4.  b.  p. 13</w:t>
      </w:r>
    </w:p>
    <w:p w:rsidR="009953ED" w:rsidRDefault="009953ED" w:rsidP="009953ED">
      <w:pPr>
        <w:ind w:firstLine="720"/>
      </w:pPr>
      <w:r>
        <w:t>5.  a.  p. 10</w:t>
      </w:r>
    </w:p>
    <w:p w:rsidR="009953ED" w:rsidRDefault="009953ED" w:rsidP="009953ED">
      <w:pPr>
        <w:rPr>
          <w:bCs/>
        </w:rPr>
      </w:pPr>
      <w:r>
        <w:rPr>
          <w:bCs/>
        </w:rPr>
        <w:t xml:space="preserve">Objective: </w:t>
      </w:r>
      <w:r w:rsidRPr="00BD117E">
        <w:t>Distinguish between the various victimology theories</w:t>
      </w:r>
      <w:r>
        <w:t>.</w:t>
      </w:r>
    </w:p>
    <w:p w:rsidR="009953ED" w:rsidRDefault="009953ED" w:rsidP="009953ED">
      <w:pPr>
        <w:rPr>
          <w:bCs/>
        </w:rPr>
      </w:pPr>
      <w:r>
        <w:rPr>
          <w:bCs/>
        </w:rPr>
        <w:t>Level: Intermediate</w:t>
      </w:r>
    </w:p>
    <w:p w:rsidR="009953ED" w:rsidRDefault="009953ED" w:rsidP="009953ED">
      <w:pPr>
        <w:rPr>
          <w:bCs/>
        </w:rPr>
      </w:pPr>
    </w:p>
    <w:p w:rsidR="009953ED" w:rsidRDefault="009953ED" w:rsidP="009953ED"/>
    <w:p w:rsidR="009953ED" w:rsidRDefault="009953ED" w:rsidP="009953ED">
      <w:pPr>
        <w:autoSpaceDE w:val="0"/>
        <w:autoSpaceDN w:val="0"/>
        <w:adjustRightInd w:val="0"/>
      </w:pPr>
      <w:r>
        <w:rPr>
          <w:b/>
        </w:rPr>
        <w:t>Chapter 1 Essay Questions</w:t>
      </w:r>
    </w:p>
    <w:p w:rsidR="009953ED" w:rsidRDefault="009953ED" w:rsidP="009953ED">
      <w:pPr>
        <w:autoSpaceDE w:val="0"/>
        <w:autoSpaceDN w:val="0"/>
        <w:adjustRightInd w:val="0"/>
      </w:pPr>
    </w:p>
    <w:p w:rsidR="009953ED" w:rsidRDefault="009953ED" w:rsidP="009953ED">
      <w:pPr>
        <w:numPr>
          <w:ilvl w:val="0"/>
          <w:numId w:val="3"/>
        </w:numPr>
        <w:autoSpaceDE w:val="0"/>
        <w:autoSpaceDN w:val="0"/>
        <w:adjustRightInd w:val="0"/>
      </w:pPr>
      <w:r>
        <w:t>Explain Mendelsohn’s theory of victimization.</w:t>
      </w:r>
    </w:p>
    <w:p w:rsidR="009953ED" w:rsidRDefault="009953ED" w:rsidP="009953ED">
      <w:pPr>
        <w:autoSpaceDE w:val="0"/>
        <w:autoSpaceDN w:val="0"/>
        <w:adjustRightInd w:val="0"/>
        <w:ind w:left="1710" w:hanging="990"/>
      </w:pPr>
    </w:p>
    <w:p w:rsidR="009953ED" w:rsidRDefault="009953ED" w:rsidP="009953ED">
      <w:pPr>
        <w:autoSpaceDE w:val="0"/>
        <w:autoSpaceDN w:val="0"/>
        <w:adjustRightInd w:val="0"/>
        <w:ind w:left="1710" w:hanging="990"/>
      </w:pPr>
      <w:r>
        <w:t>Answer:  His approach examined five factors: exposure, guardianship, proximity, attractiveness of targets, and definitions of specific crimes. According to this theory, exposure and guardianship are aspects of the lifestyle theory.</w:t>
      </w:r>
      <w:r w:rsidRPr="00556841">
        <w:t xml:space="preserve"> </w:t>
      </w:r>
      <w:r>
        <w:t xml:space="preserve">Mendelsohn classified victims into six distinct categories: </w:t>
      </w:r>
      <w:r w:rsidRPr="00A670D8">
        <w:t>Completely Innocent Victim, Victim with Minor Guilt, Victim Who Is as Guilty as the Offender, Victim More Guilty Than the Offender, Most Guilty Victim, and Imaginary Victim.</w:t>
      </w:r>
    </w:p>
    <w:p w:rsidR="009953ED" w:rsidRDefault="009953ED" w:rsidP="009953ED">
      <w:pPr>
        <w:autoSpaceDE w:val="0"/>
        <w:autoSpaceDN w:val="0"/>
        <w:adjustRightInd w:val="0"/>
        <w:ind w:left="720"/>
      </w:pPr>
      <w:r>
        <w:t xml:space="preserve">Objective: </w:t>
      </w:r>
      <w:r w:rsidRPr="00BD117E">
        <w:t>Distinguish between the various victimology theories</w:t>
      </w:r>
      <w:r>
        <w:t>.</w:t>
      </w:r>
    </w:p>
    <w:p w:rsidR="009953ED" w:rsidRDefault="009953ED" w:rsidP="009953ED">
      <w:pPr>
        <w:autoSpaceDE w:val="0"/>
        <w:autoSpaceDN w:val="0"/>
        <w:adjustRightInd w:val="0"/>
        <w:ind w:left="720"/>
      </w:pPr>
      <w:r>
        <w:t>Page number: 15-16</w:t>
      </w:r>
    </w:p>
    <w:p w:rsidR="009953ED" w:rsidRDefault="009953ED" w:rsidP="009953ED">
      <w:pPr>
        <w:autoSpaceDE w:val="0"/>
        <w:autoSpaceDN w:val="0"/>
        <w:adjustRightInd w:val="0"/>
        <w:ind w:left="720"/>
      </w:pPr>
      <w:r>
        <w:t>Level: Difficult</w:t>
      </w:r>
    </w:p>
    <w:p w:rsidR="009953ED" w:rsidRDefault="009953ED" w:rsidP="009953ED">
      <w:pPr>
        <w:autoSpaceDE w:val="0"/>
        <w:autoSpaceDN w:val="0"/>
        <w:adjustRightInd w:val="0"/>
        <w:ind w:left="720"/>
      </w:pPr>
    </w:p>
    <w:p w:rsidR="009953ED" w:rsidRDefault="009953ED" w:rsidP="009953ED">
      <w:pPr>
        <w:numPr>
          <w:ilvl w:val="0"/>
          <w:numId w:val="3"/>
        </w:numPr>
        <w:autoSpaceDE w:val="0"/>
        <w:autoSpaceDN w:val="0"/>
        <w:adjustRightInd w:val="0"/>
      </w:pPr>
      <w:r>
        <w:t>How did the victims’ rights movement begin?</w:t>
      </w:r>
    </w:p>
    <w:p w:rsidR="009953ED" w:rsidRDefault="009953ED" w:rsidP="009953ED">
      <w:pPr>
        <w:autoSpaceDE w:val="0"/>
        <w:autoSpaceDN w:val="0"/>
        <w:adjustRightInd w:val="0"/>
        <w:ind w:left="1620" w:hanging="900"/>
      </w:pPr>
    </w:p>
    <w:p w:rsidR="009953ED" w:rsidRDefault="009953ED" w:rsidP="009953ED">
      <w:pPr>
        <w:autoSpaceDE w:val="0"/>
        <w:autoSpaceDN w:val="0"/>
        <w:adjustRightInd w:val="0"/>
        <w:ind w:left="1620" w:hanging="900"/>
      </w:pPr>
      <w:r>
        <w:lastRenderedPageBreak/>
        <w:t>Answer: The victims’ rights movement began as a small group of volunteers who themselves were crime victims and who had been victimized a second time as a result of their involvement with the criminal justice system. This small group of volunteers has grown and become a powerful force in America that continues to expand and change the way we view victimology.</w:t>
      </w:r>
    </w:p>
    <w:p w:rsidR="009953ED" w:rsidRDefault="009953ED" w:rsidP="009953ED">
      <w:pPr>
        <w:autoSpaceDE w:val="0"/>
        <w:autoSpaceDN w:val="0"/>
        <w:adjustRightInd w:val="0"/>
        <w:ind w:left="1800" w:hanging="1080"/>
      </w:pPr>
      <w:r>
        <w:t xml:space="preserve">Objective:  </w:t>
      </w:r>
      <w:r w:rsidRPr="00BD117E">
        <w:t>Understand social forces that have impacted on the development of victimology</w:t>
      </w:r>
      <w:r>
        <w:t>.</w:t>
      </w:r>
    </w:p>
    <w:p w:rsidR="009953ED" w:rsidRDefault="009953ED" w:rsidP="009953ED">
      <w:pPr>
        <w:autoSpaceDE w:val="0"/>
        <w:autoSpaceDN w:val="0"/>
        <w:adjustRightInd w:val="0"/>
        <w:ind w:left="720"/>
      </w:pPr>
      <w:r>
        <w:t>Page number: 19</w:t>
      </w:r>
    </w:p>
    <w:p w:rsidR="009953ED" w:rsidRDefault="009953ED" w:rsidP="009953ED">
      <w:pPr>
        <w:autoSpaceDE w:val="0"/>
        <w:autoSpaceDN w:val="0"/>
        <w:adjustRightInd w:val="0"/>
        <w:ind w:left="720"/>
      </w:pPr>
      <w:r>
        <w:t xml:space="preserve">Level:  Difficult </w:t>
      </w:r>
    </w:p>
    <w:p w:rsidR="009953ED" w:rsidRDefault="009953ED" w:rsidP="009953ED">
      <w:pPr>
        <w:autoSpaceDE w:val="0"/>
        <w:autoSpaceDN w:val="0"/>
        <w:adjustRightInd w:val="0"/>
        <w:ind w:left="720"/>
      </w:pPr>
    </w:p>
    <w:p w:rsidR="009953ED" w:rsidRDefault="009953ED" w:rsidP="009953ED">
      <w:pPr>
        <w:numPr>
          <w:ilvl w:val="0"/>
          <w:numId w:val="3"/>
        </w:numPr>
        <w:autoSpaceDE w:val="0"/>
        <w:autoSpaceDN w:val="0"/>
        <w:adjustRightInd w:val="0"/>
      </w:pPr>
      <w:r>
        <w:t>What role has the feminist movement played in the victims’ movement?</w:t>
      </w:r>
    </w:p>
    <w:p w:rsidR="009953ED" w:rsidRDefault="009953ED" w:rsidP="009953ED">
      <w:pPr>
        <w:autoSpaceDE w:val="0"/>
        <w:autoSpaceDN w:val="0"/>
        <w:adjustRightInd w:val="0"/>
        <w:ind w:left="1710" w:hanging="990"/>
      </w:pPr>
    </w:p>
    <w:p w:rsidR="009953ED" w:rsidRDefault="009953ED" w:rsidP="009953ED">
      <w:pPr>
        <w:autoSpaceDE w:val="0"/>
        <w:autoSpaceDN w:val="0"/>
        <w:adjustRightInd w:val="0"/>
        <w:ind w:left="1710" w:hanging="990"/>
      </w:pPr>
      <w:r>
        <w:t>Answer: The movement alerted us to centuries of discrimination and violence directed against women. By speaking out, feminists forced us to realize that women were victims not only of violent crime on the streets of cities, but also of sexual harassment within the work environment and family violence within the home. Many of the crimes suffered by women are distinct from those suffered by men. Many of these crimes, although sexual in nature, are in fact nothing more than aggressive assaults that have little to do with sex. Sexual assaults are in reality a way for the perpetrator to control, dominate, and humiliate the victim.</w:t>
      </w:r>
    </w:p>
    <w:p w:rsidR="009953ED" w:rsidRDefault="009953ED" w:rsidP="009953ED">
      <w:pPr>
        <w:autoSpaceDE w:val="0"/>
        <w:autoSpaceDN w:val="0"/>
        <w:adjustRightInd w:val="0"/>
        <w:ind w:left="720"/>
      </w:pPr>
      <w:r>
        <w:t xml:space="preserve">Objective: </w:t>
      </w:r>
      <w:r w:rsidRPr="009D1278">
        <w:t>Discuss how laws have affected victims</w:t>
      </w:r>
      <w:r>
        <w:t>.</w:t>
      </w:r>
    </w:p>
    <w:p w:rsidR="009953ED" w:rsidRDefault="009953ED" w:rsidP="009953ED">
      <w:pPr>
        <w:autoSpaceDE w:val="0"/>
        <w:autoSpaceDN w:val="0"/>
        <w:adjustRightInd w:val="0"/>
        <w:ind w:left="720"/>
      </w:pPr>
      <w:r>
        <w:t>Page number: 6</w:t>
      </w:r>
    </w:p>
    <w:p w:rsidR="009953ED" w:rsidRDefault="009953ED" w:rsidP="009953ED">
      <w:pPr>
        <w:autoSpaceDE w:val="0"/>
        <w:autoSpaceDN w:val="0"/>
        <w:adjustRightInd w:val="0"/>
        <w:ind w:left="720"/>
      </w:pPr>
      <w:r>
        <w:t>Level: Intermediate</w:t>
      </w:r>
    </w:p>
    <w:p w:rsidR="009953ED" w:rsidRDefault="009953ED" w:rsidP="009953ED">
      <w:pPr>
        <w:autoSpaceDE w:val="0"/>
        <w:autoSpaceDN w:val="0"/>
        <w:adjustRightInd w:val="0"/>
        <w:ind w:left="720"/>
      </w:pPr>
    </w:p>
    <w:p w:rsidR="009953ED" w:rsidRDefault="009953ED" w:rsidP="009953ED">
      <w:pPr>
        <w:numPr>
          <w:ilvl w:val="0"/>
          <w:numId w:val="3"/>
        </w:numPr>
        <w:autoSpaceDE w:val="0"/>
        <w:autoSpaceDN w:val="0"/>
        <w:adjustRightInd w:val="0"/>
      </w:pPr>
      <w:r>
        <w:t>Explain the importance of the Code of Hammurabi.</w:t>
      </w:r>
    </w:p>
    <w:p w:rsidR="009953ED" w:rsidRDefault="009953ED" w:rsidP="009953ED">
      <w:pPr>
        <w:autoSpaceDE w:val="0"/>
        <w:autoSpaceDN w:val="0"/>
        <w:adjustRightInd w:val="0"/>
        <w:ind w:left="1710" w:hanging="990"/>
      </w:pPr>
    </w:p>
    <w:p w:rsidR="009953ED" w:rsidRDefault="009953ED" w:rsidP="009953ED">
      <w:pPr>
        <w:autoSpaceDE w:val="0"/>
        <w:autoSpaceDN w:val="0"/>
        <w:adjustRightInd w:val="0"/>
        <w:ind w:left="1710" w:hanging="990"/>
      </w:pPr>
      <w:r>
        <w:t xml:space="preserve">Answer: The Code of Hammurabi is considered one of the first known attempts to establish a written code of conduct. The code established rules regarding theft, sexual relationships, and interpersonal violence, and it was intended to replace blood feuds with a system sanctioned by the state. </w:t>
      </w:r>
      <w:r w:rsidRPr="004A4ADA">
        <w:t>The code established certain obligations and objectives for the citizens of Babylon to follow.</w:t>
      </w:r>
    </w:p>
    <w:p w:rsidR="009953ED" w:rsidRDefault="009953ED" w:rsidP="009953ED">
      <w:pPr>
        <w:autoSpaceDE w:val="0"/>
        <w:autoSpaceDN w:val="0"/>
        <w:adjustRightInd w:val="0"/>
        <w:ind w:left="720"/>
      </w:pPr>
      <w:r>
        <w:t xml:space="preserve">Objective: </w:t>
      </w:r>
      <w:r w:rsidRPr="00BD117E">
        <w:t>Discuss how laws have affected victims</w:t>
      </w:r>
      <w:r>
        <w:t>.</w:t>
      </w:r>
    </w:p>
    <w:p w:rsidR="009953ED" w:rsidRDefault="009953ED" w:rsidP="009953ED">
      <w:pPr>
        <w:autoSpaceDE w:val="0"/>
        <w:autoSpaceDN w:val="0"/>
        <w:adjustRightInd w:val="0"/>
        <w:ind w:left="720"/>
      </w:pPr>
      <w:r>
        <w:t>Page number: 4</w:t>
      </w:r>
    </w:p>
    <w:p w:rsidR="009953ED" w:rsidRDefault="009953ED" w:rsidP="009953ED">
      <w:pPr>
        <w:autoSpaceDE w:val="0"/>
        <w:autoSpaceDN w:val="0"/>
        <w:adjustRightInd w:val="0"/>
        <w:ind w:left="720"/>
      </w:pPr>
      <w:r>
        <w:t>Level: Basic</w:t>
      </w:r>
    </w:p>
    <w:p w:rsidR="009953ED" w:rsidRDefault="009953ED" w:rsidP="009953ED">
      <w:pPr>
        <w:autoSpaceDE w:val="0"/>
        <w:autoSpaceDN w:val="0"/>
        <w:adjustRightInd w:val="0"/>
        <w:ind w:left="720"/>
      </w:pPr>
    </w:p>
    <w:p w:rsidR="009953ED" w:rsidRDefault="009953ED" w:rsidP="009953ED">
      <w:pPr>
        <w:numPr>
          <w:ilvl w:val="0"/>
          <w:numId w:val="3"/>
        </w:numPr>
        <w:autoSpaceDE w:val="0"/>
        <w:autoSpaceDN w:val="0"/>
        <w:adjustRightInd w:val="0"/>
      </w:pPr>
      <w:r>
        <w:t>What are the key points in the opportunity model of victimization?</w:t>
      </w:r>
    </w:p>
    <w:p w:rsidR="009953ED" w:rsidRDefault="009953ED" w:rsidP="009953ED">
      <w:pPr>
        <w:autoSpaceDE w:val="0"/>
        <w:autoSpaceDN w:val="0"/>
        <w:adjustRightInd w:val="0"/>
        <w:ind w:left="1710" w:hanging="990"/>
      </w:pPr>
    </w:p>
    <w:p w:rsidR="009953ED" w:rsidRDefault="009953ED" w:rsidP="009953ED">
      <w:pPr>
        <w:autoSpaceDE w:val="0"/>
        <w:autoSpaceDN w:val="0"/>
        <w:adjustRightInd w:val="0"/>
        <w:ind w:left="1710" w:hanging="990"/>
      </w:pPr>
      <w:r>
        <w:t>Answer: This approach examines five factors: exposure, guardianship, proximity, attractiveness of targets, and definitions of specific crimes.</w:t>
      </w:r>
      <w:r w:rsidRPr="004A4ADA">
        <w:t xml:space="preserve"> </w:t>
      </w:r>
      <w:r>
        <w:t>The opportunity theory links dimensions of social inequity to criminal victimization. It involves exposure to potential offenders; proximity between where victims or targets reside and where potential offenders are found; guardianship, which involves the effectiveness of persons or objects in preventing crime; target attractiveness, which is the desirability of persons or property to potential offenders; and definition of certain crimes, which establishes the difficulty in committing certain acts.</w:t>
      </w:r>
    </w:p>
    <w:p w:rsidR="009953ED" w:rsidRDefault="009953ED" w:rsidP="009953ED">
      <w:pPr>
        <w:autoSpaceDE w:val="0"/>
        <w:autoSpaceDN w:val="0"/>
        <w:adjustRightInd w:val="0"/>
        <w:ind w:left="720"/>
      </w:pPr>
      <w:r>
        <w:lastRenderedPageBreak/>
        <w:t xml:space="preserve">Objective:  </w:t>
      </w:r>
      <w:r w:rsidRPr="00BD117E">
        <w:t>Distinguish between the various victimology theories</w:t>
      </w:r>
      <w:r>
        <w:t>.</w:t>
      </w:r>
    </w:p>
    <w:p w:rsidR="009953ED" w:rsidRDefault="009953ED" w:rsidP="009953ED">
      <w:pPr>
        <w:autoSpaceDE w:val="0"/>
        <w:autoSpaceDN w:val="0"/>
        <w:adjustRightInd w:val="0"/>
        <w:ind w:left="720"/>
      </w:pPr>
      <w:r>
        <w:t>Page number:  11</w:t>
      </w:r>
    </w:p>
    <w:p w:rsidR="009953ED" w:rsidRDefault="009953ED" w:rsidP="009953ED">
      <w:pPr>
        <w:autoSpaceDE w:val="0"/>
        <w:autoSpaceDN w:val="0"/>
        <w:adjustRightInd w:val="0"/>
        <w:ind w:left="720"/>
      </w:pPr>
      <w:r>
        <w:t>Level:  Difficult</w:t>
      </w:r>
    </w:p>
    <w:p w:rsidR="009953ED" w:rsidRDefault="009953ED" w:rsidP="009953ED"/>
    <w:p w:rsidR="009953ED" w:rsidRDefault="009953ED" w:rsidP="009953ED">
      <w:pPr>
        <w:rPr>
          <w:b/>
        </w:rPr>
      </w:pPr>
      <w:r>
        <w:rPr>
          <w:b/>
        </w:rPr>
        <w:t>Chapter 1 Critical Thinking</w:t>
      </w:r>
    </w:p>
    <w:p w:rsidR="009953ED" w:rsidRDefault="009953ED" w:rsidP="009953ED">
      <w:pPr>
        <w:rPr>
          <w:b/>
        </w:rPr>
      </w:pPr>
    </w:p>
    <w:p w:rsidR="009953ED" w:rsidRDefault="009953ED" w:rsidP="009953ED">
      <w:pPr>
        <w:numPr>
          <w:ilvl w:val="0"/>
          <w:numId w:val="1"/>
        </w:numPr>
        <w:ind w:left="450" w:hanging="450"/>
      </w:pPr>
      <w:r>
        <w:t>Why was the discipline of victimology slow in developing?</w:t>
      </w:r>
    </w:p>
    <w:p w:rsidR="009953ED" w:rsidRDefault="009953ED" w:rsidP="009953ED">
      <w:pPr>
        <w:ind w:left="720"/>
      </w:pPr>
    </w:p>
    <w:p w:rsidR="009953ED" w:rsidRPr="00C541A8" w:rsidRDefault="009953ED" w:rsidP="009953ED">
      <w:pPr>
        <w:ind w:left="900" w:hanging="900"/>
      </w:pPr>
      <w:r>
        <w:rPr>
          <w:bCs/>
        </w:rPr>
        <w:t>Answer: There was an issue as to whether the victim was at fault in some manner. Victims lacked organizations to advocate on their behalf. Our laws did not generally support the rights of victims.</w:t>
      </w:r>
    </w:p>
    <w:p w:rsidR="009953ED" w:rsidRDefault="009953ED" w:rsidP="009953ED">
      <w:pPr>
        <w:ind w:left="1080" w:hanging="1080"/>
        <w:rPr>
          <w:bCs/>
        </w:rPr>
      </w:pPr>
      <w:r>
        <w:rPr>
          <w:bCs/>
        </w:rPr>
        <w:t xml:space="preserve">Objective: </w:t>
      </w:r>
      <w:r w:rsidRPr="00BD117E">
        <w:t>Understand social forces that have impacted on the development of victimology</w:t>
      </w:r>
      <w:r>
        <w:t>.</w:t>
      </w:r>
    </w:p>
    <w:p w:rsidR="009953ED" w:rsidRDefault="009953ED" w:rsidP="009953ED">
      <w:pPr>
        <w:rPr>
          <w:bCs/>
        </w:rPr>
      </w:pPr>
      <w:r>
        <w:rPr>
          <w:bCs/>
        </w:rPr>
        <w:t>Page number: 2-3</w:t>
      </w:r>
    </w:p>
    <w:p w:rsidR="009953ED" w:rsidRDefault="009953ED" w:rsidP="009953ED">
      <w:pPr>
        <w:rPr>
          <w:bCs/>
        </w:rPr>
      </w:pPr>
      <w:r>
        <w:rPr>
          <w:bCs/>
        </w:rPr>
        <w:t>Level:  Difficult</w:t>
      </w:r>
    </w:p>
    <w:p w:rsidR="009953ED" w:rsidRDefault="009953ED" w:rsidP="009953ED">
      <w:pPr>
        <w:ind w:left="720"/>
      </w:pPr>
    </w:p>
    <w:p w:rsidR="009953ED" w:rsidRDefault="009953ED" w:rsidP="009953ED">
      <w:pPr>
        <w:numPr>
          <w:ilvl w:val="0"/>
          <w:numId w:val="1"/>
        </w:numPr>
        <w:ind w:left="540" w:hanging="540"/>
      </w:pPr>
      <w:r>
        <w:t>What is the issue involved in “blaming the victim” approach?</w:t>
      </w:r>
    </w:p>
    <w:p w:rsidR="009953ED" w:rsidRDefault="009953ED" w:rsidP="009953ED">
      <w:pPr>
        <w:ind w:left="720"/>
      </w:pPr>
    </w:p>
    <w:p w:rsidR="009953ED" w:rsidRPr="00C541A8" w:rsidRDefault="009953ED" w:rsidP="009953ED">
      <w:pPr>
        <w:ind w:left="900" w:hanging="900"/>
      </w:pPr>
      <w:r>
        <w:rPr>
          <w:bCs/>
        </w:rPr>
        <w:t xml:space="preserve">Answer: It is </w:t>
      </w:r>
      <w:r w:rsidRPr="00A80D9D">
        <w:rPr>
          <w:bCs/>
        </w:rPr>
        <w:t>the most controversial area of victimology</w:t>
      </w:r>
      <w:r>
        <w:rPr>
          <w:bCs/>
        </w:rPr>
        <w:t xml:space="preserve"> and includes </w:t>
      </w:r>
      <w:r w:rsidRPr="00A80D9D">
        <w:rPr>
          <w:bCs/>
        </w:rPr>
        <w:t xml:space="preserve">victim blaming, victim responsibility, or victim perception. </w:t>
      </w:r>
      <w:r>
        <w:rPr>
          <w:bCs/>
        </w:rPr>
        <w:t>S</w:t>
      </w:r>
      <w:r w:rsidRPr="00A80D9D">
        <w:rPr>
          <w:bCs/>
        </w:rPr>
        <w:t>ome of the world’s most prominent victimologists established classifications that</w:t>
      </w:r>
      <w:r>
        <w:rPr>
          <w:bCs/>
        </w:rPr>
        <w:t xml:space="preserve"> </w:t>
      </w:r>
      <w:r w:rsidRPr="00A80D9D">
        <w:rPr>
          <w:bCs/>
        </w:rPr>
        <w:t>included victims as a cause of criminal acts.</w:t>
      </w:r>
      <w:r>
        <w:rPr>
          <w:bCs/>
        </w:rPr>
        <w:t xml:space="preserve"> This tends to shift the blame from the criminal to the victim.</w:t>
      </w:r>
    </w:p>
    <w:p w:rsidR="009953ED" w:rsidRDefault="009953ED" w:rsidP="009953ED">
      <w:pPr>
        <w:ind w:left="1170" w:hanging="1170"/>
        <w:rPr>
          <w:bCs/>
        </w:rPr>
      </w:pPr>
      <w:r>
        <w:rPr>
          <w:bCs/>
        </w:rPr>
        <w:t xml:space="preserve">Objective:  </w:t>
      </w:r>
      <w:r w:rsidRPr="00BD117E">
        <w:t>Understand social forces that have impacted on the development of victimology</w:t>
      </w:r>
      <w:r>
        <w:t>.</w:t>
      </w:r>
    </w:p>
    <w:p w:rsidR="009953ED" w:rsidRDefault="009953ED" w:rsidP="009953ED">
      <w:pPr>
        <w:rPr>
          <w:bCs/>
        </w:rPr>
      </w:pPr>
      <w:r>
        <w:rPr>
          <w:bCs/>
        </w:rPr>
        <w:t>Page number:  12</w:t>
      </w:r>
    </w:p>
    <w:p w:rsidR="009953ED" w:rsidRDefault="009953ED" w:rsidP="009953ED">
      <w:pPr>
        <w:rPr>
          <w:bCs/>
        </w:rPr>
      </w:pPr>
      <w:r>
        <w:rPr>
          <w:bCs/>
        </w:rPr>
        <w:t>Level:  Basic</w:t>
      </w:r>
    </w:p>
    <w:p w:rsidR="004C1F10" w:rsidRDefault="009953ED" w:rsidP="009953ED">
      <w:r>
        <w:rPr>
          <w:bCs/>
        </w:rPr>
        <w:br w:type="page"/>
      </w:r>
    </w:p>
    <w:sectPr w:rsidR="004C1F10" w:rsidSect="004C1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679"/>
    <w:multiLevelType w:val="hybridMultilevel"/>
    <w:tmpl w:val="A856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A1612"/>
    <w:multiLevelType w:val="hybridMultilevel"/>
    <w:tmpl w:val="9B92A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A440B"/>
    <w:multiLevelType w:val="hybridMultilevel"/>
    <w:tmpl w:val="A4A8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9953ED"/>
    <w:rsid w:val="000012D1"/>
    <w:rsid w:val="00002D83"/>
    <w:rsid w:val="000102DD"/>
    <w:rsid w:val="00017FA7"/>
    <w:rsid w:val="00020141"/>
    <w:rsid w:val="00032841"/>
    <w:rsid w:val="0004163B"/>
    <w:rsid w:val="00061429"/>
    <w:rsid w:val="0006707B"/>
    <w:rsid w:val="000863D6"/>
    <w:rsid w:val="000A1360"/>
    <w:rsid w:val="000A7D90"/>
    <w:rsid w:val="000B1057"/>
    <w:rsid w:val="000C3511"/>
    <w:rsid w:val="000C7F7D"/>
    <w:rsid w:val="000D694D"/>
    <w:rsid w:val="000D7DDA"/>
    <w:rsid w:val="000D7EB4"/>
    <w:rsid w:val="000F3FF2"/>
    <w:rsid w:val="000F7F2C"/>
    <w:rsid w:val="001037C5"/>
    <w:rsid w:val="0010503C"/>
    <w:rsid w:val="00106105"/>
    <w:rsid w:val="00107765"/>
    <w:rsid w:val="0011047F"/>
    <w:rsid w:val="00116809"/>
    <w:rsid w:val="00121C47"/>
    <w:rsid w:val="001253E4"/>
    <w:rsid w:val="001403FF"/>
    <w:rsid w:val="001445AA"/>
    <w:rsid w:val="0015170C"/>
    <w:rsid w:val="001622EF"/>
    <w:rsid w:val="00165083"/>
    <w:rsid w:val="001662DC"/>
    <w:rsid w:val="00167519"/>
    <w:rsid w:val="0017738C"/>
    <w:rsid w:val="00181AA4"/>
    <w:rsid w:val="001865BB"/>
    <w:rsid w:val="00192750"/>
    <w:rsid w:val="00196D2C"/>
    <w:rsid w:val="001A6042"/>
    <w:rsid w:val="001B766E"/>
    <w:rsid w:val="001B791E"/>
    <w:rsid w:val="001C2E10"/>
    <w:rsid w:val="001C377B"/>
    <w:rsid w:val="0020777D"/>
    <w:rsid w:val="00207B62"/>
    <w:rsid w:val="00213228"/>
    <w:rsid w:val="00213FF5"/>
    <w:rsid w:val="00223458"/>
    <w:rsid w:val="0022432E"/>
    <w:rsid w:val="00224865"/>
    <w:rsid w:val="002427A7"/>
    <w:rsid w:val="00245A8C"/>
    <w:rsid w:val="00245D9B"/>
    <w:rsid w:val="002470A2"/>
    <w:rsid w:val="0024758C"/>
    <w:rsid w:val="002562FF"/>
    <w:rsid w:val="00257B26"/>
    <w:rsid w:val="0026282F"/>
    <w:rsid w:val="00264F0E"/>
    <w:rsid w:val="00276986"/>
    <w:rsid w:val="00293CD8"/>
    <w:rsid w:val="00296D36"/>
    <w:rsid w:val="002A23BD"/>
    <w:rsid w:val="002B5C6E"/>
    <w:rsid w:val="002C5F88"/>
    <w:rsid w:val="002D4B38"/>
    <w:rsid w:val="002E0886"/>
    <w:rsid w:val="002E4937"/>
    <w:rsid w:val="002F06A5"/>
    <w:rsid w:val="002F4626"/>
    <w:rsid w:val="002F5586"/>
    <w:rsid w:val="002F6CED"/>
    <w:rsid w:val="002F6E1C"/>
    <w:rsid w:val="0031497C"/>
    <w:rsid w:val="00316025"/>
    <w:rsid w:val="0032366A"/>
    <w:rsid w:val="0032589B"/>
    <w:rsid w:val="00341D1B"/>
    <w:rsid w:val="00343653"/>
    <w:rsid w:val="00343BEA"/>
    <w:rsid w:val="003466D6"/>
    <w:rsid w:val="00346DB0"/>
    <w:rsid w:val="003473C5"/>
    <w:rsid w:val="00356B36"/>
    <w:rsid w:val="00363827"/>
    <w:rsid w:val="00367B80"/>
    <w:rsid w:val="003714C6"/>
    <w:rsid w:val="003935EE"/>
    <w:rsid w:val="00397F92"/>
    <w:rsid w:val="003A20B3"/>
    <w:rsid w:val="003D2A57"/>
    <w:rsid w:val="0041767E"/>
    <w:rsid w:val="00417E40"/>
    <w:rsid w:val="004228BC"/>
    <w:rsid w:val="0042300C"/>
    <w:rsid w:val="00431333"/>
    <w:rsid w:val="004422DE"/>
    <w:rsid w:val="00444E10"/>
    <w:rsid w:val="0044784E"/>
    <w:rsid w:val="0045211B"/>
    <w:rsid w:val="00461338"/>
    <w:rsid w:val="00481C2E"/>
    <w:rsid w:val="004822A7"/>
    <w:rsid w:val="00482F8D"/>
    <w:rsid w:val="00492724"/>
    <w:rsid w:val="00493AE6"/>
    <w:rsid w:val="00494BF7"/>
    <w:rsid w:val="004C1F10"/>
    <w:rsid w:val="004C4976"/>
    <w:rsid w:val="004C6976"/>
    <w:rsid w:val="004C6980"/>
    <w:rsid w:val="004D510F"/>
    <w:rsid w:val="004F2BBD"/>
    <w:rsid w:val="004F4872"/>
    <w:rsid w:val="004F68A4"/>
    <w:rsid w:val="005003AE"/>
    <w:rsid w:val="00515060"/>
    <w:rsid w:val="00527764"/>
    <w:rsid w:val="00555603"/>
    <w:rsid w:val="005665E8"/>
    <w:rsid w:val="00577DE5"/>
    <w:rsid w:val="00595418"/>
    <w:rsid w:val="005962F6"/>
    <w:rsid w:val="005A09A4"/>
    <w:rsid w:val="005A17B3"/>
    <w:rsid w:val="005B364B"/>
    <w:rsid w:val="005C4967"/>
    <w:rsid w:val="005D367B"/>
    <w:rsid w:val="005E5BE7"/>
    <w:rsid w:val="005F0F65"/>
    <w:rsid w:val="005F315E"/>
    <w:rsid w:val="005F41CA"/>
    <w:rsid w:val="005F441B"/>
    <w:rsid w:val="005F4800"/>
    <w:rsid w:val="0060752D"/>
    <w:rsid w:val="00633B9A"/>
    <w:rsid w:val="006401E2"/>
    <w:rsid w:val="00643B39"/>
    <w:rsid w:val="0066426E"/>
    <w:rsid w:val="00671811"/>
    <w:rsid w:val="00675A72"/>
    <w:rsid w:val="00681AA5"/>
    <w:rsid w:val="006B7E01"/>
    <w:rsid w:val="006C40DB"/>
    <w:rsid w:val="006E4247"/>
    <w:rsid w:val="006E479F"/>
    <w:rsid w:val="006E569C"/>
    <w:rsid w:val="006F3DA4"/>
    <w:rsid w:val="006F48A0"/>
    <w:rsid w:val="006F50A5"/>
    <w:rsid w:val="006F5F31"/>
    <w:rsid w:val="00700366"/>
    <w:rsid w:val="00702259"/>
    <w:rsid w:val="007100E6"/>
    <w:rsid w:val="007114C5"/>
    <w:rsid w:val="00721696"/>
    <w:rsid w:val="00732696"/>
    <w:rsid w:val="00763C68"/>
    <w:rsid w:val="00774751"/>
    <w:rsid w:val="00784417"/>
    <w:rsid w:val="00787D58"/>
    <w:rsid w:val="00792762"/>
    <w:rsid w:val="00795571"/>
    <w:rsid w:val="00797172"/>
    <w:rsid w:val="007A61E8"/>
    <w:rsid w:val="007B13B2"/>
    <w:rsid w:val="007B557C"/>
    <w:rsid w:val="007E1C23"/>
    <w:rsid w:val="007E79D4"/>
    <w:rsid w:val="007F6BD4"/>
    <w:rsid w:val="00805B6B"/>
    <w:rsid w:val="00812723"/>
    <w:rsid w:val="00815E17"/>
    <w:rsid w:val="00821CC3"/>
    <w:rsid w:val="0083236E"/>
    <w:rsid w:val="008479C3"/>
    <w:rsid w:val="00851AB8"/>
    <w:rsid w:val="00852C54"/>
    <w:rsid w:val="008561AD"/>
    <w:rsid w:val="0086099B"/>
    <w:rsid w:val="00867A32"/>
    <w:rsid w:val="00872402"/>
    <w:rsid w:val="0087324D"/>
    <w:rsid w:val="00876E0E"/>
    <w:rsid w:val="008869C5"/>
    <w:rsid w:val="00891271"/>
    <w:rsid w:val="0089445D"/>
    <w:rsid w:val="008A2749"/>
    <w:rsid w:val="008A566A"/>
    <w:rsid w:val="008B2A56"/>
    <w:rsid w:val="008B6063"/>
    <w:rsid w:val="008C4DAC"/>
    <w:rsid w:val="008D52ED"/>
    <w:rsid w:val="008E3893"/>
    <w:rsid w:val="008E5C6E"/>
    <w:rsid w:val="008F7419"/>
    <w:rsid w:val="00902E9E"/>
    <w:rsid w:val="00913A45"/>
    <w:rsid w:val="009153DD"/>
    <w:rsid w:val="00916BEF"/>
    <w:rsid w:val="0091717C"/>
    <w:rsid w:val="00921DAB"/>
    <w:rsid w:val="00922A7A"/>
    <w:rsid w:val="0093682C"/>
    <w:rsid w:val="0094430B"/>
    <w:rsid w:val="00944478"/>
    <w:rsid w:val="009540A6"/>
    <w:rsid w:val="00955A66"/>
    <w:rsid w:val="00974B96"/>
    <w:rsid w:val="0097607F"/>
    <w:rsid w:val="00981037"/>
    <w:rsid w:val="00982883"/>
    <w:rsid w:val="00984FEE"/>
    <w:rsid w:val="00986EF7"/>
    <w:rsid w:val="009953ED"/>
    <w:rsid w:val="009977CD"/>
    <w:rsid w:val="009A1362"/>
    <w:rsid w:val="009B0145"/>
    <w:rsid w:val="009B4972"/>
    <w:rsid w:val="009B5C31"/>
    <w:rsid w:val="009B6676"/>
    <w:rsid w:val="009D3936"/>
    <w:rsid w:val="009E2C80"/>
    <w:rsid w:val="009E7CBD"/>
    <w:rsid w:val="009F7CE2"/>
    <w:rsid w:val="00A04AE3"/>
    <w:rsid w:val="00A12839"/>
    <w:rsid w:val="00A15731"/>
    <w:rsid w:val="00A30A11"/>
    <w:rsid w:val="00A33118"/>
    <w:rsid w:val="00A34817"/>
    <w:rsid w:val="00A35BF3"/>
    <w:rsid w:val="00A42800"/>
    <w:rsid w:val="00A55A3C"/>
    <w:rsid w:val="00A71E86"/>
    <w:rsid w:val="00A74EE2"/>
    <w:rsid w:val="00A82302"/>
    <w:rsid w:val="00A84DDF"/>
    <w:rsid w:val="00A91BB3"/>
    <w:rsid w:val="00AA42CF"/>
    <w:rsid w:val="00AC03F5"/>
    <w:rsid w:val="00AD0348"/>
    <w:rsid w:val="00AE34AC"/>
    <w:rsid w:val="00AE7217"/>
    <w:rsid w:val="00AE7505"/>
    <w:rsid w:val="00AF3F89"/>
    <w:rsid w:val="00B02FE5"/>
    <w:rsid w:val="00B0671E"/>
    <w:rsid w:val="00B11DB3"/>
    <w:rsid w:val="00B14235"/>
    <w:rsid w:val="00B14A0B"/>
    <w:rsid w:val="00B21D68"/>
    <w:rsid w:val="00B25C8B"/>
    <w:rsid w:val="00B308A7"/>
    <w:rsid w:val="00B3611F"/>
    <w:rsid w:val="00B44380"/>
    <w:rsid w:val="00B449BC"/>
    <w:rsid w:val="00B45260"/>
    <w:rsid w:val="00B512A5"/>
    <w:rsid w:val="00B55AE4"/>
    <w:rsid w:val="00B55D77"/>
    <w:rsid w:val="00B62D16"/>
    <w:rsid w:val="00B71324"/>
    <w:rsid w:val="00B73A6E"/>
    <w:rsid w:val="00B73CFA"/>
    <w:rsid w:val="00B741FF"/>
    <w:rsid w:val="00B90D71"/>
    <w:rsid w:val="00B917FF"/>
    <w:rsid w:val="00BA1B96"/>
    <w:rsid w:val="00BA481A"/>
    <w:rsid w:val="00BA6FF3"/>
    <w:rsid w:val="00BB2842"/>
    <w:rsid w:val="00BB28EE"/>
    <w:rsid w:val="00BB47B3"/>
    <w:rsid w:val="00BC1148"/>
    <w:rsid w:val="00BD425C"/>
    <w:rsid w:val="00BD6780"/>
    <w:rsid w:val="00BD726C"/>
    <w:rsid w:val="00BE2474"/>
    <w:rsid w:val="00BF02F4"/>
    <w:rsid w:val="00BF10E2"/>
    <w:rsid w:val="00C04027"/>
    <w:rsid w:val="00C052C2"/>
    <w:rsid w:val="00C06E4D"/>
    <w:rsid w:val="00C214B5"/>
    <w:rsid w:val="00C261EC"/>
    <w:rsid w:val="00C33B7C"/>
    <w:rsid w:val="00C37E13"/>
    <w:rsid w:val="00C65A91"/>
    <w:rsid w:val="00C7153B"/>
    <w:rsid w:val="00C851D3"/>
    <w:rsid w:val="00C86492"/>
    <w:rsid w:val="00C92D4F"/>
    <w:rsid w:val="00C97D05"/>
    <w:rsid w:val="00CA323F"/>
    <w:rsid w:val="00CA49BF"/>
    <w:rsid w:val="00CA725A"/>
    <w:rsid w:val="00CB257E"/>
    <w:rsid w:val="00CC4137"/>
    <w:rsid w:val="00CD3851"/>
    <w:rsid w:val="00CD6323"/>
    <w:rsid w:val="00D00796"/>
    <w:rsid w:val="00D0342C"/>
    <w:rsid w:val="00D047FA"/>
    <w:rsid w:val="00D113DA"/>
    <w:rsid w:val="00D1193C"/>
    <w:rsid w:val="00D1269A"/>
    <w:rsid w:val="00D25573"/>
    <w:rsid w:val="00D26AE0"/>
    <w:rsid w:val="00D34177"/>
    <w:rsid w:val="00D4022F"/>
    <w:rsid w:val="00D41BF0"/>
    <w:rsid w:val="00D50414"/>
    <w:rsid w:val="00D704CD"/>
    <w:rsid w:val="00D778D7"/>
    <w:rsid w:val="00D91851"/>
    <w:rsid w:val="00D97AB4"/>
    <w:rsid w:val="00DC3D9D"/>
    <w:rsid w:val="00DC729D"/>
    <w:rsid w:val="00DD6C6C"/>
    <w:rsid w:val="00DF32BE"/>
    <w:rsid w:val="00E00524"/>
    <w:rsid w:val="00E028E7"/>
    <w:rsid w:val="00E10041"/>
    <w:rsid w:val="00E1167C"/>
    <w:rsid w:val="00E12E07"/>
    <w:rsid w:val="00E23176"/>
    <w:rsid w:val="00E8268E"/>
    <w:rsid w:val="00E82749"/>
    <w:rsid w:val="00E83FD5"/>
    <w:rsid w:val="00E84E56"/>
    <w:rsid w:val="00EA15A7"/>
    <w:rsid w:val="00EA26C1"/>
    <w:rsid w:val="00EB25CC"/>
    <w:rsid w:val="00EB4FE7"/>
    <w:rsid w:val="00EC43E1"/>
    <w:rsid w:val="00EC6F12"/>
    <w:rsid w:val="00ED0AC5"/>
    <w:rsid w:val="00EF043C"/>
    <w:rsid w:val="00EF27E9"/>
    <w:rsid w:val="00F03A3B"/>
    <w:rsid w:val="00F0686A"/>
    <w:rsid w:val="00F14528"/>
    <w:rsid w:val="00F1546B"/>
    <w:rsid w:val="00F23643"/>
    <w:rsid w:val="00F23A5D"/>
    <w:rsid w:val="00F24ED6"/>
    <w:rsid w:val="00F25CF4"/>
    <w:rsid w:val="00F308C6"/>
    <w:rsid w:val="00F3316F"/>
    <w:rsid w:val="00F35953"/>
    <w:rsid w:val="00F425FD"/>
    <w:rsid w:val="00F44580"/>
    <w:rsid w:val="00F5767C"/>
    <w:rsid w:val="00F717CB"/>
    <w:rsid w:val="00F723B4"/>
    <w:rsid w:val="00F773D3"/>
    <w:rsid w:val="00F85899"/>
    <w:rsid w:val="00F87BAB"/>
    <w:rsid w:val="00F906AC"/>
    <w:rsid w:val="00FB7477"/>
    <w:rsid w:val="00FB7DDA"/>
    <w:rsid w:val="00FC5D30"/>
    <w:rsid w:val="00FD5C9F"/>
    <w:rsid w:val="00FD6FC4"/>
    <w:rsid w:val="00FE036B"/>
    <w:rsid w:val="00FE5FB5"/>
    <w:rsid w:val="00FE6093"/>
    <w:rsid w:val="00FF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E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953ED"/>
    <w:pPr>
      <w:keepNext/>
      <w:widowControl w:val="0"/>
      <w:tabs>
        <w:tab w:val="center" w:pos="4680"/>
      </w:tabs>
      <w:suppressAutoHyphens/>
      <w:outlineLvl w:val="2"/>
    </w:pPr>
    <w:rPr>
      <w:rFonts w:ascii="Arial" w:hAnsi="Arial"/>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3ED"/>
    <w:rPr>
      <w:rFonts w:ascii="Arial" w:eastAsia="Times New Roman" w:hAnsi="Arial" w:cs="Times New Roman"/>
      <w:snapToGrid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 Humayun Kabir</dc:creator>
  <cp:keywords/>
  <dc:description/>
  <cp:lastModifiedBy>S M Humayun Kabir</cp:lastModifiedBy>
  <cp:revision>2</cp:revision>
  <dcterms:created xsi:type="dcterms:W3CDTF">2015-11-09T02:50:00Z</dcterms:created>
  <dcterms:modified xsi:type="dcterms:W3CDTF">2015-11-09T02:51:00Z</dcterms:modified>
</cp:coreProperties>
</file>