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8DA1" w14:textId="58E5289F" w:rsidR="00BD3F04" w:rsidRDefault="00D009DF" w:rsidP="00B351C4">
      <w:pPr>
        <w:spacing w:after="120" w:line="300" w:lineRule="exact"/>
        <w:ind w:firstLine="0"/>
        <w:jc w:val="right"/>
        <w:outlineLvl w:val="0"/>
        <w:rPr>
          <w:b/>
          <w:sz w:val="28"/>
          <w:szCs w:val="28"/>
        </w:rPr>
      </w:pPr>
      <w:r w:rsidRPr="00D009DF">
        <w:rPr>
          <w:b/>
          <w:sz w:val="28"/>
          <w:szCs w:val="28"/>
        </w:rPr>
        <w:t xml:space="preserve">Chapter </w:t>
      </w:r>
      <w:r w:rsidR="00BB6E2D">
        <w:rPr>
          <w:b/>
          <w:sz w:val="28"/>
          <w:szCs w:val="28"/>
        </w:rPr>
        <w:t>1</w:t>
      </w:r>
      <w:bookmarkStart w:id="0" w:name="_GoBack"/>
      <w:bookmarkEnd w:id="0"/>
    </w:p>
    <w:p w14:paraId="132D1A74" w14:textId="77777777" w:rsidR="008975C9" w:rsidRDefault="00BD3F04" w:rsidP="00B351C4">
      <w:pPr>
        <w:spacing w:after="120" w:line="300" w:lineRule="exact"/>
        <w:ind w:firstLine="0"/>
        <w:jc w:val="right"/>
        <w:outlineLvl w:val="0"/>
        <w:rPr>
          <w:b/>
          <w:sz w:val="28"/>
          <w:szCs w:val="28"/>
        </w:rPr>
      </w:pPr>
      <w:r>
        <w:rPr>
          <w:b/>
          <w:sz w:val="28"/>
          <w:szCs w:val="28"/>
        </w:rPr>
        <w:t>Business Income, Deductions, and Accounting Methods</w:t>
      </w:r>
      <w:r w:rsidR="00D009DF" w:rsidRPr="00D009DF">
        <w:rPr>
          <w:b/>
          <w:sz w:val="28"/>
          <w:szCs w:val="28"/>
        </w:rPr>
        <w:br/>
      </w:r>
    </w:p>
    <w:p w14:paraId="445C9A20" w14:textId="77777777" w:rsidR="00D009DF" w:rsidRDefault="00D009DF" w:rsidP="00D009DF">
      <w:pPr>
        <w:spacing w:after="120" w:line="300" w:lineRule="exact"/>
        <w:ind w:firstLine="0"/>
        <w:jc w:val="center"/>
        <w:outlineLvl w:val="0"/>
        <w:rPr>
          <w:b/>
          <w:sz w:val="28"/>
          <w:szCs w:val="28"/>
        </w:rPr>
      </w:pPr>
    </w:p>
    <w:p w14:paraId="2F918A21" w14:textId="77777777" w:rsidR="00D009DF" w:rsidRPr="00D009DF" w:rsidRDefault="00BD3F04" w:rsidP="00D009DF">
      <w:pPr>
        <w:spacing w:after="120" w:line="300" w:lineRule="exact"/>
        <w:ind w:firstLine="0"/>
        <w:jc w:val="center"/>
        <w:outlineLvl w:val="0"/>
        <w:rPr>
          <w:b/>
          <w:sz w:val="28"/>
          <w:szCs w:val="28"/>
        </w:rPr>
      </w:pPr>
      <w:r>
        <w:rPr>
          <w:b/>
          <w:sz w:val="28"/>
          <w:szCs w:val="28"/>
        </w:rPr>
        <w:t>SOLUTIONS MANUAL</w:t>
      </w:r>
    </w:p>
    <w:p w14:paraId="7D6CD8EB" w14:textId="6444AF27" w:rsidR="008975C9" w:rsidRDefault="008975C9" w:rsidP="00B351C4">
      <w:pPr>
        <w:spacing w:after="120" w:line="300" w:lineRule="exact"/>
        <w:ind w:firstLine="0"/>
        <w:outlineLvl w:val="0"/>
        <w:rPr>
          <w:b/>
          <w:sz w:val="28"/>
          <w:szCs w:val="28"/>
        </w:rPr>
      </w:pPr>
      <w:r w:rsidRPr="00172F17">
        <w:rPr>
          <w:b/>
          <w:sz w:val="28"/>
          <w:szCs w:val="28"/>
        </w:rPr>
        <w:t>Discussion Questions</w:t>
      </w:r>
    </w:p>
    <w:p w14:paraId="53CAB3C5" w14:textId="77777777" w:rsidR="00D97F7D" w:rsidRPr="00466F20" w:rsidRDefault="008975C9" w:rsidP="00D97F7D">
      <w:pPr>
        <w:spacing w:after="120" w:line="300" w:lineRule="exact"/>
        <w:ind w:left="576" w:hanging="576"/>
      </w:pPr>
      <w:r w:rsidRPr="00466F20">
        <w:t>1.</w:t>
      </w:r>
      <w:r w:rsidRPr="00466F20">
        <w:tab/>
      </w:r>
      <w:r w:rsidRPr="00026B0A">
        <w:rPr>
          <w:szCs w:val="24"/>
        </w:rPr>
        <w:t>[LO 1] What is an “ordinary and necessary” business expenditure?</w:t>
      </w:r>
      <w:r w:rsidR="00D97F7D" w:rsidRPr="00D97F7D">
        <w:t xml:space="preserve"> </w:t>
      </w:r>
    </w:p>
    <w:p w14:paraId="225F64E9" w14:textId="77777777" w:rsidR="008975C9" w:rsidRPr="00C22983" w:rsidRDefault="008975C9" w:rsidP="002B3C3B">
      <w:pPr>
        <w:spacing w:after="120" w:line="300" w:lineRule="exact"/>
        <w:ind w:left="576" w:hanging="576"/>
        <w:rPr>
          <w:i/>
        </w:rPr>
      </w:pPr>
      <w:r w:rsidRPr="00C22983">
        <w:rPr>
          <w:i/>
        </w:rPr>
        <w:tab/>
        <w:t xml:space="preserve">“Ordinary” and “necessary” imply that an expense must be customary and helpful, respectively.  Because these terms are subjective, the tests are ambiguous.  However, ordinary is interpreted by the courts as including expenses which may be unusual for a specific taxpayer (but not for that type of business) and necessary is not interpreted as only essential expenses.  These limits can be contrasted with the reasonable limit on amounts and the bona fide requirement for profit motivation.  </w:t>
      </w:r>
    </w:p>
    <w:p w14:paraId="40AEF80A" w14:textId="5A2F162A" w:rsidR="008975C9" w:rsidRPr="00466F20" w:rsidRDefault="008975C9" w:rsidP="002B3C3B">
      <w:pPr>
        <w:spacing w:after="120" w:line="300" w:lineRule="exact"/>
        <w:ind w:left="576" w:hanging="576"/>
      </w:pPr>
      <w:r>
        <w:t>2.</w:t>
      </w:r>
      <w:r>
        <w:tab/>
      </w:r>
      <w:r w:rsidRPr="00466F20">
        <w:t>[LO</w:t>
      </w:r>
      <w:r>
        <w:t xml:space="preserve"> </w:t>
      </w:r>
      <w:r w:rsidRPr="00466F20">
        <w:t xml:space="preserve">1] </w:t>
      </w:r>
      <w:r w:rsidR="003B3AB9" w:rsidRPr="00466F20">
        <w:t>Explain</w:t>
      </w:r>
      <w:r w:rsidR="003B3AB9">
        <w:t xml:space="preserve"> how </w:t>
      </w:r>
      <w:r w:rsidR="003B3AB9" w:rsidRPr="00466F20">
        <w:t xml:space="preserve">cost of goods sold </w:t>
      </w:r>
      <w:r w:rsidR="003B3AB9">
        <w:t xml:space="preserve">is treated </w:t>
      </w:r>
      <w:r w:rsidR="00F52B6A">
        <w:t>when</w:t>
      </w:r>
      <w:r w:rsidR="003B3AB9">
        <w:t xml:space="preserve"> </w:t>
      </w:r>
      <w:r>
        <w:t>a business sell</w:t>
      </w:r>
      <w:r w:rsidR="00F52B6A">
        <w:t>s</w:t>
      </w:r>
      <w:r>
        <w:t xml:space="preserve"> inventory</w:t>
      </w:r>
      <w:r w:rsidRPr="00466F20">
        <w:t>.</w:t>
      </w:r>
    </w:p>
    <w:p w14:paraId="136E76B8" w14:textId="0FC9FCD1" w:rsidR="008975C9" w:rsidRPr="00466F20" w:rsidRDefault="008975C9" w:rsidP="002B3C3B">
      <w:pPr>
        <w:spacing w:after="120" w:line="300" w:lineRule="exact"/>
        <w:ind w:left="576" w:hanging="576"/>
        <w:rPr>
          <w:i/>
        </w:rPr>
      </w:pPr>
      <w:r w:rsidRPr="00466F20">
        <w:rPr>
          <w:i/>
        </w:rPr>
        <w:tab/>
      </w:r>
      <w:r>
        <w:rPr>
          <w:i/>
        </w:rPr>
        <w:t>Under the return of capital principl</w:t>
      </w:r>
      <w:r w:rsidR="00237FE3">
        <w:rPr>
          <w:i/>
        </w:rPr>
        <w:t>e</w:t>
      </w:r>
      <w:r>
        <w:rPr>
          <w:i/>
        </w:rPr>
        <w:t xml:space="preserve">, cost of goods sold represents a reduction in gross income rather than a business expense.  For example, if a taxpayer sells inventory for $100,000 and reports a cost of goods sold of $40,000, the business’s gross income is $60,000 ($100,000 – 40,000) not $100,000. </w:t>
      </w:r>
    </w:p>
    <w:p w14:paraId="0FCD3794" w14:textId="4C7DE6EE" w:rsidR="008975C9" w:rsidRPr="007042AF" w:rsidRDefault="008975C9" w:rsidP="002B3C3B">
      <w:pPr>
        <w:spacing w:after="120" w:line="300" w:lineRule="exact"/>
        <w:ind w:left="576" w:hanging="576"/>
      </w:pPr>
      <w:r>
        <w:t>3</w:t>
      </w:r>
      <w:r w:rsidRPr="007042AF">
        <w:t>.</w:t>
      </w:r>
      <w:r w:rsidRPr="007042AF">
        <w:tab/>
        <w:t xml:space="preserve">[LO 1] </w:t>
      </w:r>
      <w:r w:rsidR="00200B46">
        <w:t>Whether a business</w:t>
      </w:r>
      <w:r w:rsidR="00200B46" w:rsidRPr="00200B46">
        <w:t xml:space="preserve"> expense is “reasonable in amount” is often a difficult question. </w:t>
      </w:r>
      <w:r w:rsidR="00200B46">
        <w:t xml:space="preserve">Explain why determining reasonableness is difficult and describe </w:t>
      </w:r>
      <w:r w:rsidR="00200B46" w:rsidRPr="00200B46">
        <w:t>a circumstance where reasonableness is likely to be questioned by the IRS</w:t>
      </w:r>
      <w:r w:rsidRPr="007042AF">
        <w:t xml:space="preserve">.  </w:t>
      </w:r>
    </w:p>
    <w:p w14:paraId="4ED9EE39" w14:textId="5ADC82F9" w:rsidR="008975C9" w:rsidRPr="00466F20" w:rsidRDefault="008975C9" w:rsidP="002B3C3B">
      <w:pPr>
        <w:spacing w:after="120" w:line="300" w:lineRule="exact"/>
        <w:ind w:left="576" w:hanging="576"/>
        <w:rPr>
          <w:i/>
        </w:rPr>
      </w:pPr>
      <w:r w:rsidRPr="00466F20">
        <w:rPr>
          <w:i/>
        </w:rPr>
        <w:tab/>
      </w:r>
      <w:r w:rsidR="00200B46" w:rsidRPr="00C22983">
        <w:rPr>
          <w:i/>
          <w:szCs w:val="24"/>
        </w:rPr>
        <w:t>Reasonableness is an issue of fact</w:t>
      </w:r>
      <w:r w:rsidR="00200B46">
        <w:rPr>
          <w:i/>
          <w:szCs w:val="24"/>
        </w:rPr>
        <w:t xml:space="preserve"> and circumstance,</w:t>
      </w:r>
      <w:r w:rsidR="00200B46" w:rsidRPr="00C22983">
        <w:rPr>
          <w:i/>
          <w:szCs w:val="24"/>
        </w:rPr>
        <w:t xml:space="preserve"> and extravagance is difficult to determine </w:t>
      </w:r>
      <w:r w:rsidR="00200B46">
        <w:rPr>
          <w:i/>
          <w:szCs w:val="24"/>
        </w:rPr>
        <w:t>because of the subjectivity and multitude of factors involved in determining price</w:t>
      </w:r>
      <w:r w:rsidR="00200B46" w:rsidRPr="00C22983">
        <w:rPr>
          <w:i/>
          <w:szCs w:val="24"/>
        </w:rPr>
        <w:t xml:space="preserve">. Reasonableness is most likely to be an issue when a payment is made to a related individual or the taxpayer enjoys some personal benefit incidental to the expenditure.  </w:t>
      </w:r>
    </w:p>
    <w:p w14:paraId="1994E929" w14:textId="77777777" w:rsidR="008975C9" w:rsidRPr="00372919" w:rsidRDefault="008975C9" w:rsidP="002B3C3B">
      <w:pPr>
        <w:spacing w:after="120" w:line="300" w:lineRule="exact"/>
        <w:ind w:left="576" w:hanging="576"/>
      </w:pPr>
      <w:r>
        <w:t>4</w:t>
      </w:r>
      <w:r w:rsidRPr="00372919">
        <w:t>.</w:t>
      </w:r>
      <w:r w:rsidRPr="00372919">
        <w:tab/>
      </w:r>
      <w:r w:rsidRPr="00372919">
        <w:rPr>
          <w:szCs w:val="24"/>
        </w:rPr>
        <w:t>[LO 1] Jake is a professional dog trainer who purchases and trains dogs for use by law enforcement agencies.  Last year Jake purchased 500 bags of dog food from a large pet food company at an average cost of $30 per bag.  This year, however, Jake purchased 500 bags of dog food from a local pet food company at an average cost of $45 per bag.  Under what circumstances would the IRS likely challenge the cost Jake’s dog food as unreasonable?</w:t>
      </w:r>
    </w:p>
    <w:p w14:paraId="00C18551" w14:textId="318FE4A3" w:rsidR="008975C9" w:rsidRPr="00C22983" w:rsidRDefault="008975C9" w:rsidP="002B3C3B">
      <w:pPr>
        <w:spacing w:after="120" w:line="300" w:lineRule="exact"/>
        <w:ind w:left="576" w:hanging="576"/>
        <w:rPr>
          <w:i/>
          <w:szCs w:val="24"/>
        </w:rPr>
      </w:pPr>
      <w:r w:rsidRPr="00C22983">
        <w:rPr>
          <w:i/>
          <w:szCs w:val="24"/>
        </w:rPr>
        <w:tab/>
      </w:r>
      <w:r w:rsidR="00200B46">
        <w:rPr>
          <w:i/>
          <w:szCs w:val="24"/>
        </w:rPr>
        <w:t>A</w:t>
      </w:r>
      <w:r w:rsidRPr="00C22983">
        <w:rPr>
          <w:i/>
          <w:szCs w:val="24"/>
        </w:rPr>
        <w:t xml:space="preserve"> common test for reasonableness is whether the expenditure is comparable </w:t>
      </w:r>
      <w:r>
        <w:rPr>
          <w:i/>
          <w:szCs w:val="24"/>
        </w:rPr>
        <w:t xml:space="preserve">to </w:t>
      </w:r>
      <w:r w:rsidRPr="00C22983">
        <w:rPr>
          <w:i/>
          <w:szCs w:val="24"/>
        </w:rPr>
        <w:t xml:space="preserve">an arm's length amount – a price charged by objective (unrelated) individuals who do not receive any incidental personal benefits.  </w:t>
      </w:r>
      <w:r>
        <w:rPr>
          <w:i/>
          <w:szCs w:val="24"/>
        </w:rPr>
        <w:t xml:space="preserve">Hence, the IRS is most likely to challenge the cost of the dog food </w:t>
      </w:r>
      <w:r w:rsidR="00BD3F04">
        <w:rPr>
          <w:i/>
          <w:szCs w:val="24"/>
        </w:rPr>
        <w:t>if Jake</w:t>
      </w:r>
      <w:r w:rsidR="00200B46">
        <w:rPr>
          <w:i/>
          <w:szCs w:val="24"/>
        </w:rPr>
        <w:t>’s</w:t>
      </w:r>
      <w:r>
        <w:rPr>
          <w:i/>
          <w:szCs w:val="24"/>
        </w:rPr>
        <w:t xml:space="preserve"> </w:t>
      </w:r>
      <w:r w:rsidR="00200B46">
        <w:rPr>
          <w:i/>
          <w:szCs w:val="24"/>
        </w:rPr>
        <w:t xml:space="preserve">relatives </w:t>
      </w:r>
      <w:r>
        <w:rPr>
          <w:i/>
          <w:szCs w:val="24"/>
        </w:rPr>
        <w:t>control</w:t>
      </w:r>
      <w:r w:rsidR="00200B46">
        <w:rPr>
          <w:i/>
          <w:szCs w:val="24"/>
        </w:rPr>
        <w:t xml:space="preserve"> or own</w:t>
      </w:r>
      <w:r>
        <w:rPr>
          <w:i/>
          <w:szCs w:val="24"/>
        </w:rPr>
        <w:t xml:space="preserve"> the local pet food company</w:t>
      </w:r>
      <w:r w:rsidR="00200B46">
        <w:rPr>
          <w:i/>
          <w:szCs w:val="24"/>
        </w:rPr>
        <w:t xml:space="preserve"> and was benefiting from the increased price</w:t>
      </w:r>
      <w:r>
        <w:rPr>
          <w:i/>
          <w:szCs w:val="24"/>
        </w:rPr>
        <w:t>.</w:t>
      </w:r>
    </w:p>
    <w:p w14:paraId="1B24297A" w14:textId="74C557EB" w:rsidR="008975C9" w:rsidRPr="00604B9E" w:rsidRDefault="008975C9" w:rsidP="002B3C3B">
      <w:pPr>
        <w:spacing w:after="120" w:line="300" w:lineRule="exact"/>
        <w:ind w:left="576" w:hanging="576"/>
      </w:pPr>
      <w:r>
        <w:lastRenderedPageBreak/>
        <w:t>5</w:t>
      </w:r>
      <w:r w:rsidRPr="00604B9E">
        <w:t>.</w:t>
      </w:r>
      <w:r w:rsidRPr="00604B9E">
        <w:tab/>
        <w:t>[</w:t>
      </w:r>
      <w:r>
        <w:t>LO 2</w:t>
      </w:r>
      <w:r w:rsidRPr="00604B9E">
        <w:t xml:space="preserve">] What kinds of deductions are prohibited as a matter of public policy?  Why might Congress deem it important to disallow deductions for expenditures </w:t>
      </w:r>
      <w:r w:rsidR="00013B7A">
        <w:t xml:space="preserve">that are </w:t>
      </w:r>
      <w:r w:rsidRPr="00604B9E">
        <w:t xml:space="preserve">against public policy?  </w:t>
      </w:r>
    </w:p>
    <w:p w14:paraId="5557F7E0" w14:textId="77777777" w:rsidR="008975C9" w:rsidRDefault="008975C9" w:rsidP="002B3C3B">
      <w:pPr>
        <w:spacing w:after="120" w:line="300" w:lineRule="exact"/>
        <w:ind w:left="576" w:hanging="576"/>
        <w:rPr>
          <w:i/>
        </w:rPr>
      </w:pPr>
      <w:r w:rsidRPr="00C22983">
        <w:rPr>
          <w:i/>
        </w:rPr>
        <w:tab/>
        <w:t>The IRC lists bribes, kickbacks, and “other” illegal payments as nondeductible.</w:t>
      </w:r>
      <w:r>
        <w:rPr>
          <w:i/>
        </w:rPr>
        <w:t xml:space="preserve">  Congress didn’t want the tax benefits associated with deductions to benefit or subsidize wrongdoing.  Of course, this rationale doesn’t really explain the prohibition against deducting political contributions which is probably better explained by the potential perception that political efforts are being subsidized by taxpayers.</w:t>
      </w:r>
    </w:p>
    <w:p w14:paraId="2ACD2774" w14:textId="77777777" w:rsidR="008975C9" w:rsidRPr="00E67A1D" w:rsidRDefault="008975C9" w:rsidP="002B3C3B">
      <w:pPr>
        <w:spacing w:after="120" w:line="300" w:lineRule="exact"/>
        <w:ind w:left="576" w:hanging="576"/>
      </w:pPr>
      <w:r>
        <w:t>6</w:t>
      </w:r>
      <w:r w:rsidRPr="00E67A1D">
        <w:t>.</w:t>
      </w:r>
      <w:r w:rsidRPr="00E67A1D">
        <w:tab/>
        <w:t>[LO</w:t>
      </w:r>
      <w:r>
        <w:t xml:space="preserve"> </w:t>
      </w:r>
      <w:r w:rsidRPr="00E67A1D">
        <w:t>2] Provide an example of an expense associated with the production of tax</w:t>
      </w:r>
      <w:r>
        <w:t>-</w:t>
      </w:r>
      <w:r w:rsidRPr="00E67A1D">
        <w:t xml:space="preserve">exempt </w:t>
      </w:r>
      <w:proofErr w:type="gramStart"/>
      <w:r w:rsidRPr="00E67A1D">
        <w:t>income</w:t>
      </w:r>
      <w:r>
        <w:t>,</w:t>
      </w:r>
      <w:r w:rsidRPr="00E67A1D">
        <w:t xml:space="preserve"> and</w:t>
      </w:r>
      <w:proofErr w:type="gramEnd"/>
      <w:r w:rsidRPr="00E67A1D">
        <w:t xml:space="preserve"> explain </w:t>
      </w:r>
      <w:r>
        <w:t xml:space="preserve">what might happen if </w:t>
      </w:r>
      <w:r w:rsidRPr="00E67A1D">
        <w:t xml:space="preserve">Congress </w:t>
      </w:r>
      <w:r>
        <w:t>repealed the prohibition against deducting expenses incurred to produce tax-exempt income</w:t>
      </w:r>
      <w:r w:rsidRPr="00E67A1D">
        <w:t>.</w:t>
      </w:r>
    </w:p>
    <w:p w14:paraId="1B6F4B7C" w14:textId="77777777" w:rsidR="008975C9" w:rsidRPr="00B677FB" w:rsidRDefault="008975C9" w:rsidP="002B3C3B">
      <w:pPr>
        <w:spacing w:after="120" w:line="300" w:lineRule="exact"/>
        <w:ind w:left="576" w:hanging="576"/>
        <w:rPr>
          <w:i/>
        </w:rPr>
      </w:pPr>
      <w:r w:rsidRPr="00B677FB">
        <w:rPr>
          <w:i/>
        </w:rPr>
        <w:tab/>
        <w:t xml:space="preserve">Two common </w:t>
      </w:r>
      <w:r>
        <w:rPr>
          <w:i/>
        </w:rPr>
        <w:t>examples are interest expense associated with debt used to purchase municipal bonds and life insurance premiums paid on key man insurance.  If this prohibition were repealed, then taxpayers would have an incentive to borrow to invest in municipal bonds or borrow to invest in employee life insurance.  This former practice would lead to higher demand for municipal bonds (less yield) and less revenue for the government.  The latter practice would lead to higher demand for insurance (higher premiums?) and less revenue for the government.  Both practices could lead to a perception of inequity between those taxpayers able to utilize the tax arbitrage to reduce taxes and those who could not use the practice.</w:t>
      </w:r>
    </w:p>
    <w:p w14:paraId="17AF8C52" w14:textId="3174C50C" w:rsidR="008975C9" w:rsidRDefault="008975C9" w:rsidP="002B3C3B">
      <w:pPr>
        <w:spacing w:after="120" w:line="300" w:lineRule="exact"/>
        <w:ind w:left="576" w:hanging="576"/>
        <w:rPr>
          <w:szCs w:val="24"/>
        </w:rPr>
      </w:pPr>
      <w:r>
        <w:t>7.</w:t>
      </w:r>
      <w:r>
        <w:tab/>
      </w:r>
      <w:r w:rsidRPr="00C22983">
        <w:rPr>
          <w:szCs w:val="24"/>
        </w:rPr>
        <w:t xml:space="preserve">[LO </w:t>
      </w:r>
      <w:r>
        <w:rPr>
          <w:szCs w:val="24"/>
        </w:rPr>
        <w:t>2] {Research}</w:t>
      </w:r>
      <w:r w:rsidRPr="00C22983">
        <w:rPr>
          <w:szCs w:val="24"/>
        </w:rPr>
        <w:t xml:space="preserve"> </w:t>
      </w:r>
      <w:r w:rsidR="002766C9" w:rsidRPr="002766C9">
        <w:rPr>
          <w:szCs w:val="24"/>
        </w:rPr>
        <w:t xml:space="preserve"> Peggy is a rodeo clown</w:t>
      </w:r>
      <w:r w:rsidR="002766C9">
        <w:rPr>
          <w:szCs w:val="24"/>
        </w:rPr>
        <w:t>,</w:t>
      </w:r>
      <w:r w:rsidR="002766C9" w:rsidRPr="002766C9">
        <w:rPr>
          <w:szCs w:val="24"/>
        </w:rPr>
        <w:t xml:space="preserve"> and this year she expended $1,000 on special “funny” clothes and outfits. Peggy would like to deduct the cost of these clothes as work-related because she refuses to wear the clothes unless she is working. Under what circumstances can Peggy deduct the cost of her clown clothes</w:t>
      </w:r>
      <w:r>
        <w:rPr>
          <w:szCs w:val="24"/>
        </w:rPr>
        <w:t xml:space="preserve">?  </w:t>
      </w:r>
    </w:p>
    <w:p w14:paraId="44A6E913" w14:textId="7D386C55" w:rsidR="008975C9" w:rsidRDefault="008975C9" w:rsidP="002B3C3B">
      <w:pPr>
        <w:spacing w:after="120" w:line="300" w:lineRule="exact"/>
        <w:ind w:left="576" w:hanging="576"/>
        <w:rPr>
          <w:i/>
        </w:rPr>
      </w:pPr>
      <w:r w:rsidRPr="005D4294">
        <w:rPr>
          <w:i/>
          <w:szCs w:val="24"/>
        </w:rPr>
        <w:tab/>
      </w:r>
      <w:r>
        <w:rPr>
          <w:i/>
          <w:szCs w:val="24"/>
        </w:rPr>
        <w:t>T</w:t>
      </w:r>
      <w:r>
        <w:rPr>
          <w:i/>
        </w:rPr>
        <w:t>axpayers</w:t>
      </w:r>
      <w:r w:rsidRPr="005D4294">
        <w:rPr>
          <w:i/>
        </w:rPr>
        <w:t xml:space="preserve"> may deduct the cost of uniforms or special clothing they use in their business when the clothing is not appropriate to wear as ordinary clothing outside the place of business.  </w:t>
      </w:r>
      <w:r>
        <w:rPr>
          <w:i/>
        </w:rPr>
        <w:t xml:space="preserve">In </w:t>
      </w:r>
      <w:r w:rsidR="002766C9">
        <w:rPr>
          <w:i/>
          <w:szCs w:val="24"/>
        </w:rPr>
        <w:t>Peggy</w:t>
      </w:r>
      <w:r w:rsidR="002766C9">
        <w:rPr>
          <w:i/>
        </w:rPr>
        <w:t xml:space="preserve">’s </w:t>
      </w:r>
      <w:r>
        <w:rPr>
          <w:i/>
        </w:rPr>
        <w:t xml:space="preserve">case, the </w:t>
      </w:r>
      <w:r w:rsidR="002766C9">
        <w:rPr>
          <w:i/>
        </w:rPr>
        <w:t xml:space="preserve">clown clothes are </w:t>
      </w:r>
      <w:r>
        <w:rPr>
          <w:i/>
        </w:rPr>
        <w:t xml:space="preserve">analogous to special uniforms or protective garments and could be deductible. See </w:t>
      </w:r>
      <w:r w:rsidRPr="00685FEE">
        <w:rPr>
          <w:i/>
          <w:u w:val="single"/>
        </w:rPr>
        <w:t xml:space="preserve">D. </w:t>
      </w:r>
      <w:proofErr w:type="spellStart"/>
      <w:r w:rsidRPr="00685FEE">
        <w:rPr>
          <w:i/>
          <w:u w:val="single"/>
        </w:rPr>
        <w:t>Techner</w:t>
      </w:r>
      <w:proofErr w:type="spellEnd"/>
      <w:r>
        <w:rPr>
          <w:i/>
        </w:rPr>
        <w:t xml:space="preserve">, TC Memo 1997-498.  </w:t>
      </w:r>
      <w:r w:rsidRPr="00685FEE">
        <w:rPr>
          <w:i/>
          <w:u w:val="single"/>
        </w:rPr>
        <w:t>Erhard Seminar Training</w:t>
      </w:r>
      <w:r>
        <w:rPr>
          <w:i/>
        </w:rPr>
        <w:t xml:space="preserve">, TC Memo 1986-526 provides an example of clothes that were not deductible because they were appropriate for normal wear. However, the cost of clothing would not likely be deductible if the clothes were unacceptable solely because of the taxpayer’s sense of fashion.  </w:t>
      </w:r>
    </w:p>
    <w:p w14:paraId="52485C16" w14:textId="78A0E7FF" w:rsidR="008975C9" w:rsidRPr="00E67A1D" w:rsidRDefault="008975C9" w:rsidP="002B3C3B">
      <w:pPr>
        <w:spacing w:after="120" w:line="300" w:lineRule="exact"/>
        <w:ind w:left="576" w:hanging="576"/>
      </w:pPr>
      <w:r>
        <w:t>8</w:t>
      </w:r>
      <w:r w:rsidRPr="00E67A1D">
        <w:t>.</w:t>
      </w:r>
      <w:r w:rsidRPr="00E67A1D">
        <w:tab/>
        <w:t>[LO 2] Jimmy is a</w:t>
      </w:r>
      <w:r w:rsidR="00863BC0">
        <w:t xml:space="preserve"> sole proprietor of a small </w:t>
      </w:r>
      <w:r w:rsidR="00863BC0" w:rsidRPr="00A66454">
        <w:t>dry-</w:t>
      </w:r>
      <w:r w:rsidRPr="00A66454">
        <w:t>cleaning</w:t>
      </w:r>
      <w:r>
        <w:t xml:space="preserve"> business</w:t>
      </w:r>
      <w:r w:rsidRPr="00E67A1D">
        <w:t xml:space="preserve">.  This month Jimmy paid for his groceries by writing checks from the checking account dedicated to the </w:t>
      </w:r>
      <w:r w:rsidRPr="00A66454">
        <w:t>dry</w:t>
      </w:r>
      <w:r w:rsidR="00863BC0" w:rsidRPr="00A66454">
        <w:t>-</w:t>
      </w:r>
      <w:r w:rsidRPr="00A66454">
        <w:t>cleaning</w:t>
      </w:r>
      <w:r w:rsidRPr="00E67A1D">
        <w:t xml:space="preserve"> business.  </w:t>
      </w:r>
      <w:r>
        <w:t xml:space="preserve">Why do you suppose </w:t>
      </w:r>
      <w:r w:rsidRPr="00E67A1D">
        <w:t xml:space="preserve">Jimmy </w:t>
      </w:r>
      <w:r>
        <w:t xml:space="preserve">is </w:t>
      </w:r>
      <w:r w:rsidRPr="00E67A1D">
        <w:t>using his business checking account rather than his personal checking account to pay for personal expenditures?</w:t>
      </w:r>
    </w:p>
    <w:p w14:paraId="3D019E32" w14:textId="77777777" w:rsidR="008975C9" w:rsidRDefault="008975C9" w:rsidP="002B3C3B">
      <w:pPr>
        <w:spacing w:after="120" w:line="300" w:lineRule="exact"/>
        <w:ind w:left="576" w:hanging="576"/>
        <w:rPr>
          <w:i/>
        </w:rPr>
      </w:pPr>
      <w:r w:rsidRPr="00AB0F39">
        <w:rPr>
          <w:i/>
        </w:rPr>
        <w:tab/>
        <w:t>Jimmy might be trying to reduce his bank charges</w:t>
      </w:r>
      <w:r>
        <w:rPr>
          <w:i/>
        </w:rPr>
        <w:t xml:space="preserve"> by using one account for both personal and business expenditures</w:t>
      </w:r>
      <w:r w:rsidRPr="00AB0F39">
        <w:rPr>
          <w:i/>
        </w:rPr>
        <w:t>, but he could also be trying to disguise personal expenditures as business expenses.  By commingling business and personal expenditures, Jimmy will need to separate personal and business expenditures before claiming any business deductions.</w:t>
      </w:r>
    </w:p>
    <w:p w14:paraId="021EB4B7" w14:textId="6237229F" w:rsidR="008975C9" w:rsidRPr="00CF5B21" w:rsidRDefault="008975C9" w:rsidP="002B3C3B">
      <w:pPr>
        <w:spacing w:after="120" w:line="300" w:lineRule="exact"/>
        <w:ind w:left="576" w:hanging="576"/>
      </w:pPr>
      <w:r>
        <w:t>9</w:t>
      </w:r>
      <w:r w:rsidRPr="00C22983">
        <w:t>.</w:t>
      </w:r>
      <w:r w:rsidRPr="00C22983">
        <w:tab/>
        <w:t>[LO</w:t>
      </w:r>
      <w:r>
        <w:t xml:space="preserve"> 2</w:t>
      </w:r>
      <w:r w:rsidRPr="00C22983">
        <w:t xml:space="preserve">] </w:t>
      </w:r>
      <w:r w:rsidR="002C23B6" w:rsidRPr="002C23B6">
        <w:t>Troy operates an editorial service that often entertain</w:t>
      </w:r>
      <w:r w:rsidR="00615F3A">
        <w:t>s</w:t>
      </w:r>
      <w:r w:rsidR="002C23B6" w:rsidRPr="002C23B6">
        <w:t xml:space="preserve"> </w:t>
      </w:r>
      <w:r w:rsidR="007B031A">
        <w:t xml:space="preserve">prospective </w:t>
      </w:r>
      <w:r w:rsidR="002C23B6" w:rsidRPr="002C23B6">
        <w:t xml:space="preserve">authors to encourage them to use Troy's service. This year Troy </w:t>
      </w:r>
      <w:r w:rsidR="00615F3A">
        <w:t xml:space="preserve">paid </w:t>
      </w:r>
      <w:r w:rsidR="002C23B6" w:rsidRPr="002C23B6">
        <w:t xml:space="preserve">$3,000 for the cost of meals and $6,200 for the cost of entertaining </w:t>
      </w:r>
      <w:r w:rsidR="002C23B6">
        <w:t>authors</w:t>
      </w:r>
      <w:r w:rsidR="002C23B6" w:rsidRPr="002C23B6">
        <w:t xml:space="preserve">. Describe </w:t>
      </w:r>
      <w:r w:rsidR="00615F3A">
        <w:t xml:space="preserve">the conditions under which </w:t>
      </w:r>
      <w:r w:rsidR="002C23B6" w:rsidRPr="002C23B6">
        <w:t xml:space="preserve">Troy can deduct </w:t>
      </w:r>
      <w:r w:rsidR="00D53348">
        <w:t xml:space="preserve">a portion of </w:t>
      </w:r>
      <w:r w:rsidR="002C23B6" w:rsidRPr="002C23B6">
        <w:t>the cost of the meals</w:t>
      </w:r>
      <w:r w:rsidR="00D53348">
        <w:t xml:space="preserve"> as a business expense</w:t>
      </w:r>
      <w:r w:rsidRPr="00CF5B21">
        <w:t>.</w:t>
      </w:r>
      <w:r>
        <w:t xml:space="preserve">  </w:t>
      </w:r>
    </w:p>
    <w:p w14:paraId="6F078E12" w14:textId="61DE1375" w:rsidR="008975C9" w:rsidRPr="00AB0F39" w:rsidRDefault="008975C9" w:rsidP="002B3C3B">
      <w:pPr>
        <w:spacing w:after="120" w:line="300" w:lineRule="exact"/>
        <w:ind w:left="576" w:hanging="576"/>
        <w:rPr>
          <w:i/>
        </w:rPr>
      </w:pPr>
      <w:r>
        <w:rPr>
          <w:i/>
        </w:rPr>
        <w:tab/>
        <w:t>T</w:t>
      </w:r>
      <w:r w:rsidRPr="00AB0F39">
        <w:rPr>
          <w:i/>
        </w:rPr>
        <w:t xml:space="preserve">o deduct </w:t>
      </w:r>
      <w:r w:rsidR="007B031A">
        <w:rPr>
          <w:i/>
        </w:rPr>
        <w:t xml:space="preserve">half </w:t>
      </w:r>
      <w:r w:rsidRPr="00AB0F39">
        <w:rPr>
          <w:i/>
        </w:rPr>
        <w:t>of the cost of meal</w:t>
      </w:r>
      <w:r w:rsidR="002C23B6">
        <w:rPr>
          <w:i/>
        </w:rPr>
        <w:t>s</w:t>
      </w:r>
      <w:r w:rsidRPr="00AB0F39">
        <w:rPr>
          <w:i/>
        </w:rPr>
        <w:t xml:space="preserve"> as a business expense, the </w:t>
      </w:r>
      <w:r w:rsidR="00D53348">
        <w:rPr>
          <w:i/>
        </w:rPr>
        <w:t xml:space="preserve">meals must be ordinary and necessary to Troy’s business and the </w:t>
      </w:r>
      <w:r w:rsidRPr="00AB0F39">
        <w:rPr>
          <w:i/>
        </w:rPr>
        <w:t>amount must be reasonable under the circumstances</w:t>
      </w:r>
      <w:r w:rsidR="00D53348">
        <w:rPr>
          <w:i/>
        </w:rPr>
        <w:t>. In addition</w:t>
      </w:r>
      <w:r w:rsidRPr="00AB0F39">
        <w:rPr>
          <w:i/>
        </w:rPr>
        <w:t xml:space="preserve">, </w:t>
      </w:r>
      <w:r w:rsidR="00D53348">
        <w:rPr>
          <w:i/>
        </w:rPr>
        <w:t xml:space="preserve">Troy or </w:t>
      </w:r>
      <w:r w:rsidRPr="00AB0F39">
        <w:rPr>
          <w:i/>
        </w:rPr>
        <w:t>an employee must be present when the meal is furnished, and</w:t>
      </w:r>
      <w:r>
        <w:rPr>
          <w:i/>
        </w:rPr>
        <w:t xml:space="preserve"> </w:t>
      </w:r>
      <w:r w:rsidRPr="00AB0F39">
        <w:rPr>
          <w:i/>
        </w:rPr>
        <w:t xml:space="preserve">the meal must be </w:t>
      </w:r>
      <w:r w:rsidR="007B031A">
        <w:rPr>
          <w:i/>
        </w:rPr>
        <w:t xml:space="preserve">furnished to an actual or potential business associate. Finally, the cost of the meals must be separately stated (by invoice) from the cost of the </w:t>
      </w:r>
      <w:r w:rsidRPr="00AB0F39">
        <w:rPr>
          <w:i/>
        </w:rPr>
        <w:t xml:space="preserve">entertainment </w:t>
      </w:r>
      <w:r w:rsidR="007B031A">
        <w:rPr>
          <w:i/>
        </w:rPr>
        <w:t xml:space="preserve">(the cost of the entertainment is not deductible). </w:t>
      </w:r>
    </w:p>
    <w:p w14:paraId="0FE22E39" w14:textId="756439A1" w:rsidR="008975C9" w:rsidRPr="00351B44" w:rsidRDefault="008975C9" w:rsidP="002B3C3B">
      <w:pPr>
        <w:spacing w:after="120" w:line="300" w:lineRule="exact"/>
        <w:ind w:left="576" w:hanging="576"/>
      </w:pPr>
      <w:r>
        <w:t>10</w:t>
      </w:r>
      <w:r w:rsidRPr="00351B44">
        <w:t>.</w:t>
      </w:r>
      <w:r w:rsidRPr="00351B44">
        <w:tab/>
      </w:r>
      <w:r w:rsidRPr="00351B44">
        <w:rPr>
          <w:szCs w:val="24"/>
        </w:rPr>
        <w:t>[LO 2] Jenny uses her car for both business and personal purposes.  She purchased the auto this year and drove 11,000 miles on business trips and 9,000 miles for personal transportation.  Describe how Jenny will determine the amount of deductible expenses associated with the auto.</w:t>
      </w:r>
    </w:p>
    <w:p w14:paraId="7313F77A" w14:textId="75016DDD" w:rsidR="008975C9" w:rsidRPr="00DF156F" w:rsidRDefault="008975C9" w:rsidP="002B3C3B">
      <w:pPr>
        <w:spacing w:after="120" w:line="300" w:lineRule="exact"/>
        <w:ind w:left="576" w:hanging="576"/>
        <w:rPr>
          <w:i/>
        </w:rPr>
      </w:pPr>
      <w:r w:rsidRPr="00DF156F">
        <w:rPr>
          <w:i/>
          <w:szCs w:val="24"/>
        </w:rPr>
        <w:tab/>
      </w:r>
      <w:r w:rsidRPr="00DF156F">
        <w:rPr>
          <w:i/>
        </w:rPr>
        <w:t xml:space="preserve">Because only the expense relating to business use is deductible, the taxpayer must allocate the expenses between the business and personal use portions.  </w:t>
      </w:r>
      <w:r>
        <w:rPr>
          <w:i/>
        </w:rPr>
        <w:t xml:space="preserve">A common method of allocation is relative use.  In this instance Jenny would calculate the business portion based upon the ratio of business miles to total miles (11/20 or 55 percent).  She would then </w:t>
      </w:r>
      <w:r w:rsidRPr="00DF156F">
        <w:rPr>
          <w:i/>
        </w:rPr>
        <w:t xml:space="preserve">deduct the costs of operating the vehicle </w:t>
      </w:r>
      <w:r>
        <w:rPr>
          <w:i/>
        </w:rPr>
        <w:t xml:space="preserve">for business purposes </w:t>
      </w:r>
      <w:r w:rsidRPr="00DF156F">
        <w:rPr>
          <w:i/>
        </w:rPr>
        <w:t xml:space="preserve">plus depreciation on </w:t>
      </w:r>
      <w:r>
        <w:rPr>
          <w:i/>
        </w:rPr>
        <w:t xml:space="preserve">the business portion (55 percent) of </w:t>
      </w:r>
      <w:r w:rsidRPr="00DF156F">
        <w:rPr>
          <w:i/>
        </w:rPr>
        <w:t xml:space="preserve">the vehicle’s tax basis.  Alternatively, in lieu of deducting these costs, </w:t>
      </w:r>
      <w:r>
        <w:rPr>
          <w:i/>
        </w:rPr>
        <w:t xml:space="preserve">Jenny </w:t>
      </w:r>
      <w:r w:rsidRPr="00DF156F">
        <w:rPr>
          <w:i/>
        </w:rPr>
        <w:t xml:space="preserve">may </w:t>
      </w:r>
      <w:r w:rsidR="00BA6D94">
        <w:rPr>
          <w:i/>
        </w:rPr>
        <w:t xml:space="preserve">elect to </w:t>
      </w:r>
      <w:r w:rsidRPr="00437D8C">
        <w:rPr>
          <w:i/>
        </w:rPr>
        <w:t xml:space="preserve">deduct a standard amount for each business mile she drives.  The standard mileage rate </w:t>
      </w:r>
      <w:r w:rsidR="003E1CB0">
        <w:rPr>
          <w:i/>
        </w:rPr>
        <w:t>(5</w:t>
      </w:r>
      <w:r w:rsidR="0093703F">
        <w:rPr>
          <w:i/>
        </w:rPr>
        <w:t>8</w:t>
      </w:r>
      <w:r w:rsidR="003E1CB0">
        <w:rPr>
          <w:i/>
        </w:rPr>
        <w:t xml:space="preserve"> cents per mile for 201</w:t>
      </w:r>
      <w:r w:rsidR="004D002C">
        <w:rPr>
          <w:i/>
        </w:rPr>
        <w:t>9</w:t>
      </w:r>
      <w:r w:rsidR="003E1CB0">
        <w:rPr>
          <w:i/>
        </w:rPr>
        <w:t xml:space="preserve">) </w:t>
      </w:r>
      <w:r w:rsidRPr="00437D8C">
        <w:rPr>
          <w:i/>
        </w:rPr>
        <w:t>represents the per-mile cost of operating an automobile (including depreciation</w:t>
      </w:r>
      <w:r w:rsidRPr="00FF7FA4">
        <w:rPr>
          <w:i/>
        </w:rPr>
        <w:t xml:space="preserve"> or lease payments).  </w:t>
      </w:r>
      <w:r w:rsidR="00BA6D94">
        <w:rPr>
          <w:i/>
        </w:rPr>
        <w:t xml:space="preserve">Once Jenny has made this election, she must continue to use it throughout the life of the auto. </w:t>
      </w:r>
    </w:p>
    <w:p w14:paraId="6009FB0E" w14:textId="77777777" w:rsidR="008975C9" w:rsidRPr="00EF2DA9" w:rsidRDefault="008975C9" w:rsidP="002B3C3B">
      <w:pPr>
        <w:spacing w:after="120" w:line="300" w:lineRule="exact"/>
        <w:ind w:left="576" w:hanging="576"/>
      </w:pPr>
      <w:r>
        <w:t>11.</w:t>
      </w:r>
      <w:r>
        <w:tab/>
      </w:r>
      <w:r w:rsidRPr="00C22983">
        <w:rPr>
          <w:szCs w:val="24"/>
        </w:rPr>
        <w:t xml:space="preserve">[LO </w:t>
      </w:r>
      <w:r>
        <w:rPr>
          <w:szCs w:val="24"/>
        </w:rPr>
        <w:t xml:space="preserve">1, </w:t>
      </w:r>
      <w:r w:rsidRPr="00C22983">
        <w:rPr>
          <w:szCs w:val="24"/>
        </w:rPr>
        <w:t>LO</w:t>
      </w:r>
      <w:r>
        <w:rPr>
          <w:szCs w:val="24"/>
        </w:rPr>
        <w:t xml:space="preserve"> 2</w:t>
      </w:r>
      <w:r w:rsidRPr="00C22983">
        <w:rPr>
          <w:szCs w:val="24"/>
        </w:rPr>
        <w:t xml:space="preserve">] </w:t>
      </w:r>
      <w:r>
        <w:rPr>
          <w:szCs w:val="24"/>
        </w:rPr>
        <w:t>What expenses are dedu</w:t>
      </w:r>
      <w:r w:rsidRPr="00EF2DA9">
        <w:rPr>
          <w:szCs w:val="24"/>
        </w:rPr>
        <w:t xml:space="preserve">ctible when a taxpayer combines both business and </w:t>
      </w:r>
      <w:r>
        <w:rPr>
          <w:szCs w:val="24"/>
        </w:rPr>
        <w:t>personal activities on a trip? How do the rules for international travel differ from the rules for domestic travel?</w:t>
      </w:r>
    </w:p>
    <w:p w14:paraId="79F12C1D" w14:textId="49B3CE3A" w:rsidR="008975C9" w:rsidRDefault="008975C9" w:rsidP="007175D2">
      <w:pPr>
        <w:spacing w:after="120" w:line="300" w:lineRule="exact"/>
        <w:ind w:left="576" w:hanging="576"/>
        <w:rPr>
          <w:i/>
        </w:rPr>
      </w:pPr>
      <w:r w:rsidRPr="005D4294">
        <w:rPr>
          <w:i/>
          <w:szCs w:val="24"/>
        </w:rPr>
        <w:tab/>
      </w:r>
      <w:r w:rsidRPr="000113C3">
        <w:rPr>
          <w:i/>
        </w:rPr>
        <w:t>If the taxpayer has both business and personal motives for a trip</w:t>
      </w:r>
      <w:r>
        <w:rPr>
          <w:i/>
        </w:rPr>
        <w:t>,</w:t>
      </w:r>
      <w:r w:rsidRPr="000113C3">
        <w:rPr>
          <w:i/>
        </w:rPr>
        <w:t xml:space="preserve"> but the primary or dominant motive is business, the taxpayer may deduct the transportation costs to get to the place of business</w:t>
      </w:r>
      <w:r>
        <w:rPr>
          <w:i/>
        </w:rPr>
        <w:t>,</w:t>
      </w:r>
      <w:r w:rsidRPr="000113C3">
        <w:rPr>
          <w:i/>
        </w:rPr>
        <w:t xml:space="preserve"> but she may deduct only meals (50%), lodging, </w:t>
      </w:r>
      <w:r>
        <w:rPr>
          <w:i/>
        </w:rPr>
        <w:t xml:space="preserve">transportation on site, </w:t>
      </w:r>
      <w:r w:rsidRPr="000113C3">
        <w:rPr>
          <w:i/>
        </w:rPr>
        <w:t xml:space="preserve">and incidental expenditures for the business portion of the travel.  If the taxpayer’s primary purpose for the trip is personal, the taxpayer may not deduct transportation costs to </w:t>
      </w:r>
      <w:r>
        <w:rPr>
          <w:i/>
        </w:rPr>
        <w:t xml:space="preserve">travel to and from the </w:t>
      </w:r>
      <w:proofErr w:type="gramStart"/>
      <w:r w:rsidRPr="000113C3">
        <w:rPr>
          <w:i/>
        </w:rPr>
        <w:t>location</w:t>
      </w:r>
      <w:proofErr w:type="gramEnd"/>
      <w:r w:rsidRPr="000113C3">
        <w:rPr>
          <w:i/>
        </w:rPr>
        <w:t xml:space="preserve"> but the taxpayer may deduct meals (50%), lodging, transportation, and incidental expenditures for the business portion of the trip. </w:t>
      </w:r>
      <w:r>
        <w:rPr>
          <w:i/>
        </w:rPr>
        <w:t xml:space="preserve"> For international travel in excess of one week, the taxpayer must allocate the cost of the transportation between personal (nondeductible) and business (deductible) activities.  Taxpayers generally determine the nondeductible portion of the transportation costs by multiplying the travel costs by a ratio of personal activity days to total days travelling.</w:t>
      </w:r>
      <w:r w:rsidR="001217EC">
        <w:rPr>
          <w:i/>
        </w:rPr>
        <w:t xml:space="preserve">  Finally, remember that travel days are considered business activity days for both domestic and international travel.</w:t>
      </w:r>
    </w:p>
    <w:p w14:paraId="3436412F" w14:textId="77777777" w:rsidR="008975C9" w:rsidRPr="00EF2DA9" w:rsidRDefault="008975C9" w:rsidP="002B3C3B">
      <w:pPr>
        <w:spacing w:after="120" w:line="300" w:lineRule="exact"/>
        <w:ind w:left="576" w:hanging="576"/>
      </w:pPr>
      <w:r>
        <w:t>12</w:t>
      </w:r>
      <w:r w:rsidRPr="00EF2DA9">
        <w:t>.</w:t>
      </w:r>
      <w:r w:rsidRPr="00EF2DA9">
        <w:tab/>
      </w:r>
      <w:r>
        <w:t xml:space="preserve">[LO 2] </w:t>
      </w:r>
      <w:r w:rsidRPr="00EF2DA9">
        <w:t xml:space="preserve">Clyde lives and operates a sole proprietorship in </w:t>
      </w:r>
      <w:r w:rsidRPr="00437D8C">
        <w:t>Dallas, Texas.  This year Clyde found it necessary to travel to Fort Worth (about 25 miles away) for legitimate business reasons.  Is Clyde’s trip likely to qualify as</w:t>
      </w:r>
      <w:r w:rsidRPr="00EF2DA9">
        <w:t xml:space="preserve"> “away from home</w:t>
      </w:r>
      <w:r>
        <w:t>,</w:t>
      </w:r>
      <w:r w:rsidRPr="00EF2DA9">
        <w:t>” and why would this designation matter?</w:t>
      </w:r>
    </w:p>
    <w:p w14:paraId="206F6A3D" w14:textId="77777777" w:rsidR="008975C9" w:rsidRPr="00DF156F" w:rsidRDefault="008975C9" w:rsidP="002B3C3B">
      <w:pPr>
        <w:spacing w:after="120" w:line="300" w:lineRule="exact"/>
        <w:ind w:left="576" w:hanging="576"/>
        <w:rPr>
          <w:i/>
        </w:rPr>
      </w:pPr>
      <w:r w:rsidRPr="00DF156F">
        <w:rPr>
          <w:i/>
        </w:rPr>
        <w:tab/>
        <w:t xml:space="preserve">Besides the cost of transportation, the deduction for travel expenses includes meals (50%), lodging, and incidental expenses.  However, travel expenses are only deductible if the taxpayer is away from home overnight while traveling.  For this purpose, a taxpayer is considered to be away from home overnight if </w:t>
      </w:r>
      <w:r>
        <w:rPr>
          <w:i/>
        </w:rPr>
        <w:t xml:space="preserve">the </w:t>
      </w:r>
      <w:r w:rsidRPr="00DF156F">
        <w:rPr>
          <w:i/>
        </w:rPr>
        <w:t xml:space="preserve">trip </w:t>
      </w:r>
      <w:r>
        <w:rPr>
          <w:i/>
        </w:rPr>
        <w:t xml:space="preserve">is </w:t>
      </w:r>
      <w:r w:rsidRPr="00DF156F">
        <w:rPr>
          <w:i/>
        </w:rPr>
        <w:t xml:space="preserve">of sufficient duration to require sleep or rest.  </w:t>
      </w:r>
      <w:r>
        <w:rPr>
          <w:i/>
        </w:rPr>
        <w:t>It’s likely that Clyde’s trip will not satisfy this condition and that he will not be able to deduct half the cost of meals and the entire cost of lodging.</w:t>
      </w:r>
    </w:p>
    <w:p w14:paraId="6D4B688B" w14:textId="77777777" w:rsidR="008975C9" w:rsidRPr="009374DD" w:rsidRDefault="008975C9" w:rsidP="002B3C3B">
      <w:pPr>
        <w:spacing w:after="120" w:line="300" w:lineRule="exact"/>
        <w:ind w:left="576" w:hanging="576"/>
      </w:pPr>
      <w:r>
        <w:t>13.</w:t>
      </w:r>
      <w:r>
        <w:tab/>
        <w:t>[LO 2] Describe the record-</w:t>
      </w:r>
      <w:r w:rsidRPr="00C22983">
        <w:t>keeping re</w:t>
      </w:r>
      <w:r w:rsidRPr="009374DD">
        <w:t>quirements for business dedu</w:t>
      </w:r>
      <w:r>
        <w:t>ctions expenses including mixed-</w:t>
      </w:r>
      <w:r w:rsidRPr="009374DD">
        <w:t>motive expenditures.</w:t>
      </w:r>
    </w:p>
    <w:p w14:paraId="00F69A28" w14:textId="77777777" w:rsidR="008975C9" w:rsidRPr="00C22983" w:rsidRDefault="008975C9" w:rsidP="002B3C3B">
      <w:pPr>
        <w:spacing w:after="120" w:line="300" w:lineRule="exact"/>
        <w:ind w:left="576" w:hanging="576"/>
        <w:rPr>
          <w:i/>
        </w:rPr>
      </w:pPr>
      <w:r>
        <w:rPr>
          <w:i/>
          <w:color w:val="0000FF"/>
        </w:rPr>
        <w:tab/>
      </w:r>
      <w:r w:rsidRPr="00C22983">
        <w:rPr>
          <w:i/>
        </w:rPr>
        <w:t xml:space="preserve">Taxpayers must </w:t>
      </w:r>
      <w:r w:rsidRPr="00C22983">
        <w:rPr>
          <w:i/>
          <w:szCs w:val="24"/>
        </w:rPr>
        <w:t xml:space="preserve">keep specific, written, contemporaneous records of time, amount of the expenditure, and business purpose of the travel.  No deductions are allowed absent sufficient records to document business purpose.  Records of the expenditure amount, </w:t>
      </w:r>
      <w:r>
        <w:rPr>
          <w:i/>
          <w:szCs w:val="24"/>
        </w:rPr>
        <w:t xml:space="preserve">however, </w:t>
      </w:r>
      <w:r w:rsidRPr="00C22983">
        <w:rPr>
          <w:i/>
          <w:szCs w:val="24"/>
        </w:rPr>
        <w:t>may not be necessary if the taxpayer claims per diem amounts.</w:t>
      </w:r>
    </w:p>
    <w:p w14:paraId="59B13D4B" w14:textId="03D34EE5" w:rsidR="004B6214" w:rsidRPr="00466F20" w:rsidRDefault="004B6214" w:rsidP="004B6214">
      <w:pPr>
        <w:spacing w:after="120" w:line="300" w:lineRule="exact"/>
        <w:ind w:left="576" w:hanging="576"/>
      </w:pPr>
      <w:r>
        <w:t>1</w:t>
      </w:r>
      <w:r w:rsidR="00D32123">
        <w:t>4</w:t>
      </w:r>
      <w:r w:rsidRPr="00466F20">
        <w:t>.</w:t>
      </w:r>
      <w:r w:rsidRPr="00466F20">
        <w:tab/>
      </w:r>
      <w:r w:rsidR="008975C9" w:rsidRPr="004D6DA8">
        <w:t xml:space="preserve">[LO </w:t>
      </w:r>
      <w:r w:rsidR="00D32123">
        <w:t>2</w:t>
      </w:r>
      <w:r w:rsidR="008975C9" w:rsidRPr="004D6DA8">
        <w:t xml:space="preserve">] </w:t>
      </w:r>
      <w:r w:rsidR="006A39AA">
        <w:rPr>
          <w:szCs w:val="24"/>
        </w:rPr>
        <w:t xml:space="preserve"> </w:t>
      </w:r>
      <w:r w:rsidR="006A39AA" w:rsidRPr="00466F20">
        <w:rPr>
          <w:szCs w:val="24"/>
        </w:rPr>
        <w:t xml:space="preserve">Describe the </w:t>
      </w:r>
      <w:r w:rsidR="007C5AD0">
        <w:rPr>
          <w:szCs w:val="24"/>
        </w:rPr>
        <w:t xml:space="preserve">computation of the </w:t>
      </w:r>
      <w:r w:rsidR="006A39AA">
        <w:rPr>
          <w:szCs w:val="24"/>
        </w:rPr>
        <w:t xml:space="preserve">limit placed on </w:t>
      </w:r>
      <w:r w:rsidR="007C5AD0">
        <w:rPr>
          <w:szCs w:val="24"/>
        </w:rPr>
        <w:t xml:space="preserve">the business interest deduction. Is the disallowed interest </w:t>
      </w:r>
      <w:r w:rsidR="00406C00">
        <w:rPr>
          <w:szCs w:val="24"/>
        </w:rPr>
        <w:t xml:space="preserve">ever </w:t>
      </w:r>
      <w:r w:rsidR="007C5AD0">
        <w:rPr>
          <w:szCs w:val="24"/>
        </w:rPr>
        <w:t>deductible?</w:t>
      </w:r>
    </w:p>
    <w:p w14:paraId="4B7BF68C" w14:textId="10F1F356" w:rsidR="00D32123" w:rsidRDefault="002737F9" w:rsidP="002B3C3B">
      <w:pPr>
        <w:spacing w:after="120" w:line="300" w:lineRule="exact"/>
        <w:ind w:left="630" w:firstLine="0"/>
        <w:rPr>
          <w:i/>
        </w:rPr>
      </w:pPr>
      <w:r>
        <w:rPr>
          <w:i/>
        </w:rPr>
        <w:t>T</w:t>
      </w:r>
      <w:r w:rsidR="007C5AD0" w:rsidRPr="007C5AD0">
        <w:rPr>
          <w:i/>
        </w:rPr>
        <w:t xml:space="preserve">he deduction of business interest expense is limited to </w:t>
      </w:r>
      <w:r w:rsidR="0029718A">
        <w:rPr>
          <w:i/>
        </w:rPr>
        <w:t xml:space="preserve">the sum of business interest income plus </w:t>
      </w:r>
      <w:r w:rsidR="007C5AD0" w:rsidRPr="007C5AD0">
        <w:rPr>
          <w:i/>
        </w:rPr>
        <w:t xml:space="preserve">30 percent of the business's adjusted taxable income. Business interest is defined as any interest paid on debt allocable to a trade or business activity, and adjusted taxable income is taxable income allocable to the business activity computed before deductions for interest, depreciation, amortization, or depletion. Disallowed business interest can be carried forward indefinitely. </w:t>
      </w:r>
    </w:p>
    <w:p w14:paraId="4E6F690B" w14:textId="0115E543" w:rsidR="008975C9" w:rsidRPr="00466F20" w:rsidRDefault="008975C9" w:rsidP="002B3C3B">
      <w:pPr>
        <w:spacing w:after="120" w:line="300" w:lineRule="exact"/>
        <w:ind w:left="576" w:hanging="576"/>
      </w:pPr>
      <w:r>
        <w:t>1</w:t>
      </w:r>
      <w:r w:rsidR="00D32123">
        <w:t>5</w:t>
      </w:r>
      <w:r>
        <w:t>.</w:t>
      </w:r>
      <w:r>
        <w:tab/>
      </w:r>
      <w:r w:rsidRPr="00C22983">
        <w:rPr>
          <w:szCs w:val="24"/>
        </w:rPr>
        <w:t>[</w:t>
      </w:r>
      <w:r>
        <w:rPr>
          <w:szCs w:val="24"/>
        </w:rPr>
        <w:t>LO 3</w:t>
      </w:r>
      <w:r w:rsidRPr="00C22983">
        <w:rPr>
          <w:szCs w:val="24"/>
        </w:rPr>
        <w:t xml:space="preserve">] </w:t>
      </w:r>
      <w:r w:rsidRPr="00466F20">
        <w:rPr>
          <w:szCs w:val="24"/>
        </w:rPr>
        <w:t>Explain the difference between calculating a loss deduction for a business asset that was partially damaged in an accident and a loss deduction for a business asset that was stolen or completely destroyed in an accident.</w:t>
      </w:r>
    </w:p>
    <w:p w14:paraId="231DB5EC" w14:textId="6782ED93" w:rsidR="008975C9" w:rsidRDefault="008975C9" w:rsidP="002B3C3B">
      <w:pPr>
        <w:spacing w:after="120" w:line="300" w:lineRule="exact"/>
        <w:ind w:left="576" w:hanging="576"/>
        <w:rPr>
          <w:i/>
        </w:rPr>
      </w:pPr>
      <w:r w:rsidRPr="00894810">
        <w:rPr>
          <w:i/>
          <w:szCs w:val="24"/>
        </w:rPr>
        <w:tab/>
      </w:r>
      <w:r w:rsidRPr="00894810">
        <w:rPr>
          <w:i/>
        </w:rPr>
        <w:t>When a business asset is completely destroyed or stolen, the amount of the business’s loss is calculated as though the business sold the asset for the insurance proceeds, if any (i.e., insurance proceeds minus adjusted basis).  If the asset is damaged but not completely destroyed, the amount of the loss is the amount of the insurance proceeds minus the lesser of (1) the asset’s tax basis or (2) the decline in the value of the asset due to the casualty</w:t>
      </w:r>
      <w:r>
        <w:rPr>
          <w:i/>
        </w:rPr>
        <w:t xml:space="preserve">.  </w:t>
      </w:r>
    </w:p>
    <w:p w14:paraId="45D8D9ED" w14:textId="14C65B01" w:rsidR="008975C9" w:rsidRPr="00466F20" w:rsidRDefault="008975C9" w:rsidP="002B3C3B">
      <w:pPr>
        <w:spacing w:after="120" w:line="300" w:lineRule="exact"/>
        <w:ind w:left="576" w:hanging="576"/>
      </w:pPr>
      <w:r>
        <w:t>1</w:t>
      </w:r>
      <w:r w:rsidR="00D32123">
        <w:t>6</w:t>
      </w:r>
      <w:r>
        <w:t>.</w:t>
      </w:r>
      <w:r w:rsidRPr="00466F20">
        <w:tab/>
      </w:r>
      <w:r>
        <w:t xml:space="preserve">[LO 3]  </w:t>
      </w:r>
      <w:r w:rsidR="00125AA8" w:rsidRPr="00125AA8">
        <w:t xml:space="preserve"> How does a casualty loss on a business asset differ when the asset is stolen as opposed to destroyed in a fire</w:t>
      </w:r>
      <w:r>
        <w:t xml:space="preserve">?  </w:t>
      </w:r>
    </w:p>
    <w:p w14:paraId="2B2D45F8" w14:textId="0FE18D06" w:rsidR="008975C9" w:rsidRPr="00166668" w:rsidRDefault="008975C9" w:rsidP="002B3C3B">
      <w:pPr>
        <w:spacing w:after="120" w:line="300" w:lineRule="exact"/>
        <w:ind w:left="576" w:hanging="576"/>
        <w:rPr>
          <w:i/>
        </w:rPr>
      </w:pPr>
      <w:r w:rsidRPr="00166668">
        <w:rPr>
          <w:i/>
        </w:rPr>
        <w:tab/>
      </w:r>
      <w:r w:rsidR="00125AA8">
        <w:rPr>
          <w:i/>
        </w:rPr>
        <w:t>The difference between a fire and a theft is that the casualty loss from the fire is measured and deducted in the year of the casualty whereas the loss from the theft is measured and deducted in the year the theft is discovered</w:t>
      </w:r>
      <w:r w:rsidRPr="009F2CB9">
        <w:rPr>
          <w:i/>
        </w:rPr>
        <w:t xml:space="preserve">.  </w:t>
      </w:r>
    </w:p>
    <w:p w14:paraId="02E21204" w14:textId="336246B8" w:rsidR="008975C9" w:rsidRPr="009374DD" w:rsidRDefault="008975C9" w:rsidP="002B3C3B">
      <w:pPr>
        <w:spacing w:after="120" w:line="300" w:lineRule="exact"/>
        <w:ind w:left="576" w:hanging="576"/>
      </w:pPr>
      <w:r>
        <w:t>1</w:t>
      </w:r>
      <w:r w:rsidR="00D32123">
        <w:t>7</w:t>
      </w:r>
      <w:r w:rsidRPr="00C22983">
        <w:t>.</w:t>
      </w:r>
      <w:r w:rsidRPr="00C22983">
        <w:tab/>
      </w:r>
      <w:r>
        <w:rPr>
          <w:szCs w:val="24"/>
        </w:rPr>
        <w:t>[LO 4</w:t>
      </w:r>
      <w:r w:rsidRPr="00C22983">
        <w:rPr>
          <w:szCs w:val="24"/>
        </w:rPr>
        <w:t xml:space="preserve">] What is the difference between a full tax year and a short tax year? </w:t>
      </w:r>
      <w:r w:rsidRPr="009374DD">
        <w:rPr>
          <w:szCs w:val="24"/>
        </w:rPr>
        <w:t xml:space="preserve"> Describe circumstances in which </w:t>
      </w:r>
      <w:r>
        <w:rPr>
          <w:szCs w:val="24"/>
        </w:rPr>
        <w:t xml:space="preserve">a </w:t>
      </w:r>
      <w:r w:rsidRPr="009374DD">
        <w:rPr>
          <w:szCs w:val="24"/>
        </w:rPr>
        <w:t>business may have a short tax year.</w:t>
      </w:r>
    </w:p>
    <w:p w14:paraId="35D9CB8A" w14:textId="77777777" w:rsidR="008975C9" w:rsidRDefault="008975C9" w:rsidP="002B3C3B">
      <w:pPr>
        <w:spacing w:after="120" w:line="300" w:lineRule="exact"/>
        <w:ind w:left="576" w:hanging="576"/>
        <w:rPr>
          <w:i/>
        </w:rPr>
      </w:pPr>
      <w:r w:rsidRPr="00E50E20">
        <w:rPr>
          <w:i/>
          <w:szCs w:val="24"/>
        </w:rPr>
        <w:tab/>
      </w:r>
      <w:r w:rsidR="003054BE" w:rsidRPr="00E50E20">
        <w:rPr>
          <w:i/>
          <w:szCs w:val="24"/>
        </w:rPr>
        <w:t>A full tax year consists</w:t>
      </w:r>
      <w:r w:rsidRPr="00E50E20">
        <w:rPr>
          <w:i/>
          <w:szCs w:val="24"/>
        </w:rPr>
        <w:t xml:space="preserve"> of 12 months while short years are less than 12 months. </w:t>
      </w:r>
      <w:r>
        <w:rPr>
          <w:i/>
          <w:szCs w:val="24"/>
        </w:rPr>
        <w:t>A</w:t>
      </w:r>
      <w:r w:rsidRPr="00E50E20">
        <w:rPr>
          <w:i/>
        </w:rPr>
        <w:t xml:space="preserve"> business may report income </w:t>
      </w:r>
      <w:r>
        <w:rPr>
          <w:i/>
        </w:rPr>
        <w:t xml:space="preserve">on </w:t>
      </w:r>
      <w:r w:rsidRPr="00E50E20">
        <w:rPr>
          <w:i/>
        </w:rPr>
        <w:t xml:space="preserve">a short year in its first year of existence (for example, it reports income on a calendar year end and starts business after January 1) or in its final year of existence (for example, a calendar year business ends its business before December 31). </w:t>
      </w:r>
    </w:p>
    <w:p w14:paraId="7F624DCA" w14:textId="5C3FCB79" w:rsidR="008975C9" w:rsidRPr="009374DD" w:rsidRDefault="00D32123" w:rsidP="002B3C3B">
      <w:pPr>
        <w:spacing w:after="120" w:line="300" w:lineRule="exact"/>
        <w:ind w:left="576" w:hanging="576"/>
      </w:pPr>
      <w:r>
        <w:t>18</w:t>
      </w:r>
      <w:r w:rsidR="008975C9">
        <w:t>.</w:t>
      </w:r>
      <w:r w:rsidR="008975C9">
        <w:tab/>
      </w:r>
      <w:r w:rsidR="008975C9" w:rsidRPr="00C22983">
        <w:rPr>
          <w:szCs w:val="24"/>
        </w:rPr>
        <w:t xml:space="preserve">[LO </w:t>
      </w:r>
      <w:r w:rsidR="008975C9">
        <w:rPr>
          <w:szCs w:val="24"/>
        </w:rPr>
        <w:t>4</w:t>
      </w:r>
      <w:r w:rsidR="008975C9" w:rsidRPr="00C22983">
        <w:rPr>
          <w:szCs w:val="24"/>
        </w:rPr>
        <w:t xml:space="preserve">] </w:t>
      </w:r>
      <w:r w:rsidR="008975C9">
        <w:rPr>
          <w:szCs w:val="24"/>
        </w:rPr>
        <w:t xml:space="preserve"> Explain why a taxpayer might choose one tax year</w:t>
      </w:r>
      <w:r w:rsidR="004A3D7F">
        <w:rPr>
          <w:szCs w:val="24"/>
        </w:rPr>
        <w:t>-</w:t>
      </w:r>
      <w:r w:rsidR="008975C9">
        <w:rPr>
          <w:szCs w:val="24"/>
        </w:rPr>
        <w:t xml:space="preserve">end over another if given a choice. </w:t>
      </w:r>
    </w:p>
    <w:p w14:paraId="794F3B5C" w14:textId="77777777" w:rsidR="008975C9" w:rsidRPr="00E50E20" w:rsidRDefault="008975C9" w:rsidP="002B3C3B">
      <w:pPr>
        <w:spacing w:after="120" w:line="300" w:lineRule="exact"/>
        <w:ind w:left="576" w:hanging="576"/>
        <w:rPr>
          <w:i/>
          <w:szCs w:val="24"/>
        </w:rPr>
      </w:pPr>
      <w:r w:rsidRPr="00E50E20">
        <w:rPr>
          <w:i/>
          <w:szCs w:val="24"/>
        </w:rPr>
        <w:tab/>
      </w:r>
      <w:r w:rsidRPr="00E50E20">
        <w:rPr>
          <w:i/>
        </w:rPr>
        <w:t xml:space="preserve">A business might use a calendar year (ends on December 31), a fiscal year (ends on the last day of a month other than December) or a </w:t>
      </w:r>
      <w:proofErr w:type="gramStart"/>
      <w:r w:rsidRPr="00E50E20">
        <w:rPr>
          <w:i/>
        </w:rPr>
        <w:t>52/53 week</w:t>
      </w:r>
      <w:proofErr w:type="gramEnd"/>
      <w:r w:rsidRPr="00E50E20">
        <w:rPr>
          <w:i/>
        </w:rPr>
        <w:t xml:space="preserve"> fiscal year end</w:t>
      </w:r>
      <w:r>
        <w:rPr>
          <w:i/>
        </w:rPr>
        <w:t xml:space="preserve"> (ends on the same day of the week every year)</w:t>
      </w:r>
      <w:r w:rsidRPr="00E50E20">
        <w:rPr>
          <w:i/>
        </w:rPr>
        <w:t xml:space="preserve">.  Not all types of tax years are available to all types of businesses.  The rules for determining the tax years available to the business depends on whether the business is a sole proprietorship, a flow-through entity, or C corporation.  </w:t>
      </w:r>
      <w:r>
        <w:rPr>
          <w:i/>
        </w:rPr>
        <w:t>If allowed an unfettered choice, taxpayers with a flow-through business might choose a tax year other than a calendar year to postpone the recognition of business income into the next calendar year (based upon when income flows through the business to its owners).</w:t>
      </w:r>
      <w:r w:rsidR="009627DD">
        <w:rPr>
          <w:i/>
        </w:rPr>
        <w:t xml:space="preserve"> Also, a retail business might choose a </w:t>
      </w:r>
      <w:proofErr w:type="gramStart"/>
      <w:r w:rsidR="009627DD">
        <w:rPr>
          <w:i/>
        </w:rPr>
        <w:t>52/53 week</w:t>
      </w:r>
      <w:proofErr w:type="gramEnd"/>
      <w:r w:rsidR="009627DD">
        <w:rPr>
          <w:i/>
        </w:rPr>
        <w:t xml:space="preserve"> fiscal year to avoid inventory counts on busy day sales. Further, a business might choose a fiscal year end that coincides with the end of the season. </w:t>
      </w:r>
    </w:p>
    <w:p w14:paraId="6FA537B9" w14:textId="5AFE9FDB" w:rsidR="008975C9" w:rsidRPr="009374DD" w:rsidRDefault="008975C9" w:rsidP="002B3C3B">
      <w:pPr>
        <w:spacing w:after="120" w:line="300" w:lineRule="exact"/>
        <w:ind w:left="576" w:hanging="576"/>
      </w:pPr>
      <w:r>
        <w:t>1</w:t>
      </w:r>
      <w:r w:rsidR="00D32123">
        <w:t>9</w:t>
      </w:r>
      <w:r>
        <w:t>.</w:t>
      </w:r>
      <w:r>
        <w:tab/>
      </w:r>
      <w:r w:rsidRPr="00C22983">
        <w:rPr>
          <w:szCs w:val="24"/>
        </w:rPr>
        <w:t xml:space="preserve">[LO </w:t>
      </w:r>
      <w:r>
        <w:rPr>
          <w:szCs w:val="24"/>
        </w:rPr>
        <w:t>4</w:t>
      </w:r>
      <w:r w:rsidRPr="00C22983">
        <w:rPr>
          <w:szCs w:val="24"/>
        </w:rPr>
        <w:t xml:space="preserve">] </w:t>
      </w:r>
      <w:r w:rsidRPr="009374DD">
        <w:rPr>
          <w:szCs w:val="24"/>
        </w:rPr>
        <w:t>Compare and contrast the different year</w:t>
      </w:r>
      <w:r w:rsidR="001F720F">
        <w:rPr>
          <w:szCs w:val="24"/>
        </w:rPr>
        <w:t>-</w:t>
      </w:r>
      <w:r w:rsidRPr="009374DD">
        <w:rPr>
          <w:szCs w:val="24"/>
        </w:rPr>
        <w:t>ends available to sole proprietorshi</w:t>
      </w:r>
      <w:r>
        <w:rPr>
          <w:szCs w:val="24"/>
        </w:rPr>
        <w:t>ps, flow-through entities, and C</w:t>
      </w:r>
      <w:r w:rsidRPr="009374DD">
        <w:rPr>
          <w:szCs w:val="24"/>
        </w:rPr>
        <w:t xml:space="preserve"> corp</w:t>
      </w:r>
      <w:r>
        <w:rPr>
          <w:szCs w:val="24"/>
        </w:rPr>
        <w:t>oration</w:t>
      </w:r>
      <w:r w:rsidRPr="009374DD">
        <w:rPr>
          <w:szCs w:val="24"/>
        </w:rPr>
        <w:t>s.</w:t>
      </w:r>
    </w:p>
    <w:p w14:paraId="3057A56D" w14:textId="77777777" w:rsidR="008975C9" w:rsidRPr="00E50E20" w:rsidRDefault="008975C9" w:rsidP="002B3C3B">
      <w:pPr>
        <w:spacing w:after="120" w:line="300" w:lineRule="exact"/>
        <w:ind w:left="576" w:hanging="576"/>
        <w:rPr>
          <w:i/>
          <w:szCs w:val="24"/>
        </w:rPr>
      </w:pPr>
      <w:r w:rsidRPr="00E50E20">
        <w:rPr>
          <w:i/>
          <w:szCs w:val="24"/>
        </w:rPr>
        <w:tab/>
      </w:r>
      <w:r w:rsidRPr="00E50E20">
        <w:rPr>
          <w:i/>
        </w:rPr>
        <w:t>C corporations are generally allowed to select a calendar, fiscal, or 52/53 week year-end whereas other business entities generally must adopt tax years consistent with the owners’ tax years.</w:t>
      </w:r>
    </w:p>
    <w:p w14:paraId="2D720BC2" w14:textId="754778A9" w:rsidR="008975C9" w:rsidRDefault="008975C9" w:rsidP="002B3C3B">
      <w:pPr>
        <w:spacing w:after="120" w:line="300" w:lineRule="exact"/>
        <w:ind w:left="576" w:hanging="576"/>
      </w:pPr>
      <w:r>
        <w:t>2</w:t>
      </w:r>
      <w:r w:rsidR="00D32123">
        <w:t>0</w:t>
      </w:r>
      <w:r>
        <w:t>.</w:t>
      </w:r>
      <w:r>
        <w:tab/>
      </w:r>
      <w:r w:rsidRPr="00C22983">
        <w:rPr>
          <w:szCs w:val="24"/>
        </w:rPr>
        <w:t xml:space="preserve">[LO </w:t>
      </w:r>
      <w:r>
        <w:rPr>
          <w:szCs w:val="24"/>
        </w:rPr>
        <w:t>4</w:t>
      </w:r>
      <w:r w:rsidRPr="00C22983">
        <w:rPr>
          <w:szCs w:val="24"/>
        </w:rPr>
        <w:t xml:space="preserve">] </w:t>
      </w:r>
      <w:r>
        <w:rPr>
          <w:szCs w:val="24"/>
        </w:rPr>
        <w:t>Why does the law generally require partnerships to adopt a tax year consistent with the year used by the partners?</w:t>
      </w:r>
    </w:p>
    <w:p w14:paraId="0B39DE0F" w14:textId="2ABD7B2B" w:rsidR="008975C9" w:rsidRPr="009B0C4D" w:rsidRDefault="008975C9" w:rsidP="002B3C3B">
      <w:pPr>
        <w:spacing w:after="120" w:line="300" w:lineRule="exact"/>
        <w:ind w:left="576" w:hanging="576"/>
        <w:rPr>
          <w:i/>
          <w:szCs w:val="24"/>
        </w:rPr>
      </w:pPr>
      <w:r>
        <w:rPr>
          <w:i/>
          <w:szCs w:val="24"/>
        </w:rPr>
        <w:tab/>
      </w:r>
      <w:r w:rsidRPr="009B0C4D">
        <w:rPr>
          <w:i/>
        </w:rPr>
        <w:t xml:space="preserve">The tax laws impose the tax year consistency requirement to minimize income tax deferral opportunities for the owners.  </w:t>
      </w:r>
      <w:r w:rsidR="00D27108">
        <w:rPr>
          <w:i/>
        </w:rPr>
        <w:t xml:space="preserve">To illustrate the deferral, suppose that </w:t>
      </w:r>
      <w:r w:rsidRPr="009B0C4D">
        <w:rPr>
          <w:i/>
        </w:rPr>
        <w:t>a partner’s tax year-end is December 31, year 1 and her partnership’s tax year-end is January 31, year 2</w:t>
      </w:r>
      <w:r w:rsidR="00D27108">
        <w:rPr>
          <w:i/>
        </w:rPr>
        <w:t>. In year 2</w:t>
      </w:r>
      <w:r w:rsidRPr="009B0C4D">
        <w:rPr>
          <w:i/>
        </w:rPr>
        <w:t xml:space="preserve">, the partner is treated as though she earned the entire amount of her share of the partnership’s income on January 31, year 2.  Thus, even though 11/12ths of the partnership’s income was actually earned in year 1 (February through December of year 1), for purposes of paying taxes </w:t>
      </w:r>
      <w:r>
        <w:rPr>
          <w:i/>
        </w:rPr>
        <w:t xml:space="preserve">on the income, the partner </w:t>
      </w:r>
      <w:r w:rsidRPr="009B0C4D">
        <w:rPr>
          <w:i/>
        </w:rPr>
        <w:t xml:space="preserve">gets to defer this income until year 2.  </w:t>
      </w:r>
    </w:p>
    <w:p w14:paraId="46088AFD" w14:textId="51ECDF02" w:rsidR="008975C9" w:rsidRPr="009374DD" w:rsidRDefault="008975C9" w:rsidP="002B3C3B">
      <w:pPr>
        <w:spacing w:after="120" w:line="300" w:lineRule="exact"/>
        <w:ind w:left="576" w:hanging="576"/>
      </w:pPr>
      <w:r>
        <w:t>2</w:t>
      </w:r>
      <w:r w:rsidR="00D32123">
        <w:t>1</w:t>
      </w:r>
      <w:r w:rsidRPr="00C22983">
        <w:t>.</w:t>
      </w:r>
      <w:r w:rsidRPr="00C22983">
        <w:tab/>
      </w:r>
      <w:r>
        <w:rPr>
          <w:szCs w:val="24"/>
        </w:rPr>
        <w:t>[LO 4</w:t>
      </w:r>
      <w:r w:rsidRPr="00C22983">
        <w:rPr>
          <w:szCs w:val="24"/>
        </w:rPr>
        <w:t xml:space="preserve">] </w:t>
      </w:r>
      <w:r w:rsidRPr="009374DD">
        <w:rPr>
          <w:szCs w:val="24"/>
        </w:rPr>
        <w:t xml:space="preserve"> How does an entity choose its tax year?  Is it the same process no matter the type of tax year</w:t>
      </w:r>
      <w:r>
        <w:rPr>
          <w:szCs w:val="24"/>
        </w:rPr>
        <w:t>-</w:t>
      </w:r>
      <w:r w:rsidRPr="009374DD">
        <w:rPr>
          <w:szCs w:val="24"/>
        </w:rPr>
        <w:t xml:space="preserve">end the taxpayer adopts?  </w:t>
      </w:r>
    </w:p>
    <w:p w14:paraId="50C8E5D3" w14:textId="77777777" w:rsidR="008975C9" w:rsidRDefault="008975C9" w:rsidP="002B3C3B">
      <w:pPr>
        <w:spacing w:after="120" w:line="300" w:lineRule="exact"/>
        <w:ind w:left="576" w:hanging="576"/>
        <w:rPr>
          <w:i/>
        </w:rPr>
      </w:pPr>
      <w:r w:rsidRPr="00E50E20">
        <w:rPr>
          <w:i/>
          <w:szCs w:val="24"/>
        </w:rPr>
        <w:tab/>
      </w:r>
      <w:r w:rsidRPr="00E50E20">
        <w:rPr>
          <w:i/>
        </w:rPr>
        <w:t xml:space="preserve">A business adopts its calendar year end or fiscal year end by filing its initial tax return.  In contrast, a business adopts a </w:t>
      </w:r>
      <w:proofErr w:type="gramStart"/>
      <w:r w:rsidRPr="00E50E20">
        <w:rPr>
          <w:i/>
        </w:rPr>
        <w:t>52/53 week</w:t>
      </w:r>
      <w:proofErr w:type="gramEnd"/>
      <w:r w:rsidRPr="00E50E20">
        <w:rPr>
          <w:i/>
        </w:rPr>
        <w:t xml:space="preserve"> year end by filing a special election with the IRS.  Once a business establishes its tax year, it generally must receive permission from the IRS to change.  </w:t>
      </w:r>
    </w:p>
    <w:p w14:paraId="4625A84B" w14:textId="0734340F" w:rsidR="008975C9" w:rsidRPr="00604B9E" w:rsidRDefault="008975C9" w:rsidP="002B3C3B">
      <w:pPr>
        <w:spacing w:after="120" w:line="300" w:lineRule="exact"/>
        <w:ind w:left="576" w:hanging="576"/>
        <w:rPr>
          <w:i/>
        </w:rPr>
      </w:pPr>
      <w:r>
        <w:t>2</w:t>
      </w:r>
      <w:r w:rsidR="00D32123">
        <w:t>2</w:t>
      </w:r>
      <w:r>
        <w:t>.</w:t>
      </w:r>
      <w:r>
        <w:tab/>
        <w:t>[LO 5</w:t>
      </w:r>
      <w:r w:rsidRPr="00C22983">
        <w:t xml:space="preserve">] </w:t>
      </w:r>
      <w:r>
        <w:t>Explain w</w:t>
      </w:r>
      <w:r w:rsidRPr="00C22983">
        <w:t>hen a</w:t>
      </w:r>
      <w:r w:rsidRPr="00604B9E">
        <w:t xml:space="preserve">n expenditure </w:t>
      </w:r>
      <w:r>
        <w:t xml:space="preserve">should </w:t>
      </w:r>
      <w:r w:rsidRPr="00604B9E">
        <w:t xml:space="preserve">be “capitalized” </w:t>
      </w:r>
      <w:r>
        <w:t xml:space="preserve">based upon accounting principles.  From time to time, it is suggested that all business expenditures should be </w:t>
      </w:r>
      <w:r w:rsidR="00D27108">
        <w:t xml:space="preserve">deducted when incurred </w:t>
      </w:r>
      <w:r>
        <w:t xml:space="preserve">for tax purposes.  Do you agree with this proposition, and if so, why? </w:t>
      </w:r>
    </w:p>
    <w:p w14:paraId="2DB61A84" w14:textId="0EFA095F" w:rsidR="008975C9" w:rsidRPr="00C22983" w:rsidRDefault="008975C9" w:rsidP="002B3C3B">
      <w:pPr>
        <w:spacing w:after="120" w:line="300" w:lineRule="exact"/>
        <w:ind w:left="576" w:hanging="576"/>
        <w:rPr>
          <w:i/>
        </w:rPr>
      </w:pPr>
      <w:r w:rsidRPr="00C22983">
        <w:rPr>
          <w:i/>
        </w:rPr>
        <w:tab/>
      </w:r>
      <w:r>
        <w:rPr>
          <w:i/>
        </w:rPr>
        <w:t>Under accounting principles a</w:t>
      </w:r>
      <w:r w:rsidRPr="00C22983">
        <w:rPr>
          <w:i/>
        </w:rPr>
        <w:t xml:space="preserve">n expenditure should be “capitalized” when </w:t>
      </w:r>
      <w:r>
        <w:rPr>
          <w:i/>
        </w:rPr>
        <w:t xml:space="preserve">the </w:t>
      </w:r>
      <w:r w:rsidRPr="00C22983">
        <w:rPr>
          <w:i/>
        </w:rPr>
        <w:t xml:space="preserve">benefits </w:t>
      </w:r>
      <w:r>
        <w:rPr>
          <w:i/>
        </w:rPr>
        <w:t>from the expenditure occur in two different periods</w:t>
      </w:r>
      <w:r w:rsidRPr="00C22983">
        <w:rPr>
          <w:i/>
        </w:rPr>
        <w:t xml:space="preserve">.  The cost is spread across the applicable periods through a periodic charge such as depreciation or amortization.  </w:t>
      </w:r>
      <w:r>
        <w:rPr>
          <w:i/>
        </w:rPr>
        <w:t>T</w:t>
      </w:r>
      <w:r w:rsidRPr="00C22983">
        <w:rPr>
          <w:i/>
        </w:rPr>
        <w:t xml:space="preserve">he tax law </w:t>
      </w:r>
      <w:r>
        <w:rPr>
          <w:i/>
        </w:rPr>
        <w:t xml:space="preserve">differs from </w:t>
      </w:r>
      <w:r w:rsidRPr="00C22983">
        <w:rPr>
          <w:i/>
        </w:rPr>
        <w:t>accounting</w:t>
      </w:r>
      <w:r>
        <w:rPr>
          <w:i/>
        </w:rPr>
        <w:t xml:space="preserve"> principles</w:t>
      </w:r>
      <w:r w:rsidRPr="00C22983">
        <w:rPr>
          <w:i/>
        </w:rPr>
        <w:t xml:space="preserve">, but </w:t>
      </w:r>
      <w:r>
        <w:rPr>
          <w:i/>
        </w:rPr>
        <w:t>the rationale for the tax rules is based upon the same matching principle, expenditures should be recognized in the period that revenues are generated</w:t>
      </w:r>
      <w:r w:rsidRPr="00C22983">
        <w:rPr>
          <w:i/>
        </w:rPr>
        <w:t>.</w:t>
      </w:r>
      <w:r>
        <w:rPr>
          <w:i/>
        </w:rPr>
        <w:t xml:space="preserve">  The proposition to </w:t>
      </w:r>
      <w:r w:rsidR="00D27108">
        <w:rPr>
          <w:i/>
        </w:rPr>
        <w:t xml:space="preserve">deduct </w:t>
      </w:r>
      <w:r>
        <w:rPr>
          <w:i/>
        </w:rPr>
        <w:t>all business expenditures is usually defended on the grounds of simplification, encouraging capital investment, and lack of bias (at least over the long run) and criticized on the grounds of potential economic bias (at least in the short run) and revenue loss by the government.</w:t>
      </w:r>
    </w:p>
    <w:p w14:paraId="3E24088E" w14:textId="78BDDF3D" w:rsidR="008975C9" w:rsidRPr="00604B9E" w:rsidRDefault="008975C9" w:rsidP="002B3C3B">
      <w:pPr>
        <w:spacing w:after="120" w:line="300" w:lineRule="exact"/>
        <w:ind w:left="576" w:hanging="576"/>
      </w:pPr>
      <w:r>
        <w:t>2</w:t>
      </w:r>
      <w:r w:rsidR="00D32123">
        <w:t>3</w:t>
      </w:r>
      <w:r>
        <w:t>.</w:t>
      </w:r>
      <w:r>
        <w:tab/>
      </w:r>
      <w:r w:rsidRPr="00C22983">
        <w:rPr>
          <w:szCs w:val="24"/>
        </w:rPr>
        <w:t>[</w:t>
      </w:r>
      <w:r>
        <w:rPr>
          <w:szCs w:val="24"/>
        </w:rPr>
        <w:t>LO 5</w:t>
      </w:r>
      <w:r w:rsidRPr="00C22983">
        <w:rPr>
          <w:szCs w:val="24"/>
        </w:rPr>
        <w:t xml:space="preserve">] </w:t>
      </w:r>
      <w:r>
        <w:rPr>
          <w:szCs w:val="24"/>
        </w:rPr>
        <w:t>Describe the 12-month r</w:t>
      </w:r>
      <w:r w:rsidRPr="00604B9E">
        <w:rPr>
          <w:szCs w:val="24"/>
        </w:rPr>
        <w:t>ule for determining whether and to what extent businesses should capitalize or immediately deduct prepaid expenses such as insurance or security contracts.</w:t>
      </w:r>
      <w:r>
        <w:rPr>
          <w:szCs w:val="24"/>
        </w:rPr>
        <w:t xml:space="preserve">  Explain the apparent rationale for this rule.</w:t>
      </w:r>
    </w:p>
    <w:p w14:paraId="0768F7D2" w14:textId="77777777" w:rsidR="008975C9" w:rsidRPr="00D5709E" w:rsidRDefault="008975C9" w:rsidP="002B3C3B">
      <w:pPr>
        <w:tabs>
          <w:tab w:val="left" w:pos="1020"/>
        </w:tabs>
        <w:spacing w:after="120" w:line="300" w:lineRule="exact"/>
        <w:ind w:left="576" w:hanging="576"/>
        <w:rPr>
          <w:i/>
          <w:szCs w:val="24"/>
        </w:rPr>
      </w:pPr>
      <w:r w:rsidRPr="00D5709E">
        <w:rPr>
          <w:i/>
          <w:szCs w:val="24"/>
        </w:rPr>
        <w:tab/>
        <w:t>A</w:t>
      </w:r>
      <w:r w:rsidRPr="00D5709E">
        <w:rPr>
          <w:i/>
        </w:rPr>
        <w:t xml:space="preserve"> </w:t>
      </w:r>
      <w:r>
        <w:rPr>
          <w:i/>
        </w:rPr>
        <w:t xml:space="preserve">business expenditure or business liability </w:t>
      </w:r>
      <w:r w:rsidRPr="00D5709E">
        <w:rPr>
          <w:i/>
        </w:rPr>
        <w:t xml:space="preserve">may </w:t>
      </w:r>
      <w:r>
        <w:rPr>
          <w:i/>
        </w:rPr>
        <w:t xml:space="preserve">be </w:t>
      </w:r>
      <w:r w:rsidRPr="00D5709E">
        <w:rPr>
          <w:i/>
        </w:rPr>
        <w:t>immediately deduct</w:t>
      </w:r>
      <w:r>
        <w:rPr>
          <w:i/>
        </w:rPr>
        <w:t>ed</w:t>
      </w:r>
      <w:r w:rsidRPr="00D5709E">
        <w:rPr>
          <w:i/>
        </w:rPr>
        <w:t xml:space="preserve"> </w:t>
      </w:r>
      <w:r>
        <w:rPr>
          <w:i/>
        </w:rPr>
        <w:t xml:space="preserve">(rather than capitalized) </w:t>
      </w:r>
      <w:r w:rsidRPr="00D5709E">
        <w:rPr>
          <w:i/>
        </w:rPr>
        <w:t xml:space="preserve">if </w:t>
      </w:r>
      <w:r>
        <w:rPr>
          <w:i/>
        </w:rPr>
        <w:t xml:space="preserve">the expenditure or liability relates to a business expense where </w:t>
      </w:r>
      <w:r w:rsidRPr="00D5709E">
        <w:rPr>
          <w:i/>
        </w:rPr>
        <w:t xml:space="preserve">the </w:t>
      </w:r>
      <w:r w:rsidRPr="00626AEB">
        <w:rPr>
          <w:i/>
        </w:rPr>
        <w:t xml:space="preserve">contract period </w:t>
      </w:r>
      <w:r w:rsidRPr="00D5709E">
        <w:rPr>
          <w:i/>
        </w:rPr>
        <w:t xml:space="preserve">(1) does </w:t>
      </w:r>
      <w:r w:rsidRPr="000E084F">
        <w:rPr>
          <w:i/>
          <w:u w:val="single"/>
        </w:rPr>
        <w:t>not last more than a year</w:t>
      </w:r>
      <w:r w:rsidRPr="00D5709E">
        <w:rPr>
          <w:i/>
        </w:rPr>
        <w:t xml:space="preserve"> and (2) does not extend beyond the end of the taxable year following the tax year in which the taxpayer makes the payment.</w:t>
      </w:r>
      <w:r>
        <w:rPr>
          <w:i/>
        </w:rPr>
        <w:t xml:space="preserve">  The rule could be rationalized as an attempt to simplify the deduction for expenditures that merely span tax years and would not likely result in material differences in taxable income should the expenditure be capitalized across both periods.</w:t>
      </w:r>
      <w:r w:rsidRPr="00D5709E">
        <w:rPr>
          <w:i/>
        </w:rPr>
        <w:t xml:space="preserve"> </w:t>
      </w:r>
    </w:p>
    <w:p w14:paraId="60F7EAA9" w14:textId="272A256B" w:rsidR="008975C9" w:rsidRDefault="008975C9" w:rsidP="002B3C3B">
      <w:pPr>
        <w:spacing w:after="120" w:line="300" w:lineRule="exact"/>
        <w:ind w:left="576" w:hanging="576"/>
      </w:pPr>
      <w:r>
        <w:t>2</w:t>
      </w:r>
      <w:r w:rsidR="00D32123">
        <w:t>4</w:t>
      </w:r>
      <w:r>
        <w:t>.</w:t>
      </w:r>
      <w:r>
        <w:tab/>
      </w:r>
      <w:r w:rsidRPr="00C22983">
        <w:rPr>
          <w:szCs w:val="24"/>
        </w:rPr>
        <w:t>[</w:t>
      </w:r>
      <w:r>
        <w:rPr>
          <w:szCs w:val="24"/>
        </w:rPr>
        <w:t>LO 5</w:t>
      </w:r>
      <w:r w:rsidRPr="00C22983">
        <w:rPr>
          <w:szCs w:val="24"/>
        </w:rPr>
        <w:t xml:space="preserve">] </w:t>
      </w:r>
      <w:r>
        <w:rPr>
          <w:szCs w:val="24"/>
        </w:rPr>
        <w:t xml:space="preserve">Explain why Congress sometimes mandates that businesses use particular accounting methods while other times Congress is content to require </w:t>
      </w:r>
      <w:r>
        <w:t>businesses to use the same accounting methods for tax purposes that they use for financial accounting purposes.</w:t>
      </w:r>
    </w:p>
    <w:p w14:paraId="21F23827" w14:textId="78A4C049" w:rsidR="008975C9" w:rsidRPr="009374DD" w:rsidRDefault="008975C9" w:rsidP="002B3C3B">
      <w:pPr>
        <w:spacing w:after="120" w:line="300" w:lineRule="exact"/>
        <w:ind w:left="576" w:hanging="576"/>
        <w:rPr>
          <w:i/>
          <w:szCs w:val="24"/>
        </w:rPr>
      </w:pPr>
      <w:r w:rsidRPr="003625ED">
        <w:rPr>
          <w:i/>
          <w:szCs w:val="24"/>
        </w:rPr>
        <w:tab/>
        <w:t xml:space="preserve">The </w:t>
      </w:r>
      <w:r w:rsidRPr="003625ED">
        <w:rPr>
          <w:i/>
        </w:rPr>
        <w:t xml:space="preserve">natural tension between financial reporting incentives and tax reporting incentives may be the reason the tax laws indicate that as a </w:t>
      </w:r>
      <w:proofErr w:type="gramStart"/>
      <w:r w:rsidRPr="003625ED">
        <w:rPr>
          <w:i/>
        </w:rPr>
        <w:t>general rule businesses</w:t>
      </w:r>
      <w:proofErr w:type="gramEnd"/>
      <w:r w:rsidRPr="003625ED">
        <w:rPr>
          <w:i/>
        </w:rPr>
        <w:t xml:space="preserve"> must use the same accounting methods for tax purposes that they use for financial accounting purposes</w:t>
      </w:r>
      <w:r>
        <w:rPr>
          <w:i/>
        </w:rPr>
        <w:t xml:space="preserve">. </w:t>
      </w:r>
      <w:r w:rsidRPr="003625ED">
        <w:rPr>
          <w:i/>
        </w:rPr>
        <w:t xml:space="preserve"> </w:t>
      </w:r>
      <w:r>
        <w:rPr>
          <w:i/>
        </w:rPr>
        <w:t xml:space="preserve">That is, </w:t>
      </w:r>
      <w:r w:rsidRPr="003625ED">
        <w:rPr>
          <w:i/>
        </w:rPr>
        <w:t xml:space="preserve">businesses </w:t>
      </w:r>
      <w:r w:rsidR="00902EBD">
        <w:rPr>
          <w:i/>
        </w:rPr>
        <w:t xml:space="preserve">that </w:t>
      </w:r>
      <w:r w:rsidRPr="003625ED">
        <w:rPr>
          <w:i/>
        </w:rPr>
        <w:t>want to accelerate book income</w:t>
      </w:r>
      <w:r>
        <w:rPr>
          <w:i/>
        </w:rPr>
        <w:t xml:space="preserve"> (or delay taxable income) are also required to </w:t>
      </w:r>
      <w:r w:rsidRPr="003625ED">
        <w:rPr>
          <w:i/>
        </w:rPr>
        <w:t>accelerate taxable income</w:t>
      </w:r>
      <w:r>
        <w:rPr>
          <w:i/>
        </w:rPr>
        <w:t xml:space="preserve"> (or delay financial </w:t>
      </w:r>
      <w:r w:rsidR="001F720F">
        <w:rPr>
          <w:i/>
        </w:rPr>
        <w:t>income</w:t>
      </w:r>
      <w:r w:rsidR="001F720F" w:rsidRPr="003625ED">
        <w:rPr>
          <w:i/>
        </w:rPr>
        <w:t>)</w:t>
      </w:r>
      <w:r w:rsidRPr="003625ED">
        <w:rPr>
          <w:i/>
        </w:rPr>
        <w:t xml:space="preserve">.  </w:t>
      </w:r>
      <w:r>
        <w:rPr>
          <w:i/>
        </w:rPr>
        <w:t xml:space="preserve">Thus, using the same method for both tends to neutralize incentives to stretch numbers in one direction or the other. </w:t>
      </w:r>
      <w:r w:rsidRPr="003625ED">
        <w:rPr>
          <w:i/>
        </w:rPr>
        <w:t>Congress specifies that businesses are required to use other, presumably more appropriate, accounting methods for tax purposes when financial accounting methods do not “clearly reflect income” for tax purposes or when dictat</w:t>
      </w:r>
      <w:r w:rsidRPr="009374DD">
        <w:rPr>
          <w:i/>
        </w:rPr>
        <w:t xml:space="preserve">ed by policy or administrative </w:t>
      </w:r>
      <w:r>
        <w:rPr>
          <w:i/>
        </w:rPr>
        <w:t>concerns</w:t>
      </w:r>
      <w:r w:rsidRPr="009374DD">
        <w:rPr>
          <w:i/>
        </w:rPr>
        <w:t>.</w:t>
      </w:r>
    </w:p>
    <w:p w14:paraId="6460F314" w14:textId="6EEDED08" w:rsidR="008975C9" w:rsidRPr="009374DD" w:rsidRDefault="008975C9" w:rsidP="002B3C3B">
      <w:pPr>
        <w:spacing w:after="120" w:line="300" w:lineRule="exact"/>
        <w:ind w:left="576" w:hanging="576"/>
        <w:rPr>
          <w:szCs w:val="24"/>
        </w:rPr>
      </w:pPr>
      <w:r w:rsidRPr="009374DD">
        <w:t>2</w:t>
      </w:r>
      <w:r w:rsidR="00D32123">
        <w:t>5</w:t>
      </w:r>
      <w:r w:rsidRPr="009374DD">
        <w:t>.</w:t>
      </w:r>
      <w:r w:rsidRPr="009374DD">
        <w:tab/>
      </w:r>
      <w:r w:rsidRPr="009374DD">
        <w:rPr>
          <w:szCs w:val="24"/>
        </w:rPr>
        <w:t>[</w:t>
      </w:r>
      <w:r>
        <w:rPr>
          <w:szCs w:val="24"/>
        </w:rPr>
        <w:t>LO 5</w:t>
      </w:r>
      <w:r w:rsidRPr="009374DD">
        <w:rPr>
          <w:szCs w:val="24"/>
        </w:rPr>
        <w:t>]  Why is it not surprising that specific rules differ between tax accounting and financial accounting?</w:t>
      </w:r>
    </w:p>
    <w:p w14:paraId="765A27F8" w14:textId="77777777" w:rsidR="008975C9" w:rsidRPr="005F382D" w:rsidRDefault="008975C9" w:rsidP="002B3C3B">
      <w:pPr>
        <w:spacing w:after="120" w:line="300" w:lineRule="exact"/>
        <w:ind w:left="576" w:hanging="576"/>
        <w:rPr>
          <w:i/>
          <w:szCs w:val="24"/>
        </w:rPr>
      </w:pPr>
      <w:r w:rsidRPr="005F382D">
        <w:rPr>
          <w:i/>
        </w:rPr>
        <w:tab/>
      </w:r>
      <w:r>
        <w:rPr>
          <w:i/>
        </w:rPr>
        <w:t>Tax policy objectives often differ from the objectives motivating financial accounting rules.</w:t>
      </w:r>
      <w:r w:rsidR="0028366B">
        <w:rPr>
          <w:i/>
        </w:rPr>
        <w:t xml:space="preserve"> Tax accounting attempts to maximize revenue for the government while financial accounting attempts to minimize overstatements that might mislead investors and creditors.</w:t>
      </w:r>
      <w:r>
        <w:rPr>
          <w:i/>
        </w:rPr>
        <w:t xml:space="preserve">  Hence, for policy and administrative </w:t>
      </w:r>
      <w:r w:rsidRPr="005F382D">
        <w:rPr>
          <w:i/>
        </w:rPr>
        <w:t xml:space="preserve">reasons, the tax laws identify several circumstances when businesses must use specific tax accounting methods to determine taxable income no matter what accounting method they use for financial reporting purposes.  </w:t>
      </w:r>
    </w:p>
    <w:p w14:paraId="7BBC4FE6" w14:textId="38AB4D3C" w:rsidR="008975C9" w:rsidRPr="00BB3169" w:rsidRDefault="008975C9" w:rsidP="002B3C3B">
      <w:pPr>
        <w:spacing w:after="120" w:line="300" w:lineRule="exact"/>
        <w:ind w:left="576" w:hanging="576"/>
      </w:pPr>
      <w:r w:rsidRPr="00BB3169">
        <w:t>2</w:t>
      </w:r>
      <w:r w:rsidR="00D32123">
        <w:t>6</w:t>
      </w:r>
      <w:r w:rsidRPr="00BB3169">
        <w:t>.</w:t>
      </w:r>
      <w:r w:rsidRPr="00BB3169">
        <w:tab/>
      </w:r>
      <w:r w:rsidRPr="00BB3169">
        <w:rPr>
          <w:szCs w:val="24"/>
        </w:rPr>
        <w:t>[</w:t>
      </w:r>
      <w:r>
        <w:rPr>
          <w:szCs w:val="24"/>
        </w:rPr>
        <w:t>LO 5</w:t>
      </w:r>
      <w:r w:rsidRPr="00BB3169">
        <w:rPr>
          <w:szCs w:val="24"/>
        </w:rPr>
        <w:t xml:space="preserve">]  Fred is considering using the accrual method for his next business venture.  Explain to Fred the conditions for recognizing income for tax purposes under the accrual method.  </w:t>
      </w:r>
    </w:p>
    <w:p w14:paraId="02521FAC" w14:textId="77777777" w:rsidR="008975C9" w:rsidRPr="00C22983" w:rsidRDefault="008975C9" w:rsidP="002B3C3B">
      <w:pPr>
        <w:spacing w:after="120" w:line="300" w:lineRule="exact"/>
        <w:ind w:left="576" w:hanging="576"/>
        <w:rPr>
          <w:i/>
          <w:szCs w:val="24"/>
        </w:rPr>
      </w:pPr>
      <w:r w:rsidRPr="00C22983">
        <w:rPr>
          <w:i/>
          <w:szCs w:val="24"/>
        </w:rPr>
        <w:tab/>
      </w:r>
      <w:r>
        <w:rPr>
          <w:i/>
          <w:szCs w:val="24"/>
        </w:rPr>
        <w:t>A</w:t>
      </w:r>
      <w:r w:rsidRPr="00C22983">
        <w:rPr>
          <w:i/>
          <w:szCs w:val="24"/>
        </w:rPr>
        <w:t xml:space="preserve"> taxpayer </w:t>
      </w:r>
      <w:r>
        <w:rPr>
          <w:i/>
          <w:szCs w:val="24"/>
        </w:rPr>
        <w:t xml:space="preserve">must </w:t>
      </w:r>
      <w:r w:rsidRPr="00C22983">
        <w:rPr>
          <w:i/>
          <w:szCs w:val="24"/>
        </w:rPr>
        <w:t xml:space="preserve">recognize </w:t>
      </w:r>
      <w:r>
        <w:rPr>
          <w:i/>
          <w:szCs w:val="24"/>
        </w:rPr>
        <w:t xml:space="preserve">income if </w:t>
      </w:r>
      <w:r w:rsidRPr="00C22983">
        <w:rPr>
          <w:i/>
          <w:szCs w:val="24"/>
        </w:rPr>
        <w:t xml:space="preserve">(1) all the events have occurred that are necessary to fix the right to receive </w:t>
      </w:r>
      <w:r>
        <w:rPr>
          <w:i/>
          <w:szCs w:val="24"/>
        </w:rPr>
        <w:t xml:space="preserve">a payment </w:t>
      </w:r>
      <w:r w:rsidRPr="00C22983">
        <w:rPr>
          <w:i/>
          <w:szCs w:val="24"/>
        </w:rPr>
        <w:t>an</w:t>
      </w:r>
      <w:r>
        <w:rPr>
          <w:i/>
          <w:szCs w:val="24"/>
        </w:rPr>
        <w:t>d (2) the amount of the payment</w:t>
      </w:r>
      <w:r w:rsidRPr="00C22983">
        <w:rPr>
          <w:i/>
          <w:szCs w:val="24"/>
        </w:rPr>
        <w:t xml:space="preserve"> can be determined with reasonable accuracy.  </w:t>
      </w:r>
    </w:p>
    <w:p w14:paraId="2395B95E" w14:textId="1EBEBE0E" w:rsidR="008975C9" w:rsidRPr="00BB3169" w:rsidRDefault="008975C9" w:rsidP="002B3C3B">
      <w:pPr>
        <w:spacing w:after="120" w:line="300" w:lineRule="exact"/>
        <w:ind w:left="576" w:hanging="576"/>
      </w:pPr>
      <w:r w:rsidRPr="00BB3169">
        <w:t>2</w:t>
      </w:r>
      <w:r w:rsidR="00D32123">
        <w:t>7</w:t>
      </w:r>
      <w:r w:rsidRPr="00BB3169">
        <w:t>.</w:t>
      </w:r>
      <w:r w:rsidRPr="00BB3169">
        <w:tab/>
      </w:r>
      <w:r w:rsidRPr="00BB3169">
        <w:rPr>
          <w:szCs w:val="24"/>
        </w:rPr>
        <w:t>[</w:t>
      </w:r>
      <w:r>
        <w:rPr>
          <w:szCs w:val="24"/>
        </w:rPr>
        <w:t>LO 5</w:t>
      </w:r>
      <w:r w:rsidRPr="00BB3169">
        <w:rPr>
          <w:szCs w:val="24"/>
        </w:rPr>
        <w:t xml:space="preserve">] </w:t>
      </w:r>
      <w:r>
        <w:rPr>
          <w:szCs w:val="24"/>
        </w:rPr>
        <w:t>Describe the all-</w:t>
      </w:r>
      <w:r w:rsidRPr="00BB3169">
        <w:rPr>
          <w:szCs w:val="24"/>
        </w:rPr>
        <w:t>events test for determining income and describe how to dete</w:t>
      </w:r>
      <w:r>
        <w:rPr>
          <w:szCs w:val="24"/>
        </w:rPr>
        <w:t>rmine the date on which the all-</w:t>
      </w:r>
      <w:r w:rsidRPr="00BB3169">
        <w:rPr>
          <w:szCs w:val="24"/>
        </w:rPr>
        <w:t>events test has been met.</w:t>
      </w:r>
    </w:p>
    <w:p w14:paraId="41F50140" w14:textId="168DEEF6" w:rsidR="008975C9" w:rsidRPr="00851C6B" w:rsidRDefault="008975C9" w:rsidP="002B3C3B">
      <w:pPr>
        <w:tabs>
          <w:tab w:val="left" w:pos="3340"/>
        </w:tabs>
        <w:spacing w:after="120" w:line="300" w:lineRule="exact"/>
        <w:ind w:left="576" w:hanging="576"/>
        <w:rPr>
          <w:i/>
          <w:szCs w:val="24"/>
        </w:rPr>
      </w:pPr>
      <w:r w:rsidRPr="00851C6B">
        <w:rPr>
          <w:i/>
          <w:szCs w:val="24"/>
        </w:rPr>
        <w:tab/>
      </w:r>
      <w:r>
        <w:rPr>
          <w:i/>
          <w:szCs w:val="24"/>
        </w:rPr>
        <w:t xml:space="preserve">The all events test requires a </w:t>
      </w:r>
      <w:r w:rsidRPr="00C22983">
        <w:rPr>
          <w:i/>
          <w:szCs w:val="24"/>
        </w:rPr>
        <w:t xml:space="preserve">taxpayer </w:t>
      </w:r>
      <w:r>
        <w:rPr>
          <w:i/>
          <w:szCs w:val="24"/>
        </w:rPr>
        <w:t xml:space="preserve">to </w:t>
      </w:r>
      <w:r w:rsidRPr="00C22983">
        <w:rPr>
          <w:i/>
          <w:szCs w:val="24"/>
        </w:rPr>
        <w:t xml:space="preserve">recognize </w:t>
      </w:r>
      <w:r>
        <w:rPr>
          <w:i/>
          <w:szCs w:val="24"/>
        </w:rPr>
        <w:t xml:space="preserve">income if the taxpayer has a fixed </w:t>
      </w:r>
      <w:r w:rsidRPr="00C22983">
        <w:rPr>
          <w:i/>
          <w:szCs w:val="24"/>
        </w:rPr>
        <w:t xml:space="preserve">right to receive </w:t>
      </w:r>
      <w:r>
        <w:rPr>
          <w:i/>
          <w:szCs w:val="24"/>
        </w:rPr>
        <w:t xml:space="preserve">a payment </w:t>
      </w:r>
      <w:r w:rsidRPr="00C22983">
        <w:rPr>
          <w:i/>
          <w:szCs w:val="24"/>
        </w:rPr>
        <w:t>an</w:t>
      </w:r>
      <w:r>
        <w:rPr>
          <w:i/>
          <w:szCs w:val="24"/>
        </w:rPr>
        <w:t>d the amount of the payment</w:t>
      </w:r>
      <w:r w:rsidRPr="00C22983">
        <w:rPr>
          <w:i/>
          <w:szCs w:val="24"/>
        </w:rPr>
        <w:t xml:space="preserve"> can be determined with reasonable accuracy.  </w:t>
      </w:r>
      <w:r>
        <w:rPr>
          <w:i/>
          <w:szCs w:val="24"/>
        </w:rPr>
        <w:t>T</w:t>
      </w:r>
      <w:r w:rsidRPr="00851C6B">
        <w:rPr>
          <w:i/>
        </w:rPr>
        <w:t>he all</w:t>
      </w:r>
      <w:r w:rsidR="001F720F">
        <w:rPr>
          <w:i/>
        </w:rPr>
        <w:t>-</w:t>
      </w:r>
      <w:r w:rsidRPr="00851C6B">
        <w:rPr>
          <w:i/>
        </w:rPr>
        <w:t xml:space="preserve">events test </w:t>
      </w:r>
      <w:r>
        <w:rPr>
          <w:i/>
        </w:rPr>
        <w:t xml:space="preserve">is typically met </w:t>
      </w:r>
      <w:r w:rsidRPr="00851C6B">
        <w:rPr>
          <w:i/>
        </w:rPr>
        <w:t>on the earliest of the following three dates: (1) the date the business provides the service or transfers goods, (2) the date payment is due, or (3) the date payment is received.</w:t>
      </w:r>
    </w:p>
    <w:p w14:paraId="6F3DC445" w14:textId="5E151EF8" w:rsidR="008975C9" w:rsidRPr="00E93AC3" w:rsidRDefault="00D32123" w:rsidP="002B3C3B">
      <w:pPr>
        <w:tabs>
          <w:tab w:val="left" w:pos="720"/>
          <w:tab w:val="left" w:pos="1760"/>
        </w:tabs>
        <w:spacing w:after="120" w:line="300" w:lineRule="exact"/>
        <w:ind w:left="576" w:hanging="576"/>
        <w:rPr>
          <w:szCs w:val="24"/>
        </w:rPr>
      </w:pPr>
      <w:r>
        <w:t>28</w:t>
      </w:r>
      <w:r w:rsidR="008975C9" w:rsidRPr="00E93AC3">
        <w:t>.</w:t>
      </w:r>
      <w:r w:rsidR="008975C9" w:rsidRPr="00E93AC3">
        <w:tab/>
      </w:r>
      <w:r w:rsidR="008975C9" w:rsidRPr="00E93AC3">
        <w:rPr>
          <w:szCs w:val="24"/>
        </w:rPr>
        <w:t>[</w:t>
      </w:r>
      <w:r w:rsidR="008975C9">
        <w:rPr>
          <w:szCs w:val="24"/>
        </w:rPr>
        <w:t>LO 5</w:t>
      </w:r>
      <w:r w:rsidR="008975C9" w:rsidRPr="00E93AC3">
        <w:rPr>
          <w:szCs w:val="24"/>
        </w:rPr>
        <w:t xml:space="preserve">] Compare and contrast the tax treatment for rental income received in advance and advance payments for </w:t>
      </w:r>
      <w:r w:rsidR="001F720F">
        <w:rPr>
          <w:szCs w:val="24"/>
        </w:rPr>
        <w:t xml:space="preserve">goods and </w:t>
      </w:r>
      <w:r w:rsidR="008975C9" w:rsidRPr="00E93AC3">
        <w:rPr>
          <w:szCs w:val="24"/>
        </w:rPr>
        <w:t>services.</w:t>
      </w:r>
    </w:p>
    <w:p w14:paraId="2F9F8AF8" w14:textId="77777777" w:rsidR="008975C9" w:rsidRPr="00E50E20" w:rsidRDefault="008975C9" w:rsidP="002B3C3B">
      <w:pPr>
        <w:spacing w:after="120" w:line="300" w:lineRule="exact"/>
        <w:ind w:left="576" w:hanging="576"/>
        <w:rPr>
          <w:i/>
          <w:szCs w:val="24"/>
        </w:rPr>
      </w:pPr>
      <w:r>
        <w:rPr>
          <w:i/>
        </w:rPr>
        <w:tab/>
        <w:t>For tax purposes, b</w:t>
      </w:r>
      <w:r w:rsidRPr="008B76A3">
        <w:rPr>
          <w:i/>
        </w:rPr>
        <w:t>usinesses must immediately recognize prepaid rental or interest income (</w:t>
      </w:r>
      <w:r>
        <w:rPr>
          <w:i/>
        </w:rPr>
        <w:t xml:space="preserve">it is </w:t>
      </w:r>
      <w:r w:rsidRPr="008B76A3">
        <w:rPr>
          <w:i/>
        </w:rPr>
        <w:t>recognize</w:t>
      </w:r>
      <w:r>
        <w:rPr>
          <w:i/>
        </w:rPr>
        <w:t xml:space="preserve">d </w:t>
      </w:r>
      <w:r w:rsidRPr="008B76A3">
        <w:rPr>
          <w:i/>
        </w:rPr>
        <w:t xml:space="preserve">before </w:t>
      </w:r>
      <w:r>
        <w:rPr>
          <w:i/>
        </w:rPr>
        <w:t xml:space="preserve">it is </w:t>
      </w:r>
      <w:r w:rsidRPr="008B76A3">
        <w:rPr>
          <w:i/>
        </w:rPr>
        <w:t>earn</w:t>
      </w:r>
      <w:r>
        <w:rPr>
          <w:i/>
        </w:rPr>
        <w:t>ed</w:t>
      </w:r>
      <w:r w:rsidRPr="008B76A3">
        <w:rPr>
          <w:i/>
        </w:rPr>
        <w:t xml:space="preserve">).  </w:t>
      </w:r>
      <w:r>
        <w:rPr>
          <w:i/>
        </w:rPr>
        <w:t>T</w:t>
      </w:r>
      <w:r w:rsidRPr="008B76A3">
        <w:rPr>
          <w:i/>
        </w:rPr>
        <w:t xml:space="preserve">he all-events test generally requires businesses receiving advance payments </w:t>
      </w:r>
      <w:r>
        <w:rPr>
          <w:i/>
        </w:rPr>
        <w:t xml:space="preserve">for services </w:t>
      </w:r>
      <w:r w:rsidRPr="008B76A3">
        <w:rPr>
          <w:i/>
        </w:rPr>
        <w:t>to recognize the incom</w:t>
      </w:r>
      <w:r>
        <w:rPr>
          <w:i/>
        </w:rPr>
        <w:t>e when they receive the payment</w:t>
      </w:r>
      <w:r w:rsidRPr="008B76A3">
        <w:rPr>
          <w:i/>
        </w:rPr>
        <w:t xml:space="preserve"> rather than when they perform the services.  The IRS provides </w:t>
      </w:r>
      <w:r>
        <w:rPr>
          <w:i/>
        </w:rPr>
        <w:t xml:space="preserve">that </w:t>
      </w:r>
      <w:r w:rsidRPr="008B76A3">
        <w:rPr>
          <w:i/>
        </w:rPr>
        <w:t>businesses receiving advance payments for services may defer recognizing the prepayment as income until the tax year following the year they receive the payment.  This one-year deferral does not apply if (or the extent to which) the income is actually earned by the end of the year of receipt, if the prepayment was included in financial reporting income, or if the prepayment was for rent (</w:t>
      </w:r>
      <w:r>
        <w:rPr>
          <w:i/>
        </w:rPr>
        <w:t xml:space="preserve">unless </w:t>
      </w:r>
      <w:r w:rsidRPr="008B76A3">
        <w:rPr>
          <w:i/>
        </w:rPr>
        <w:t xml:space="preserve">rental </w:t>
      </w:r>
      <w:r>
        <w:rPr>
          <w:i/>
        </w:rPr>
        <w:t xml:space="preserve">receipts are bundled with goods or services, prepayments are taxed </w:t>
      </w:r>
      <w:r w:rsidRPr="008B76A3">
        <w:rPr>
          <w:i/>
        </w:rPr>
        <w:t>on receipt).</w:t>
      </w:r>
    </w:p>
    <w:p w14:paraId="16A32855" w14:textId="6B51F47F" w:rsidR="008975C9" w:rsidRPr="007523EB" w:rsidRDefault="00D32123" w:rsidP="002B3C3B">
      <w:pPr>
        <w:spacing w:after="120" w:line="300" w:lineRule="exact"/>
        <w:ind w:left="576" w:hanging="576"/>
      </w:pPr>
      <w:r>
        <w:t>29</w:t>
      </w:r>
      <w:r w:rsidR="008975C9" w:rsidRPr="007523EB">
        <w:t>.</w:t>
      </w:r>
      <w:r w:rsidR="008975C9" w:rsidRPr="007523EB">
        <w:tab/>
      </w:r>
      <w:r w:rsidR="008975C9" w:rsidRPr="007523EB">
        <w:rPr>
          <w:szCs w:val="24"/>
        </w:rPr>
        <w:t>[</w:t>
      </w:r>
      <w:r w:rsidR="008975C9">
        <w:rPr>
          <w:szCs w:val="24"/>
        </w:rPr>
        <w:t>LO 5</w:t>
      </w:r>
      <w:r w:rsidR="008975C9" w:rsidRPr="007523EB">
        <w:rPr>
          <w:szCs w:val="24"/>
        </w:rPr>
        <w:t>] Compare and contrast the rules for determin</w:t>
      </w:r>
      <w:r w:rsidR="008975C9">
        <w:rPr>
          <w:szCs w:val="24"/>
        </w:rPr>
        <w:t>in</w:t>
      </w:r>
      <w:r w:rsidR="008975C9" w:rsidRPr="007523EB">
        <w:rPr>
          <w:szCs w:val="24"/>
        </w:rPr>
        <w:t>g the tax treatment of advance payments for services versus advance payments for goods.</w:t>
      </w:r>
    </w:p>
    <w:p w14:paraId="0C4F0F5C" w14:textId="4484BA0E" w:rsidR="008975C9" w:rsidRPr="00E50E20" w:rsidRDefault="008975C9" w:rsidP="002B3C3B">
      <w:pPr>
        <w:spacing w:after="120" w:line="300" w:lineRule="exact"/>
        <w:ind w:left="576" w:hanging="576"/>
        <w:rPr>
          <w:i/>
          <w:szCs w:val="24"/>
        </w:rPr>
      </w:pPr>
      <w:r>
        <w:rPr>
          <w:i/>
        </w:rPr>
        <w:tab/>
        <w:t>F</w:t>
      </w:r>
      <w:r w:rsidRPr="008B76A3">
        <w:rPr>
          <w:i/>
        </w:rPr>
        <w:t xml:space="preserve">or tax purposes, the all-events test generally requires businesses receiving advance payments for services to recognize the income when they receive the payment, rather than when they perform the services. </w:t>
      </w:r>
      <w:r w:rsidR="00406C00">
        <w:rPr>
          <w:i/>
        </w:rPr>
        <w:t>Under the Tax Cuts and Jobs Act</w:t>
      </w:r>
      <w:r w:rsidRPr="008B76A3">
        <w:rPr>
          <w:i/>
        </w:rPr>
        <w:t xml:space="preserve"> businesses </w:t>
      </w:r>
      <w:r w:rsidR="00406C00">
        <w:rPr>
          <w:i/>
        </w:rPr>
        <w:t xml:space="preserve">using the accrual method and </w:t>
      </w:r>
      <w:r w:rsidRPr="008B76A3">
        <w:rPr>
          <w:i/>
        </w:rPr>
        <w:t xml:space="preserve">receiving advance payments for </w:t>
      </w:r>
      <w:r w:rsidR="00406C00">
        <w:rPr>
          <w:i/>
        </w:rPr>
        <w:t xml:space="preserve">goods or </w:t>
      </w:r>
      <w:r w:rsidRPr="008B76A3">
        <w:rPr>
          <w:i/>
        </w:rPr>
        <w:t xml:space="preserve">services may </w:t>
      </w:r>
      <w:r w:rsidR="00406C00">
        <w:rPr>
          <w:i/>
        </w:rPr>
        <w:t xml:space="preserve">elect one of two accounting methods. Under the full inclusion method, the business can elect to recognize the income. Under the deferral method, the business can elect to </w:t>
      </w:r>
      <w:r w:rsidRPr="008B76A3">
        <w:rPr>
          <w:i/>
        </w:rPr>
        <w:t xml:space="preserve">defer recognizing the prepayment as income until the tax year following the year they receive the payment. This one-year deferral </w:t>
      </w:r>
      <w:r w:rsidR="00406C00">
        <w:rPr>
          <w:i/>
        </w:rPr>
        <w:t xml:space="preserve">election </w:t>
      </w:r>
      <w:r w:rsidRPr="008B76A3">
        <w:rPr>
          <w:i/>
        </w:rPr>
        <w:t>does not apply if (or the extent to which) the income is actually earned by the end of the year of receipt, if the prepayment was included in financial reporting income, or if the prepayment was for interest or rent (taxpayers must recognize prepaid interest and rental income on receipt).</w:t>
      </w:r>
      <w:r>
        <w:rPr>
          <w:i/>
        </w:rPr>
        <w:t xml:space="preserve">  </w:t>
      </w:r>
      <w:r w:rsidR="00406C00">
        <w:rPr>
          <w:i/>
        </w:rPr>
        <w:t xml:space="preserve">In contrast, when a cash </w:t>
      </w:r>
      <w:r w:rsidRPr="008B76A3">
        <w:rPr>
          <w:i/>
        </w:rPr>
        <w:t>basis business receives an advance payment for goods</w:t>
      </w:r>
      <w:r w:rsidR="00406C00">
        <w:rPr>
          <w:i/>
        </w:rPr>
        <w:t xml:space="preserve"> or services</w:t>
      </w:r>
      <w:r w:rsidRPr="008B76A3">
        <w:rPr>
          <w:i/>
        </w:rPr>
        <w:t xml:space="preserve"> </w:t>
      </w:r>
      <w:r w:rsidR="00406C00">
        <w:rPr>
          <w:i/>
        </w:rPr>
        <w:t xml:space="preserve">to be </w:t>
      </w:r>
      <w:r w:rsidRPr="008B76A3">
        <w:rPr>
          <w:i/>
        </w:rPr>
        <w:t>provide</w:t>
      </w:r>
      <w:r w:rsidR="00406C00">
        <w:rPr>
          <w:i/>
        </w:rPr>
        <w:t>d</w:t>
      </w:r>
      <w:r w:rsidRPr="008B76A3">
        <w:rPr>
          <w:i/>
        </w:rPr>
        <w:t xml:space="preserve"> in the future, the business </w:t>
      </w:r>
      <w:r w:rsidR="00406C00">
        <w:rPr>
          <w:i/>
        </w:rPr>
        <w:t>must recognize the income immediately</w:t>
      </w:r>
      <w:r w:rsidRPr="008B76A3">
        <w:rPr>
          <w:i/>
        </w:rPr>
        <w:t xml:space="preserve">.  </w:t>
      </w:r>
    </w:p>
    <w:p w14:paraId="500D0507" w14:textId="0A70D318" w:rsidR="008975C9" w:rsidRPr="007523EB" w:rsidRDefault="008975C9" w:rsidP="002B3C3B">
      <w:pPr>
        <w:spacing w:after="120" w:line="300" w:lineRule="exact"/>
        <w:ind w:left="576" w:hanging="576"/>
      </w:pPr>
      <w:r w:rsidRPr="007523EB">
        <w:t>3</w:t>
      </w:r>
      <w:r w:rsidR="00D32123">
        <w:t>0</w:t>
      </w:r>
      <w:r w:rsidRPr="007523EB">
        <w:t>.</w:t>
      </w:r>
      <w:r w:rsidRPr="007523EB">
        <w:tab/>
      </w:r>
      <w:r w:rsidRPr="007523EB">
        <w:rPr>
          <w:szCs w:val="24"/>
        </w:rPr>
        <w:t>[</w:t>
      </w:r>
      <w:r>
        <w:rPr>
          <w:szCs w:val="24"/>
        </w:rPr>
        <w:t>LO 5</w:t>
      </w:r>
      <w:r w:rsidRPr="007523EB">
        <w:rPr>
          <w:szCs w:val="24"/>
        </w:rPr>
        <w:t>]</w:t>
      </w:r>
      <w:r w:rsidR="005B4A26">
        <w:rPr>
          <w:szCs w:val="24"/>
        </w:rPr>
        <w:t xml:space="preserve"> </w:t>
      </w:r>
      <w:r w:rsidR="000B0A5F" w:rsidRPr="00BF708C">
        <w:t xml:space="preserve">{Research} </w:t>
      </w:r>
      <w:r w:rsidR="000B0A5F" w:rsidRPr="000B0A5F">
        <w:rPr>
          <w:szCs w:val="24"/>
        </w:rPr>
        <w:t xml:space="preserve">Jack operates </w:t>
      </w:r>
      <w:r w:rsidR="000B0A5F">
        <w:rPr>
          <w:szCs w:val="24"/>
        </w:rPr>
        <w:t xml:space="preserve">large home repair </w:t>
      </w:r>
      <w:r w:rsidR="000B0A5F" w:rsidRPr="007523EB">
        <w:rPr>
          <w:szCs w:val="24"/>
        </w:rPr>
        <w:t xml:space="preserve">business as a sole proprietorship. Besides providing services, Jack also sells </w:t>
      </w:r>
      <w:r w:rsidR="000B0A5F">
        <w:rPr>
          <w:szCs w:val="24"/>
        </w:rPr>
        <w:t xml:space="preserve">home repair </w:t>
      </w:r>
      <w:r w:rsidR="000B0A5F" w:rsidRPr="007523EB">
        <w:rPr>
          <w:szCs w:val="24"/>
        </w:rPr>
        <w:t xml:space="preserve">supplies to homeowners. </w:t>
      </w:r>
      <w:r w:rsidR="000B0A5F">
        <w:rPr>
          <w:szCs w:val="24"/>
        </w:rPr>
        <w:t>However, these sales constitute a relatively small portion of Jack’s income</w:t>
      </w:r>
      <w:r w:rsidR="000B0A5F" w:rsidRPr="000B0A5F">
        <w:rPr>
          <w:szCs w:val="24"/>
        </w:rPr>
        <w:t>. Describe the conditions under which Jack would need to account for sales and purchases of plumbing supplies using the accrual method</w:t>
      </w:r>
      <w:r w:rsidRPr="007523EB">
        <w:rPr>
          <w:szCs w:val="24"/>
        </w:rPr>
        <w:t>.</w:t>
      </w:r>
      <w:r>
        <w:rPr>
          <w:szCs w:val="24"/>
        </w:rPr>
        <w:t xml:space="preserve"> </w:t>
      </w:r>
      <w:r w:rsidR="000B0A5F">
        <w:rPr>
          <w:szCs w:val="24"/>
        </w:rPr>
        <w:t xml:space="preserve">Hint: </w:t>
      </w:r>
      <w:r w:rsidR="000B0A5F" w:rsidRPr="00C3153B">
        <w:rPr>
          <w:szCs w:val="24"/>
        </w:rPr>
        <w:t xml:space="preserve">read </w:t>
      </w:r>
      <w:r w:rsidR="00C3153B" w:rsidRPr="004B64E0">
        <w:rPr>
          <w:szCs w:val="24"/>
        </w:rPr>
        <w:t>§471(a) and</w:t>
      </w:r>
      <w:r w:rsidR="00C3153B">
        <w:rPr>
          <w:i/>
          <w:szCs w:val="24"/>
        </w:rPr>
        <w:t xml:space="preserve"> </w:t>
      </w:r>
      <w:r w:rsidR="000B0A5F" w:rsidRPr="004B64E0">
        <w:rPr>
          <w:szCs w:val="24"/>
        </w:rPr>
        <w:t>Reg</w:t>
      </w:r>
      <w:r w:rsidR="000B0A5F">
        <w:rPr>
          <w:szCs w:val="24"/>
        </w:rPr>
        <w:t>.</w:t>
      </w:r>
      <w:r w:rsidR="000B0A5F" w:rsidRPr="004B64E0">
        <w:rPr>
          <w:szCs w:val="24"/>
        </w:rPr>
        <w:t xml:space="preserve"> §1.471-1.</w:t>
      </w:r>
      <w:r>
        <w:rPr>
          <w:szCs w:val="24"/>
        </w:rPr>
        <w:t xml:space="preserve"> </w:t>
      </w:r>
    </w:p>
    <w:p w14:paraId="1E86B7C2" w14:textId="10EAE323" w:rsidR="008975C9" w:rsidRDefault="008975C9" w:rsidP="000B0A5F">
      <w:pPr>
        <w:spacing w:after="120" w:line="300" w:lineRule="exact"/>
        <w:ind w:left="576" w:hanging="576"/>
        <w:rPr>
          <w:i/>
        </w:rPr>
      </w:pPr>
      <w:r>
        <w:rPr>
          <w:i/>
          <w:szCs w:val="24"/>
        </w:rPr>
        <w:tab/>
      </w:r>
      <w:r w:rsidR="000B0A5F">
        <w:rPr>
          <w:i/>
          <w:szCs w:val="24"/>
        </w:rPr>
        <w:t xml:space="preserve">Jack can use the cash method and avoid using accrual for sales if his business </w:t>
      </w:r>
      <w:r w:rsidR="000B0A5F" w:rsidRPr="000B0A5F">
        <w:rPr>
          <w:i/>
          <w:szCs w:val="24"/>
        </w:rPr>
        <w:t>report</w:t>
      </w:r>
      <w:r w:rsidR="000B0A5F">
        <w:rPr>
          <w:i/>
          <w:szCs w:val="24"/>
        </w:rPr>
        <w:t xml:space="preserve">s </w:t>
      </w:r>
      <w:r w:rsidR="000B0A5F" w:rsidRPr="000B0A5F">
        <w:rPr>
          <w:i/>
          <w:szCs w:val="24"/>
        </w:rPr>
        <w:t>average gross receipts of $25 million or less or less for the three-tax year period ending with the prior tax year</w:t>
      </w:r>
      <w:r w:rsidR="000B0A5F">
        <w:rPr>
          <w:i/>
          <w:szCs w:val="24"/>
        </w:rPr>
        <w:t>. In addition, u</w:t>
      </w:r>
      <w:r>
        <w:rPr>
          <w:i/>
          <w:szCs w:val="24"/>
        </w:rPr>
        <w:t>nder §</w:t>
      </w:r>
      <w:r w:rsidRPr="000C2473">
        <w:rPr>
          <w:i/>
          <w:szCs w:val="24"/>
        </w:rPr>
        <w:t xml:space="preserve">471(a) the Secretary is empowered to determine when a business must account for inventories. </w:t>
      </w:r>
      <w:r w:rsidR="000B0A5F">
        <w:rPr>
          <w:i/>
          <w:szCs w:val="24"/>
        </w:rPr>
        <w:t>Even if Jack’s business exceeds the $25 million threshold, u</w:t>
      </w:r>
      <w:r w:rsidRPr="000C2473">
        <w:rPr>
          <w:i/>
          <w:szCs w:val="24"/>
        </w:rPr>
        <w:t>nder Reg</w:t>
      </w:r>
      <w:r w:rsidR="000B0A5F">
        <w:rPr>
          <w:i/>
          <w:szCs w:val="24"/>
        </w:rPr>
        <w:t>/</w:t>
      </w:r>
      <w:r w:rsidRPr="000C2473">
        <w:rPr>
          <w:i/>
          <w:szCs w:val="24"/>
        </w:rPr>
        <w:t xml:space="preserve"> </w:t>
      </w:r>
      <w:r>
        <w:rPr>
          <w:i/>
          <w:szCs w:val="24"/>
        </w:rPr>
        <w:t>§</w:t>
      </w:r>
      <w:r w:rsidRPr="000C2473">
        <w:rPr>
          <w:i/>
          <w:szCs w:val="24"/>
        </w:rPr>
        <w:t xml:space="preserve">1.471-1 a business must </w:t>
      </w:r>
      <w:r w:rsidR="000B0A5F">
        <w:rPr>
          <w:i/>
          <w:szCs w:val="24"/>
        </w:rPr>
        <w:t xml:space="preserve">only </w:t>
      </w:r>
      <w:r w:rsidRPr="000C2473">
        <w:rPr>
          <w:i/>
          <w:szCs w:val="24"/>
        </w:rPr>
        <w:t xml:space="preserve">account for inventories when </w:t>
      </w:r>
      <w:r>
        <w:rPr>
          <w:i/>
          <w:szCs w:val="24"/>
        </w:rPr>
        <w:t xml:space="preserve">sales of “merchandise” </w:t>
      </w:r>
      <w:r w:rsidRPr="000C2473">
        <w:rPr>
          <w:i/>
          <w:szCs w:val="24"/>
        </w:rPr>
        <w:t>are a</w:t>
      </w:r>
      <w:r>
        <w:rPr>
          <w:i/>
          <w:szCs w:val="24"/>
        </w:rPr>
        <w:t xml:space="preserve"> material </w:t>
      </w:r>
      <w:r w:rsidRPr="000C2473">
        <w:rPr>
          <w:i/>
          <w:szCs w:val="24"/>
        </w:rPr>
        <w:t xml:space="preserve">“income-producing factor.”  The determination of what </w:t>
      </w:r>
      <w:r>
        <w:rPr>
          <w:i/>
          <w:szCs w:val="24"/>
        </w:rPr>
        <w:t xml:space="preserve">is “merchandise” and what </w:t>
      </w:r>
      <w:r w:rsidRPr="000C2473">
        <w:rPr>
          <w:i/>
          <w:szCs w:val="24"/>
        </w:rPr>
        <w:t xml:space="preserve">amount of inventory </w:t>
      </w:r>
      <w:r>
        <w:rPr>
          <w:i/>
          <w:szCs w:val="24"/>
        </w:rPr>
        <w:t>sales constitute</w:t>
      </w:r>
      <w:r w:rsidRPr="000C2473">
        <w:rPr>
          <w:i/>
          <w:szCs w:val="24"/>
        </w:rPr>
        <w:t xml:space="preserve"> a “material” income-producing factor is determined by facts and circumstances on a case-by-case basis.  One likely characteristic is the level of sales and another is the income generated by sales of inventory relative to the overall income of the business. </w:t>
      </w:r>
      <w:r w:rsidR="000B0A5F">
        <w:rPr>
          <w:i/>
          <w:szCs w:val="24"/>
        </w:rPr>
        <w:t>In addition, t</w:t>
      </w:r>
      <w:r w:rsidRPr="000C2473">
        <w:rPr>
          <w:i/>
          <w:szCs w:val="24"/>
        </w:rPr>
        <w:t>here is an exception u</w:t>
      </w:r>
      <w:r w:rsidRPr="000C2473">
        <w:rPr>
          <w:i/>
        </w:rPr>
        <w:t xml:space="preserve">nder Reg.§1.162-3 </w:t>
      </w:r>
      <w:r>
        <w:rPr>
          <w:i/>
        </w:rPr>
        <w:t>and Rev. Proc. 2001-10, 2001-1 CB 272, for cash-</w:t>
      </w:r>
      <w:r w:rsidRPr="000C2473">
        <w:rPr>
          <w:i/>
        </w:rPr>
        <w:t xml:space="preserve">method businesses </w:t>
      </w:r>
      <w:r>
        <w:rPr>
          <w:i/>
        </w:rPr>
        <w:t xml:space="preserve">that also provide services.  If the business has </w:t>
      </w:r>
      <w:r w:rsidRPr="000C2473">
        <w:rPr>
          <w:i/>
        </w:rPr>
        <w:t xml:space="preserve">average annual gross receipts </w:t>
      </w:r>
      <w:r>
        <w:rPr>
          <w:i/>
        </w:rPr>
        <w:t xml:space="preserve">of </w:t>
      </w:r>
      <w:r w:rsidRPr="000C2473">
        <w:rPr>
          <w:i/>
        </w:rPr>
        <w:t>less than $1 million over a three-year period</w:t>
      </w:r>
      <w:r>
        <w:rPr>
          <w:i/>
        </w:rPr>
        <w:t>, then it</w:t>
      </w:r>
      <w:r w:rsidRPr="000C2473">
        <w:rPr>
          <w:i/>
        </w:rPr>
        <w:t xml:space="preserve"> can elect to treat inventories as incidental materials and supplies</w:t>
      </w:r>
      <w:r>
        <w:rPr>
          <w:i/>
        </w:rPr>
        <w:t xml:space="preserve">.  Thus, Jack is not required to use the accrual method for sales and purchases of plumbing supplies if he satisfies the average annual gross receipts test.  In addition, Prop. Reg. §1.162-3(a) </w:t>
      </w:r>
      <w:r w:rsidR="004E1F79">
        <w:rPr>
          <w:i/>
        </w:rPr>
        <w:t xml:space="preserve">allows </w:t>
      </w:r>
      <w:r w:rsidR="004E1F79" w:rsidRPr="000C2473">
        <w:rPr>
          <w:i/>
        </w:rPr>
        <w:t>taxpayers</w:t>
      </w:r>
      <w:r>
        <w:rPr>
          <w:i/>
        </w:rPr>
        <w:t xml:space="preserve"> to </w:t>
      </w:r>
      <w:r w:rsidRPr="000C2473">
        <w:rPr>
          <w:i/>
        </w:rPr>
        <w:t xml:space="preserve">deduct the </w:t>
      </w:r>
      <w:r>
        <w:rPr>
          <w:i/>
        </w:rPr>
        <w:t xml:space="preserve">costs of buying incidental materials and supplies in the year of purchase if no physical </w:t>
      </w:r>
      <w:r w:rsidRPr="000C2473">
        <w:rPr>
          <w:i/>
        </w:rPr>
        <w:t>inventory</w:t>
      </w:r>
      <w:r>
        <w:rPr>
          <w:i/>
        </w:rPr>
        <w:t xml:space="preserve"> is taken at the beginning and end of the tax year (assuming taxable income is clearly reflected).  </w:t>
      </w:r>
    </w:p>
    <w:p w14:paraId="31445BA1" w14:textId="7F793AE7" w:rsidR="008975C9" w:rsidRPr="007523EB" w:rsidRDefault="008975C9" w:rsidP="002B3C3B">
      <w:pPr>
        <w:spacing w:after="120" w:line="300" w:lineRule="exact"/>
        <w:ind w:left="576" w:hanging="576"/>
      </w:pPr>
      <w:r>
        <w:t>3</w:t>
      </w:r>
      <w:r w:rsidR="00D32123">
        <w:t>1</w:t>
      </w:r>
      <w:r w:rsidRPr="00C22983">
        <w:t>.</w:t>
      </w:r>
      <w:r w:rsidRPr="00C22983">
        <w:tab/>
      </w:r>
      <w:r>
        <w:rPr>
          <w:szCs w:val="24"/>
        </w:rPr>
        <w:t>[LO 5</w:t>
      </w:r>
      <w:r w:rsidRPr="00C22983">
        <w:rPr>
          <w:szCs w:val="24"/>
        </w:rPr>
        <w:t xml:space="preserve">] </w:t>
      </w:r>
      <w:r>
        <w:rPr>
          <w:szCs w:val="24"/>
        </w:rPr>
        <w:t xml:space="preserve">Explain </w:t>
      </w:r>
      <w:r w:rsidRPr="007523EB">
        <w:rPr>
          <w:szCs w:val="24"/>
        </w:rPr>
        <w:t>why Congress enacted the UNICAP rules and describe the burdens these rules place on taxpayers.</w:t>
      </w:r>
    </w:p>
    <w:p w14:paraId="267BF446" w14:textId="4FA0D861" w:rsidR="008975C9" w:rsidRPr="005C2EA6" w:rsidRDefault="008975C9" w:rsidP="002B3C3B">
      <w:pPr>
        <w:spacing w:after="120" w:line="300" w:lineRule="exact"/>
        <w:ind w:left="576" w:hanging="576"/>
        <w:rPr>
          <w:i/>
          <w:szCs w:val="24"/>
        </w:rPr>
      </w:pPr>
      <w:r w:rsidRPr="005C2EA6">
        <w:rPr>
          <w:i/>
          <w:szCs w:val="24"/>
        </w:rPr>
        <w:tab/>
      </w:r>
      <w:r w:rsidRPr="005C2EA6">
        <w:rPr>
          <w:i/>
        </w:rPr>
        <w:t xml:space="preserve">Congress enacted these rules primarily for two reasons.  First, the rules accelerate tax revenues for the government by deferring deductions for the capitalized costs until the business sells the associated inventory.  Second, Congress enacted these “uniform” rules to reduce variation in the </w:t>
      </w:r>
      <w:proofErr w:type="gramStart"/>
      <w:r w:rsidRPr="005C2EA6">
        <w:rPr>
          <w:i/>
        </w:rPr>
        <w:t>costs</w:t>
      </w:r>
      <w:proofErr w:type="gramEnd"/>
      <w:r w:rsidRPr="005C2EA6">
        <w:rPr>
          <w:i/>
        </w:rPr>
        <w:t xml:space="preserve"> bu</w:t>
      </w:r>
      <w:r>
        <w:rPr>
          <w:i/>
        </w:rPr>
        <w:t xml:space="preserve">sinesses include in inventory. </w:t>
      </w:r>
      <w:r w:rsidR="00B54781">
        <w:rPr>
          <w:i/>
        </w:rPr>
        <w:t>The burden placed on taxpayers is primarily related to record-keeping (identifying an allocation method and keeping records of indirect costs). In addition, there is the time value related to the deduction of the indirect costs. When UNICAP was imposed, the indirect costs allocated to ending inventory were not deductible until the following period whereas without UNICAP these would have been deducted immediately. Hence, in a sense taxpayers subject to the UNICAP rules made an interest free loan to the government of the taxes associated with this deferral.</w:t>
      </w:r>
      <w:r>
        <w:rPr>
          <w:i/>
        </w:rPr>
        <w:t xml:space="preserve"> </w:t>
      </w:r>
    </w:p>
    <w:p w14:paraId="7C56F186" w14:textId="68D5B3B7" w:rsidR="008975C9" w:rsidRPr="007523EB" w:rsidRDefault="008975C9" w:rsidP="002B3C3B">
      <w:pPr>
        <w:spacing w:after="120" w:line="300" w:lineRule="exact"/>
        <w:ind w:left="576" w:hanging="576"/>
      </w:pPr>
      <w:r w:rsidRPr="007523EB">
        <w:t>3</w:t>
      </w:r>
      <w:r w:rsidR="00D32123">
        <w:t>2</w:t>
      </w:r>
      <w:r w:rsidRPr="007523EB">
        <w:t>.</w:t>
      </w:r>
      <w:r w:rsidRPr="007523EB">
        <w:tab/>
      </w:r>
      <w:r w:rsidRPr="007523EB">
        <w:rPr>
          <w:szCs w:val="24"/>
        </w:rPr>
        <w:t>[</w:t>
      </w:r>
      <w:r>
        <w:rPr>
          <w:szCs w:val="24"/>
        </w:rPr>
        <w:t>LO 5</w:t>
      </w:r>
      <w:r w:rsidRPr="007523EB">
        <w:rPr>
          <w:szCs w:val="24"/>
        </w:rPr>
        <w:t xml:space="preserve">] Compare and contrast financial accounting rules with </w:t>
      </w:r>
      <w:r>
        <w:rPr>
          <w:szCs w:val="24"/>
        </w:rPr>
        <w:t>the tax rules under UNICAP (§</w:t>
      </w:r>
      <w:r w:rsidRPr="007523EB">
        <w:rPr>
          <w:szCs w:val="24"/>
        </w:rPr>
        <w:t xml:space="preserve">263A).  </w:t>
      </w:r>
      <w:r>
        <w:rPr>
          <w:szCs w:val="24"/>
        </w:rPr>
        <w:t xml:space="preserve">Explain whether </w:t>
      </w:r>
      <w:r w:rsidRPr="007523EB">
        <w:rPr>
          <w:szCs w:val="24"/>
        </w:rPr>
        <w:t xml:space="preserve">the </w:t>
      </w:r>
      <w:r>
        <w:rPr>
          <w:szCs w:val="24"/>
        </w:rPr>
        <w:t xml:space="preserve">UNICAP rules </w:t>
      </w:r>
      <w:r w:rsidRPr="007523EB">
        <w:rPr>
          <w:szCs w:val="24"/>
        </w:rPr>
        <w:t>tend to accelerate or defer income relative to the financial accounting rules.</w:t>
      </w:r>
    </w:p>
    <w:p w14:paraId="2E7CA88D" w14:textId="77777777" w:rsidR="008975C9" w:rsidRPr="005C2EA6" w:rsidRDefault="008975C9" w:rsidP="002B3C3B">
      <w:pPr>
        <w:spacing w:after="120" w:line="300" w:lineRule="exact"/>
        <w:ind w:left="576" w:hanging="576"/>
        <w:rPr>
          <w:i/>
          <w:szCs w:val="24"/>
        </w:rPr>
      </w:pPr>
      <w:r w:rsidRPr="00EC4486">
        <w:rPr>
          <w:i/>
          <w:szCs w:val="24"/>
        </w:rPr>
        <w:tab/>
      </w:r>
      <w:r w:rsidRPr="00EC4486">
        <w:rPr>
          <w:i/>
        </w:rPr>
        <w:t xml:space="preserve">Under GAAP, businesses generally include in inventory only those costs incurred within their production facility.  In contrast, the UNICAP rules require businesses to allocate to inventory the costs they incur </w:t>
      </w:r>
      <w:r>
        <w:rPr>
          <w:i/>
        </w:rPr>
        <w:t xml:space="preserve">not only </w:t>
      </w:r>
      <w:r w:rsidRPr="00EC4486">
        <w:rPr>
          <w:i/>
        </w:rPr>
        <w:t xml:space="preserve">inside the production facility </w:t>
      </w:r>
      <w:r>
        <w:rPr>
          <w:i/>
        </w:rPr>
        <w:t xml:space="preserve">but also </w:t>
      </w:r>
      <w:r w:rsidRPr="00EC4486">
        <w:rPr>
          <w:i/>
        </w:rPr>
        <w:t xml:space="preserve">the costs they incur outside the facility to support production (or inventory acquisition) activities.  </w:t>
      </w:r>
      <w:r w:rsidRPr="004B496E">
        <w:rPr>
          <w:i/>
          <w:szCs w:val="24"/>
        </w:rPr>
        <w:t xml:space="preserve">Uniform capitalization requires that both direct and certain indirect costs be capitalized into inventories (full absorption costing).  Hence, </w:t>
      </w:r>
      <w:r w:rsidRPr="004B496E">
        <w:rPr>
          <w:i/>
        </w:rPr>
        <w:t>businesses generally capitalize more costs to inventory for tax purposes than they capitalize under financial accounting rules.</w:t>
      </w:r>
      <w:r>
        <w:rPr>
          <w:i/>
        </w:rPr>
        <w:t xml:space="preserve">  </w:t>
      </w:r>
    </w:p>
    <w:p w14:paraId="7F5B0143" w14:textId="695C60CC" w:rsidR="008975C9" w:rsidRPr="005F2316" w:rsidRDefault="00D32123" w:rsidP="002B3C3B">
      <w:pPr>
        <w:spacing w:after="120" w:line="300" w:lineRule="exact"/>
        <w:ind w:left="576" w:hanging="576"/>
      </w:pPr>
      <w:r>
        <w:t>3</w:t>
      </w:r>
      <w:r w:rsidR="008975C9">
        <w:t>3</w:t>
      </w:r>
      <w:r w:rsidR="008975C9" w:rsidRPr="00C22983">
        <w:t>.</w:t>
      </w:r>
      <w:r w:rsidR="008975C9" w:rsidRPr="00C22983">
        <w:tab/>
      </w:r>
      <w:r w:rsidR="008975C9">
        <w:rPr>
          <w:szCs w:val="24"/>
        </w:rPr>
        <w:t>[LO</w:t>
      </w:r>
      <w:r w:rsidR="003F4258">
        <w:rPr>
          <w:szCs w:val="24"/>
        </w:rPr>
        <w:t xml:space="preserve"> </w:t>
      </w:r>
      <w:r w:rsidR="0028366B">
        <w:rPr>
          <w:szCs w:val="24"/>
        </w:rPr>
        <w:t>5</w:t>
      </w:r>
      <w:r w:rsidR="003F4258">
        <w:rPr>
          <w:szCs w:val="24"/>
        </w:rPr>
        <w:t>]</w:t>
      </w:r>
      <w:r w:rsidR="008975C9" w:rsidRPr="005F2316">
        <w:rPr>
          <w:szCs w:val="24"/>
        </w:rPr>
        <w:t xml:space="preserve">  Compare and contrast the tests for accruing income and those for accruing deductions for tax purposes.</w:t>
      </w:r>
    </w:p>
    <w:p w14:paraId="614C5196" w14:textId="77777777" w:rsidR="008975C9" w:rsidRPr="00892A92" w:rsidRDefault="008975C9" w:rsidP="002B3C3B">
      <w:pPr>
        <w:spacing w:after="120" w:line="300" w:lineRule="exact"/>
        <w:ind w:left="576" w:hanging="576"/>
        <w:rPr>
          <w:i/>
          <w:szCs w:val="24"/>
        </w:rPr>
      </w:pPr>
      <w:r>
        <w:rPr>
          <w:i/>
        </w:rPr>
        <w:tab/>
      </w:r>
      <w:r w:rsidRPr="00892A92">
        <w:rPr>
          <w:i/>
        </w:rPr>
        <w:t xml:space="preserve">To record an expense and the corresponding deduction for tax purposes, the business must meet (1) an all-events test for the liability and (2) an economic performance test with respect to the liability.  While the all-events test for recognizing deductions is similar to the all-events test for recognizing income, the additional economic performance requirement makes the deduction recognition rules more stringent than the income recognition rules.  The deduction rules generally preclude businesses from deducting estimated expenses or reserves. </w:t>
      </w:r>
    </w:p>
    <w:p w14:paraId="47E2D736" w14:textId="17FA72D7" w:rsidR="008975C9" w:rsidRPr="005F2316" w:rsidRDefault="008975C9" w:rsidP="002B3C3B">
      <w:pPr>
        <w:tabs>
          <w:tab w:val="left" w:pos="3340"/>
        </w:tabs>
        <w:spacing w:after="120" w:line="300" w:lineRule="exact"/>
        <w:ind w:left="576" w:hanging="576"/>
        <w:rPr>
          <w:szCs w:val="24"/>
        </w:rPr>
      </w:pPr>
      <w:r>
        <w:t>3</w:t>
      </w:r>
      <w:r w:rsidR="00D32123">
        <w:t>4</w:t>
      </w:r>
      <w:r w:rsidRPr="00C22983">
        <w:t>.</w:t>
      </w:r>
      <w:r w:rsidRPr="00C22983">
        <w:tab/>
      </w:r>
      <w:r w:rsidRPr="00C22983">
        <w:rPr>
          <w:szCs w:val="24"/>
        </w:rPr>
        <w:t>[</w:t>
      </w:r>
      <w:r>
        <w:rPr>
          <w:szCs w:val="24"/>
        </w:rPr>
        <w:t>LO 5</w:t>
      </w:r>
      <w:r w:rsidRPr="005F2316">
        <w:rPr>
          <w:szCs w:val="24"/>
        </w:rPr>
        <w:t xml:space="preserve">] Compare and contrast when taxpayers are allowed to deduct </w:t>
      </w:r>
      <w:r w:rsidR="00B27FAD">
        <w:t>the cost of warranties provided by others to the taxpayer (i.e., purchased by the taxpayer) and when taxpayers are allowed to deduct the costs associated with warranties they provide (sell) to</w:t>
      </w:r>
      <w:r w:rsidR="00423DA2">
        <w:t xml:space="preserve"> </w:t>
      </w:r>
      <w:r w:rsidRPr="005F2316">
        <w:rPr>
          <w:szCs w:val="24"/>
        </w:rPr>
        <w:t>others.</w:t>
      </w:r>
    </w:p>
    <w:p w14:paraId="646705C9" w14:textId="747BBF16" w:rsidR="008975C9" w:rsidRPr="006D76B7" w:rsidRDefault="008975C9" w:rsidP="002B3C3B">
      <w:pPr>
        <w:spacing w:after="120" w:line="300" w:lineRule="exact"/>
        <w:ind w:left="576" w:hanging="576"/>
        <w:rPr>
          <w:i/>
          <w:szCs w:val="24"/>
        </w:rPr>
      </w:pPr>
      <w:r w:rsidRPr="006D76B7">
        <w:rPr>
          <w:i/>
        </w:rPr>
        <w:tab/>
        <w:t xml:space="preserve">Insurance, warranties, and service contracts provided </w:t>
      </w:r>
      <w:r w:rsidRPr="000E084F">
        <w:rPr>
          <w:i/>
          <w:u w:val="single"/>
        </w:rPr>
        <w:t>to</w:t>
      </w:r>
      <w:r w:rsidRPr="00A808C5">
        <w:rPr>
          <w:i/>
        </w:rPr>
        <w:t xml:space="preserve"> </w:t>
      </w:r>
      <w:r w:rsidRPr="006D76B7">
        <w:rPr>
          <w:i/>
        </w:rPr>
        <w:t xml:space="preserve">the </w:t>
      </w:r>
      <w:r>
        <w:rPr>
          <w:i/>
        </w:rPr>
        <w:t>taxpayer are payment liabilities and a</w:t>
      </w:r>
      <w:r w:rsidRPr="006D76B7">
        <w:rPr>
          <w:i/>
        </w:rPr>
        <w:t xml:space="preserve">ccrual method taxpayers that prepay business expenses for payment liabilities (insurance contracts, warranties, and product service contracts provided to the taxpayer) are allowed to immediately deduct the prepayments subject to the 12-month rule for prepaid expenses.  </w:t>
      </w:r>
      <w:r>
        <w:rPr>
          <w:i/>
        </w:rPr>
        <w:t>A</w:t>
      </w:r>
      <w:r w:rsidRPr="006D76B7">
        <w:rPr>
          <w:i/>
        </w:rPr>
        <w:t xml:space="preserve"> warranty </w:t>
      </w:r>
      <w:r>
        <w:rPr>
          <w:i/>
        </w:rPr>
        <w:t xml:space="preserve">provided </w:t>
      </w:r>
      <w:r w:rsidRPr="006D76B7">
        <w:rPr>
          <w:i/>
          <w:u w:val="single"/>
        </w:rPr>
        <w:t>by</w:t>
      </w:r>
      <w:r>
        <w:rPr>
          <w:i/>
        </w:rPr>
        <w:t xml:space="preserve"> </w:t>
      </w:r>
      <w:r w:rsidRPr="006D76B7">
        <w:rPr>
          <w:i/>
        </w:rPr>
        <w:t xml:space="preserve">the taxpayer to others </w:t>
      </w:r>
      <w:r>
        <w:rPr>
          <w:i/>
        </w:rPr>
        <w:t xml:space="preserve">is </w:t>
      </w:r>
      <w:r w:rsidRPr="006D76B7">
        <w:rPr>
          <w:i/>
        </w:rPr>
        <w:t xml:space="preserve">deductible </w:t>
      </w:r>
      <w:r>
        <w:rPr>
          <w:i/>
        </w:rPr>
        <w:t>as the taxpayer incurs costs associated with these liabilities</w:t>
      </w:r>
      <w:r w:rsidRPr="006D76B7">
        <w:rPr>
          <w:i/>
        </w:rPr>
        <w:t>.</w:t>
      </w:r>
      <w:r>
        <w:rPr>
          <w:i/>
        </w:rPr>
        <w:t xml:space="preserve"> </w:t>
      </w:r>
      <w:r w:rsidRPr="006D76B7">
        <w:rPr>
          <w:i/>
        </w:rPr>
        <w:t xml:space="preserve"> </w:t>
      </w:r>
    </w:p>
    <w:p w14:paraId="0691CE6D" w14:textId="7E1457D3" w:rsidR="00B54781" w:rsidRDefault="008975C9" w:rsidP="002B3C3B">
      <w:pPr>
        <w:tabs>
          <w:tab w:val="left" w:pos="1260"/>
        </w:tabs>
        <w:spacing w:after="120" w:line="300" w:lineRule="exact"/>
        <w:ind w:left="576" w:hanging="576"/>
        <w:rPr>
          <w:szCs w:val="24"/>
        </w:rPr>
      </w:pPr>
      <w:r w:rsidRPr="005F2316">
        <w:t>3</w:t>
      </w:r>
      <w:r w:rsidR="00D32123">
        <w:t>5</w:t>
      </w:r>
      <w:r w:rsidRPr="005F2316">
        <w:t>.</w:t>
      </w:r>
      <w:r w:rsidRPr="005F2316">
        <w:tab/>
      </w:r>
      <w:r w:rsidRPr="005F2316">
        <w:rPr>
          <w:szCs w:val="24"/>
        </w:rPr>
        <w:t>[</w:t>
      </w:r>
      <w:r>
        <w:rPr>
          <w:szCs w:val="24"/>
        </w:rPr>
        <w:t>LO 5</w:t>
      </w:r>
      <w:r w:rsidRPr="005F2316">
        <w:rPr>
          <w:szCs w:val="24"/>
        </w:rPr>
        <w:t>] Describe when economic performance occurs for the following expenses:</w:t>
      </w:r>
    </w:p>
    <w:p w14:paraId="5F55E1AF" w14:textId="20B016A2" w:rsidR="008975C9" w:rsidRPr="005F2316" w:rsidRDefault="00B54781" w:rsidP="00753D4F">
      <w:pPr>
        <w:tabs>
          <w:tab w:val="left" w:pos="1080"/>
          <w:tab w:val="left" w:pos="1260"/>
        </w:tabs>
        <w:spacing w:after="120" w:line="300" w:lineRule="exact"/>
        <w:ind w:left="576" w:hanging="576"/>
        <w:rPr>
          <w:szCs w:val="24"/>
        </w:rPr>
      </w:pPr>
      <w:r>
        <w:rPr>
          <w:szCs w:val="24"/>
        </w:rPr>
        <w:tab/>
      </w:r>
      <w:r w:rsidR="00F472B9">
        <w:rPr>
          <w:szCs w:val="24"/>
        </w:rPr>
        <w:t>a</w:t>
      </w:r>
      <w:r>
        <w:rPr>
          <w:szCs w:val="24"/>
        </w:rPr>
        <w:t>)</w:t>
      </w:r>
      <w:r w:rsidR="00F472B9">
        <w:rPr>
          <w:szCs w:val="24"/>
        </w:rPr>
        <w:tab/>
      </w:r>
      <w:r w:rsidR="008975C9" w:rsidRPr="005F2316">
        <w:rPr>
          <w:szCs w:val="24"/>
        </w:rPr>
        <w:t>W</w:t>
      </w:r>
      <w:r w:rsidR="008975C9" w:rsidRPr="005F2316">
        <w:t>orkers</w:t>
      </w:r>
      <w:r w:rsidR="00131227">
        <w:t>’</w:t>
      </w:r>
      <w:r w:rsidR="008975C9" w:rsidRPr="005F2316">
        <w:t xml:space="preserve"> compensation, </w:t>
      </w:r>
      <w:r w:rsidR="008975C9" w:rsidRPr="005F2316">
        <w:br/>
      </w:r>
      <w:r w:rsidR="00F472B9">
        <w:t>b</w:t>
      </w:r>
      <w:r>
        <w:t>)</w:t>
      </w:r>
      <w:r w:rsidR="00F472B9">
        <w:tab/>
      </w:r>
      <w:r w:rsidR="008975C9" w:rsidRPr="005F2316">
        <w:t>Rebates and refunds</w:t>
      </w:r>
      <w:r w:rsidR="008975C9" w:rsidRPr="005F2316">
        <w:br/>
      </w:r>
      <w:r w:rsidR="00F472B9">
        <w:t>c</w:t>
      </w:r>
      <w:r>
        <w:t>)</w:t>
      </w:r>
      <w:r w:rsidR="00F472B9">
        <w:tab/>
      </w:r>
      <w:r w:rsidR="008975C9" w:rsidRPr="005F2316">
        <w:t xml:space="preserve">Insurance, warranties, and service contracts provided </w:t>
      </w:r>
      <w:r w:rsidR="008975C9" w:rsidRPr="0067439A">
        <w:rPr>
          <w:i/>
        </w:rPr>
        <w:t>to</w:t>
      </w:r>
      <w:r w:rsidR="008975C9" w:rsidRPr="005F2316">
        <w:t xml:space="preserve"> the business</w:t>
      </w:r>
      <w:r w:rsidR="008975C9" w:rsidRPr="005F2316">
        <w:br/>
      </w:r>
      <w:r w:rsidR="00F472B9">
        <w:t>d</w:t>
      </w:r>
      <w:r>
        <w:t>)</w:t>
      </w:r>
      <w:r w:rsidR="00F472B9">
        <w:tab/>
      </w:r>
      <w:r w:rsidR="008975C9" w:rsidRPr="005F2316">
        <w:t>Taxes</w:t>
      </w:r>
    </w:p>
    <w:p w14:paraId="7CBFE577" w14:textId="092EFFAD" w:rsidR="008975C9" w:rsidRPr="00E50E20" w:rsidRDefault="008975C9" w:rsidP="002B3C3B">
      <w:pPr>
        <w:spacing w:after="120" w:line="300" w:lineRule="exact"/>
        <w:ind w:left="576" w:hanging="576"/>
        <w:rPr>
          <w:i/>
          <w:szCs w:val="24"/>
        </w:rPr>
      </w:pPr>
      <w:r>
        <w:rPr>
          <w:i/>
        </w:rPr>
        <w:tab/>
        <w:t>Worker</w:t>
      </w:r>
      <w:r w:rsidR="00131227">
        <w:rPr>
          <w:i/>
        </w:rPr>
        <w:t>s’</w:t>
      </w:r>
      <w:r>
        <w:rPr>
          <w:i/>
        </w:rPr>
        <w:t xml:space="preserve"> compensation, rebates, refunds, and service contracts are payment liabilities and economic performance occurs upon payment regardless of actual performance.  Taxes are also payment liabilities, but under </w:t>
      </w:r>
      <w:r w:rsidR="00131227">
        <w:rPr>
          <w:i/>
        </w:rPr>
        <w:t>§</w:t>
      </w:r>
      <w:r>
        <w:rPr>
          <w:i/>
        </w:rPr>
        <w:t xml:space="preserve"> 461 a</w:t>
      </w:r>
      <w:r w:rsidRPr="006D76B7">
        <w:rPr>
          <w:i/>
        </w:rPr>
        <w:t>ccrual</w:t>
      </w:r>
      <w:r>
        <w:rPr>
          <w:i/>
        </w:rPr>
        <w:t>-</w:t>
      </w:r>
      <w:r w:rsidRPr="006D76B7">
        <w:rPr>
          <w:i/>
        </w:rPr>
        <w:t xml:space="preserve">method taxpayers that pay </w:t>
      </w:r>
      <w:r>
        <w:rPr>
          <w:i/>
        </w:rPr>
        <w:t xml:space="preserve">certain real estate taxes </w:t>
      </w:r>
      <w:r w:rsidRPr="006D76B7">
        <w:rPr>
          <w:i/>
        </w:rPr>
        <w:t xml:space="preserve">are allowed to </w:t>
      </w:r>
      <w:r>
        <w:rPr>
          <w:i/>
        </w:rPr>
        <w:t xml:space="preserve">elect to </w:t>
      </w:r>
      <w:r w:rsidRPr="006D76B7">
        <w:rPr>
          <w:i/>
        </w:rPr>
        <w:t xml:space="preserve">deduct </w:t>
      </w:r>
      <w:r>
        <w:rPr>
          <w:i/>
        </w:rPr>
        <w:t xml:space="preserve">tax </w:t>
      </w:r>
      <w:r w:rsidRPr="006D76B7">
        <w:rPr>
          <w:i/>
        </w:rPr>
        <w:t xml:space="preserve">payments </w:t>
      </w:r>
      <w:r>
        <w:rPr>
          <w:i/>
        </w:rPr>
        <w:t>ratably over the tax accrual period</w:t>
      </w:r>
      <w:r w:rsidRPr="006D76B7">
        <w:rPr>
          <w:i/>
        </w:rPr>
        <w:t xml:space="preserve">.  </w:t>
      </w:r>
    </w:p>
    <w:p w14:paraId="68D2FFD6" w14:textId="6B133263" w:rsidR="008975C9" w:rsidRPr="005F2316" w:rsidRDefault="008975C9" w:rsidP="002B3C3B">
      <w:pPr>
        <w:tabs>
          <w:tab w:val="left" w:pos="3340"/>
        </w:tabs>
        <w:spacing w:after="120" w:line="300" w:lineRule="exact"/>
        <w:ind w:left="576" w:hanging="576"/>
        <w:rPr>
          <w:szCs w:val="24"/>
        </w:rPr>
      </w:pPr>
      <w:r w:rsidRPr="005F2316">
        <w:t>3</w:t>
      </w:r>
      <w:r w:rsidR="00D32123">
        <w:t>6</w:t>
      </w:r>
      <w:r w:rsidRPr="005F2316">
        <w:t>.</w:t>
      </w:r>
      <w:r w:rsidRPr="005F2316">
        <w:tab/>
      </w:r>
      <w:r w:rsidRPr="005F2316">
        <w:rPr>
          <w:szCs w:val="24"/>
        </w:rPr>
        <w:t>[</w:t>
      </w:r>
      <w:r>
        <w:rPr>
          <w:szCs w:val="24"/>
        </w:rPr>
        <w:t>LO 5</w:t>
      </w:r>
      <w:r w:rsidRPr="005F2316">
        <w:rPr>
          <w:szCs w:val="24"/>
        </w:rPr>
        <w:t xml:space="preserve">] On December 31 of the current year, a taxpayer prepays an advertising company to provide advertising services for the next 10 months.  Using the 12-month rule and the economic performance rules, contrast when the taxpayer would be able to deduct the expenditure if the taxpayer uses the cash method of accounting versus if the taxpayer uses the accrual method of accounting. </w:t>
      </w:r>
    </w:p>
    <w:p w14:paraId="01ADAD75" w14:textId="672EDFB5" w:rsidR="008975C9" w:rsidRPr="006D76B7" w:rsidRDefault="008975C9" w:rsidP="002B3C3B">
      <w:pPr>
        <w:spacing w:after="120" w:line="300" w:lineRule="exact"/>
        <w:ind w:left="576" w:hanging="576"/>
        <w:rPr>
          <w:i/>
          <w:szCs w:val="24"/>
        </w:rPr>
      </w:pPr>
      <w:r w:rsidRPr="006D76B7">
        <w:rPr>
          <w:i/>
          <w:szCs w:val="24"/>
        </w:rPr>
        <w:tab/>
        <w:t xml:space="preserve">Under </w:t>
      </w:r>
      <w:r>
        <w:rPr>
          <w:i/>
          <w:szCs w:val="24"/>
        </w:rPr>
        <w:t xml:space="preserve">economic performance an accrual-method taxpayer can deduct the cost of advertising as the </w:t>
      </w:r>
      <w:r w:rsidRPr="006D76B7">
        <w:rPr>
          <w:i/>
          <w:szCs w:val="24"/>
        </w:rPr>
        <w:t xml:space="preserve">services </w:t>
      </w:r>
      <w:r>
        <w:rPr>
          <w:i/>
          <w:szCs w:val="24"/>
        </w:rPr>
        <w:t xml:space="preserve">are </w:t>
      </w:r>
      <w:r w:rsidRPr="006D76B7">
        <w:rPr>
          <w:i/>
          <w:szCs w:val="24"/>
        </w:rPr>
        <w:t>provided to the taxpayer or with payment if the taxpayer reasonably expects actual performance within 3 ½ months.</w:t>
      </w:r>
      <w:r>
        <w:rPr>
          <w:i/>
          <w:szCs w:val="24"/>
        </w:rPr>
        <w:t xml:space="preserve">  </w:t>
      </w:r>
      <w:r w:rsidRPr="00D5709E">
        <w:rPr>
          <w:i/>
          <w:szCs w:val="24"/>
        </w:rPr>
        <w:t>A</w:t>
      </w:r>
      <w:r w:rsidRPr="00D5709E">
        <w:rPr>
          <w:i/>
        </w:rPr>
        <w:t xml:space="preserve"> </w:t>
      </w:r>
      <w:r>
        <w:rPr>
          <w:i/>
        </w:rPr>
        <w:t xml:space="preserve">cash-method </w:t>
      </w:r>
      <w:r w:rsidRPr="00D5709E">
        <w:rPr>
          <w:i/>
        </w:rPr>
        <w:t xml:space="preserve">business that prepays businesses expenses may immediately deduct the prepayment if the </w:t>
      </w:r>
      <w:r w:rsidRPr="00E61457">
        <w:rPr>
          <w:i/>
        </w:rPr>
        <w:t>contract period</w:t>
      </w:r>
      <w:r>
        <w:rPr>
          <w:i/>
        </w:rPr>
        <w:t xml:space="preserve"> </w:t>
      </w:r>
      <w:r w:rsidRPr="00D5709E">
        <w:rPr>
          <w:i/>
        </w:rPr>
        <w:t xml:space="preserve">(1) does </w:t>
      </w:r>
      <w:r w:rsidRPr="006B6B44">
        <w:rPr>
          <w:i/>
        </w:rPr>
        <w:t>not last more than a year</w:t>
      </w:r>
      <w:r w:rsidRPr="00D5709E">
        <w:rPr>
          <w:i/>
        </w:rPr>
        <w:t xml:space="preserve"> and (2) does not extend beyond the end of the taxable year following the tax year in which the taxpayer makes the payment.</w:t>
      </w:r>
      <w:r>
        <w:rPr>
          <w:i/>
        </w:rPr>
        <w:t xml:space="preserve">  </w:t>
      </w:r>
    </w:p>
    <w:p w14:paraId="7EE40684" w14:textId="72309665" w:rsidR="008975C9" w:rsidRPr="005F2316" w:rsidRDefault="008975C9" w:rsidP="002B3C3B">
      <w:pPr>
        <w:spacing w:after="120" w:line="300" w:lineRule="exact"/>
        <w:ind w:left="576" w:hanging="576"/>
      </w:pPr>
      <w:r>
        <w:t>3</w:t>
      </w:r>
      <w:r w:rsidR="00D32123">
        <w:t>7</w:t>
      </w:r>
      <w:r w:rsidRPr="00C22983">
        <w:t>.</w:t>
      </w:r>
      <w:r w:rsidRPr="00C22983">
        <w:tab/>
      </w:r>
      <w:r w:rsidRPr="00C22983">
        <w:rPr>
          <w:szCs w:val="24"/>
        </w:rPr>
        <w:t>[</w:t>
      </w:r>
      <w:r>
        <w:rPr>
          <w:szCs w:val="24"/>
        </w:rPr>
        <w:t>LO 5</w:t>
      </w:r>
      <w:r w:rsidRPr="00C22983">
        <w:rPr>
          <w:szCs w:val="24"/>
        </w:rPr>
        <w:t xml:space="preserve">] </w:t>
      </w:r>
      <w:r w:rsidRPr="005F2316">
        <w:rPr>
          <w:szCs w:val="24"/>
        </w:rPr>
        <w:t xml:space="preserve">Compare and contrast how bad debt expense </w:t>
      </w:r>
      <w:r>
        <w:rPr>
          <w:szCs w:val="24"/>
        </w:rPr>
        <w:t xml:space="preserve">is determined </w:t>
      </w:r>
      <w:r w:rsidRPr="005F2316">
        <w:rPr>
          <w:szCs w:val="24"/>
        </w:rPr>
        <w:t xml:space="preserve">for financial accounting purposes and </w:t>
      </w:r>
      <w:r>
        <w:rPr>
          <w:szCs w:val="24"/>
        </w:rPr>
        <w:t xml:space="preserve">how the deduction for bad debts is </w:t>
      </w:r>
      <w:r w:rsidRPr="005F2316">
        <w:rPr>
          <w:szCs w:val="24"/>
        </w:rPr>
        <w:t>determine</w:t>
      </w:r>
      <w:r>
        <w:rPr>
          <w:szCs w:val="24"/>
        </w:rPr>
        <w:t>d</w:t>
      </w:r>
      <w:r w:rsidRPr="005F2316">
        <w:rPr>
          <w:szCs w:val="24"/>
        </w:rPr>
        <w:t xml:space="preserve"> for </w:t>
      </w:r>
      <w:r>
        <w:rPr>
          <w:szCs w:val="24"/>
        </w:rPr>
        <w:t>accrual-method taxpayers</w:t>
      </w:r>
      <w:r w:rsidRPr="005F2316">
        <w:rPr>
          <w:szCs w:val="24"/>
        </w:rPr>
        <w:t>.  How do cash</w:t>
      </w:r>
      <w:r>
        <w:rPr>
          <w:szCs w:val="24"/>
        </w:rPr>
        <w:t>-</w:t>
      </w:r>
      <w:r w:rsidRPr="005F2316">
        <w:rPr>
          <w:szCs w:val="24"/>
        </w:rPr>
        <w:t>method taxpayers determine their bad debt expense</w:t>
      </w:r>
      <w:r>
        <w:rPr>
          <w:szCs w:val="24"/>
        </w:rPr>
        <w:t xml:space="preserve"> for accounts receivable</w:t>
      </w:r>
      <w:r w:rsidRPr="005F2316">
        <w:rPr>
          <w:szCs w:val="24"/>
        </w:rPr>
        <w:t>?</w:t>
      </w:r>
    </w:p>
    <w:p w14:paraId="0CDAEBD2" w14:textId="3A4A6E00" w:rsidR="008975C9" w:rsidRPr="006D76B7" w:rsidRDefault="008975C9" w:rsidP="002B3C3B">
      <w:pPr>
        <w:spacing w:after="120" w:line="300" w:lineRule="exact"/>
        <w:ind w:left="576" w:hanging="576"/>
        <w:rPr>
          <w:i/>
          <w:szCs w:val="24"/>
        </w:rPr>
      </w:pPr>
      <w:r w:rsidRPr="006D76B7">
        <w:rPr>
          <w:i/>
        </w:rPr>
        <w:tab/>
        <w:t xml:space="preserve">For financial reporting purposes, the business estimates the amount of the bad debt, debits bad debt expense, and credits an allowance for doubtful accounts.  However, for tax purposes, </w:t>
      </w:r>
      <w:r>
        <w:rPr>
          <w:i/>
        </w:rPr>
        <w:t xml:space="preserve">accrual-method taxpayers </w:t>
      </w:r>
      <w:r w:rsidRPr="006D76B7">
        <w:rPr>
          <w:i/>
        </w:rPr>
        <w:t xml:space="preserve">are </w:t>
      </w:r>
      <w:r>
        <w:rPr>
          <w:i/>
        </w:rPr>
        <w:t xml:space="preserve">only </w:t>
      </w:r>
      <w:r w:rsidRPr="006D76B7">
        <w:rPr>
          <w:i/>
        </w:rPr>
        <w:t xml:space="preserve">allowed to deduct bad debt expense </w:t>
      </w:r>
      <w:r>
        <w:rPr>
          <w:i/>
        </w:rPr>
        <w:t xml:space="preserve">in the tax year when an account receivable or </w:t>
      </w:r>
      <w:r w:rsidRPr="006D76B7">
        <w:rPr>
          <w:i/>
        </w:rPr>
        <w:t xml:space="preserve">debt becomes worthless.  </w:t>
      </w:r>
      <w:r>
        <w:rPr>
          <w:i/>
        </w:rPr>
        <w:t xml:space="preserve">Cash-method taxpayers do not create accounts receivable for sales on </w:t>
      </w:r>
      <w:proofErr w:type="gramStart"/>
      <w:r>
        <w:rPr>
          <w:i/>
        </w:rPr>
        <w:t>credit</w:t>
      </w:r>
      <w:proofErr w:type="gramEnd"/>
      <w:r>
        <w:rPr>
          <w:i/>
        </w:rPr>
        <w:t xml:space="preserve"> so no bad debt deductions are ever claimed.</w:t>
      </w:r>
    </w:p>
    <w:p w14:paraId="4595970E" w14:textId="0EC52C11" w:rsidR="008975C9" w:rsidRDefault="00D32123" w:rsidP="002B3C3B">
      <w:pPr>
        <w:spacing w:after="120" w:line="300" w:lineRule="exact"/>
        <w:ind w:left="576" w:hanging="576"/>
      </w:pPr>
      <w:r>
        <w:t>38</w:t>
      </w:r>
      <w:r w:rsidR="008975C9">
        <w:t>.</w:t>
      </w:r>
      <w:r w:rsidR="008975C9">
        <w:tab/>
        <w:t>[LO 5] Describe the related-</w:t>
      </w:r>
      <w:r w:rsidR="00F22228">
        <w:t>person</w:t>
      </w:r>
      <w:r w:rsidR="008975C9">
        <w:t xml:space="preserve"> limitation on accrued deductions.  What tax savings strategy is this limitation designed to thwart?</w:t>
      </w:r>
    </w:p>
    <w:p w14:paraId="16D0BDAB" w14:textId="1784CF8D" w:rsidR="008975C9" w:rsidRPr="000805B1" w:rsidRDefault="008975C9" w:rsidP="002B3C3B">
      <w:pPr>
        <w:spacing w:after="120" w:line="300" w:lineRule="exact"/>
        <w:ind w:left="576" w:hanging="576"/>
        <w:rPr>
          <w:i/>
        </w:rPr>
      </w:pPr>
      <w:r w:rsidRPr="000805B1">
        <w:rPr>
          <w:i/>
        </w:rPr>
        <w:tab/>
        <w:t>An accrual</w:t>
      </w:r>
      <w:r>
        <w:rPr>
          <w:i/>
        </w:rPr>
        <w:t>-method</w:t>
      </w:r>
      <w:r w:rsidRPr="000805B1">
        <w:rPr>
          <w:i/>
        </w:rPr>
        <w:t xml:space="preserve"> business is not allowed to deduct</w:t>
      </w:r>
      <w:r>
        <w:rPr>
          <w:i/>
        </w:rPr>
        <w:t xml:space="preserve"> amounts they accrue for expenses payable to related </w:t>
      </w:r>
      <w:r w:rsidR="00F22228">
        <w:rPr>
          <w:i/>
        </w:rPr>
        <w:t>persons</w:t>
      </w:r>
      <w:r>
        <w:rPr>
          <w:i/>
        </w:rPr>
        <w:t xml:space="preserve"> until the related </w:t>
      </w:r>
      <w:r w:rsidR="00F22228">
        <w:rPr>
          <w:i/>
        </w:rPr>
        <w:t>person</w:t>
      </w:r>
      <w:r w:rsidR="0018746C">
        <w:rPr>
          <w:i/>
        </w:rPr>
        <w:t xml:space="preserve"> </w:t>
      </w:r>
      <w:r w:rsidR="0018746C" w:rsidRPr="000805B1">
        <w:rPr>
          <w:i/>
        </w:rPr>
        <w:t>includes</w:t>
      </w:r>
      <w:r w:rsidRPr="000805B1">
        <w:rPr>
          <w:i/>
        </w:rPr>
        <w:t xml:space="preserve"> the payment in income. </w:t>
      </w:r>
      <w:r>
        <w:rPr>
          <w:i/>
        </w:rPr>
        <w:t xml:space="preserve"> When a business accrues an expense payable to a related </w:t>
      </w:r>
      <w:r w:rsidR="00F22228">
        <w:rPr>
          <w:i/>
        </w:rPr>
        <w:t>person</w:t>
      </w:r>
      <w:r>
        <w:rPr>
          <w:i/>
        </w:rPr>
        <w:t xml:space="preserve"> at year end, and the related </w:t>
      </w:r>
      <w:r w:rsidR="00F22228">
        <w:rPr>
          <w:i/>
        </w:rPr>
        <w:t>person</w:t>
      </w:r>
      <w:r>
        <w:rPr>
          <w:i/>
        </w:rPr>
        <w:t xml:space="preserve"> is a cash-method taxpayer, the business is not allowed to deduct the expense until the next year when the related </w:t>
      </w:r>
      <w:r w:rsidR="00F22228">
        <w:rPr>
          <w:i/>
        </w:rPr>
        <w:t>person</w:t>
      </w:r>
      <w:r>
        <w:rPr>
          <w:i/>
        </w:rPr>
        <w:t xml:space="preserve"> receives the payment and includes it in income.</w:t>
      </w:r>
      <w:r w:rsidRPr="000805B1">
        <w:rPr>
          <w:i/>
        </w:rPr>
        <w:t xml:space="preserve"> This limit prevent</w:t>
      </w:r>
      <w:r>
        <w:rPr>
          <w:i/>
        </w:rPr>
        <w:t>s</w:t>
      </w:r>
      <w:r w:rsidRPr="000805B1">
        <w:rPr>
          <w:i/>
        </w:rPr>
        <w:t xml:space="preserve"> businesses and related </w:t>
      </w:r>
      <w:r w:rsidR="00F22228">
        <w:rPr>
          <w:i/>
        </w:rPr>
        <w:t>persons</w:t>
      </w:r>
      <w:r w:rsidRPr="000805B1">
        <w:rPr>
          <w:i/>
        </w:rPr>
        <w:t xml:space="preserve"> from working to</w:t>
      </w:r>
      <w:r>
        <w:rPr>
          <w:i/>
        </w:rPr>
        <w:t xml:space="preserve"> accelerate a tax deduction into the earlier year and the related </w:t>
      </w:r>
      <w:r w:rsidR="00F22228">
        <w:rPr>
          <w:i/>
        </w:rPr>
        <w:t>person</w:t>
      </w:r>
      <w:r w:rsidR="00680778">
        <w:rPr>
          <w:i/>
        </w:rPr>
        <w:t xml:space="preserve"> from</w:t>
      </w:r>
      <w:r>
        <w:rPr>
          <w:i/>
        </w:rPr>
        <w:t xml:space="preserve"> deferring the income until the later year.  </w:t>
      </w:r>
    </w:p>
    <w:p w14:paraId="61090AD5" w14:textId="1E187BA0" w:rsidR="008975C9" w:rsidRPr="005F2316" w:rsidRDefault="00D32123" w:rsidP="002B3C3B">
      <w:pPr>
        <w:spacing w:after="120" w:line="300" w:lineRule="exact"/>
        <w:ind w:left="576" w:hanging="576"/>
      </w:pPr>
      <w:r>
        <w:t>39</w:t>
      </w:r>
      <w:r w:rsidR="008975C9" w:rsidRPr="005F2316">
        <w:t>.</w:t>
      </w:r>
      <w:r w:rsidR="008975C9" w:rsidRPr="005F2316">
        <w:tab/>
      </w:r>
      <w:r w:rsidR="008975C9" w:rsidRPr="005F2316">
        <w:rPr>
          <w:szCs w:val="24"/>
        </w:rPr>
        <w:t>[</w:t>
      </w:r>
      <w:r w:rsidR="008975C9">
        <w:rPr>
          <w:szCs w:val="24"/>
        </w:rPr>
        <w:t>LO 5</w:t>
      </w:r>
      <w:r w:rsidR="008975C9" w:rsidRPr="005F2316">
        <w:rPr>
          <w:szCs w:val="24"/>
        </w:rPr>
        <w:t>] What are the relative advantages of the cash and accrual methods</w:t>
      </w:r>
      <w:r w:rsidR="008975C9">
        <w:rPr>
          <w:szCs w:val="24"/>
        </w:rPr>
        <w:t xml:space="preserve"> of accounting</w:t>
      </w:r>
      <w:r w:rsidR="008975C9" w:rsidRPr="005F2316">
        <w:rPr>
          <w:szCs w:val="24"/>
        </w:rPr>
        <w:t xml:space="preserve">? </w:t>
      </w:r>
    </w:p>
    <w:p w14:paraId="32F172AF" w14:textId="77777777" w:rsidR="008975C9" w:rsidRDefault="008975C9" w:rsidP="002B3C3B">
      <w:pPr>
        <w:spacing w:after="120" w:line="300" w:lineRule="exact"/>
        <w:ind w:left="576" w:hanging="576"/>
        <w:rPr>
          <w:i/>
        </w:rPr>
      </w:pPr>
      <w:r w:rsidRPr="000805B1">
        <w:rPr>
          <w:i/>
          <w:szCs w:val="24"/>
        </w:rPr>
        <w:tab/>
      </w:r>
      <w:r w:rsidRPr="000805B1">
        <w:rPr>
          <w:i/>
        </w:rPr>
        <w:t xml:space="preserve">The two primary advantages of the cash method over the accrual method are that (1) the cash method provides the business with more flexibility to time income and deductions by accelerating or deferring payments and (2) the ease of bookkeeping.  The primary advantage of the accrual method over the cash method is that </w:t>
      </w:r>
      <w:proofErr w:type="gramStart"/>
      <w:r w:rsidRPr="000805B1">
        <w:rPr>
          <w:i/>
        </w:rPr>
        <w:t>it</w:t>
      </w:r>
      <w:proofErr w:type="gramEnd"/>
      <w:r w:rsidRPr="000805B1">
        <w:rPr>
          <w:i/>
        </w:rPr>
        <w:t xml:space="preserve"> better matches revenues and expenses. </w:t>
      </w:r>
    </w:p>
    <w:p w14:paraId="73C96D3A" w14:textId="66EBDC78" w:rsidR="008975C9" w:rsidRPr="00FD4372" w:rsidRDefault="008975C9" w:rsidP="002B3C3B">
      <w:pPr>
        <w:spacing w:after="120" w:line="300" w:lineRule="exact"/>
        <w:ind w:left="576" w:hanging="576"/>
        <w:rPr>
          <w:szCs w:val="24"/>
        </w:rPr>
      </w:pPr>
      <w:r>
        <w:t>4</w:t>
      </w:r>
      <w:r w:rsidR="00D32123">
        <w:t>0</w:t>
      </w:r>
      <w:r w:rsidRPr="00C22983">
        <w:t>.</w:t>
      </w:r>
      <w:r w:rsidRPr="00C22983">
        <w:tab/>
      </w:r>
      <w:r w:rsidRPr="00C22983">
        <w:rPr>
          <w:szCs w:val="24"/>
        </w:rPr>
        <w:t>[</w:t>
      </w:r>
      <w:r>
        <w:rPr>
          <w:szCs w:val="24"/>
        </w:rPr>
        <w:t>LO 5</w:t>
      </w:r>
      <w:r w:rsidRPr="00C22983">
        <w:rPr>
          <w:szCs w:val="24"/>
        </w:rPr>
        <w:t xml:space="preserve">] </w:t>
      </w:r>
      <w:r>
        <w:rPr>
          <w:szCs w:val="24"/>
        </w:rPr>
        <w:t xml:space="preserve">Describe how a business </w:t>
      </w:r>
      <w:r w:rsidRPr="00FD4372">
        <w:rPr>
          <w:szCs w:val="24"/>
        </w:rPr>
        <w:t>adopt</w:t>
      </w:r>
      <w:r>
        <w:rPr>
          <w:szCs w:val="24"/>
        </w:rPr>
        <w:t>s</w:t>
      </w:r>
      <w:r w:rsidRPr="00FD4372">
        <w:rPr>
          <w:szCs w:val="24"/>
        </w:rPr>
        <w:t xml:space="preserve"> a </w:t>
      </w:r>
      <w:r>
        <w:rPr>
          <w:szCs w:val="24"/>
        </w:rPr>
        <w:t xml:space="preserve">permissible </w:t>
      </w:r>
      <w:r w:rsidRPr="00FD4372">
        <w:rPr>
          <w:szCs w:val="24"/>
        </w:rPr>
        <w:t>accounting method</w:t>
      </w:r>
      <w:r>
        <w:rPr>
          <w:szCs w:val="24"/>
        </w:rPr>
        <w:t xml:space="preserve">.  Explain whether </w:t>
      </w:r>
      <w:r w:rsidRPr="00FD4372">
        <w:rPr>
          <w:szCs w:val="24"/>
        </w:rPr>
        <w:t xml:space="preserve">a taxpayer </w:t>
      </w:r>
      <w:r>
        <w:rPr>
          <w:szCs w:val="24"/>
        </w:rPr>
        <w:t xml:space="preserve">can </w:t>
      </w:r>
      <w:r w:rsidRPr="00FD4372">
        <w:rPr>
          <w:szCs w:val="24"/>
        </w:rPr>
        <w:t>adopt an impermissible accounting method</w:t>
      </w:r>
      <w:r>
        <w:rPr>
          <w:szCs w:val="24"/>
        </w:rPr>
        <w:t>.</w:t>
      </w:r>
    </w:p>
    <w:p w14:paraId="1170391E" w14:textId="77777777" w:rsidR="008975C9" w:rsidRPr="005C2EA6" w:rsidRDefault="008975C9" w:rsidP="002B3C3B">
      <w:pPr>
        <w:spacing w:after="120" w:line="300" w:lineRule="exact"/>
        <w:ind w:left="576" w:hanging="576"/>
        <w:rPr>
          <w:i/>
          <w:szCs w:val="24"/>
        </w:rPr>
      </w:pPr>
      <w:r w:rsidRPr="000805B1">
        <w:rPr>
          <w:i/>
          <w:szCs w:val="24"/>
        </w:rPr>
        <w:tab/>
      </w:r>
      <w:r w:rsidRPr="000805B1">
        <w:rPr>
          <w:i/>
        </w:rPr>
        <w:t xml:space="preserve">A business adopts a permissible accounting method by using and reporting the results of the method for at least one year.  A business adopts an impermissible method by using and reporting the results of the method for two </w:t>
      </w:r>
      <w:r>
        <w:rPr>
          <w:i/>
        </w:rPr>
        <w:t xml:space="preserve">consecutive </w:t>
      </w:r>
      <w:r w:rsidRPr="000805B1">
        <w:rPr>
          <w:i/>
        </w:rPr>
        <w:t>years.</w:t>
      </w:r>
    </w:p>
    <w:p w14:paraId="194BEEDF" w14:textId="0175C987" w:rsidR="008975C9" w:rsidRPr="00C22983" w:rsidRDefault="008975C9" w:rsidP="002B3C3B">
      <w:pPr>
        <w:spacing w:after="120" w:line="300" w:lineRule="exact"/>
        <w:ind w:left="576" w:hanging="576"/>
      </w:pPr>
      <w:r>
        <w:t>4</w:t>
      </w:r>
      <w:r w:rsidR="00D32123">
        <w:t>1</w:t>
      </w:r>
      <w:r w:rsidRPr="00C22983">
        <w:t>.</w:t>
      </w:r>
      <w:r w:rsidRPr="00C22983">
        <w:tab/>
      </w:r>
      <w:r w:rsidRPr="00C22983">
        <w:rPr>
          <w:szCs w:val="24"/>
        </w:rPr>
        <w:t>[</w:t>
      </w:r>
      <w:r>
        <w:rPr>
          <w:szCs w:val="24"/>
        </w:rPr>
        <w:t>LO 5</w:t>
      </w:r>
      <w:r w:rsidRPr="00C22983">
        <w:rPr>
          <w:szCs w:val="24"/>
        </w:rPr>
        <w:t xml:space="preserve">] Describe why the IRS might be skeptical of permitting requests for changes in accounting method without a good business purpose?  </w:t>
      </w:r>
    </w:p>
    <w:p w14:paraId="1117929E" w14:textId="77777777" w:rsidR="008975C9" w:rsidRPr="00C22983" w:rsidRDefault="008975C9" w:rsidP="002B3C3B">
      <w:pPr>
        <w:spacing w:after="120" w:line="300" w:lineRule="exact"/>
        <w:ind w:left="576" w:hanging="576"/>
        <w:rPr>
          <w:i/>
          <w:szCs w:val="24"/>
        </w:rPr>
      </w:pPr>
      <w:r w:rsidRPr="00C22983">
        <w:rPr>
          <w:i/>
          <w:szCs w:val="24"/>
        </w:rPr>
        <w:tab/>
        <w:t xml:space="preserve">The reluctance of the IRS probably stems from the possibility that taxpayers will manipulate accounting methods to </w:t>
      </w:r>
      <w:r>
        <w:rPr>
          <w:i/>
          <w:szCs w:val="24"/>
        </w:rPr>
        <w:t xml:space="preserve">defer </w:t>
      </w:r>
      <w:r w:rsidRPr="00C22983">
        <w:rPr>
          <w:i/>
          <w:szCs w:val="24"/>
        </w:rPr>
        <w:t xml:space="preserve">taxable income.  For example, a taxpayer might use LIFO in a period of rising </w:t>
      </w:r>
      <w:proofErr w:type="gramStart"/>
      <w:r w:rsidRPr="00C22983">
        <w:rPr>
          <w:i/>
          <w:szCs w:val="24"/>
        </w:rPr>
        <w:t>costs, but</w:t>
      </w:r>
      <w:proofErr w:type="gramEnd"/>
      <w:r w:rsidRPr="00C22983">
        <w:rPr>
          <w:i/>
          <w:szCs w:val="24"/>
        </w:rPr>
        <w:t xml:space="preserve"> want to switch to FIFO in a period of stable or declining costs.</w:t>
      </w:r>
    </w:p>
    <w:p w14:paraId="50607451" w14:textId="1EC10308" w:rsidR="00E313B0" w:rsidRPr="00C22983" w:rsidRDefault="008975C9" w:rsidP="00E313B0">
      <w:pPr>
        <w:spacing w:after="120" w:line="300" w:lineRule="exact"/>
        <w:ind w:left="576" w:hanging="576"/>
        <w:rPr>
          <w:i/>
        </w:rPr>
      </w:pPr>
      <w:r w:rsidRPr="00FD4372">
        <w:t>4</w:t>
      </w:r>
      <w:r w:rsidR="00D32123">
        <w:t>2</w:t>
      </w:r>
      <w:r w:rsidRPr="00FD4372">
        <w:t>.</w:t>
      </w:r>
      <w:r w:rsidRPr="00FD4372">
        <w:tab/>
      </w:r>
      <w:r w:rsidRPr="00C22983">
        <w:rPr>
          <w:szCs w:val="24"/>
        </w:rPr>
        <w:t>[</w:t>
      </w:r>
      <w:r>
        <w:rPr>
          <w:szCs w:val="24"/>
        </w:rPr>
        <w:t>LO 5</w:t>
      </w:r>
      <w:r w:rsidRPr="00C22983">
        <w:rPr>
          <w:szCs w:val="24"/>
        </w:rPr>
        <w:t xml:space="preserve">] </w:t>
      </w:r>
      <w:r w:rsidRPr="00FD4372">
        <w:t>What is a §481 adjustment</w:t>
      </w:r>
      <w:r w:rsidR="00423DA2">
        <w:t>,</w:t>
      </w:r>
      <w:r w:rsidRPr="00FD4372">
        <w:t xml:space="preserve"> and what is </w:t>
      </w:r>
      <w:r w:rsidR="00423DA2">
        <w:t xml:space="preserve">the </w:t>
      </w:r>
      <w:r w:rsidRPr="00FD4372">
        <w:t>purpose</w:t>
      </w:r>
      <w:r w:rsidR="00423DA2">
        <w:t xml:space="preserve"> of this adjustment</w:t>
      </w:r>
      <w:r w:rsidRPr="00FD4372">
        <w:t>?</w:t>
      </w:r>
      <w:r w:rsidR="00E313B0" w:rsidRPr="00E313B0">
        <w:rPr>
          <w:i/>
        </w:rPr>
        <w:t xml:space="preserve"> </w:t>
      </w:r>
    </w:p>
    <w:p w14:paraId="1F5B14C1" w14:textId="77777777" w:rsidR="00D57807" w:rsidRDefault="008975C9" w:rsidP="00D57807">
      <w:pPr>
        <w:spacing w:after="120" w:line="300" w:lineRule="exact"/>
        <w:ind w:left="576" w:hanging="576"/>
      </w:pPr>
      <w:r>
        <w:rPr>
          <w:i/>
        </w:rPr>
        <w:tab/>
        <w:t xml:space="preserve">When a business changes an accounting method, the business is required to make a §481 </w:t>
      </w:r>
      <w:r w:rsidRPr="002B3C3B">
        <w:rPr>
          <w:i/>
          <w:szCs w:val="24"/>
        </w:rPr>
        <w:t>adjustment</w:t>
      </w:r>
      <w:r>
        <w:rPr>
          <w:i/>
        </w:rPr>
        <w:t xml:space="preserve"> that represents the cumulative difference between the accounting method the business was using and the accounting method the taxpayer is changing to.  The</w:t>
      </w:r>
      <w:r w:rsidRPr="000805B1">
        <w:rPr>
          <w:i/>
        </w:rPr>
        <w:t xml:space="preserve"> adjustment prevents t</w:t>
      </w:r>
      <w:r w:rsidRPr="002B3C3B">
        <w:rPr>
          <w:i/>
          <w:szCs w:val="24"/>
        </w:rPr>
        <w:t>he duplication or omission of items of income or deduction due to a change in accounting</w:t>
      </w:r>
      <w:r w:rsidRPr="000805B1">
        <w:rPr>
          <w:i/>
        </w:rPr>
        <w:t xml:space="preserve"> method. </w:t>
      </w:r>
      <w:r>
        <w:rPr>
          <w:i/>
        </w:rPr>
        <w:t xml:space="preserve"> If the adjustment increases income, the taxpayer includes 25 percent of the adjustment (beginning in the year of adjustment) in income for four years.  If the adjustment reduces taxable income, the taxpayer recognizes the entire adjustment in the year of change.</w:t>
      </w:r>
      <w:r w:rsidR="00D57807" w:rsidRPr="00D57807">
        <w:t xml:space="preserve"> </w:t>
      </w:r>
    </w:p>
    <w:p w14:paraId="0437F4FA" w14:textId="77777777" w:rsidR="00D57807" w:rsidRDefault="00D57807" w:rsidP="00D57807">
      <w:pPr>
        <w:spacing w:after="120" w:line="300" w:lineRule="exact"/>
        <w:ind w:left="576" w:hanging="576"/>
      </w:pPr>
    </w:p>
    <w:p w14:paraId="71BDCB85" w14:textId="77777777" w:rsidR="008975C9" w:rsidRDefault="008975C9" w:rsidP="001E3E4C">
      <w:pPr>
        <w:spacing w:after="120" w:line="300" w:lineRule="exact"/>
        <w:ind w:firstLine="0"/>
        <w:rPr>
          <w:b/>
          <w:sz w:val="28"/>
          <w:szCs w:val="28"/>
        </w:rPr>
      </w:pPr>
      <w:r w:rsidRPr="00A445C4">
        <w:rPr>
          <w:b/>
          <w:sz w:val="28"/>
          <w:szCs w:val="28"/>
        </w:rPr>
        <w:t>Problems</w:t>
      </w:r>
    </w:p>
    <w:p w14:paraId="3BB054AB" w14:textId="6D9E0C37" w:rsidR="00E313B0" w:rsidRPr="00C22983" w:rsidRDefault="00E313B0" w:rsidP="00E313B0">
      <w:pPr>
        <w:spacing w:after="120" w:line="300" w:lineRule="exact"/>
        <w:ind w:left="576" w:hanging="576"/>
        <w:rPr>
          <w:i/>
        </w:rPr>
      </w:pPr>
      <w:r>
        <w:t>4</w:t>
      </w:r>
      <w:r w:rsidR="00D32123">
        <w:t>3</w:t>
      </w:r>
      <w:r>
        <w:t>.</w:t>
      </w:r>
      <w:r>
        <w:tab/>
      </w:r>
      <w:r w:rsidR="008975C9">
        <w:t>[LO 1] Manny</w:t>
      </w:r>
      <w:r w:rsidR="008975C9" w:rsidRPr="000A2FEA">
        <w:t xml:space="preserve"> hired his brother’s firm to provide accounting services to his business.  During the current year, </w:t>
      </w:r>
      <w:r w:rsidR="008975C9">
        <w:t xml:space="preserve">Manny </w:t>
      </w:r>
      <w:r w:rsidR="008975C9" w:rsidRPr="000A2FEA">
        <w:t xml:space="preserve">paid his brother’s firm $82,000 for services even though other firms were willing to provide the same services for $40,000.  </w:t>
      </w:r>
      <w:r w:rsidR="008975C9">
        <w:t>How much of this expenditure, if any, is deductible as an ordinary and necessary business expenditure?</w:t>
      </w:r>
      <w:r w:rsidR="008975C9" w:rsidRPr="00755006">
        <w:rPr>
          <w:i/>
        </w:rPr>
        <w:t xml:space="preserve"> </w:t>
      </w:r>
    </w:p>
    <w:p w14:paraId="76ACEB73" w14:textId="77777777" w:rsidR="008975C9" w:rsidRDefault="008975C9" w:rsidP="00450C59">
      <w:pPr>
        <w:spacing w:line="300" w:lineRule="exact"/>
        <w:ind w:left="576" w:hanging="576"/>
        <w:rPr>
          <w:i/>
        </w:rPr>
      </w:pPr>
      <w:r w:rsidRPr="004D6DA8">
        <w:rPr>
          <w:i/>
        </w:rPr>
        <w:tab/>
        <w:t xml:space="preserve">Only reasonable amounts of compensation are deductible ($40,000), and the remainder would be reclassified probably as a gift to his brother.  </w:t>
      </w:r>
    </w:p>
    <w:p w14:paraId="62D197FB" w14:textId="043DB4D1" w:rsidR="00E313B0" w:rsidRPr="00C22983" w:rsidRDefault="00E313B0" w:rsidP="00E313B0">
      <w:pPr>
        <w:spacing w:after="120" w:line="300" w:lineRule="exact"/>
        <w:ind w:left="576" w:hanging="576"/>
        <w:rPr>
          <w:i/>
        </w:rPr>
      </w:pPr>
      <w:r w:rsidRPr="004B64E0">
        <w:rPr>
          <w:lang w:val="it-IT"/>
        </w:rPr>
        <w:t>4</w:t>
      </w:r>
      <w:r w:rsidR="00D32123" w:rsidRPr="004B64E0">
        <w:rPr>
          <w:lang w:val="it-IT"/>
        </w:rPr>
        <w:t>4</w:t>
      </w:r>
      <w:r w:rsidRPr="004B64E0">
        <w:rPr>
          <w:lang w:val="it-IT"/>
        </w:rPr>
        <w:t>.</w:t>
      </w:r>
      <w:r w:rsidRPr="004B64E0">
        <w:rPr>
          <w:lang w:val="it-IT"/>
        </w:rPr>
        <w:tab/>
      </w:r>
      <w:r w:rsidR="008975C9" w:rsidRPr="004B64E0">
        <w:rPr>
          <w:lang w:val="it-IT"/>
        </w:rPr>
        <w:t xml:space="preserve">[LO 1, </w:t>
      </w:r>
      <w:r w:rsidR="003F4258" w:rsidRPr="004B64E0">
        <w:rPr>
          <w:lang w:val="it-IT"/>
        </w:rPr>
        <w:t xml:space="preserve">LO </w:t>
      </w:r>
      <w:r w:rsidR="008975C9" w:rsidRPr="004B64E0">
        <w:rPr>
          <w:lang w:val="it-IT"/>
        </w:rPr>
        <w:t xml:space="preserve">2] </w:t>
      </w:r>
      <w:r w:rsidR="00EF24CA" w:rsidRPr="004B64E0">
        <w:rPr>
          <w:lang w:val="it-IT"/>
        </w:rPr>
        <w:t xml:space="preserve">Michelle operates a food truck. </w:t>
      </w:r>
      <w:r w:rsidR="00EF24CA">
        <w:t>In</w:t>
      </w:r>
      <w:r w:rsidR="00EF24CA" w:rsidRPr="000A2FEA">
        <w:t xml:space="preserve">dicate </w:t>
      </w:r>
      <w:r w:rsidR="008975C9" w:rsidRPr="000A2FEA">
        <w:t xml:space="preserve">the amount (if any) that </w:t>
      </w:r>
      <w:r w:rsidR="00EF24CA">
        <w:t xml:space="preserve">she </w:t>
      </w:r>
      <w:r w:rsidR="008975C9" w:rsidRPr="000A2FEA">
        <w:t xml:space="preserve">can deduct as </w:t>
      </w:r>
      <w:r w:rsidR="003C4379">
        <w:t xml:space="preserve">an </w:t>
      </w:r>
      <w:r w:rsidR="008975C9" w:rsidRPr="000A2FEA">
        <w:t>ordinary an</w:t>
      </w:r>
      <w:r w:rsidR="008975C9">
        <w:t>d</w:t>
      </w:r>
      <w:r w:rsidR="008975C9" w:rsidRPr="000A2FEA">
        <w:t xml:space="preserve"> necessary business deductions in each of the following </w:t>
      </w:r>
      <w:r w:rsidR="008975C9">
        <w:t>situations and explain your solution</w:t>
      </w:r>
      <w:r w:rsidR="008975C9" w:rsidRPr="000A2FEA">
        <w:t xml:space="preserve">.  </w:t>
      </w:r>
    </w:p>
    <w:p w14:paraId="1DC0661B" w14:textId="788E1ACC" w:rsidR="008975C9" w:rsidRDefault="00B54781" w:rsidP="00113E06">
      <w:pPr>
        <w:pStyle w:val="subquestion"/>
        <w:keepLines w:val="0"/>
        <w:spacing w:before="0" w:after="120" w:line="300" w:lineRule="exact"/>
        <w:ind w:hanging="432"/>
        <w:rPr>
          <w:i/>
          <w:szCs w:val="24"/>
        </w:rPr>
      </w:pPr>
      <w:r>
        <w:t>a)</w:t>
      </w:r>
      <w:r w:rsidR="008975C9">
        <w:tab/>
      </w:r>
      <w:r w:rsidR="00EF24CA" w:rsidRPr="00EF24CA">
        <w:t>Michelle moves her food truck between various locations</w:t>
      </w:r>
      <w:r w:rsidR="00EF24CA">
        <w:t xml:space="preserve"> </w:t>
      </w:r>
      <w:r w:rsidR="002C25B3">
        <w:t xml:space="preserve">on a daily </w:t>
      </w:r>
      <w:r w:rsidR="00EF24CA">
        <w:t>rotation</w:t>
      </w:r>
      <w:r w:rsidR="00EF24CA" w:rsidRPr="00EF24CA">
        <w:t>. Last week, Michelle was stopped for speeding. She paid a fine of $125 for speeding including $80 for legal advice in connection with the ticket</w:t>
      </w:r>
      <w:r w:rsidR="008975C9" w:rsidRPr="000A2FEA">
        <w:t xml:space="preserve">. </w:t>
      </w:r>
    </w:p>
    <w:p w14:paraId="7919DF30" w14:textId="68578311" w:rsidR="008975C9" w:rsidRDefault="008975C9" w:rsidP="00113E06">
      <w:pPr>
        <w:pStyle w:val="subquestion"/>
        <w:keepLines w:val="0"/>
        <w:spacing w:before="0" w:after="120" w:line="300" w:lineRule="exact"/>
        <w:ind w:hanging="432"/>
        <w:rPr>
          <w:i/>
          <w:szCs w:val="24"/>
        </w:rPr>
      </w:pPr>
      <w:r>
        <w:t>b</w:t>
      </w:r>
      <w:r w:rsidR="00B54781">
        <w:t>)</w:t>
      </w:r>
      <w:r w:rsidR="00B54781">
        <w:tab/>
      </w:r>
      <w:r w:rsidR="00EF24CA" w:rsidRPr="00EF24CA">
        <w:t xml:space="preserve">Michelle paid $750 to reserve a parking place for her food truck for the fall football season outside the local football arena. </w:t>
      </w:r>
      <w:r w:rsidR="00EC05F6" w:rsidRPr="00EC05F6">
        <w:t>Michelle also paid $95 for tickets to a game for her children</w:t>
      </w:r>
      <w:r w:rsidR="00EF24CA" w:rsidRPr="00EF24CA">
        <w:t>.</w:t>
      </w:r>
    </w:p>
    <w:p w14:paraId="70943C48" w14:textId="7CA66332" w:rsidR="008975C9" w:rsidRDefault="008975C9" w:rsidP="00113E06">
      <w:pPr>
        <w:pStyle w:val="subquestion"/>
        <w:keepLines w:val="0"/>
        <w:spacing w:before="0" w:after="120" w:line="300" w:lineRule="exact"/>
        <w:ind w:hanging="432"/>
        <w:rPr>
          <w:i/>
          <w:szCs w:val="24"/>
        </w:rPr>
      </w:pPr>
      <w:r>
        <w:t>c</w:t>
      </w:r>
      <w:r w:rsidR="00B54781">
        <w:t>)</w:t>
      </w:r>
      <w:r w:rsidR="00B54781">
        <w:tab/>
      </w:r>
      <w:r w:rsidR="00EC05F6" w:rsidRPr="00EC05F6">
        <w:t>Michelle provided a candidate with free advertising painted on her truck during the candidate's campaign for city council. Michelle paid $500 to have the ad prepared and an additional $200 to have the ad removed from the truck after the candidate lost the election.</w:t>
      </w:r>
    </w:p>
    <w:p w14:paraId="01D97C23" w14:textId="0F2F2692" w:rsidR="008975C9" w:rsidRDefault="00B54781" w:rsidP="00113E06">
      <w:pPr>
        <w:pStyle w:val="subquestion"/>
        <w:keepLines w:val="0"/>
        <w:spacing w:before="0" w:after="120" w:line="300" w:lineRule="exact"/>
        <w:ind w:hanging="432"/>
        <w:rPr>
          <w:i/>
          <w:szCs w:val="24"/>
        </w:rPr>
      </w:pPr>
      <w:r>
        <w:rPr>
          <w:i/>
        </w:rPr>
        <w:t>a)</w:t>
      </w:r>
      <w:r w:rsidR="008975C9">
        <w:rPr>
          <w:i/>
        </w:rPr>
        <w:tab/>
      </w:r>
      <w:r w:rsidR="008975C9" w:rsidRPr="00755006">
        <w:rPr>
          <w:i/>
        </w:rPr>
        <w:t xml:space="preserve">No deduction for </w:t>
      </w:r>
      <w:r w:rsidR="00EF24CA">
        <w:rPr>
          <w:i/>
        </w:rPr>
        <w:t xml:space="preserve">the </w:t>
      </w:r>
      <w:r w:rsidR="008975C9" w:rsidRPr="00755006">
        <w:rPr>
          <w:i/>
        </w:rPr>
        <w:t>fine</w:t>
      </w:r>
      <w:r w:rsidR="00EF24CA">
        <w:rPr>
          <w:i/>
        </w:rPr>
        <w:t>, but the legal advice is fully deductible</w:t>
      </w:r>
      <w:r w:rsidR="008975C9" w:rsidRPr="00755006">
        <w:rPr>
          <w:i/>
        </w:rPr>
        <w:t xml:space="preserve">.  </w:t>
      </w:r>
    </w:p>
    <w:p w14:paraId="0F7C0670" w14:textId="0864A41E" w:rsidR="008975C9" w:rsidRDefault="008975C9" w:rsidP="006F261B">
      <w:pPr>
        <w:pStyle w:val="subquestion"/>
        <w:keepLines w:val="0"/>
        <w:spacing w:before="0" w:after="120" w:line="300" w:lineRule="exact"/>
        <w:ind w:hanging="432"/>
        <w:rPr>
          <w:i/>
        </w:rPr>
      </w:pPr>
      <w:r>
        <w:rPr>
          <w:i/>
        </w:rPr>
        <w:t>b</w:t>
      </w:r>
      <w:r w:rsidR="00B54781">
        <w:rPr>
          <w:i/>
        </w:rPr>
        <w:t>)</w:t>
      </w:r>
      <w:r w:rsidR="00B54781">
        <w:rPr>
          <w:i/>
        </w:rPr>
        <w:tab/>
      </w:r>
      <w:r w:rsidR="00EF24CA">
        <w:rPr>
          <w:i/>
        </w:rPr>
        <w:t xml:space="preserve">The cost of the reserve parking </w:t>
      </w:r>
      <w:r w:rsidR="00EC05F6">
        <w:rPr>
          <w:i/>
        </w:rPr>
        <w:t>($75</w:t>
      </w:r>
      <w:r w:rsidR="0050429F">
        <w:rPr>
          <w:i/>
        </w:rPr>
        <w:t>0</w:t>
      </w:r>
      <w:r w:rsidR="00EC05F6">
        <w:rPr>
          <w:i/>
        </w:rPr>
        <w:t xml:space="preserve">) </w:t>
      </w:r>
      <w:r w:rsidR="00EF24CA">
        <w:rPr>
          <w:i/>
        </w:rPr>
        <w:t>is deductible</w:t>
      </w:r>
      <w:r w:rsidR="00EC05F6">
        <w:rPr>
          <w:i/>
        </w:rPr>
        <w:t>, but the cost of the tickets is likely personal and not deductible</w:t>
      </w:r>
      <w:r w:rsidR="00EF24CA">
        <w:rPr>
          <w:i/>
        </w:rPr>
        <w:t>.</w:t>
      </w:r>
    </w:p>
    <w:p w14:paraId="240FA140" w14:textId="39C3DB7A" w:rsidR="008975C9" w:rsidRDefault="008975C9" w:rsidP="006F261B">
      <w:pPr>
        <w:pStyle w:val="subquestion"/>
        <w:keepLines w:val="0"/>
        <w:spacing w:before="0" w:after="120" w:line="300" w:lineRule="exact"/>
        <w:ind w:hanging="432"/>
        <w:rPr>
          <w:i/>
        </w:rPr>
      </w:pPr>
      <w:r>
        <w:rPr>
          <w:i/>
        </w:rPr>
        <w:t>c</w:t>
      </w:r>
      <w:r w:rsidR="00B54781">
        <w:rPr>
          <w:i/>
        </w:rPr>
        <w:t>)</w:t>
      </w:r>
      <w:r w:rsidR="00B54781">
        <w:rPr>
          <w:i/>
        </w:rPr>
        <w:tab/>
      </w:r>
      <w:r w:rsidRPr="00755006">
        <w:rPr>
          <w:i/>
        </w:rPr>
        <w:t xml:space="preserve">No deduction for </w:t>
      </w:r>
      <w:r w:rsidR="00C02208">
        <w:rPr>
          <w:i/>
        </w:rPr>
        <w:t xml:space="preserve">expenditures for </w:t>
      </w:r>
      <w:r w:rsidR="00EC05F6">
        <w:rPr>
          <w:i/>
        </w:rPr>
        <w:t xml:space="preserve">political </w:t>
      </w:r>
      <w:r w:rsidR="00C02208">
        <w:rPr>
          <w:i/>
        </w:rPr>
        <w:t xml:space="preserve">purposes </w:t>
      </w:r>
      <w:r w:rsidR="00EC05F6">
        <w:rPr>
          <w:i/>
        </w:rPr>
        <w:t>(in cash or in kind)</w:t>
      </w:r>
      <w:r w:rsidRPr="00755006">
        <w:rPr>
          <w:i/>
        </w:rPr>
        <w:t xml:space="preserve">.  </w:t>
      </w:r>
    </w:p>
    <w:p w14:paraId="06A9E554" w14:textId="29954BD2" w:rsidR="00E313B0" w:rsidRPr="00C22983" w:rsidRDefault="00E313B0" w:rsidP="00E313B0">
      <w:pPr>
        <w:spacing w:after="120" w:line="300" w:lineRule="exact"/>
        <w:ind w:left="576" w:hanging="576"/>
        <w:rPr>
          <w:i/>
        </w:rPr>
      </w:pPr>
      <w:r>
        <w:t>4</w:t>
      </w:r>
      <w:r w:rsidR="00D32123">
        <w:t>5</w:t>
      </w:r>
      <w:r>
        <w:t>.</w:t>
      </w:r>
      <w:r>
        <w:tab/>
      </w:r>
      <w:r w:rsidR="008975C9">
        <w:t xml:space="preserve">[LO 1, </w:t>
      </w:r>
      <w:r w:rsidR="003F4258">
        <w:t xml:space="preserve">LO </w:t>
      </w:r>
      <w:r w:rsidR="008975C9">
        <w:t xml:space="preserve">2] </w:t>
      </w:r>
      <w:r w:rsidR="008975C9" w:rsidRPr="000A2FEA">
        <w:t xml:space="preserve">Indicate the amount (if any) that </w:t>
      </w:r>
      <w:r w:rsidR="008975C9">
        <w:t xml:space="preserve">Josh </w:t>
      </w:r>
      <w:r w:rsidR="008975C9" w:rsidRPr="000A2FEA">
        <w:t>can deduct as</w:t>
      </w:r>
      <w:r w:rsidR="00EE0C88">
        <w:t xml:space="preserve"> an</w:t>
      </w:r>
      <w:r w:rsidR="008975C9" w:rsidRPr="000A2FEA">
        <w:t xml:space="preserve"> ordinary an</w:t>
      </w:r>
      <w:r w:rsidR="008975C9">
        <w:t>d</w:t>
      </w:r>
      <w:r w:rsidR="008975C9" w:rsidRPr="000A2FEA">
        <w:t xml:space="preserve"> necessary business deduction in each of the following </w:t>
      </w:r>
      <w:r w:rsidR="00AA65DD">
        <w:t xml:space="preserve">situations </w:t>
      </w:r>
      <w:r w:rsidR="008975C9">
        <w:t>and explain your solution</w:t>
      </w:r>
      <w:r w:rsidR="008975C9" w:rsidRPr="000A2FEA">
        <w:t xml:space="preserve">.  </w:t>
      </w:r>
    </w:p>
    <w:p w14:paraId="3ECF6929" w14:textId="5F8A7D1F" w:rsidR="008975C9" w:rsidRDefault="00B54781" w:rsidP="00113E06">
      <w:pPr>
        <w:pStyle w:val="subquestion"/>
        <w:keepLines w:val="0"/>
        <w:spacing w:before="0" w:after="120" w:line="300" w:lineRule="exact"/>
        <w:ind w:hanging="432"/>
        <w:rPr>
          <w:i/>
          <w:szCs w:val="24"/>
        </w:rPr>
      </w:pPr>
      <w:r>
        <w:t>a)</w:t>
      </w:r>
      <w:r w:rsidR="008975C9">
        <w:tab/>
      </w:r>
      <w:r w:rsidR="008975C9" w:rsidRPr="000A2FEA">
        <w:t xml:space="preserve">Josh borrowed $50,000 from the First State Bank using his business assets as collateral.  He used the money to buy City of </w:t>
      </w:r>
      <w:proofErr w:type="spellStart"/>
      <w:r w:rsidR="008975C9" w:rsidRPr="000A2FEA">
        <w:t>Blanksville</w:t>
      </w:r>
      <w:proofErr w:type="spellEnd"/>
      <w:r w:rsidR="008975C9" w:rsidRPr="000A2FEA">
        <w:t xml:space="preserve"> bonds.  Over the course of a year</w:t>
      </w:r>
      <w:r w:rsidR="008975C9">
        <w:t>,</w:t>
      </w:r>
      <w:r w:rsidR="008975C9" w:rsidRPr="000A2FEA">
        <w:t xml:space="preserve"> Josh paid interest of $4,200 on the borrowed funds, but he received $3,500 of interest on the bonds. </w:t>
      </w:r>
    </w:p>
    <w:p w14:paraId="360212BA" w14:textId="5EEEF330" w:rsidR="008975C9" w:rsidRDefault="008975C9" w:rsidP="00113E06">
      <w:pPr>
        <w:pStyle w:val="subquestion"/>
        <w:keepLines w:val="0"/>
        <w:spacing w:before="0" w:after="120" w:line="300" w:lineRule="exact"/>
        <w:ind w:hanging="432"/>
        <w:rPr>
          <w:i/>
          <w:szCs w:val="24"/>
        </w:rPr>
      </w:pPr>
      <w:r>
        <w:t>b</w:t>
      </w:r>
      <w:r w:rsidR="00B54781">
        <w:t>)</w:t>
      </w:r>
      <w:r w:rsidR="00B54781">
        <w:tab/>
      </w:r>
      <w:r w:rsidRPr="000A2FEA">
        <w:t xml:space="preserve">Josh purchased a piece of land for $45,000 in order to get a location to expand his business.  He also paid $3,200 to construct a new driveway for access to the property.  </w:t>
      </w:r>
    </w:p>
    <w:p w14:paraId="08953254" w14:textId="0FF46BFB" w:rsidR="008975C9" w:rsidRDefault="008975C9" w:rsidP="00113E06">
      <w:pPr>
        <w:pStyle w:val="subquestion"/>
        <w:keepLines w:val="0"/>
        <w:spacing w:before="0" w:after="120" w:line="300" w:lineRule="exact"/>
        <w:ind w:hanging="432"/>
        <w:rPr>
          <w:i/>
          <w:szCs w:val="24"/>
        </w:rPr>
      </w:pPr>
      <w:r>
        <w:t>c</w:t>
      </w:r>
      <w:r w:rsidR="00B54781">
        <w:t>)</w:t>
      </w:r>
      <w:r w:rsidR="00B54781">
        <w:tab/>
      </w:r>
      <w:r w:rsidRPr="000903EA">
        <w:t xml:space="preserve">This year Josh paid $15,000 to employ </w:t>
      </w:r>
      <w:r>
        <w:t xml:space="preserve">the mayor’s </w:t>
      </w:r>
      <w:r w:rsidRPr="000903EA">
        <w:t xml:space="preserve">son in the business.  Josh would typically pay an employee with </w:t>
      </w:r>
      <w:r>
        <w:t xml:space="preserve">these </w:t>
      </w:r>
      <w:r w:rsidRPr="000903EA">
        <w:t>responsibilities about $10,000</w:t>
      </w:r>
      <w:r>
        <w:t xml:space="preserve"> but the mayor assured Josh that after his son was hired, some city business would be coming his way</w:t>
      </w:r>
      <w:r w:rsidRPr="000903EA">
        <w:t xml:space="preserve">.  </w:t>
      </w:r>
    </w:p>
    <w:p w14:paraId="5EB8824D" w14:textId="43B8721E" w:rsidR="008975C9" w:rsidRDefault="008975C9" w:rsidP="00113E06">
      <w:pPr>
        <w:pStyle w:val="subquestion"/>
        <w:keepLines w:val="0"/>
        <w:spacing w:before="0" w:after="120" w:line="300" w:lineRule="exact"/>
        <w:ind w:hanging="432"/>
        <w:rPr>
          <w:i/>
          <w:szCs w:val="24"/>
        </w:rPr>
      </w:pPr>
      <w:r>
        <w:t>d</w:t>
      </w:r>
      <w:r w:rsidR="00B54781">
        <w:t>)</w:t>
      </w:r>
      <w:r w:rsidR="00B54781">
        <w:tab/>
      </w:r>
      <w:r>
        <w:t xml:space="preserve">Josh paid his brother, a mechanic, $3,000 to install a robotic machine for Josh’s business.  The amount he paid to his brother is comparable to what he would have paid to an unrelated </w:t>
      </w:r>
      <w:r w:rsidR="00F22228">
        <w:t>person</w:t>
      </w:r>
      <w:r>
        <w:t xml:space="preserve"> to do the same work.  Once the installation was completed by his brother, Josh began calibrating the machine for operation</w:t>
      </w:r>
      <w:r w:rsidRPr="000903EA">
        <w:t>.</w:t>
      </w:r>
      <w:r>
        <w:t xml:space="preserve">  However, by the end of the year, he had not started using the machine in his business.</w:t>
      </w:r>
    </w:p>
    <w:p w14:paraId="676BB03E" w14:textId="15FEC48A" w:rsidR="008975C9" w:rsidRDefault="00B54781" w:rsidP="00113E06">
      <w:pPr>
        <w:pStyle w:val="subquestion"/>
        <w:keepLines w:val="0"/>
        <w:spacing w:before="0" w:after="120" w:line="300" w:lineRule="exact"/>
        <w:ind w:hanging="432"/>
        <w:rPr>
          <w:i/>
          <w:szCs w:val="24"/>
        </w:rPr>
      </w:pPr>
      <w:r>
        <w:rPr>
          <w:i/>
        </w:rPr>
        <w:t>a)</w:t>
      </w:r>
      <w:r w:rsidR="008975C9">
        <w:rPr>
          <w:i/>
        </w:rPr>
        <w:tab/>
        <w:t xml:space="preserve">$0.  </w:t>
      </w:r>
      <w:r w:rsidR="008975C9" w:rsidRPr="00755006">
        <w:rPr>
          <w:i/>
        </w:rPr>
        <w:t>The interest expense is not deductible (expense assoc</w:t>
      </w:r>
      <w:r w:rsidR="008975C9">
        <w:rPr>
          <w:i/>
        </w:rPr>
        <w:t xml:space="preserve">iated with tax-exempt income). </w:t>
      </w:r>
    </w:p>
    <w:p w14:paraId="2955266C" w14:textId="69C69B3A" w:rsidR="008975C9" w:rsidRDefault="008975C9" w:rsidP="004B7E2D">
      <w:pPr>
        <w:pStyle w:val="subquestion"/>
        <w:keepLines w:val="0"/>
        <w:spacing w:before="0" w:after="120" w:line="300" w:lineRule="exact"/>
        <w:ind w:hanging="432"/>
        <w:rPr>
          <w:i/>
        </w:rPr>
      </w:pPr>
      <w:r>
        <w:rPr>
          <w:i/>
        </w:rPr>
        <w:t>b</w:t>
      </w:r>
      <w:r w:rsidR="00B54781">
        <w:rPr>
          <w:i/>
        </w:rPr>
        <w:t>)</w:t>
      </w:r>
      <w:r w:rsidR="00B54781">
        <w:rPr>
          <w:i/>
        </w:rPr>
        <w:tab/>
      </w:r>
      <w:r>
        <w:rPr>
          <w:i/>
        </w:rPr>
        <w:t xml:space="preserve">$0.  </w:t>
      </w:r>
      <w:r w:rsidRPr="00755006">
        <w:rPr>
          <w:i/>
        </w:rPr>
        <w:t>Capital expenditures are not deductible</w:t>
      </w:r>
      <w:r>
        <w:rPr>
          <w:i/>
        </w:rPr>
        <w:t>.</w:t>
      </w:r>
    </w:p>
    <w:p w14:paraId="42AFC64A" w14:textId="033DE9A6" w:rsidR="008975C9" w:rsidRDefault="008975C9" w:rsidP="004B7E2D">
      <w:pPr>
        <w:pStyle w:val="subquestion"/>
        <w:keepLines w:val="0"/>
        <w:spacing w:before="0" w:after="120" w:line="300" w:lineRule="exact"/>
        <w:ind w:hanging="432"/>
        <w:rPr>
          <w:i/>
        </w:rPr>
      </w:pPr>
      <w:r>
        <w:rPr>
          <w:i/>
        </w:rPr>
        <w:t>c</w:t>
      </w:r>
      <w:r w:rsidR="00B54781">
        <w:rPr>
          <w:i/>
        </w:rPr>
        <w:t>)</w:t>
      </w:r>
      <w:r w:rsidR="00B54781">
        <w:rPr>
          <w:i/>
        </w:rPr>
        <w:tab/>
      </w:r>
      <w:r>
        <w:rPr>
          <w:i/>
        </w:rPr>
        <w:t>Only $10,000 is deductible and the remaining $5,000 is either unreasonable in amount or against public policy (as a bribe).</w:t>
      </w:r>
    </w:p>
    <w:p w14:paraId="6C56E28A" w14:textId="79393628" w:rsidR="008975C9" w:rsidRPr="00D3425B" w:rsidRDefault="008975C9" w:rsidP="004B7E2D">
      <w:pPr>
        <w:pStyle w:val="subquestion"/>
        <w:keepLines w:val="0"/>
        <w:spacing w:before="0" w:after="120" w:line="300" w:lineRule="exact"/>
        <w:ind w:hanging="432"/>
        <w:rPr>
          <w:i/>
        </w:rPr>
      </w:pPr>
      <w:r>
        <w:rPr>
          <w:i/>
        </w:rPr>
        <w:t>d</w:t>
      </w:r>
      <w:r w:rsidR="00B54781">
        <w:rPr>
          <w:i/>
        </w:rPr>
        <w:t>)</w:t>
      </w:r>
      <w:r w:rsidR="00B54781">
        <w:rPr>
          <w:i/>
        </w:rPr>
        <w:tab/>
      </w:r>
      <w:r>
        <w:rPr>
          <w:i/>
        </w:rPr>
        <w:t>$0.  The amount paid to install a machine is capitalized because the cost benefits the useful life of the machine.</w:t>
      </w:r>
    </w:p>
    <w:p w14:paraId="498619A0" w14:textId="269046A1" w:rsidR="00E313B0" w:rsidRPr="00C22983" w:rsidRDefault="00E313B0" w:rsidP="00E313B0">
      <w:pPr>
        <w:spacing w:after="120" w:line="300" w:lineRule="exact"/>
        <w:ind w:left="576" w:hanging="576"/>
        <w:rPr>
          <w:i/>
        </w:rPr>
      </w:pPr>
      <w:r>
        <w:t>4</w:t>
      </w:r>
      <w:r w:rsidR="00D32123">
        <w:t>6</w:t>
      </w:r>
      <w:r>
        <w:t>.</w:t>
      </w:r>
      <w:r>
        <w:tab/>
      </w:r>
      <w:r w:rsidR="00BF708C" w:rsidRPr="00BF708C">
        <w:t xml:space="preserve">[LO 2]  {Research} Ralph operates a </w:t>
      </w:r>
      <w:r w:rsidR="00FE35D6">
        <w:t xml:space="preserve">business </w:t>
      </w:r>
      <w:r w:rsidR="00BF708C" w:rsidRPr="00BF708C">
        <w:t>that acts as a sales representative for firm</w:t>
      </w:r>
      <w:r w:rsidR="00A943BB">
        <w:t>s</w:t>
      </w:r>
      <w:r w:rsidR="00BF708C" w:rsidRPr="00BF708C">
        <w:t xml:space="preserve"> that produce and sell precious metals to electronic manufacturers. Ralph</w:t>
      </w:r>
      <w:r w:rsidR="00FE35D6">
        <w:t xml:space="preserve"> </w:t>
      </w:r>
      <w:r w:rsidR="00BF708C" w:rsidRPr="00BF708C">
        <w:t>contacts manufacturers and convinces them to sign contracts for delivery of metals. Ralph</w:t>
      </w:r>
      <w:r w:rsidR="00FE35D6">
        <w:t xml:space="preserve"> </w:t>
      </w:r>
      <w:r w:rsidR="00BF708C" w:rsidRPr="00BF708C">
        <w:t xml:space="preserve">earns a commission on the sales.  This year, Ralph contacted a jeweler to engrave small lapel buttons for each of </w:t>
      </w:r>
      <w:r w:rsidR="00FE35D6">
        <w:t>his clients</w:t>
      </w:r>
      <w:r w:rsidR="00BF708C" w:rsidRPr="00BF708C">
        <w:t>. Ralph paid $20 each for the lapel buttons and the jeweler ch</w:t>
      </w:r>
      <w:r w:rsidR="00BF708C">
        <w:t>arged Ralph an additional $</w:t>
      </w:r>
      <w:r w:rsidR="00517158">
        <w:t>7</w:t>
      </w:r>
      <w:r w:rsidR="00517158" w:rsidRPr="00BF708C">
        <w:t xml:space="preserve"> </w:t>
      </w:r>
      <w:r w:rsidR="00BF708C" w:rsidRPr="00BF708C">
        <w:t xml:space="preserve">for engraving. The electronic </w:t>
      </w:r>
      <w:r w:rsidR="00FE35D6">
        <w:t>manufacturers</w:t>
      </w:r>
      <w:r w:rsidR="00BF708C" w:rsidRPr="00BF708C">
        <w:t xml:space="preserve">, however, prohibit their </w:t>
      </w:r>
      <w:r w:rsidR="00FE35D6">
        <w:t xml:space="preserve">employees </w:t>
      </w:r>
      <w:r w:rsidR="00BF708C" w:rsidRPr="00BF708C">
        <w:t>from accepting gif</w:t>
      </w:r>
      <w:r w:rsidR="00BF708C">
        <w:t xml:space="preserve">ts related to sales contracts.  </w:t>
      </w:r>
      <w:r w:rsidR="002A1500">
        <w:t>C</w:t>
      </w:r>
      <w:r w:rsidR="00BF708C">
        <w:t>a</w:t>
      </w:r>
      <w:r w:rsidR="00BF708C" w:rsidRPr="00BF708C">
        <w:t xml:space="preserve">n </w:t>
      </w:r>
      <w:r w:rsidR="002A1500">
        <w:t>Ralph</w:t>
      </w:r>
      <w:r w:rsidR="00BF708C">
        <w:t xml:space="preserve"> </w:t>
      </w:r>
      <w:r w:rsidR="00BF708C" w:rsidRPr="00BF708C">
        <w:t>deduct the cost of the lapel buttons as business gifts?</w:t>
      </w:r>
    </w:p>
    <w:p w14:paraId="5BAF0B26" w14:textId="60F8E14A" w:rsidR="00BF708C" w:rsidRDefault="00BF708C" w:rsidP="00BF708C">
      <w:pPr>
        <w:spacing w:after="120" w:line="300" w:lineRule="exact"/>
        <w:ind w:left="576" w:hanging="576"/>
        <w:rPr>
          <w:i/>
        </w:rPr>
      </w:pPr>
      <w:r>
        <w:rPr>
          <w:i/>
        </w:rPr>
        <w:tab/>
        <w:t xml:space="preserve">§274(b) denies business deductions for gifts that exceed $25 in amount, but Reg. </w:t>
      </w:r>
      <w:r w:rsidRPr="00BF708C">
        <w:rPr>
          <w:i/>
        </w:rPr>
        <w:t>§</w:t>
      </w:r>
      <w:r>
        <w:rPr>
          <w:i/>
        </w:rPr>
        <w:t>1.</w:t>
      </w:r>
      <w:r w:rsidRPr="00BF708C">
        <w:rPr>
          <w:i/>
        </w:rPr>
        <w:t>274</w:t>
      </w:r>
      <w:r>
        <w:rPr>
          <w:i/>
        </w:rPr>
        <w:t>-3(c</w:t>
      </w:r>
      <w:r w:rsidRPr="00BF708C">
        <w:rPr>
          <w:i/>
        </w:rPr>
        <w:t xml:space="preserve">) </w:t>
      </w:r>
      <w:r>
        <w:rPr>
          <w:i/>
        </w:rPr>
        <w:t>indicates that “</w:t>
      </w:r>
      <w:r w:rsidRPr="00BF708C">
        <w:rPr>
          <w:i/>
        </w:rPr>
        <w:t>the term expense for a gift means the cost of the gift to the taxpayer, other than incidental costs such as for customary engraving on jewelry</w:t>
      </w:r>
      <w:r>
        <w:rPr>
          <w:i/>
        </w:rPr>
        <w:t xml:space="preserve">.” Hence, it would appear that the amount of the gift ($27) is likely deductible. It might also be argued that the expenditure is not deductible because it violates the §162(c) prohibition against deducting expense against illegal bribes and kickbacks. However, in </w:t>
      </w:r>
      <w:r w:rsidRPr="00BF708C">
        <w:rPr>
          <w:i/>
        </w:rPr>
        <w:t xml:space="preserve">Arthur E. </w:t>
      </w:r>
      <w:proofErr w:type="spellStart"/>
      <w:r w:rsidRPr="00BF708C">
        <w:rPr>
          <w:i/>
        </w:rPr>
        <w:t>Bondy</w:t>
      </w:r>
      <w:proofErr w:type="spellEnd"/>
      <w:r w:rsidRPr="00BF708C">
        <w:rPr>
          <w:i/>
        </w:rPr>
        <w:t>, TC Memo 1991-545</w:t>
      </w:r>
      <w:r>
        <w:rPr>
          <w:i/>
        </w:rPr>
        <w:t xml:space="preserve">, </w:t>
      </w:r>
      <w:r w:rsidR="00165F53">
        <w:rPr>
          <w:i/>
        </w:rPr>
        <w:t>the Tax Court found similar gifts deductible as business expenses as long as the payments were not illegal under state or federal law.</w:t>
      </w:r>
    </w:p>
    <w:p w14:paraId="27C61349" w14:textId="14A167A3" w:rsidR="00E313B0" w:rsidRPr="00C22983" w:rsidRDefault="00E313B0" w:rsidP="00E313B0">
      <w:pPr>
        <w:spacing w:after="120" w:line="300" w:lineRule="exact"/>
        <w:ind w:left="576" w:hanging="576"/>
        <w:rPr>
          <w:i/>
        </w:rPr>
      </w:pPr>
      <w:r>
        <w:rPr>
          <w:szCs w:val="24"/>
        </w:rPr>
        <w:t>4</w:t>
      </w:r>
      <w:r w:rsidR="00D32123">
        <w:rPr>
          <w:szCs w:val="24"/>
        </w:rPr>
        <w:t>7</w:t>
      </w:r>
      <w:r>
        <w:rPr>
          <w:szCs w:val="24"/>
        </w:rPr>
        <w:t>.</w:t>
      </w:r>
      <w:r>
        <w:rPr>
          <w:szCs w:val="24"/>
        </w:rPr>
        <w:tab/>
      </w:r>
      <w:r w:rsidR="008975C9" w:rsidRPr="00772572">
        <w:rPr>
          <w:szCs w:val="24"/>
        </w:rPr>
        <w:t xml:space="preserve">[LO </w:t>
      </w:r>
      <w:r w:rsidR="008975C9">
        <w:rPr>
          <w:szCs w:val="24"/>
        </w:rPr>
        <w:t>2</w:t>
      </w:r>
      <w:r w:rsidR="008975C9" w:rsidRPr="00772572">
        <w:rPr>
          <w:szCs w:val="24"/>
        </w:rPr>
        <w:t>]</w:t>
      </w:r>
      <w:r w:rsidR="008975C9">
        <w:rPr>
          <w:szCs w:val="24"/>
        </w:rPr>
        <w:t xml:space="preserve"> </w:t>
      </w:r>
      <w:r w:rsidR="008975C9">
        <w:t>Melissa recently paid $400 for round-trip airfare to San Francisco to attend a business conference for three days.  Melissa also paid the following expenses:</w:t>
      </w:r>
      <w:r w:rsidR="000E084F">
        <w:t xml:space="preserve"> </w:t>
      </w:r>
      <w:r w:rsidR="008975C9">
        <w:t>$250 fee to register for the conference, $300 per night for three night</w:t>
      </w:r>
      <w:r w:rsidR="005216F0">
        <w:t>s</w:t>
      </w:r>
      <w:r w:rsidR="008975C9">
        <w:t xml:space="preserve"> lodging, $200 for meals, and </w:t>
      </w:r>
      <w:r w:rsidR="008975C9" w:rsidRPr="00E7572C">
        <w:t>$</w:t>
      </w:r>
      <w:r w:rsidR="008975C9">
        <w:t>150</w:t>
      </w:r>
      <w:r w:rsidR="008975C9" w:rsidRPr="00E7572C">
        <w:t xml:space="preserve"> for cab fare.  </w:t>
      </w:r>
    </w:p>
    <w:p w14:paraId="74DEAD9C" w14:textId="0F1190B7" w:rsidR="008975C9" w:rsidRDefault="00B54781" w:rsidP="00113E06">
      <w:pPr>
        <w:pStyle w:val="subquestion"/>
        <w:keepLines w:val="0"/>
        <w:spacing w:before="0" w:after="120" w:line="300" w:lineRule="exact"/>
        <w:ind w:hanging="432"/>
        <w:rPr>
          <w:i/>
          <w:szCs w:val="24"/>
        </w:rPr>
      </w:pPr>
      <w:r>
        <w:t>a)</w:t>
      </w:r>
      <w:r w:rsidR="008975C9">
        <w:tab/>
        <w:t>What amount of the travel costs can Melissa deduct as business expenses?</w:t>
      </w:r>
    </w:p>
    <w:p w14:paraId="1DB72E90" w14:textId="2FE96E4F" w:rsidR="008975C9" w:rsidRDefault="008975C9" w:rsidP="00113E06">
      <w:pPr>
        <w:pStyle w:val="subquestion"/>
        <w:keepLines w:val="0"/>
        <w:spacing w:before="0" w:after="120" w:line="300" w:lineRule="exact"/>
        <w:ind w:hanging="432"/>
        <w:rPr>
          <w:i/>
          <w:szCs w:val="24"/>
        </w:rPr>
      </w:pPr>
      <w:r>
        <w:t>b</w:t>
      </w:r>
      <w:r w:rsidR="00B54781">
        <w:t>)</w:t>
      </w:r>
      <w:r w:rsidR="00B54781">
        <w:tab/>
      </w:r>
      <w:r>
        <w:t>Suppose that while Melissa was on the coast, she also spent two days sightseeing the national parks in the area.  To do the sightseeing, she paid $1,000 for transportation, $800 for lodging, and $450 for meals during this part of her trip, which she considers personal in nature.  What amount of the travel costs can Melissa deduct as business expenses?</w:t>
      </w:r>
    </w:p>
    <w:p w14:paraId="17820B94" w14:textId="29399E86" w:rsidR="008975C9" w:rsidRDefault="008975C9" w:rsidP="00113E06">
      <w:pPr>
        <w:pStyle w:val="subquestion"/>
        <w:keepLines w:val="0"/>
        <w:spacing w:before="0" w:after="120" w:line="300" w:lineRule="exact"/>
        <w:ind w:hanging="432"/>
        <w:rPr>
          <w:i/>
          <w:szCs w:val="24"/>
        </w:rPr>
      </w:pPr>
      <w:r>
        <w:t>c</w:t>
      </w:r>
      <w:r w:rsidR="00B54781">
        <w:t>)</w:t>
      </w:r>
      <w:r w:rsidR="00B54781">
        <w:tab/>
      </w:r>
      <w:r>
        <w:t>Suppose that Melissa made the trip to San Francisco primarily to visit the national parks and only attended the business conference as an incidental benefit of being present on the coast at that time.  What amount of the airfare can Melissa deduct as a business expense?</w:t>
      </w:r>
    </w:p>
    <w:p w14:paraId="7302E842" w14:textId="22833BA5" w:rsidR="008975C9" w:rsidRDefault="008975C9" w:rsidP="00113E06">
      <w:pPr>
        <w:pStyle w:val="subquestion"/>
        <w:keepLines w:val="0"/>
        <w:spacing w:before="0" w:after="120" w:line="300" w:lineRule="exact"/>
        <w:ind w:hanging="432"/>
        <w:rPr>
          <w:i/>
          <w:szCs w:val="24"/>
        </w:rPr>
      </w:pPr>
      <w:r>
        <w:t>d</w:t>
      </w:r>
      <w:r w:rsidR="00B54781">
        <w:t>)</w:t>
      </w:r>
      <w:r w:rsidR="00B54781">
        <w:tab/>
      </w:r>
      <w:r>
        <w:t xml:space="preserve">Suppose that Melissa’s permanent residence and business was located in San Francisco.  She attended the conference in San Francisco and paid $250 for the registration fee.  She drove </w:t>
      </w:r>
      <w:r w:rsidRPr="00A63CFA">
        <w:t>100 miles over</w:t>
      </w:r>
      <w:r>
        <w:t xml:space="preserve"> the course of three days and paid $90 for parking at the conference hotel.  In addition, she spent $150 for breakfast and dinner over the three days of the conference.  She bought breakfast on the way to the conference hotel and she bought dinner on her way home each night from the conference.  What amount of these costs can Melissa deduct as business expenses?</w:t>
      </w:r>
    </w:p>
    <w:p w14:paraId="51950E5B" w14:textId="1F93EEED" w:rsidR="008975C9" w:rsidRPr="00327246" w:rsidRDefault="00B54781" w:rsidP="00027EBE">
      <w:pPr>
        <w:pStyle w:val="subquestion"/>
        <w:keepLines w:val="0"/>
        <w:spacing w:before="0" w:after="120" w:line="300" w:lineRule="exact"/>
        <w:ind w:hanging="432"/>
        <w:rPr>
          <w:i/>
        </w:rPr>
      </w:pPr>
      <w:r>
        <w:rPr>
          <w:i/>
        </w:rPr>
        <w:t>a)</w:t>
      </w:r>
      <w:r w:rsidR="008975C9" w:rsidRPr="00327246">
        <w:rPr>
          <w:i/>
        </w:rPr>
        <w:tab/>
        <w:t>Since business was the primary reason for the trip, Melissa can deduct $1,</w:t>
      </w:r>
      <w:r w:rsidR="008975C9">
        <w:rPr>
          <w:i/>
        </w:rPr>
        <w:t>800</w:t>
      </w:r>
      <w:r w:rsidR="008975C9" w:rsidRPr="00327246">
        <w:rPr>
          <w:i/>
        </w:rPr>
        <w:t xml:space="preserve"> of travel costs [</w:t>
      </w:r>
      <w:r w:rsidR="008975C9">
        <w:rPr>
          <w:i/>
        </w:rPr>
        <w:t xml:space="preserve">$250 registration + </w:t>
      </w:r>
      <w:r w:rsidR="008975C9" w:rsidRPr="00327246">
        <w:rPr>
          <w:i/>
        </w:rPr>
        <w:t xml:space="preserve">$400 </w:t>
      </w:r>
      <w:r w:rsidR="00076694">
        <w:rPr>
          <w:i/>
        </w:rPr>
        <w:t xml:space="preserve">airfare </w:t>
      </w:r>
      <w:r w:rsidR="008975C9" w:rsidRPr="00327246">
        <w:rPr>
          <w:i/>
        </w:rPr>
        <w:t>+ $</w:t>
      </w:r>
      <w:r w:rsidR="008975C9">
        <w:rPr>
          <w:i/>
        </w:rPr>
        <w:t>900</w:t>
      </w:r>
      <w:r w:rsidR="00076694">
        <w:rPr>
          <w:i/>
        </w:rPr>
        <w:t xml:space="preserve"> lodging</w:t>
      </w:r>
      <w:r w:rsidR="008975C9" w:rsidRPr="00327246">
        <w:rPr>
          <w:i/>
        </w:rPr>
        <w:t xml:space="preserve"> + (50%*$</w:t>
      </w:r>
      <w:r w:rsidR="008975C9">
        <w:rPr>
          <w:i/>
        </w:rPr>
        <w:t>200</w:t>
      </w:r>
      <w:r w:rsidR="008975C9" w:rsidRPr="00327246">
        <w:rPr>
          <w:i/>
        </w:rPr>
        <w:t>)</w:t>
      </w:r>
      <w:r w:rsidR="00076694">
        <w:rPr>
          <w:i/>
        </w:rPr>
        <w:t xml:space="preserve"> meals</w:t>
      </w:r>
      <w:r w:rsidR="008975C9" w:rsidRPr="00327246">
        <w:rPr>
          <w:i/>
        </w:rPr>
        <w:t xml:space="preserve"> + $1</w:t>
      </w:r>
      <w:r w:rsidR="008975C9">
        <w:rPr>
          <w:i/>
        </w:rPr>
        <w:t>50</w:t>
      </w:r>
      <w:r w:rsidR="00076694">
        <w:rPr>
          <w:i/>
        </w:rPr>
        <w:t xml:space="preserve"> cab fare</w:t>
      </w:r>
      <w:r w:rsidR="008975C9" w:rsidRPr="00327246">
        <w:rPr>
          <w:i/>
        </w:rPr>
        <w:t>]</w:t>
      </w:r>
    </w:p>
    <w:p w14:paraId="5E54A5EE" w14:textId="571683C6" w:rsidR="008975C9" w:rsidRPr="00D326D9" w:rsidRDefault="008975C9" w:rsidP="00027EBE">
      <w:pPr>
        <w:pStyle w:val="subquestion"/>
        <w:keepLines w:val="0"/>
        <w:spacing w:before="0" w:after="120" w:line="300" w:lineRule="exact"/>
        <w:ind w:hanging="432"/>
        <w:rPr>
          <w:i/>
        </w:rPr>
      </w:pPr>
      <w:r>
        <w:rPr>
          <w:i/>
        </w:rPr>
        <w:t>b</w:t>
      </w:r>
      <w:r w:rsidR="00B54781">
        <w:rPr>
          <w:i/>
        </w:rPr>
        <w:t>)</w:t>
      </w:r>
      <w:r w:rsidR="00B54781">
        <w:rPr>
          <w:i/>
        </w:rPr>
        <w:tab/>
      </w:r>
      <w:r>
        <w:rPr>
          <w:i/>
        </w:rPr>
        <w:t xml:space="preserve">None of the costs of </w:t>
      </w:r>
      <w:r w:rsidR="00F8602F">
        <w:rPr>
          <w:i/>
        </w:rPr>
        <w:t>sightseeing</w:t>
      </w:r>
      <w:r w:rsidR="00A94E17">
        <w:rPr>
          <w:i/>
        </w:rPr>
        <w:t xml:space="preserve"> </w:t>
      </w:r>
      <w:r>
        <w:rPr>
          <w:i/>
        </w:rPr>
        <w:t xml:space="preserve">is deductible. However, because her primary purpose for the trip appears to be business (3 days business vs. 2 days personal) she is allowed to deduct her airfare to San Francisco and her other expenses in part </w:t>
      </w:r>
      <w:r w:rsidR="002A1500">
        <w:rPr>
          <w:i/>
        </w:rPr>
        <w:t>(</w:t>
      </w:r>
      <w:r>
        <w:rPr>
          <w:i/>
        </w:rPr>
        <w:t>a</w:t>
      </w:r>
      <w:r w:rsidR="002A1500">
        <w:rPr>
          <w:i/>
        </w:rPr>
        <w:t>)</w:t>
      </w:r>
      <w:r>
        <w:rPr>
          <w:i/>
        </w:rPr>
        <w:t xml:space="preserve"> relating to the business portion of the trip. </w:t>
      </w:r>
    </w:p>
    <w:p w14:paraId="706E7260" w14:textId="058225F5" w:rsidR="008975C9" w:rsidRDefault="008975C9" w:rsidP="00027EBE">
      <w:pPr>
        <w:pStyle w:val="subquestion"/>
        <w:keepLines w:val="0"/>
        <w:spacing w:before="0" w:after="120" w:line="300" w:lineRule="exact"/>
        <w:ind w:hanging="432"/>
        <w:rPr>
          <w:i/>
        </w:rPr>
      </w:pPr>
      <w:r>
        <w:rPr>
          <w:i/>
        </w:rPr>
        <w:t>c</w:t>
      </w:r>
      <w:r w:rsidR="00B54781">
        <w:rPr>
          <w:i/>
        </w:rPr>
        <w:t>)</w:t>
      </w:r>
      <w:r w:rsidR="00B54781">
        <w:rPr>
          <w:i/>
        </w:rPr>
        <w:tab/>
      </w:r>
      <w:r>
        <w:rPr>
          <w:i/>
        </w:rPr>
        <w:t>If the purpose of the trip is primarily personal, then none of the air fare is deductible and only those direct costs associated with the conference ($1,400) can be deducted (the registration, lodging, 50 percent of the meals, and cab fare).</w:t>
      </w:r>
    </w:p>
    <w:p w14:paraId="5826C1B0" w14:textId="63E84F79" w:rsidR="008975C9" w:rsidRDefault="008975C9" w:rsidP="00113E06">
      <w:pPr>
        <w:pStyle w:val="subquestion"/>
        <w:keepLines w:val="0"/>
        <w:spacing w:before="0" w:after="120" w:line="300" w:lineRule="exact"/>
        <w:ind w:hanging="432"/>
        <w:rPr>
          <w:i/>
          <w:szCs w:val="24"/>
        </w:rPr>
      </w:pPr>
      <w:r>
        <w:rPr>
          <w:i/>
        </w:rPr>
        <w:t>d</w:t>
      </w:r>
      <w:r w:rsidR="00B54781">
        <w:rPr>
          <w:i/>
        </w:rPr>
        <w:t>)</w:t>
      </w:r>
      <w:r w:rsidR="00B54781">
        <w:rPr>
          <w:i/>
        </w:rPr>
        <w:tab/>
      </w:r>
      <w:r>
        <w:rPr>
          <w:i/>
        </w:rPr>
        <w:t xml:space="preserve">Melissa would be allowed to deduct the registration fee for the conference of $250 and she </w:t>
      </w:r>
      <w:r w:rsidRPr="00CB490E">
        <w:rPr>
          <w:i/>
        </w:rPr>
        <w:t xml:space="preserve">could deduct </w:t>
      </w:r>
      <w:r w:rsidR="00A36D7F" w:rsidRPr="00CB490E">
        <w:rPr>
          <w:i/>
        </w:rPr>
        <w:t>$</w:t>
      </w:r>
      <w:r w:rsidR="000E0220" w:rsidRPr="00CB490E">
        <w:rPr>
          <w:i/>
        </w:rPr>
        <w:t>5</w:t>
      </w:r>
      <w:r w:rsidR="0093703F">
        <w:rPr>
          <w:i/>
        </w:rPr>
        <w:t>8</w:t>
      </w:r>
      <w:r w:rsidRPr="00CB490E">
        <w:rPr>
          <w:i/>
        </w:rPr>
        <w:t xml:space="preserve"> </w:t>
      </w:r>
      <w:r w:rsidR="004D002C">
        <w:rPr>
          <w:i/>
        </w:rPr>
        <w:t xml:space="preserve">(in 2019) </w:t>
      </w:r>
      <w:r w:rsidRPr="00CB490E">
        <w:rPr>
          <w:i/>
        </w:rPr>
        <w:t>for the 100 miles she drove to and from the conference (</w:t>
      </w:r>
      <w:r w:rsidR="00013589">
        <w:rPr>
          <w:i/>
        </w:rPr>
        <w:t>5</w:t>
      </w:r>
      <w:r w:rsidR="0093703F">
        <w:rPr>
          <w:i/>
        </w:rPr>
        <w:t>8</w:t>
      </w:r>
      <w:r w:rsidR="002D486E" w:rsidRPr="00CB490E">
        <w:rPr>
          <w:i/>
        </w:rPr>
        <w:t xml:space="preserve"> </w:t>
      </w:r>
      <w:r w:rsidR="00A36D7F" w:rsidRPr="00CB490E">
        <w:rPr>
          <w:i/>
        </w:rPr>
        <w:t>cents per mile x 100 miles</w:t>
      </w:r>
      <w:r w:rsidRPr="00CB490E">
        <w:rPr>
          <w:i/>
        </w:rPr>
        <w:t>) and the parking fee of $90.  However, because her travel did not require her to be away from home overnight, she is not allowed to deduct the cost of her meals going to and coming from the conference each day.</w:t>
      </w:r>
    </w:p>
    <w:p w14:paraId="1DD35612" w14:textId="4CE87562" w:rsidR="00E313B0" w:rsidRPr="00753D4F" w:rsidRDefault="00D32123" w:rsidP="00E313B0">
      <w:pPr>
        <w:spacing w:after="120" w:line="300" w:lineRule="exact"/>
        <w:ind w:left="576" w:hanging="576"/>
      </w:pPr>
      <w:r w:rsidRPr="00753D4F">
        <w:t>48</w:t>
      </w:r>
      <w:r w:rsidR="00E313B0" w:rsidRPr="00486EE8">
        <w:t>.</w:t>
      </w:r>
      <w:r w:rsidR="00E313B0" w:rsidRPr="00486EE8">
        <w:tab/>
      </w:r>
      <w:r w:rsidR="008975C9" w:rsidRPr="00486EE8">
        <w:t>[LO 2]  Kimberly is a self-employed taxpayer.  She recently spent $1,000 for airfare to travel to Italy.  What amount of the airfare is deduct</w:t>
      </w:r>
      <w:r w:rsidR="009B1E73" w:rsidRPr="00486EE8">
        <w:t>ible</w:t>
      </w:r>
      <w:r w:rsidR="008975C9" w:rsidRPr="00486EE8">
        <w:t xml:space="preserve"> in each of the following alternative scenarios?</w:t>
      </w:r>
      <w:r w:rsidR="00E313B0" w:rsidRPr="00753D4F">
        <w:t xml:space="preserve"> </w:t>
      </w:r>
    </w:p>
    <w:p w14:paraId="4F99A80F" w14:textId="0CEC11F0" w:rsidR="008975C9" w:rsidRDefault="00B54781" w:rsidP="00113E06">
      <w:pPr>
        <w:pStyle w:val="subquestion"/>
        <w:keepLines w:val="0"/>
        <w:spacing w:before="0" w:after="120" w:line="300" w:lineRule="exact"/>
        <w:ind w:hanging="432"/>
        <w:rPr>
          <w:i/>
          <w:szCs w:val="24"/>
        </w:rPr>
      </w:pPr>
      <w:r>
        <w:t>a)</w:t>
      </w:r>
      <w:r w:rsidR="008975C9">
        <w:tab/>
        <w:t>Her trip was entirely for personal purposes.</w:t>
      </w:r>
    </w:p>
    <w:p w14:paraId="54D13824" w14:textId="5778D5CA" w:rsidR="008975C9" w:rsidRDefault="008975C9" w:rsidP="00113E06">
      <w:pPr>
        <w:pStyle w:val="subquestion"/>
        <w:keepLines w:val="0"/>
        <w:spacing w:before="0" w:after="120" w:line="300" w:lineRule="exact"/>
        <w:ind w:hanging="432"/>
        <w:rPr>
          <w:i/>
          <w:szCs w:val="24"/>
        </w:rPr>
      </w:pPr>
      <w:r>
        <w:t>b</w:t>
      </w:r>
      <w:r w:rsidR="00B54781">
        <w:t>)</w:t>
      </w:r>
      <w:r w:rsidR="00B54781">
        <w:tab/>
      </w:r>
      <w:r>
        <w:t>On the trip, she spent eight days on personal activities and two days on business activities.</w:t>
      </w:r>
    </w:p>
    <w:p w14:paraId="79639E1B" w14:textId="2FE40C16" w:rsidR="008975C9" w:rsidRDefault="008975C9" w:rsidP="00113E06">
      <w:pPr>
        <w:pStyle w:val="subquestion"/>
        <w:keepLines w:val="0"/>
        <w:spacing w:before="0" w:after="120" w:line="300" w:lineRule="exact"/>
        <w:ind w:hanging="432"/>
        <w:rPr>
          <w:i/>
          <w:szCs w:val="24"/>
        </w:rPr>
      </w:pPr>
      <w:r>
        <w:t>c</w:t>
      </w:r>
      <w:r w:rsidR="00B54781">
        <w:t>)</w:t>
      </w:r>
      <w:r w:rsidR="00B54781">
        <w:tab/>
      </w:r>
      <w:r>
        <w:t>On the trip, she spent seven days on business activities and three days on personal activities.</w:t>
      </w:r>
    </w:p>
    <w:p w14:paraId="7DB57AA0" w14:textId="5AB06CDA" w:rsidR="008975C9" w:rsidRDefault="008975C9" w:rsidP="00113E06">
      <w:pPr>
        <w:pStyle w:val="subquestion"/>
        <w:keepLines w:val="0"/>
        <w:spacing w:before="0" w:after="120" w:line="300" w:lineRule="exact"/>
        <w:ind w:hanging="432"/>
        <w:rPr>
          <w:i/>
          <w:szCs w:val="24"/>
        </w:rPr>
      </w:pPr>
      <w:r>
        <w:t>d</w:t>
      </w:r>
      <w:r w:rsidR="00B54781">
        <w:t>)</w:t>
      </w:r>
      <w:r w:rsidR="00B54781">
        <w:tab/>
      </w:r>
      <w:r>
        <w:t xml:space="preserve">Her trip was entirely for business purposes. </w:t>
      </w:r>
    </w:p>
    <w:p w14:paraId="362E400A" w14:textId="3D4CBE43" w:rsidR="008975C9" w:rsidRPr="000F26EE" w:rsidRDefault="00B54781" w:rsidP="00113E06">
      <w:pPr>
        <w:pStyle w:val="subquestion"/>
        <w:keepLines w:val="0"/>
        <w:spacing w:before="0" w:after="120" w:line="300" w:lineRule="exact"/>
        <w:ind w:left="720" w:firstLine="0"/>
        <w:rPr>
          <w:i/>
        </w:rPr>
      </w:pPr>
      <w:r>
        <w:rPr>
          <w:i/>
        </w:rPr>
        <w:t>a)</w:t>
      </w:r>
      <w:r w:rsidR="008975C9">
        <w:rPr>
          <w:i/>
        </w:rPr>
        <w:tab/>
      </w:r>
      <w:r w:rsidR="008975C9" w:rsidRPr="000F26EE">
        <w:rPr>
          <w:i/>
        </w:rPr>
        <w:t xml:space="preserve">$0 since the </w:t>
      </w:r>
      <w:r w:rsidR="008975C9">
        <w:rPr>
          <w:i/>
        </w:rPr>
        <w:t>sole</w:t>
      </w:r>
      <w:r w:rsidR="008975C9" w:rsidRPr="000F26EE">
        <w:rPr>
          <w:i/>
        </w:rPr>
        <w:t xml:space="preserve"> purpose of the trip was for personal purposes.  </w:t>
      </w:r>
    </w:p>
    <w:p w14:paraId="275B9979" w14:textId="442BECBA" w:rsidR="008975C9" w:rsidRPr="000F26EE" w:rsidRDefault="008975C9" w:rsidP="00113E06">
      <w:pPr>
        <w:pStyle w:val="subquestion"/>
        <w:keepLines w:val="0"/>
        <w:spacing w:before="0" w:after="120" w:line="300" w:lineRule="exact"/>
        <w:ind w:left="720" w:firstLine="0"/>
        <w:rPr>
          <w:i/>
        </w:rPr>
      </w:pPr>
      <w:r>
        <w:rPr>
          <w:i/>
        </w:rPr>
        <w:t>b</w:t>
      </w:r>
      <w:r w:rsidR="00B54781">
        <w:rPr>
          <w:i/>
        </w:rPr>
        <w:t>)</w:t>
      </w:r>
      <w:r w:rsidR="00B54781">
        <w:rPr>
          <w:i/>
        </w:rPr>
        <w:tab/>
      </w:r>
      <w:r w:rsidRPr="000F26EE">
        <w:rPr>
          <w:i/>
        </w:rPr>
        <w:t xml:space="preserve">$0 since </w:t>
      </w:r>
      <w:r>
        <w:rPr>
          <w:i/>
        </w:rPr>
        <w:t xml:space="preserve">the primary </w:t>
      </w:r>
      <w:r w:rsidRPr="000F26EE">
        <w:rPr>
          <w:i/>
        </w:rPr>
        <w:t xml:space="preserve">purpose of the trip </w:t>
      </w:r>
      <w:r>
        <w:rPr>
          <w:i/>
        </w:rPr>
        <w:t>appears to be personal.</w:t>
      </w:r>
    </w:p>
    <w:p w14:paraId="001B88A2" w14:textId="642573FC" w:rsidR="008975C9" w:rsidRDefault="008975C9" w:rsidP="00113E06">
      <w:pPr>
        <w:pStyle w:val="subquestion"/>
        <w:keepLines w:val="0"/>
        <w:spacing w:before="0" w:after="120" w:line="300" w:lineRule="exact"/>
        <w:ind w:hanging="432"/>
        <w:rPr>
          <w:i/>
          <w:szCs w:val="24"/>
        </w:rPr>
      </w:pPr>
      <w:r>
        <w:rPr>
          <w:i/>
        </w:rPr>
        <w:t>c</w:t>
      </w:r>
      <w:r w:rsidR="00B54781">
        <w:rPr>
          <w:i/>
        </w:rPr>
        <w:t>)</w:t>
      </w:r>
      <w:r w:rsidR="00B54781">
        <w:rPr>
          <w:i/>
        </w:rPr>
        <w:tab/>
      </w:r>
      <w:r w:rsidRPr="000F26EE">
        <w:rPr>
          <w:i/>
        </w:rPr>
        <w:t>$</w:t>
      </w:r>
      <w:r>
        <w:rPr>
          <w:i/>
        </w:rPr>
        <w:t>7</w:t>
      </w:r>
      <w:r w:rsidRPr="000F26EE">
        <w:rPr>
          <w:i/>
        </w:rPr>
        <w:t xml:space="preserve">00 ($1,000 x </w:t>
      </w:r>
      <w:r>
        <w:rPr>
          <w:i/>
        </w:rPr>
        <w:t>7</w:t>
      </w:r>
      <w:r w:rsidRPr="000F26EE">
        <w:rPr>
          <w:i/>
        </w:rPr>
        <w:t>/10).  Since the primary purpose of the trip appears to be business, she may deduct the portion of the airfare allocated to the business trip</w:t>
      </w:r>
      <w:r w:rsidR="009B1E73">
        <w:rPr>
          <w:i/>
        </w:rPr>
        <w:t xml:space="preserve"> (prorated because this is foreign travel)</w:t>
      </w:r>
      <w:r w:rsidRPr="000F26EE">
        <w:rPr>
          <w:i/>
        </w:rPr>
        <w:t xml:space="preserve">.  Using the number of days of business activities to total days of travel, she may deduct </w:t>
      </w:r>
      <w:r>
        <w:rPr>
          <w:i/>
        </w:rPr>
        <w:t>7</w:t>
      </w:r>
      <w:r w:rsidRPr="000F26EE">
        <w:rPr>
          <w:i/>
        </w:rPr>
        <w:t>0</w:t>
      </w:r>
      <w:r>
        <w:rPr>
          <w:i/>
        </w:rPr>
        <w:t xml:space="preserve"> percent</w:t>
      </w:r>
      <w:r w:rsidRPr="000F26EE">
        <w:rPr>
          <w:i/>
        </w:rPr>
        <w:t xml:space="preserve"> (</w:t>
      </w:r>
      <w:r>
        <w:rPr>
          <w:i/>
        </w:rPr>
        <w:t>7</w:t>
      </w:r>
      <w:r w:rsidRPr="000F26EE">
        <w:rPr>
          <w:i/>
        </w:rPr>
        <w:t xml:space="preserve">/10ths) of the cost (conversely, she may not deduct </w:t>
      </w:r>
      <w:r>
        <w:rPr>
          <w:i/>
        </w:rPr>
        <w:t>3</w:t>
      </w:r>
      <w:r w:rsidRPr="000F26EE">
        <w:rPr>
          <w:i/>
        </w:rPr>
        <w:t>0</w:t>
      </w:r>
      <w:r>
        <w:rPr>
          <w:i/>
        </w:rPr>
        <w:t xml:space="preserve"> percent</w:t>
      </w:r>
      <w:r w:rsidRPr="000F26EE">
        <w:rPr>
          <w:i/>
        </w:rPr>
        <w:t xml:space="preserve"> (</w:t>
      </w:r>
      <w:r>
        <w:rPr>
          <w:i/>
        </w:rPr>
        <w:t>3</w:t>
      </w:r>
      <w:r w:rsidRPr="000F26EE">
        <w:rPr>
          <w:i/>
        </w:rPr>
        <w:t>/10ths) of the cost.</w:t>
      </w:r>
    </w:p>
    <w:p w14:paraId="3B5561E1" w14:textId="0BDF7147" w:rsidR="008975C9" w:rsidRDefault="008975C9" w:rsidP="00113E06">
      <w:pPr>
        <w:pStyle w:val="subquestion"/>
        <w:keepLines w:val="0"/>
        <w:spacing w:before="0" w:after="120" w:line="300" w:lineRule="exact"/>
        <w:ind w:hanging="432"/>
        <w:rPr>
          <w:i/>
          <w:szCs w:val="24"/>
        </w:rPr>
      </w:pPr>
      <w:r>
        <w:rPr>
          <w:i/>
        </w:rPr>
        <w:t>d</w:t>
      </w:r>
      <w:r w:rsidR="00B54781">
        <w:rPr>
          <w:i/>
        </w:rPr>
        <w:t>)</w:t>
      </w:r>
      <w:r w:rsidR="00B54781">
        <w:rPr>
          <w:i/>
        </w:rPr>
        <w:tab/>
      </w:r>
      <w:r w:rsidRPr="000F26EE">
        <w:rPr>
          <w:i/>
        </w:rPr>
        <w:t>$1,000</w:t>
      </w:r>
      <w:r>
        <w:rPr>
          <w:i/>
        </w:rPr>
        <w:t xml:space="preserve"> since the sole purpose of the trip is business, she may deduct the entire airfare</w:t>
      </w:r>
      <w:r w:rsidRPr="000F26EE">
        <w:rPr>
          <w:i/>
        </w:rPr>
        <w:t xml:space="preserve">.  </w:t>
      </w:r>
    </w:p>
    <w:p w14:paraId="5598C2F7" w14:textId="16096565" w:rsidR="00E313B0" w:rsidRPr="00C22983" w:rsidRDefault="00791E0F" w:rsidP="00E313B0">
      <w:pPr>
        <w:spacing w:after="120" w:line="300" w:lineRule="exact"/>
        <w:ind w:left="576" w:hanging="576"/>
        <w:rPr>
          <w:i/>
        </w:rPr>
      </w:pPr>
      <w:r>
        <w:t>49</w:t>
      </w:r>
      <w:r w:rsidR="00E313B0">
        <w:t>.</w:t>
      </w:r>
      <w:r w:rsidR="00E313B0">
        <w:tab/>
      </w:r>
      <w:r w:rsidR="008975C9" w:rsidRPr="0069103F">
        <w:rPr>
          <w:szCs w:val="24"/>
        </w:rPr>
        <w:t xml:space="preserve">[LO </w:t>
      </w:r>
      <w:r w:rsidR="008975C9">
        <w:rPr>
          <w:szCs w:val="24"/>
        </w:rPr>
        <w:t>2</w:t>
      </w:r>
      <w:r w:rsidR="008975C9" w:rsidRPr="0069103F">
        <w:rPr>
          <w:szCs w:val="24"/>
        </w:rPr>
        <w:t xml:space="preserve">] </w:t>
      </w:r>
      <w:r w:rsidR="008975C9">
        <w:rPr>
          <w:szCs w:val="24"/>
        </w:rPr>
        <w:t>Ryan is self-employed</w:t>
      </w:r>
      <w:r w:rsidR="008975C9" w:rsidRPr="00A63CFA">
        <w:rPr>
          <w:szCs w:val="24"/>
        </w:rPr>
        <w:t xml:space="preserve">.  </w:t>
      </w:r>
      <w:r w:rsidR="008975C9" w:rsidRPr="00A63CFA">
        <w:t>This year Ryan used his personal auto for several long business trips.  Ryan paid $1,500 for gasoline on these trips.  His depreciation on the car if he was using it fully for business purposes would be $3,000.  During the year, he drove his car a total of 12,000 miles (combination of business and personal</w:t>
      </w:r>
      <w:r w:rsidR="003A32A9" w:rsidRPr="00A63CFA">
        <w:t xml:space="preserve"> travel</w:t>
      </w:r>
      <w:r w:rsidR="008975C9" w:rsidRPr="00A63CFA">
        <w:t>).</w:t>
      </w:r>
      <w:r w:rsidR="00E313B0" w:rsidRPr="00E313B0">
        <w:rPr>
          <w:i/>
        </w:rPr>
        <w:t xml:space="preserve"> </w:t>
      </w:r>
    </w:p>
    <w:p w14:paraId="607C57DE" w14:textId="01839ACD" w:rsidR="008975C9" w:rsidRDefault="00B54781" w:rsidP="00113E06">
      <w:pPr>
        <w:pStyle w:val="subquestion"/>
        <w:keepLines w:val="0"/>
        <w:spacing w:before="0" w:after="120" w:line="300" w:lineRule="exact"/>
        <w:ind w:hanging="432"/>
        <w:rPr>
          <w:i/>
          <w:szCs w:val="24"/>
        </w:rPr>
      </w:pPr>
      <w:r>
        <w:t>a)</w:t>
      </w:r>
      <w:r w:rsidR="008975C9">
        <w:tab/>
        <w:t xml:space="preserve">Ryan can provide written documentation of the business purpose for trips totaling 3,000 miles.  What business expense amount can Ryan deduct (if any) for these trips? </w:t>
      </w:r>
    </w:p>
    <w:p w14:paraId="1D43CD32" w14:textId="30D66C69" w:rsidR="008975C9" w:rsidRDefault="008975C9" w:rsidP="00113E06">
      <w:pPr>
        <w:pStyle w:val="subquestion"/>
        <w:keepLines w:val="0"/>
        <w:spacing w:before="0" w:after="120" w:line="300" w:lineRule="exact"/>
        <w:ind w:hanging="432"/>
        <w:rPr>
          <w:i/>
          <w:szCs w:val="24"/>
        </w:rPr>
      </w:pPr>
      <w:r>
        <w:t>b</w:t>
      </w:r>
      <w:r w:rsidR="00B54781">
        <w:t>)</w:t>
      </w:r>
      <w:r w:rsidR="00B54781">
        <w:tab/>
      </w:r>
      <w:r>
        <w:t xml:space="preserve">Ryan estimates that he drove approximately 1,300 miles on business trips, but he can only provide written documentation of the business purpose for trips totaling 820 miles.  What business expense amount can Ryan deduct (if any) for these trips? </w:t>
      </w:r>
    </w:p>
    <w:p w14:paraId="4D23C012" w14:textId="021F7CA6" w:rsidR="008975C9" w:rsidRDefault="00B54781" w:rsidP="0076634F">
      <w:pPr>
        <w:pStyle w:val="subquestion"/>
        <w:keepLines w:val="0"/>
        <w:spacing w:before="0" w:after="120" w:line="240" w:lineRule="auto"/>
        <w:ind w:hanging="432"/>
        <w:rPr>
          <w:i/>
        </w:rPr>
      </w:pPr>
      <w:r>
        <w:rPr>
          <w:i/>
        </w:rPr>
        <w:t>a)</w:t>
      </w:r>
      <w:r w:rsidR="008975C9">
        <w:rPr>
          <w:i/>
        </w:rPr>
        <w:tab/>
      </w:r>
      <w:r w:rsidR="008975C9" w:rsidRPr="0076634F">
        <w:rPr>
          <w:i/>
        </w:rPr>
        <w:t>Ryan can claim the direct cost of these trips</w:t>
      </w:r>
      <w:r w:rsidR="008975C9">
        <w:rPr>
          <w:i/>
        </w:rPr>
        <w:t>,</w:t>
      </w:r>
      <w:r w:rsidR="008975C9" w:rsidRPr="0076634F">
        <w:rPr>
          <w:i/>
        </w:rPr>
        <w:t xml:space="preserve"> incl</w:t>
      </w:r>
      <w:r w:rsidR="008975C9">
        <w:rPr>
          <w:i/>
        </w:rPr>
        <w:t xml:space="preserve">uding gas ($1,500) and depreciation on the auto.  However, </w:t>
      </w:r>
      <w:r w:rsidR="008975C9" w:rsidRPr="0076634F">
        <w:rPr>
          <w:i/>
        </w:rPr>
        <w:t xml:space="preserve">the </w:t>
      </w:r>
      <w:r w:rsidR="008975C9">
        <w:rPr>
          <w:i/>
        </w:rPr>
        <w:t>deduction for auto use is limited to direct costs (such as gas and oil) and the pro-rata portion of indirect costs (such as depreciation)</w:t>
      </w:r>
      <w:r w:rsidR="008975C9" w:rsidRPr="0076634F">
        <w:rPr>
          <w:i/>
        </w:rPr>
        <w:t xml:space="preserve">.  </w:t>
      </w:r>
      <w:r w:rsidR="008975C9" w:rsidRPr="00437D8C">
        <w:rPr>
          <w:i/>
        </w:rPr>
        <w:t xml:space="preserve">The pro rata portion would be calculated as the business </w:t>
      </w:r>
      <w:r w:rsidR="008975C9" w:rsidRPr="005A0A4E">
        <w:rPr>
          <w:i/>
        </w:rPr>
        <w:t>percentage of total mileage ($3,000 x [3,000/12,000]) or $750.  Hence, Ryan could deduct $2,250</w:t>
      </w:r>
      <w:r w:rsidR="005A0A4E" w:rsidRPr="005A0A4E">
        <w:rPr>
          <w:i/>
        </w:rPr>
        <w:t xml:space="preserve">. </w:t>
      </w:r>
      <w:r w:rsidR="008975C9" w:rsidRPr="005A0A4E">
        <w:rPr>
          <w:i/>
        </w:rPr>
        <w:t xml:space="preserve">Alternatively, Ryan can claim a standard mileage rate, and based on the standard mileage rate of </w:t>
      </w:r>
      <w:r w:rsidR="00A301B2">
        <w:rPr>
          <w:i/>
        </w:rPr>
        <w:t>5</w:t>
      </w:r>
      <w:r w:rsidR="0093703F">
        <w:rPr>
          <w:i/>
        </w:rPr>
        <w:t>8</w:t>
      </w:r>
      <w:r w:rsidR="00BD0424" w:rsidRPr="00BD0424">
        <w:rPr>
          <w:i/>
        </w:rPr>
        <w:t>¢</w:t>
      </w:r>
      <w:r w:rsidR="008975C9" w:rsidRPr="005A0A4E">
        <w:rPr>
          <w:i/>
        </w:rPr>
        <w:t xml:space="preserve"> per mile</w:t>
      </w:r>
      <w:r w:rsidR="004D002C">
        <w:rPr>
          <w:i/>
        </w:rPr>
        <w:t xml:space="preserve"> (in 2019)</w:t>
      </w:r>
      <w:r w:rsidR="008975C9" w:rsidRPr="005A0A4E">
        <w:rPr>
          <w:i/>
        </w:rPr>
        <w:t>, he can deduct $1,</w:t>
      </w:r>
      <w:r w:rsidR="0093703F">
        <w:rPr>
          <w:i/>
        </w:rPr>
        <w:t>740</w:t>
      </w:r>
      <w:r w:rsidR="0093703F" w:rsidRPr="005A0A4E">
        <w:rPr>
          <w:i/>
        </w:rPr>
        <w:t xml:space="preserve"> </w:t>
      </w:r>
      <w:r w:rsidR="008975C9" w:rsidRPr="005A0A4E">
        <w:rPr>
          <w:i/>
        </w:rPr>
        <w:t xml:space="preserve">(i.e., 3,000 x </w:t>
      </w:r>
      <w:r w:rsidR="00A301B2">
        <w:rPr>
          <w:i/>
        </w:rPr>
        <w:t>5</w:t>
      </w:r>
      <w:r w:rsidR="0093703F">
        <w:rPr>
          <w:i/>
        </w:rPr>
        <w:t>8</w:t>
      </w:r>
      <w:r w:rsidR="002D486E" w:rsidRPr="005A0A4E">
        <w:rPr>
          <w:i/>
        </w:rPr>
        <w:t>¢</w:t>
      </w:r>
      <w:r w:rsidR="008975C9" w:rsidRPr="005A0A4E">
        <w:rPr>
          <w:i/>
        </w:rPr>
        <w:t>).</w:t>
      </w:r>
      <w:r w:rsidR="008975C9" w:rsidRPr="0076634F">
        <w:rPr>
          <w:i/>
        </w:rPr>
        <w:t xml:space="preserve"> </w:t>
      </w:r>
    </w:p>
    <w:p w14:paraId="6F8C4243" w14:textId="5BA41C70" w:rsidR="008975C9" w:rsidRDefault="008975C9" w:rsidP="00113E06">
      <w:pPr>
        <w:pStyle w:val="subquestion"/>
        <w:keepLines w:val="0"/>
        <w:spacing w:before="0" w:after="120" w:line="300" w:lineRule="exact"/>
        <w:ind w:hanging="432"/>
        <w:rPr>
          <w:i/>
          <w:szCs w:val="24"/>
        </w:rPr>
      </w:pPr>
      <w:r>
        <w:rPr>
          <w:i/>
        </w:rPr>
        <w:t>b</w:t>
      </w:r>
      <w:r w:rsidR="00B54781">
        <w:rPr>
          <w:i/>
        </w:rPr>
        <w:t>)</w:t>
      </w:r>
      <w:r w:rsidR="00B54781">
        <w:rPr>
          <w:i/>
        </w:rPr>
        <w:tab/>
      </w:r>
      <w:r w:rsidRPr="0076634F">
        <w:rPr>
          <w:i/>
        </w:rPr>
        <w:t>Ryan is allowed to deduct the cost of using his personal auto in his business activities</w:t>
      </w:r>
      <w:r>
        <w:rPr>
          <w:i/>
        </w:rPr>
        <w:t xml:space="preserve"> only if he can </w:t>
      </w:r>
      <w:r w:rsidRPr="0076634F">
        <w:rPr>
          <w:i/>
        </w:rPr>
        <w:t xml:space="preserve">substantiate the business use.  </w:t>
      </w:r>
      <w:r>
        <w:rPr>
          <w:i/>
        </w:rPr>
        <w:t xml:space="preserve">If he has records to substantiate the business use, </w:t>
      </w:r>
      <w:r w:rsidRPr="0076634F">
        <w:rPr>
          <w:i/>
        </w:rPr>
        <w:t xml:space="preserve">Ryan can claim the direct cost of these trips including depreciation on the auto (for the business portion of the total mileage).  </w:t>
      </w:r>
      <w:r>
        <w:rPr>
          <w:i/>
        </w:rPr>
        <w:t xml:space="preserve">Ryan’s total expense deduction would </w:t>
      </w:r>
      <w:r w:rsidRPr="009C2F5E">
        <w:rPr>
          <w:i/>
        </w:rPr>
        <w:t>consist of depreciation and expenses calculated as follows: [(820/12,000)* $3,</w:t>
      </w:r>
      <w:r w:rsidR="000F6E1E" w:rsidRPr="009C2F5E">
        <w:rPr>
          <w:i/>
        </w:rPr>
        <w:t>000] + [(820/1300)*$1,500] = $20</w:t>
      </w:r>
      <w:r w:rsidRPr="009C2F5E">
        <w:rPr>
          <w:i/>
        </w:rPr>
        <w:t xml:space="preserve">5 + $946 = $1,151.  Alternatively, Ryan can claim a standard mileage rate.  Ryan can only substantiate 820 </w:t>
      </w:r>
      <w:proofErr w:type="gramStart"/>
      <w:r w:rsidRPr="009C2F5E">
        <w:rPr>
          <w:i/>
        </w:rPr>
        <w:t>miles, and</w:t>
      </w:r>
      <w:proofErr w:type="gramEnd"/>
      <w:r w:rsidRPr="009C2F5E">
        <w:rPr>
          <w:i/>
        </w:rPr>
        <w:t xml:space="preserve"> based on the standard mileage rate of </w:t>
      </w:r>
      <w:r w:rsidR="00A301B2">
        <w:rPr>
          <w:i/>
        </w:rPr>
        <w:t>5</w:t>
      </w:r>
      <w:r w:rsidR="0093703F">
        <w:rPr>
          <w:i/>
        </w:rPr>
        <w:t>8</w:t>
      </w:r>
      <w:r w:rsidRPr="009C2F5E">
        <w:rPr>
          <w:i/>
        </w:rPr>
        <w:t>¢ per mile, he can deduct $</w:t>
      </w:r>
      <w:r w:rsidR="00A301B2">
        <w:rPr>
          <w:i/>
        </w:rPr>
        <w:t>4</w:t>
      </w:r>
      <w:r w:rsidR="0093703F">
        <w:rPr>
          <w:i/>
        </w:rPr>
        <w:t>75.60</w:t>
      </w:r>
      <w:r w:rsidRPr="009C2F5E">
        <w:rPr>
          <w:i/>
        </w:rPr>
        <w:t xml:space="preserve"> (i.e., 820 x </w:t>
      </w:r>
      <w:r w:rsidR="00A301B2">
        <w:rPr>
          <w:i/>
        </w:rPr>
        <w:t>5</w:t>
      </w:r>
      <w:r w:rsidR="0093703F">
        <w:rPr>
          <w:i/>
        </w:rPr>
        <w:t>8</w:t>
      </w:r>
      <w:r w:rsidR="00D44024" w:rsidRPr="009C2F5E">
        <w:rPr>
          <w:i/>
        </w:rPr>
        <w:t>¢</w:t>
      </w:r>
      <w:r w:rsidRPr="009C2F5E">
        <w:rPr>
          <w:i/>
        </w:rPr>
        <w:t>).</w:t>
      </w:r>
      <w:r w:rsidRPr="0076634F">
        <w:rPr>
          <w:i/>
        </w:rPr>
        <w:t xml:space="preserve"> </w:t>
      </w:r>
    </w:p>
    <w:p w14:paraId="399D4ADF" w14:textId="1BE2536F" w:rsidR="00E313B0" w:rsidRPr="00C22983" w:rsidRDefault="00E313B0" w:rsidP="00E313B0">
      <w:pPr>
        <w:spacing w:after="120" w:line="300" w:lineRule="exact"/>
        <w:ind w:left="576" w:hanging="576"/>
        <w:rPr>
          <w:i/>
        </w:rPr>
      </w:pPr>
      <w:r>
        <w:t>5</w:t>
      </w:r>
      <w:r w:rsidR="00791E0F">
        <w:t>0</w:t>
      </w:r>
      <w:r w:rsidR="001246B3">
        <w:t>.</w:t>
      </w:r>
      <w:r>
        <w:tab/>
      </w:r>
      <w:r w:rsidR="008975C9" w:rsidRPr="0069103F">
        <w:t xml:space="preserve">[LO </w:t>
      </w:r>
      <w:r w:rsidR="008975C9">
        <w:t xml:space="preserve">1, </w:t>
      </w:r>
      <w:r w:rsidR="003F4258">
        <w:t xml:space="preserve">LO </w:t>
      </w:r>
      <w:r w:rsidR="008975C9">
        <w:t xml:space="preserve">2] Christopher is a </w:t>
      </w:r>
      <w:r w:rsidR="00E35931">
        <w:t xml:space="preserve">self-employed </w:t>
      </w:r>
      <w:r w:rsidR="008975C9">
        <w:t>cash-</w:t>
      </w:r>
      <w:r w:rsidR="008975C9" w:rsidRPr="0069103F">
        <w:t>method, calendar</w:t>
      </w:r>
      <w:r w:rsidR="008975C9">
        <w:t>-</w:t>
      </w:r>
      <w:r w:rsidR="008975C9" w:rsidRPr="0069103F">
        <w:t xml:space="preserve">year taxpayer, and he made the following cash payments related to his business this year.  Calculate the after-tax cost of each payment assuming </w:t>
      </w:r>
      <w:r w:rsidR="00486EE8">
        <w:t xml:space="preserve">Christopher </w:t>
      </w:r>
      <w:r w:rsidR="008431C6">
        <w:t>has a 37 percent</w:t>
      </w:r>
      <w:r w:rsidR="00486EE8">
        <w:t xml:space="preserve"> </w:t>
      </w:r>
      <w:r w:rsidR="008975C9" w:rsidRPr="0069103F">
        <w:t xml:space="preserve">marginal tax rate. </w:t>
      </w:r>
    </w:p>
    <w:p w14:paraId="624E1611" w14:textId="381EBB12" w:rsidR="008975C9" w:rsidRDefault="00B54781" w:rsidP="00113E06">
      <w:pPr>
        <w:pStyle w:val="subquestion"/>
        <w:keepLines w:val="0"/>
        <w:spacing w:before="0" w:after="120" w:line="300" w:lineRule="exact"/>
        <w:ind w:hanging="432"/>
        <w:rPr>
          <w:i/>
          <w:szCs w:val="24"/>
        </w:rPr>
      </w:pPr>
      <w:r>
        <w:rPr>
          <w:szCs w:val="24"/>
        </w:rPr>
        <w:t>a)</w:t>
      </w:r>
      <w:r w:rsidR="008975C9">
        <w:rPr>
          <w:szCs w:val="24"/>
        </w:rPr>
        <w:tab/>
      </w:r>
      <w:r w:rsidR="008975C9" w:rsidRPr="00D24444">
        <w:rPr>
          <w:szCs w:val="24"/>
        </w:rPr>
        <w:t>$500 fine for speeding while traveling to a client meeting.</w:t>
      </w:r>
    </w:p>
    <w:p w14:paraId="68B167D6" w14:textId="012107CA" w:rsidR="008975C9" w:rsidRDefault="008975C9" w:rsidP="00113E06">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D24444">
        <w:rPr>
          <w:szCs w:val="24"/>
        </w:rPr>
        <w:t>$</w:t>
      </w:r>
      <w:r w:rsidR="00486EE8">
        <w:rPr>
          <w:szCs w:val="24"/>
        </w:rPr>
        <w:t>800</w:t>
      </w:r>
      <w:r w:rsidR="00486EE8" w:rsidRPr="00D24444">
        <w:rPr>
          <w:szCs w:val="24"/>
        </w:rPr>
        <w:t xml:space="preserve"> </w:t>
      </w:r>
      <w:r w:rsidRPr="00D24444">
        <w:rPr>
          <w:szCs w:val="24"/>
        </w:rPr>
        <w:t>of interest on a short-term loan incurred in September and repaid in November.  Half of the loan proceeds were used immediately to pay salaries and the other half was invested in municipal bonds until November.</w:t>
      </w:r>
    </w:p>
    <w:p w14:paraId="78E95887" w14:textId="6B347C4A" w:rsidR="008975C9" w:rsidRDefault="008975C9" w:rsidP="00113E06">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D24444">
        <w:rPr>
          <w:szCs w:val="24"/>
        </w:rPr>
        <w:t xml:space="preserve">$600 for office supplies </w:t>
      </w:r>
      <w:r>
        <w:rPr>
          <w:szCs w:val="24"/>
        </w:rPr>
        <w:t xml:space="preserve">in May of this year.  He used </w:t>
      </w:r>
      <w:r w:rsidRPr="00D24444">
        <w:rPr>
          <w:szCs w:val="24"/>
        </w:rPr>
        <w:t xml:space="preserve">half of </w:t>
      </w:r>
      <w:r>
        <w:rPr>
          <w:szCs w:val="24"/>
        </w:rPr>
        <w:t xml:space="preserve">the supplies </w:t>
      </w:r>
      <w:r w:rsidRPr="00D24444">
        <w:rPr>
          <w:szCs w:val="24"/>
        </w:rPr>
        <w:t xml:space="preserve">this year and </w:t>
      </w:r>
      <w:r>
        <w:rPr>
          <w:szCs w:val="24"/>
        </w:rPr>
        <w:t>he will use the</w:t>
      </w:r>
      <w:r w:rsidRPr="00D24444">
        <w:rPr>
          <w:szCs w:val="24"/>
        </w:rPr>
        <w:t xml:space="preserve"> remaining half </w:t>
      </w:r>
      <w:r>
        <w:rPr>
          <w:szCs w:val="24"/>
        </w:rPr>
        <w:t>by February of next year</w:t>
      </w:r>
      <w:r w:rsidRPr="00D24444">
        <w:rPr>
          <w:szCs w:val="24"/>
        </w:rPr>
        <w:t>.</w:t>
      </w:r>
    </w:p>
    <w:p w14:paraId="2AF62071" w14:textId="57910DA8" w:rsidR="008975C9" w:rsidRDefault="008975C9" w:rsidP="00113E06">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Pr>
          <w:szCs w:val="24"/>
        </w:rPr>
        <w:t>$450 for several pair of work boots.  Christopher expects to use the boots about 80 percent of the time in his business and the remainder of the time for hiking.  Consider the boots to be a form of clothing.</w:t>
      </w:r>
    </w:p>
    <w:p w14:paraId="3F474A05" w14:textId="72C5C543" w:rsidR="008975C9" w:rsidRDefault="00B54781" w:rsidP="00113E06">
      <w:pPr>
        <w:pStyle w:val="subquestion"/>
        <w:keepLines w:val="0"/>
        <w:spacing w:before="0" w:after="120" w:line="300" w:lineRule="exact"/>
        <w:ind w:hanging="432"/>
        <w:rPr>
          <w:i/>
          <w:szCs w:val="24"/>
        </w:rPr>
      </w:pPr>
      <w:r>
        <w:rPr>
          <w:i/>
          <w:szCs w:val="24"/>
        </w:rPr>
        <w:t>a)</w:t>
      </w:r>
      <w:r w:rsidR="008975C9" w:rsidRPr="00D24444">
        <w:rPr>
          <w:i/>
          <w:szCs w:val="24"/>
        </w:rPr>
        <w:tab/>
        <w:t>$500 – not deductible.</w:t>
      </w:r>
    </w:p>
    <w:p w14:paraId="2CEF79C9" w14:textId="3DEA2371" w:rsidR="008975C9" w:rsidRDefault="008975C9" w:rsidP="00113E06">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sidRPr="00D24444">
        <w:rPr>
          <w:i/>
          <w:szCs w:val="24"/>
        </w:rPr>
        <w:t>$</w:t>
      </w:r>
      <w:r w:rsidR="002A171C">
        <w:rPr>
          <w:i/>
          <w:szCs w:val="24"/>
        </w:rPr>
        <w:t>252</w:t>
      </w:r>
      <w:r w:rsidRPr="00D24444">
        <w:rPr>
          <w:i/>
          <w:szCs w:val="24"/>
        </w:rPr>
        <w:t xml:space="preserve"> =</w:t>
      </w:r>
      <w:r w:rsidR="00E73532">
        <w:rPr>
          <w:i/>
          <w:szCs w:val="24"/>
        </w:rPr>
        <w:t xml:space="preserve"> </w:t>
      </w:r>
      <w:r w:rsidR="002A171C">
        <w:rPr>
          <w:i/>
          <w:szCs w:val="24"/>
        </w:rPr>
        <w:t>(</w:t>
      </w:r>
      <w:r w:rsidRPr="00D24444">
        <w:rPr>
          <w:i/>
          <w:szCs w:val="24"/>
        </w:rPr>
        <w:t>$</w:t>
      </w:r>
      <w:r w:rsidR="00486EE8">
        <w:rPr>
          <w:i/>
          <w:szCs w:val="24"/>
        </w:rPr>
        <w:t>80</w:t>
      </w:r>
      <w:r w:rsidR="00486EE8" w:rsidRPr="00D24444">
        <w:rPr>
          <w:i/>
          <w:szCs w:val="24"/>
        </w:rPr>
        <w:t>0</w:t>
      </w:r>
      <w:r w:rsidR="002A171C">
        <w:rPr>
          <w:i/>
          <w:szCs w:val="24"/>
        </w:rPr>
        <w:t xml:space="preserve"> x 50%) x (1-.37)</w:t>
      </w:r>
      <w:r w:rsidR="00E73532">
        <w:rPr>
          <w:i/>
          <w:szCs w:val="24"/>
        </w:rPr>
        <w:t xml:space="preserve">   Ha</w:t>
      </w:r>
      <w:r w:rsidRPr="00D24444">
        <w:rPr>
          <w:i/>
          <w:szCs w:val="24"/>
        </w:rPr>
        <w:t xml:space="preserve">lf of the interest is not </w:t>
      </w:r>
      <w:r w:rsidR="00E73532">
        <w:rPr>
          <w:i/>
          <w:szCs w:val="24"/>
        </w:rPr>
        <w:t>deductible because it was used to purchase tax-exempt securities.</w:t>
      </w:r>
    </w:p>
    <w:p w14:paraId="7A1FD0EF" w14:textId="284D6F76" w:rsidR="008975C9" w:rsidRDefault="008975C9" w:rsidP="00113E06">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sidRPr="00D24444">
        <w:rPr>
          <w:i/>
          <w:szCs w:val="24"/>
        </w:rPr>
        <w:t>$</w:t>
      </w:r>
      <w:r w:rsidR="005E4437">
        <w:rPr>
          <w:i/>
          <w:szCs w:val="24"/>
        </w:rPr>
        <w:t>378</w:t>
      </w:r>
      <w:r w:rsidRPr="00D24444">
        <w:rPr>
          <w:i/>
          <w:szCs w:val="24"/>
        </w:rPr>
        <w:t xml:space="preserve"> = $600*(1-.3</w:t>
      </w:r>
      <w:r w:rsidR="00486EE8">
        <w:rPr>
          <w:i/>
          <w:szCs w:val="24"/>
        </w:rPr>
        <w:t>7</w:t>
      </w:r>
      <w:r w:rsidRPr="00D24444">
        <w:rPr>
          <w:i/>
          <w:szCs w:val="24"/>
        </w:rPr>
        <w:t>) – all deductible since used within the next year.</w:t>
      </w:r>
    </w:p>
    <w:p w14:paraId="319F5484" w14:textId="1E1A6CD6" w:rsidR="008508D4" w:rsidRDefault="008975C9" w:rsidP="00113E06">
      <w:pPr>
        <w:pStyle w:val="subquestion"/>
        <w:keepLines w:val="0"/>
        <w:spacing w:before="0" w:after="120" w:line="300" w:lineRule="exact"/>
        <w:ind w:hanging="432"/>
        <w:rPr>
          <w:i/>
          <w:szCs w:val="24"/>
        </w:rPr>
      </w:pPr>
      <w:r>
        <w:rPr>
          <w:i/>
          <w:szCs w:val="24"/>
        </w:rPr>
        <w:t>d</w:t>
      </w:r>
      <w:r w:rsidR="00B54781">
        <w:rPr>
          <w:i/>
          <w:szCs w:val="24"/>
        </w:rPr>
        <w:t>)</w:t>
      </w:r>
      <w:r w:rsidR="00B54781">
        <w:rPr>
          <w:i/>
          <w:szCs w:val="24"/>
        </w:rPr>
        <w:tab/>
      </w:r>
      <w:r w:rsidRPr="00D24444">
        <w:rPr>
          <w:i/>
          <w:szCs w:val="24"/>
        </w:rPr>
        <w:t>$</w:t>
      </w:r>
      <w:r>
        <w:rPr>
          <w:i/>
          <w:szCs w:val="24"/>
        </w:rPr>
        <w:t>4</w:t>
      </w:r>
      <w:r w:rsidRPr="00D24444">
        <w:rPr>
          <w:i/>
          <w:szCs w:val="24"/>
        </w:rPr>
        <w:t>50 – not deductible.</w:t>
      </w:r>
    </w:p>
    <w:p w14:paraId="0DE3D2A2" w14:textId="61EDE8FD" w:rsidR="00E313B0" w:rsidRPr="00C22983" w:rsidRDefault="00E313B0" w:rsidP="00E313B0">
      <w:pPr>
        <w:spacing w:after="120" w:line="300" w:lineRule="exact"/>
        <w:ind w:left="576" w:hanging="576"/>
        <w:rPr>
          <w:i/>
        </w:rPr>
      </w:pPr>
      <w:r>
        <w:t>5</w:t>
      </w:r>
      <w:r w:rsidR="00791E0F">
        <w:t>1</w:t>
      </w:r>
      <w:r>
        <w:t>.</w:t>
      </w:r>
      <w:r>
        <w:tab/>
      </w:r>
      <w:r w:rsidR="008975C9">
        <w:t xml:space="preserve">[LO 2] Heather </w:t>
      </w:r>
      <w:r w:rsidR="00A943BB">
        <w:t xml:space="preserve">in an attorney who </w:t>
      </w:r>
      <w:r w:rsidR="008975C9">
        <w:t xml:space="preserve">paid $15,000 to join a country club in order to meet potential clients.  This year she </w:t>
      </w:r>
      <w:r w:rsidR="00A943BB">
        <w:t xml:space="preserve">also </w:t>
      </w:r>
      <w:r w:rsidR="008975C9">
        <w:t>paid $4,300 in greens fees when golfing with clients</w:t>
      </w:r>
      <w:r w:rsidR="00205737">
        <w:t xml:space="preserve"> </w:t>
      </w:r>
      <w:r w:rsidR="00205737" w:rsidRPr="00205737">
        <w:t>and an additional $</w:t>
      </w:r>
      <w:r w:rsidR="00A943BB">
        <w:t>1</w:t>
      </w:r>
      <w:r w:rsidR="00205737" w:rsidRPr="00205737">
        <w:t xml:space="preserve">,700 </w:t>
      </w:r>
      <w:r w:rsidR="007C1F47">
        <w:t xml:space="preserve">paid </w:t>
      </w:r>
      <w:r w:rsidR="00A943BB">
        <w:t xml:space="preserve">by </w:t>
      </w:r>
      <w:r w:rsidR="007C1F47">
        <w:t xml:space="preserve">Heather </w:t>
      </w:r>
      <w:r w:rsidR="00A943BB">
        <w:t xml:space="preserve">for meals </w:t>
      </w:r>
      <w:r w:rsidR="00205737" w:rsidRPr="00205737">
        <w:t>with clients in the clubhouse</w:t>
      </w:r>
      <w:r w:rsidR="008975C9">
        <w:t xml:space="preserve">. Under what circumstances, if any, can Heather deduct </w:t>
      </w:r>
      <w:r w:rsidR="008C1FF6">
        <w:t xml:space="preserve">all or part of </w:t>
      </w:r>
      <w:r w:rsidR="008975C9">
        <w:t>the $</w:t>
      </w:r>
      <w:r w:rsidR="00205737">
        <w:t>2</w:t>
      </w:r>
      <w:r w:rsidR="00A943BB">
        <w:t>1</w:t>
      </w:r>
      <w:r w:rsidR="008975C9">
        <w:t xml:space="preserve">,000 </w:t>
      </w:r>
      <w:r w:rsidR="00205737">
        <w:t xml:space="preserve">paid to the </w:t>
      </w:r>
      <w:r w:rsidR="008975C9">
        <w:t xml:space="preserve">country club </w:t>
      </w:r>
      <w:r w:rsidR="00205737">
        <w:t>this year</w:t>
      </w:r>
      <w:r w:rsidR="008975C9">
        <w:t xml:space="preserve">?  </w:t>
      </w:r>
    </w:p>
    <w:p w14:paraId="781446DF" w14:textId="6A367F99" w:rsidR="008975C9" w:rsidRPr="0069103F" w:rsidRDefault="008975C9" w:rsidP="001E352E">
      <w:pPr>
        <w:spacing w:after="120" w:line="300" w:lineRule="exact"/>
        <w:ind w:left="576" w:hanging="576"/>
        <w:rPr>
          <w:i/>
        </w:rPr>
      </w:pPr>
      <w:r>
        <w:rPr>
          <w:i/>
        </w:rPr>
        <w:tab/>
        <w:t>§274(a)</w:t>
      </w:r>
      <w:r w:rsidR="00205737">
        <w:rPr>
          <w:i/>
        </w:rPr>
        <w:t xml:space="preserve"> </w:t>
      </w:r>
      <w:r>
        <w:rPr>
          <w:i/>
        </w:rPr>
        <w:t>denies deduction</w:t>
      </w:r>
      <w:r w:rsidR="00205737">
        <w:rPr>
          <w:i/>
        </w:rPr>
        <w:t>s</w:t>
      </w:r>
      <w:r>
        <w:rPr>
          <w:i/>
        </w:rPr>
        <w:t xml:space="preserve"> for amounts paid or incurred for </w:t>
      </w:r>
      <w:r w:rsidR="00205737">
        <w:rPr>
          <w:i/>
        </w:rPr>
        <w:t xml:space="preserve">entertainment including </w:t>
      </w:r>
      <w:r>
        <w:rPr>
          <w:i/>
        </w:rPr>
        <w:t>membership in any club organized for business,</w:t>
      </w:r>
      <w:r w:rsidRPr="0069103F">
        <w:rPr>
          <w:i/>
        </w:rPr>
        <w:t xml:space="preserve"> pleasure, recreation, or other social purpose. Hence, the country club dues </w:t>
      </w:r>
      <w:r w:rsidR="00205737">
        <w:rPr>
          <w:i/>
        </w:rPr>
        <w:t xml:space="preserve">and golf fees </w:t>
      </w:r>
      <w:r w:rsidRPr="0069103F">
        <w:rPr>
          <w:i/>
        </w:rPr>
        <w:t xml:space="preserve">are nondeductible. </w:t>
      </w:r>
      <w:r w:rsidR="00205737">
        <w:rPr>
          <w:i/>
        </w:rPr>
        <w:t xml:space="preserve">However, 50% of the cost of the meals </w:t>
      </w:r>
      <w:r w:rsidR="008C1FF6">
        <w:rPr>
          <w:i/>
        </w:rPr>
        <w:t xml:space="preserve">with prospective clients </w:t>
      </w:r>
      <w:r w:rsidR="00205737">
        <w:rPr>
          <w:i/>
        </w:rPr>
        <w:t xml:space="preserve">($850) </w:t>
      </w:r>
      <w:r w:rsidR="008C1FF6">
        <w:rPr>
          <w:i/>
        </w:rPr>
        <w:t xml:space="preserve">could be </w:t>
      </w:r>
      <w:r w:rsidR="00205737">
        <w:rPr>
          <w:i/>
        </w:rPr>
        <w:t xml:space="preserve">deductible </w:t>
      </w:r>
      <w:r w:rsidR="007C1F47">
        <w:rPr>
          <w:i/>
        </w:rPr>
        <w:t xml:space="preserve">as long as the </w:t>
      </w:r>
      <w:r w:rsidR="00A943BB">
        <w:rPr>
          <w:i/>
        </w:rPr>
        <w:t>meals are ordinary and necessary</w:t>
      </w:r>
      <w:r w:rsidR="008C1FF6">
        <w:rPr>
          <w:i/>
        </w:rPr>
        <w:t>, the</w:t>
      </w:r>
      <w:r w:rsidR="00A943BB">
        <w:rPr>
          <w:i/>
        </w:rPr>
        <w:t xml:space="preserve"> </w:t>
      </w:r>
      <w:r w:rsidR="007C1F47">
        <w:rPr>
          <w:i/>
        </w:rPr>
        <w:t xml:space="preserve">amounts were </w:t>
      </w:r>
      <w:r w:rsidR="00257F45">
        <w:rPr>
          <w:i/>
        </w:rPr>
        <w:t xml:space="preserve">reasonable and </w:t>
      </w:r>
      <w:r w:rsidR="007C1F47">
        <w:rPr>
          <w:i/>
        </w:rPr>
        <w:t>not lavish</w:t>
      </w:r>
      <w:r w:rsidR="008C1FF6">
        <w:rPr>
          <w:i/>
        </w:rPr>
        <w:t>, and the costs of the meals are stated and invoiced separately from the entertainment</w:t>
      </w:r>
      <w:r w:rsidR="007C1F47">
        <w:rPr>
          <w:i/>
        </w:rPr>
        <w:t>.</w:t>
      </w:r>
    </w:p>
    <w:p w14:paraId="5836471C" w14:textId="7E622317" w:rsidR="00E313B0" w:rsidRPr="00C22983" w:rsidRDefault="00E313B0" w:rsidP="00E313B0">
      <w:pPr>
        <w:spacing w:after="120" w:line="300" w:lineRule="exact"/>
        <w:ind w:left="576" w:hanging="576"/>
        <w:rPr>
          <w:i/>
        </w:rPr>
      </w:pPr>
      <w:r>
        <w:rPr>
          <w:szCs w:val="24"/>
        </w:rPr>
        <w:t>5</w:t>
      </w:r>
      <w:r w:rsidR="00791E0F">
        <w:rPr>
          <w:szCs w:val="24"/>
        </w:rPr>
        <w:t>2</w:t>
      </w:r>
      <w:r>
        <w:rPr>
          <w:szCs w:val="24"/>
        </w:rPr>
        <w:t>.</w:t>
      </w:r>
      <w:r>
        <w:rPr>
          <w:szCs w:val="24"/>
        </w:rPr>
        <w:tab/>
      </w:r>
      <w:r w:rsidR="008975C9" w:rsidRPr="00D24444">
        <w:rPr>
          <w:szCs w:val="24"/>
        </w:rPr>
        <w:t>[LO</w:t>
      </w:r>
      <w:r w:rsidR="008975C9">
        <w:rPr>
          <w:szCs w:val="24"/>
        </w:rPr>
        <w:t xml:space="preserve"> 1</w:t>
      </w:r>
      <w:r w:rsidR="003F4258">
        <w:rPr>
          <w:szCs w:val="24"/>
        </w:rPr>
        <w:t>, LO</w:t>
      </w:r>
      <w:r w:rsidR="008975C9">
        <w:rPr>
          <w:szCs w:val="24"/>
        </w:rPr>
        <w:t xml:space="preserve"> 2] Assume Sarah</w:t>
      </w:r>
      <w:r w:rsidR="008975C9" w:rsidRPr="00D24444">
        <w:rPr>
          <w:szCs w:val="24"/>
        </w:rPr>
        <w:t xml:space="preserve"> is a cash</w:t>
      </w:r>
      <w:r w:rsidR="008975C9">
        <w:rPr>
          <w:szCs w:val="24"/>
        </w:rPr>
        <w:t>-method calendar-</w:t>
      </w:r>
      <w:r w:rsidR="008975C9" w:rsidRPr="00D24444">
        <w:rPr>
          <w:szCs w:val="24"/>
        </w:rPr>
        <w:t xml:space="preserve">year taxpayer, and </w:t>
      </w:r>
      <w:r w:rsidR="008975C9">
        <w:rPr>
          <w:szCs w:val="24"/>
        </w:rPr>
        <w:t>s</w:t>
      </w:r>
      <w:r w:rsidR="008975C9" w:rsidRPr="00D24444">
        <w:rPr>
          <w:szCs w:val="24"/>
        </w:rPr>
        <w:t xml:space="preserve">he is considering making the following cash payments related to </w:t>
      </w:r>
      <w:r w:rsidR="008975C9">
        <w:rPr>
          <w:szCs w:val="24"/>
        </w:rPr>
        <w:t xml:space="preserve">her </w:t>
      </w:r>
      <w:r w:rsidR="008975C9" w:rsidRPr="00D24444">
        <w:rPr>
          <w:szCs w:val="24"/>
        </w:rPr>
        <w:t xml:space="preserve">business.  Calculate the after-tax cost of each payment assuming </w:t>
      </w:r>
      <w:r w:rsidR="008975C9">
        <w:rPr>
          <w:szCs w:val="24"/>
        </w:rPr>
        <w:t>s</w:t>
      </w:r>
      <w:r w:rsidR="008975C9" w:rsidRPr="00D24444">
        <w:rPr>
          <w:szCs w:val="24"/>
        </w:rPr>
        <w:t>he</w:t>
      </w:r>
      <w:r w:rsidR="001533DA">
        <w:rPr>
          <w:szCs w:val="24"/>
        </w:rPr>
        <w:t xml:space="preserve"> has</w:t>
      </w:r>
      <w:r w:rsidR="008975C9" w:rsidRPr="00D24444">
        <w:rPr>
          <w:szCs w:val="24"/>
        </w:rPr>
        <w:t xml:space="preserve"> </w:t>
      </w:r>
      <w:r w:rsidR="000331B3">
        <w:rPr>
          <w:szCs w:val="24"/>
        </w:rPr>
        <w:t xml:space="preserve">a 37 percent </w:t>
      </w:r>
      <w:r w:rsidR="008975C9" w:rsidRPr="00D24444">
        <w:rPr>
          <w:szCs w:val="24"/>
        </w:rPr>
        <w:t>marginal tax rate.</w:t>
      </w:r>
      <w:r w:rsidRPr="00E313B0">
        <w:rPr>
          <w:i/>
        </w:rPr>
        <w:t xml:space="preserve"> </w:t>
      </w:r>
    </w:p>
    <w:p w14:paraId="3552D823" w14:textId="15E91E2C" w:rsidR="008975C9" w:rsidRDefault="00B54781" w:rsidP="00113E06">
      <w:pPr>
        <w:pStyle w:val="subquestion"/>
        <w:keepLines w:val="0"/>
        <w:spacing w:before="0" w:after="120" w:line="300" w:lineRule="exact"/>
        <w:ind w:hanging="432"/>
        <w:rPr>
          <w:i/>
          <w:szCs w:val="24"/>
        </w:rPr>
      </w:pPr>
      <w:r>
        <w:rPr>
          <w:szCs w:val="24"/>
        </w:rPr>
        <w:t>a)</w:t>
      </w:r>
      <w:r w:rsidR="008975C9">
        <w:rPr>
          <w:szCs w:val="24"/>
        </w:rPr>
        <w:tab/>
      </w:r>
      <w:r w:rsidR="008975C9" w:rsidRPr="00D24444">
        <w:rPr>
          <w:szCs w:val="24"/>
        </w:rPr>
        <w:t xml:space="preserve">$2,000 payment for next year’s property taxes on </w:t>
      </w:r>
      <w:r w:rsidR="008975C9">
        <w:rPr>
          <w:szCs w:val="24"/>
        </w:rPr>
        <w:t>her place of business</w:t>
      </w:r>
      <w:r w:rsidR="008975C9" w:rsidRPr="00D24444">
        <w:rPr>
          <w:szCs w:val="24"/>
        </w:rPr>
        <w:t>.</w:t>
      </w:r>
    </w:p>
    <w:p w14:paraId="463A7DD2" w14:textId="2B37385B" w:rsidR="008975C9" w:rsidRDefault="008975C9" w:rsidP="00113E06">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D24444">
        <w:rPr>
          <w:szCs w:val="24"/>
        </w:rPr>
        <w:t>$800 to reimburse the cost of meals incurred by employees while traveling for the business.</w:t>
      </w:r>
    </w:p>
    <w:p w14:paraId="4CF9C997" w14:textId="0079C1A5" w:rsidR="008975C9" w:rsidRDefault="008975C9" w:rsidP="00113E06">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D24444">
        <w:rPr>
          <w:szCs w:val="24"/>
        </w:rPr>
        <w:t>$1,200 for football tickets to entertain out-of-town clients during contract negotiations.</w:t>
      </w:r>
    </w:p>
    <w:p w14:paraId="25B779B4" w14:textId="5A068E76" w:rsidR="008975C9" w:rsidRDefault="008975C9" w:rsidP="00113E06">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D24444">
        <w:rPr>
          <w:szCs w:val="24"/>
        </w:rPr>
        <w:t>$500 contribution to the mayor’s re-election campaign.</w:t>
      </w:r>
    </w:p>
    <w:p w14:paraId="0AC4ABAF" w14:textId="47C9F9A2" w:rsidR="008975C9" w:rsidRDefault="00B54781" w:rsidP="00424B0E">
      <w:pPr>
        <w:pStyle w:val="subquestion"/>
        <w:keepLines w:val="0"/>
        <w:spacing w:before="0" w:after="120" w:line="300" w:lineRule="exact"/>
        <w:ind w:hanging="432"/>
        <w:rPr>
          <w:i/>
          <w:szCs w:val="24"/>
        </w:rPr>
      </w:pPr>
      <w:r>
        <w:rPr>
          <w:i/>
          <w:szCs w:val="24"/>
        </w:rPr>
        <w:t>a)</w:t>
      </w:r>
      <w:r w:rsidR="008975C9" w:rsidRPr="00D24444">
        <w:rPr>
          <w:i/>
          <w:szCs w:val="24"/>
        </w:rPr>
        <w:tab/>
      </w:r>
      <w:r w:rsidR="00E73532">
        <w:rPr>
          <w:i/>
          <w:szCs w:val="24"/>
        </w:rPr>
        <w:t>$1,260</w:t>
      </w:r>
      <w:r w:rsidR="008975C9" w:rsidRPr="00D24444">
        <w:rPr>
          <w:i/>
          <w:szCs w:val="24"/>
        </w:rPr>
        <w:t xml:space="preserve"> = $2,000*(1-.</w:t>
      </w:r>
      <w:r w:rsidR="00257F45">
        <w:rPr>
          <w:i/>
          <w:szCs w:val="24"/>
        </w:rPr>
        <w:t>37</w:t>
      </w:r>
      <w:r w:rsidR="008975C9" w:rsidRPr="00D24444">
        <w:rPr>
          <w:i/>
          <w:szCs w:val="24"/>
        </w:rPr>
        <w:t>)</w:t>
      </w:r>
      <w:r w:rsidR="008975C9">
        <w:rPr>
          <w:i/>
          <w:szCs w:val="24"/>
        </w:rPr>
        <w:t xml:space="preserve"> – all</w:t>
      </w:r>
      <w:r w:rsidR="003638D7">
        <w:rPr>
          <w:i/>
          <w:szCs w:val="24"/>
        </w:rPr>
        <w:t xml:space="preserve"> of the payments are deductible</w:t>
      </w:r>
      <w:r w:rsidR="008975C9">
        <w:rPr>
          <w:i/>
          <w:szCs w:val="24"/>
        </w:rPr>
        <w:t xml:space="preserve"> under the 12-month rule.  Note that property taxes are generally deductible as paid (subject to 12-month rule) unless an election is made under </w:t>
      </w:r>
      <w:r w:rsidR="00257F45">
        <w:rPr>
          <w:rFonts w:ascii="Arial" w:hAnsi="Arial" w:cs="Arial"/>
          <w:i/>
          <w:szCs w:val="24"/>
        </w:rPr>
        <w:t>§</w:t>
      </w:r>
      <w:r w:rsidR="008975C9">
        <w:rPr>
          <w:i/>
          <w:szCs w:val="24"/>
        </w:rPr>
        <w:t xml:space="preserve"> 461(c) to deduct them as accrued.</w:t>
      </w:r>
    </w:p>
    <w:p w14:paraId="35FB2261" w14:textId="2A7A88A8" w:rsidR="008975C9" w:rsidRDefault="008975C9" w:rsidP="00424B0E">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sidRPr="00D24444">
        <w:rPr>
          <w:i/>
          <w:szCs w:val="24"/>
        </w:rPr>
        <w:t>$</w:t>
      </w:r>
      <w:r w:rsidR="00E73532">
        <w:rPr>
          <w:i/>
          <w:szCs w:val="24"/>
        </w:rPr>
        <w:t>252</w:t>
      </w:r>
      <w:r w:rsidRPr="00D24444">
        <w:rPr>
          <w:i/>
          <w:szCs w:val="24"/>
        </w:rPr>
        <w:t xml:space="preserve"> = </w:t>
      </w:r>
      <w:r w:rsidR="00E73532">
        <w:rPr>
          <w:i/>
          <w:szCs w:val="24"/>
        </w:rPr>
        <w:t>(</w:t>
      </w:r>
      <w:r w:rsidRPr="00D24444">
        <w:rPr>
          <w:i/>
          <w:szCs w:val="24"/>
        </w:rPr>
        <w:t>$800</w:t>
      </w:r>
      <w:r>
        <w:rPr>
          <w:i/>
          <w:szCs w:val="24"/>
        </w:rPr>
        <w:t xml:space="preserve"> </w:t>
      </w:r>
      <w:r w:rsidR="00E73532">
        <w:rPr>
          <w:i/>
          <w:szCs w:val="24"/>
        </w:rPr>
        <w:t>x 50%) x (1-.37) O</w:t>
      </w:r>
      <w:r>
        <w:rPr>
          <w:i/>
          <w:szCs w:val="24"/>
        </w:rPr>
        <w:t>nly half of the cost of meals is deductible</w:t>
      </w:r>
      <w:r w:rsidR="00E73532">
        <w:rPr>
          <w:i/>
          <w:szCs w:val="24"/>
        </w:rPr>
        <w:t>.</w:t>
      </w:r>
    </w:p>
    <w:p w14:paraId="7E62B9DA" w14:textId="2DE91EC9" w:rsidR="008975C9" w:rsidRDefault="008975C9" w:rsidP="00424B0E">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sidRPr="00D24444">
        <w:rPr>
          <w:i/>
          <w:szCs w:val="24"/>
        </w:rPr>
        <w:t>$</w:t>
      </w:r>
      <w:r w:rsidR="00257F45">
        <w:rPr>
          <w:i/>
          <w:szCs w:val="24"/>
        </w:rPr>
        <w:t>1,20</w:t>
      </w:r>
      <w:r w:rsidR="00A66B59">
        <w:rPr>
          <w:i/>
          <w:szCs w:val="24"/>
        </w:rPr>
        <w:t xml:space="preserve">0 </w:t>
      </w:r>
      <w:r w:rsidR="003638D7">
        <w:rPr>
          <w:i/>
          <w:szCs w:val="24"/>
        </w:rPr>
        <w:t xml:space="preserve">- </w:t>
      </w:r>
      <w:r w:rsidR="00257F45">
        <w:rPr>
          <w:i/>
          <w:szCs w:val="24"/>
        </w:rPr>
        <w:t xml:space="preserve">the entertainment </w:t>
      </w:r>
      <w:r w:rsidR="00A66B59">
        <w:rPr>
          <w:i/>
          <w:szCs w:val="24"/>
        </w:rPr>
        <w:t xml:space="preserve">is </w:t>
      </w:r>
      <w:r w:rsidR="00257F45">
        <w:rPr>
          <w:i/>
          <w:szCs w:val="24"/>
        </w:rPr>
        <w:t xml:space="preserve">not </w:t>
      </w:r>
      <w:r w:rsidR="00A66B59">
        <w:rPr>
          <w:i/>
          <w:szCs w:val="24"/>
        </w:rPr>
        <w:t>deductible.</w:t>
      </w:r>
    </w:p>
    <w:p w14:paraId="2C80DF80" w14:textId="56023296" w:rsidR="008975C9" w:rsidRDefault="008975C9" w:rsidP="00424B0E">
      <w:pPr>
        <w:pStyle w:val="subquestion"/>
        <w:keepLines w:val="0"/>
        <w:spacing w:before="0" w:after="120" w:line="300" w:lineRule="exact"/>
        <w:ind w:hanging="432"/>
        <w:rPr>
          <w:i/>
          <w:szCs w:val="24"/>
        </w:rPr>
      </w:pPr>
      <w:r>
        <w:rPr>
          <w:i/>
          <w:szCs w:val="24"/>
        </w:rPr>
        <w:t>d</w:t>
      </w:r>
      <w:r w:rsidR="00B54781">
        <w:rPr>
          <w:i/>
          <w:szCs w:val="24"/>
        </w:rPr>
        <w:t>)</w:t>
      </w:r>
      <w:r w:rsidR="00B54781">
        <w:rPr>
          <w:i/>
          <w:szCs w:val="24"/>
        </w:rPr>
        <w:tab/>
      </w:r>
      <w:r w:rsidRPr="00145806">
        <w:rPr>
          <w:i/>
          <w:szCs w:val="24"/>
        </w:rPr>
        <w:t>$500 – not deductible</w:t>
      </w:r>
    </w:p>
    <w:p w14:paraId="71F98D23" w14:textId="5E9789F2" w:rsidR="00B5467A" w:rsidRPr="00C22983" w:rsidRDefault="00B5467A" w:rsidP="00B5467A">
      <w:pPr>
        <w:spacing w:after="120" w:line="300" w:lineRule="exact"/>
        <w:ind w:left="576" w:hanging="576"/>
        <w:rPr>
          <w:i/>
        </w:rPr>
      </w:pPr>
      <w:r w:rsidRPr="00963EAB">
        <w:t>5</w:t>
      </w:r>
      <w:r w:rsidRPr="00C14D99">
        <w:t>3.</w:t>
      </w:r>
      <w:r w:rsidRPr="00963EAB">
        <w:tab/>
        <w:t xml:space="preserve">[LO </w:t>
      </w:r>
      <w:r>
        <w:t>2</w:t>
      </w:r>
      <w:r w:rsidRPr="00963EAB">
        <w:t xml:space="preserve">]  Renee </w:t>
      </w:r>
      <w:r>
        <w:t>operates a proprietorship selling collectibles</w:t>
      </w:r>
      <w:r w:rsidR="001C38D9">
        <w:t xml:space="preserve"> over the web</w:t>
      </w:r>
      <w:r>
        <w:t>, and last year she purchased a building for $</w:t>
      </w:r>
      <w:r w:rsidR="001C38D9">
        <w:t>2</w:t>
      </w:r>
      <w:r>
        <w:t>4</w:t>
      </w:r>
      <w:r w:rsidR="001C38D9">
        <w:t xml:space="preserve"> million </w:t>
      </w:r>
      <w:r>
        <w:t>for her business. This year, Renee</w:t>
      </w:r>
      <w:r w:rsidR="00B604DC">
        <w:t>’s proprietorship</w:t>
      </w:r>
      <w:r>
        <w:t xml:space="preserve"> reported </w:t>
      </w:r>
      <w:r w:rsidR="00B604DC">
        <w:t xml:space="preserve">revenue </w:t>
      </w:r>
      <w:r>
        <w:t>of $85</w:t>
      </w:r>
      <w:r w:rsidR="001C38D9">
        <w:t xml:space="preserve"> million </w:t>
      </w:r>
      <w:r w:rsidR="00D67498">
        <w:t xml:space="preserve">and incurred </w:t>
      </w:r>
      <w:r w:rsidR="00D713BB">
        <w:t xml:space="preserve">total </w:t>
      </w:r>
      <w:r w:rsidR="00D67498">
        <w:t>expenses of $7</w:t>
      </w:r>
      <w:r>
        <w:t>8</w:t>
      </w:r>
      <w:r w:rsidR="00D713BB">
        <w:t>.1</w:t>
      </w:r>
      <w:r w:rsidR="001C38D9">
        <w:t xml:space="preserve"> million</w:t>
      </w:r>
      <w:r>
        <w:t>. Her expenses inc</w:t>
      </w:r>
      <w:r w:rsidR="001C38D9">
        <w:t>luded cost of goods sold of $48.</w:t>
      </w:r>
      <w:r>
        <w:t>5</w:t>
      </w:r>
      <w:r w:rsidR="001C38D9">
        <w:t xml:space="preserve"> million</w:t>
      </w:r>
      <w:r>
        <w:t>, sales commissions paid of $16</w:t>
      </w:r>
      <w:r w:rsidR="001C38D9">
        <w:t>.</w:t>
      </w:r>
      <w:r>
        <w:t>9</w:t>
      </w:r>
      <w:r w:rsidR="001C38D9">
        <w:t xml:space="preserve"> million</w:t>
      </w:r>
      <w:r>
        <w:t>, $10</w:t>
      </w:r>
      <w:r w:rsidR="001C38D9">
        <w:t>.</w:t>
      </w:r>
      <w:r>
        <w:t>5</w:t>
      </w:r>
      <w:r w:rsidR="00D67498">
        <w:t xml:space="preserve"> </w:t>
      </w:r>
      <w:r w:rsidR="001C38D9">
        <w:t xml:space="preserve">million of </w:t>
      </w:r>
      <w:r>
        <w:t>interest paid on the building mortgage, and $12</w:t>
      </w:r>
      <w:r w:rsidR="001C38D9">
        <w:t>.7 million</w:t>
      </w:r>
      <w:r>
        <w:t xml:space="preserve"> of depreciation.</w:t>
      </w:r>
    </w:p>
    <w:p w14:paraId="0DA85F45" w14:textId="0ADB00CF" w:rsidR="00B5467A" w:rsidRDefault="00B54781" w:rsidP="00B5467A">
      <w:pPr>
        <w:pStyle w:val="subquestion"/>
        <w:keepLines w:val="0"/>
        <w:spacing w:before="0" w:after="120" w:line="300" w:lineRule="exact"/>
        <w:ind w:hanging="432"/>
        <w:rPr>
          <w:i/>
          <w:szCs w:val="24"/>
        </w:rPr>
      </w:pPr>
      <w:r>
        <w:t>a)</w:t>
      </w:r>
      <w:r w:rsidR="00B5467A">
        <w:tab/>
        <w:t xml:space="preserve">What is Renee’s adjusted </w:t>
      </w:r>
      <w:r w:rsidR="00B5467A" w:rsidRPr="00F205A1">
        <w:t xml:space="preserve">taxable income </w:t>
      </w:r>
      <w:r w:rsidR="00B5467A">
        <w:t>for purposes of calculating the limitation on business interest expense?</w:t>
      </w:r>
    </w:p>
    <w:p w14:paraId="0F5B8EBF" w14:textId="31725040" w:rsidR="00B5467A" w:rsidRDefault="00B5467A" w:rsidP="00B5467A">
      <w:pPr>
        <w:pStyle w:val="subquestion"/>
        <w:keepLines w:val="0"/>
        <w:spacing w:before="0" w:after="120" w:line="300" w:lineRule="exact"/>
        <w:ind w:hanging="432"/>
        <w:rPr>
          <w:i/>
          <w:szCs w:val="24"/>
        </w:rPr>
      </w:pPr>
      <w:r>
        <w:t>b</w:t>
      </w:r>
      <w:r w:rsidR="00B54781">
        <w:t>)</w:t>
      </w:r>
      <w:r w:rsidR="00B54781">
        <w:tab/>
      </w:r>
      <w:r w:rsidR="00B604DC">
        <w:t xml:space="preserve">What is the maximum amount of </w:t>
      </w:r>
      <w:r>
        <w:t xml:space="preserve">business interest expense </w:t>
      </w:r>
      <w:r w:rsidR="00B604DC">
        <w:t xml:space="preserve">that </w:t>
      </w:r>
      <w:r>
        <w:t xml:space="preserve">Renee </w:t>
      </w:r>
      <w:r w:rsidR="00B604DC">
        <w:t xml:space="preserve">can </w:t>
      </w:r>
      <w:r>
        <w:t>deduct this year</w:t>
      </w:r>
      <w:r w:rsidR="001C38D9">
        <w:t>,</w:t>
      </w:r>
      <w:r>
        <w:t xml:space="preserve"> and how is the disallowed interest expense (if any) treated?</w:t>
      </w:r>
    </w:p>
    <w:p w14:paraId="0790FFC5" w14:textId="60CAC8DF" w:rsidR="0029718A" w:rsidRDefault="0029718A" w:rsidP="00B5467A">
      <w:pPr>
        <w:pStyle w:val="subquestion"/>
        <w:keepLines w:val="0"/>
        <w:spacing w:before="0" w:after="120" w:line="300" w:lineRule="exact"/>
        <w:ind w:hanging="432"/>
      </w:pPr>
      <w:r>
        <w:t>c</w:t>
      </w:r>
      <w:r w:rsidR="00B54781">
        <w:t>)</w:t>
      </w:r>
      <w:r w:rsidR="00B54781">
        <w:tab/>
      </w:r>
      <w:r w:rsidR="00B604DC">
        <w:t>Suppose that Renee’s revenue includes $5</w:t>
      </w:r>
      <w:r w:rsidR="001C38D9">
        <w:t xml:space="preserve"> million </w:t>
      </w:r>
      <w:r w:rsidR="00B604DC">
        <w:t xml:space="preserve">of </w:t>
      </w:r>
      <w:r w:rsidR="006A74AD">
        <w:t xml:space="preserve">business </w:t>
      </w:r>
      <w:r w:rsidR="00B604DC">
        <w:t xml:space="preserve">interest income. What is the maximum amount of business interest expense that </w:t>
      </w:r>
      <w:r w:rsidR="003927B3">
        <w:t xml:space="preserve">could be </w:t>
      </w:r>
      <w:r w:rsidR="00B604DC">
        <w:t>deduct</w:t>
      </w:r>
      <w:r w:rsidR="003927B3">
        <w:t>ed</w:t>
      </w:r>
      <w:r w:rsidR="00B604DC">
        <w:t xml:space="preserve"> this year</w:t>
      </w:r>
      <w:r w:rsidR="003927B3">
        <w:t xml:space="preserve"> the business interest limitation</w:t>
      </w:r>
      <w:r w:rsidR="00B604DC">
        <w:t>?</w:t>
      </w:r>
    </w:p>
    <w:p w14:paraId="467FDD19" w14:textId="662738E0" w:rsidR="00B5467A" w:rsidRDefault="00B54781" w:rsidP="00B5467A">
      <w:pPr>
        <w:pStyle w:val="subquestion"/>
        <w:keepLines w:val="0"/>
        <w:spacing w:before="0" w:after="120" w:line="300" w:lineRule="exact"/>
        <w:ind w:hanging="432"/>
        <w:rPr>
          <w:i/>
        </w:rPr>
      </w:pPr>
      <w:r>
        <w:rPr>
          <w:i/>
        </w:rPr>
        <w:t>a)</w:t>
      </w:r>
      <w:r w:rsidR="00B5467A">
        <w:rPr>
          <w:i/>
        </w:rPr>
        <w:tab/>
        <w:t>$</w:t>
      </w:r>
      <w:r w:rsidR="00F7574E">
        <w:rPr>
          <w:i/>
        </w:rPr>
        <w:t>30.1</w:t>
      </w:r>
      <w:r w:rsidR="001C38D9">
        <w:rPr>
          <w:i/>
        </w:rPr>
        <w:t xml:space="preserve"> million</w:t>
      </w:r>
      <w:r w:rsidR="00B5467A">
        <w:rPr>
          <w:i/>
        </w:rPr>
        <w:t xml:space="preserve">. Renee’s adjusted taxable income on her business is computed by adding back depreciation and interest to the taxable income attributed to the business. In this case, Renee’s </w:t>
      </w:r>
      <w:r w:rsidR="001C38D9">
        <w:rPr>
          <w:i/>
        </w:rPr>
        <w:t xml:space="preserve">allocable </w:t>
      </w:r>
      <w:r w:rsidR="00A25C81">
        <w:rPr>
          <w:i/>
        </w:rPr>
        <w:t>taxable income is $</w:t>
      </w:r>
      <w:r w:rsidR="00B5467A">
        <w:rPr>
          <w:i/>
        </w:rPr>
        <w:t>6</w:t>
      </w:r>
      <w:r w:rsidR="001C38D9">
        <w:rPr>
          <w:i/>
        </w:rPr>
        <w:t>.</w:t>
      </w:r>
      <w:r w:rsidR="00B5467A">
        <w:rPr>
          <w:i/>
        </w:rPr>
        <w:t>9</w:t>
      </w:r>
      <w:r w:rsidR="001C38D9">
        <w:rPr>
          <w:i/>
        </w:rPr>
        <w:t xml:space="preserve"> million</w:t>
      </w:r>
      <w:r w:rsidR="00B5467A">
        <w:rPr>
          <w:i/>
        </w:rPr>
        <w:t xml:space="preserve"> ($85</w:t>
      </w:r>
      <w:r w:rsidR="001C38D9">
        <w:rPr>
          <w:i/>
        </w:rPr>
        <w:t>M</w:t>
      </w:r>
      <w:r w:rsidR="00B5467A">
        <w:rPr>
          <w:i/>
        </w:rPr>
        <w:t xml:space="preserve"> - $</w:t>
      </w:r>
      <w:r w:rsidR="00D713BB">
        <w:rPr>
          <w:i/>
        </w:rPr>
        <w:t>7</w:t>
      </w:r>
      <w:r w:rsidR="00B5467A">
        <w:rPr>
          <w:i/>
        </w:rPr>
        <w:t>8</w:t>
      </w:r>
      <w:r w:rsidR="001C38D9">
        <w:rPr>
          <w:i/>
        </w:rPr>
        <w:t>.</w:t>
      </w:r>
      <w:r w:rsidR="00B5467A">
        <w:rPr>
          <w:i/>
        </w:rPr>
        <w:t>1</w:t>
      </w:r>
      <w:r w:rsidR="001C38D9">
        <w:rPr>
          <w:i/>
        </w:rPr>
        <w:t>M</w:t>
      </w:r>
      <w:r w:rsidR="00B5467A">
        <w:rPr>
          <w:i/>
        </w:rPr>
        <w:t>) and her</w:t>
      </w:r>
      <w:r w:rsidR="00F7574E">
        <w:rPr>
          <w:i/>
        </w:rPr>
        <w:t xml:space="preserve"> adjusted taxable income is $3</w:t>
      </w:r>
      <w:r w:rsidR="001C38D9">
        <w:rPr>
          <w:i/>
        </w:rPr>
        <w:t>0.</w:t>
      </w:r>
      <w:r w:rsidR="00B5467A">
        <w:rPr>
          <w:i/>
        </w:rPr>
        <w:t>1</w:t>
      </w:r>
      <w:r w:rsidR="001C38D9">
        <w:rPr>
          <w:i/>
        </w:rPr>
        <w:t xml:space="preserve"> million</w:t>
      </w:r>
      <w:r w:rsidR="00B5467A">
        <w:rPr>
          <w:i/>
        </w:rPr>
        <w:t xml:space="preserve"> ($6</w:t>
      </w:r>
      <w:r w:rsidR="001C38D9">
        <w:rPr>
          <w:i/>
        </w:rPr>
        <w:t>.</w:t>
      </w:r>
      <w:r w:rsidR="00B5467A">
        <w:rPr>
          <w:i/>
        </w:rPr>
        <w:t>9</w:t>
      </w:r>
      <w:r w:rsidR="001C38D9">
        <w:rPr>
          <w:i/>
        </w:rPr>
        <w:t>M</w:t>
      </w:r>
      <w:r w:rsidR="00B5467A">
        <w:rPr>
          <w:i/>
        </w:rPr>
        <w:t xml:space="preserve"> + $10</w:t>
      </w:r>
      <w:r w:rsidR="001C38D9">
        <w:rPr>
          <w:i/>
        </w:rPr>
        <w:t>.</w:t>
      </w:r>
      <w:r w:rsidR="00B5467A">
        <w:rPr>
          <w:i/>
        </w:rPr>
        <w:t>5</w:t>
      </w:r>
      <w:r w:rsidR="001C38D9">
        <w:rPr>
          <w:i/>
        </w:rPr>
        <w:t>M</w:t>
      </w:r>
      <w:r w:rsidR="00B5467A">
        <w:rPr>
          <w:i/>
        </w:rPr>
        <w:t xml:space="preserve"> + $12</w:t>
      </w:r>
      <w:r w:rsidR="001C38D9">
        <w:rPr>
          <w:i/>
        </w:rPr>
        <w:t>.</w:t>
      </w:r>
      <w:r w:rsidR="00B5467A">
        <w:rPr>
          <w:i/>
        </w:rPr>
        <w:t>7</w:t>
      </w:r>
      <w:r w:rsidR="001C38D9">
        <w:rPr>
          <w:i/>
        </w:rPr>
        <w:t>M</w:t>
      </w:r>
      <w:r w:rsidR="00B5467A">
        <w:rPr>
          <w:i/>
        </w:rPr>
        <w:t>).</w:t>
      </w:r>
    </w:p>
    <w:p w14:paraId="3251EC43" w14:textId="2D5B9004" w:rsidR="00B5467A" w:rsidRDefault="00B5467A" w:rsidP="00B5467A">
      <w:pPr>
        <w:pStyle w:val="subquestion"/>
        <w:keepLines w:val="0"/>
        <w:spacing w:before="0" w:after="120" w:line="300" w:lineRule="exact"/>
        <w:ind w:hanging="432"/>
        <w:rPr>
          <w:i/>
        </w:rPr>
      </w:pPr>
      <w:r>
        <w:rPr>
          <w:i/>
        </w:rPr>
        <w:t>b</w:t>
      </w:r>
      <w:r w:rsidR="00B54781">
        <w:rPr>
          <w:i/>
        </w:rPr>
        <w:t>)</w:t>
      </w:r>
      <w:r w:rsidR="00B54781">
        <w:rPr>
          <w:i/>
        </w:rPr>
        <w:tab/>
      </w:r>
      <w:r>
        <w:rPr>
          <w:i/>
        </w:rPr>
        <w:t xml:space="preserve">Renee can deduct a </w:t>
      </w:r>
      <w:r w:rsidR="00F7574E">
        <w:rPr>
          <w:i/>
        </w:rPr>
        <w:t>maximum of $9</w:t>
      </w:r>
      <w:r w:rsidR="00D67498">
        <w:rPr>
          <w:i/>
        </w:rPr>
        <w:t>.</w:t>
      </w:r>
      <w:r w:rsidR="005D5592">
        <w:rPr>
          <w:i/>
        </w:rPr>
        <w:t>0</w:t>
      </w:r>
      <w:r>
        <w:rPr>
          <w:i/>
        </w:rPr>
        <w:t xml:space="preserve">3 </w:t>
      </w:r>
      <w:r w:rsidR="005D5592">
        <w:rPr>
          <w:i/>
        </w:rPr>
        <w:t xml:space="preserve">million </w:t>
      </w:r>
      <w:r>
        <w:rPr>
          <w:i/>
        </w:rPr>
        <w:t>of business interest this year</w:t>
      </w:r>
      <w:r w:rsidR="00F7574E">
        <w:rPr>
          <w:i/>
        </w:rPr>
        <w:t xml:space="preserve"> ($3</w:t>
      </w:r>
      <w:r w:rsidR="00B604DC">
        <w:rPr>
          <w:i/>
        </w:rPr>
        <w:t>0</w:t>
      </w:r>
      <w:r w:rsidR="00D67498">
        <w:rPr>
          <w:i/>
        </w:rPr>
        <w:t>.</w:t>
      </w:r>
      <w:r w:rsidR="00B604DC">
        <w:rPr>
          <w:i/>
        </w:rPr>
        <w:t>1</w:t>
      </w:r>
      <w:r w:rsidR="00D67498">
        <w:rPr>
          <w:i/>
        </w:rPr>
        <w:t>M</w:t>
      </w:r>
      <w:r w:rsidR="00B604DC">
        <w:rPr>
          <w:i/>
        </w:rPr>
        <w:t xml:space="preserve"> x 30%)</w:t>
      </w:r>
      <w:r>
        <w:rPr>
          <w:i/>
        </w:rPr>
        <w:t>. Since she paid $10</w:t>
      </w:r>
      <w:r w:rsidR="00D67498">
        <w:rPr>
          <w:i/>
        </w:rPr>
        <w:t>.</w:t>
      </w:r>
      <w:r>
        <w:rPr>
          <w:i/>
        </w:rPr>
        <w:t>5</w:t>
      </w:r>
      <w:r w:rsidR="00D67498">
        <w:rPr>
          <w:i/>
        </w:rPr>
        <w:t>M</w:t>
      </w:r>
      <w:r>
        <w:rPr>
          <w:i/>
        </w:rPr>
        <w:t xml:space="preserve"> of business interest, </w:t>
      </w:r>
      <w:r w:rsidR="00F7574E">
        <w:rPr>
          <w:i/>
        </w:rPr>
        <w:t>$1.</w:t>
      </w:r>
      <w:r w:rsidR="005D5592">
        <w:rPr>
          <w:i/>
        </w:rPr>
        <w:t xml:space="preserve">47 </w:t>
      </w:r>
      <w:r w:rsidR="00F7574E">
        <w:rPr>
          <w:i/>
        </w:rPr>
        <w:t xml:space="preserve">million of interest is disallowed and would be carried forward </w:t>
      </w:r>
      <w:r>
        <w:rPr>
          <w:i/>
        </w:rPr>
        <w:t>into the next year.</w:t>
      </w:r>
    </w:p>
    <w:p w14:paraId="2643260D" w14:textId="02DD4019" w:rsidR="00B604DC" w:rsidRDefault="00B604DC" w:rsidP="00B604DC">
      <w:pPr>
        <w:pStyle w:val="subquestion"/>
        <w:keepLines w:val="0"/>
        <w:spacing w:before="0" w:after="120" w:line="300" w:lineRule="exact"/>
        <w:ind w:hanging="432"/>
        <w:rPr>
          <w:i/>
        </w:rPr>
      </w:pPr>
      <w:r>
        <w:rPr>
          <w:i/>
        </w:rPr>
        <w:t>c</w:t>
      </w:r>
      <w:r w:rsidR="00B54781">
        <w:rPr>
          <w:i/>
        </w:rPr>
        <w:t>)</w:t>
      </w:r>
      <w:r w:rsidR="00B54781">
        <w:rPr>
          <w:i/>
        </w:rPr>
        <w:tab/>
      </w:r>
      <w:r>
        <w:rPr>
          <w:i/>
        </w:rPr>
        <w:t xml:space="preserve">Renee’s adjusted taxable income is now reduced by the amount of interest income </w:t>
      </w:r>
      <w:r w:rsidR="00F7574E">
        <w:rPr>
          <w:i/>
        </w:rPr>
        <w:t xml:space="preserve">to </w:t>
      </w:r>
      <w:r>
        <w:rPr>
          <w:i/>
        </w:rPr>
        <w:t>$</w:t>
      </w:r>
      <w:r w:rsidR="00F7574E">
        <w:rPr>
          <w:i/>
        </w:rPr>
        <w:t>2</w:t>
      </w:r>
      <w:r>
        <w:rPr>
          <w:i/>
        </w:rPr>
        <w:t>5</w:t>
      </w:r>
      <w:r w:rsidR="00D67498">
        <w:rPr>
          <w:i/>
        </w:rPr>
        <w:t>.</w:t>
      </w:r>
      <w:r>
        <w:rPr>
          <w:i/>
        </w:rPr>
        <w:t>1</w:t>
      </w:r>
      <w:r w:rsidR="00D67498">
        <w:rPr>
          <w:i/>
        </w:rPr>
        <w:t>M</w:t>
      </w:r>
      <w:r>
        <w:rPr>
          <w:i/>
        </w:rPr>
        <w:t xml:space="preserve"> </w:t>
      </w:r>
      <w:r w:rsidR="00F7574E">
        <w:rPr>
          <w:i/>
        </w:rPr>
        <w:t>(</w:t>
      </w:r>
      <w:r>
        <w:rPr>
          <w:i/>
        </w:rPr>
        <w:t>$</w:t>
      </w:r>
      <w:r w:rsidR="00F7574E">
        <w:rPr>
          <w:i/>
        </w:rPr>
        <w:t>3</w:t>
      </w:r>
      <w:r>
        <w:rPr>
          <w:i/>
        </w:rPr>
        <w:t>0</w:t>
      </w:r>
      <w:r w:rsidR="00D67498">
        <w:rPr>
          <w:i/>
        </w:rPr>
        <w:t>.</w:t>
      </w:r>
      <w:r>
        <w:rPr>
          <w:i/>
        </w:rPr>
        <w:t>1</w:t>
      </w:r>
      <w:r w:rsidR="00D67498">
        <w:rPr>
          <w:i/>
        </w:rPr>
        <w:t>M</w:t>
      </w:r>
      <w:r>
        <w:rPr>
          <w:i/>
        </w:rPr>
        <w:t xml:space="preserve"> - $5</w:t>
      </w:r>
      <w:r w:rsidR="00D67498">
        <w:rPr>
          <w:i/>
        </w:rPr>
        <w:t>.M</w:t>
      </w:r>
      <w:r>
        <w:rPr>
          <w:i/>
        </w:rPr>
        <w:t>)</w:t>
      </w:r>
      <w:r w:rsidR="00F7574E">
        <w:rPr>
          <w:i/>
        </w:rPr>
        <w:t xml:space="preserve"> but the limit is increased by the amount of interest income</w:t>
      </w:r>
      <w:r>
        <w:rPr>
          <w:i/>
        </w:rPr>
        <w:t xml:space="preserve">. </w:t>
      </w:r>
      <w:r w:rsidR="00F7574E">
        <w:rPr>
          <w:i/>
        </w:rPr>
        <w:t xml:space="preserve">Hence, Renee’s interest deduction </w:t>
      </w:r>
      <w:r w:rsidR="00BD0424">
        <w:rPr>
          <w:i/>
        </w:rPr>
        <w:t xml:space="preserve">limit </w:t>
      </w:r>
      <w:r w:rsidR="00F7574E">
        <w:rPr>
          <w:i/>
        </w:rPr>
        <w:t xml:space="preserve">would now be increased to </w:t>
      </w:r>
      <w:r>
        <w:rPr>
          <w:i/>
        </w:rPr>
        <w:t>$</w:t>
      </w:r>
      <w:r w:rsidR="00F7574E">
        <w:rPr>
          <w:i/>
        </w:rPr>
        <w:t>12.</w:t>
      </w:r>
      <w:r>
        <w:rPr>
          <w:i/>
        </w:rPr>
        <w:t>53</w:t>
      </w:r>
      <w:r w:rsidR="00F7574E">
        <w:rPr>
          <w:i/>
        </w:rPr>
        <w:t xml:space="preserve"> million</w:t>
      </w:r>
      <w:r>
        <w:rPr>
          <w:i/>
        </w:rPr>
        <w:t xml:space="preserve"> ($5</w:t>
      </w:r>
      <w:r w:rsidR="00F7574E">
        <w:rPr>
          <w:i/>
        </w:rPr>
        <w:t xml:space="preserve"> million + (</w:t>
      </w:r>
      <w:r>
        <w:rPr>
          <w:i/>
        </w:rPr>
        <w:t>30</w:t>
      </w:r>
      <w:r w:rsidR="00F7574E">
        <w:rPr>
          <w:i/>
        </w:rPr>
        <w:t xml:space="preserve">% x </w:t>
      </w:r>
      <w:r>
        <w:rPr>
          <w:i/>
        </w:rPr>
        <w:t>$</w:t>
      </w:r>
      <w:r w:rsidR="00F7574E">
        <w:rPr>
          <w:i/>
        </w:rPr>
        <w:t>2</w:t>
      </w:r>
      <w:r>
        <w:rPr>
          <w:i/>
        </w:rPr>
        <w:t>5</w:t>
      </w:r>
      <w:r w:rsidR="00F7574E">
        <w:rPr>
          <w:i/>
        </w:rPr>
        <w:t>.</w:t>
      </w:r>
      <w:r>
        <w:rPr>
          <w:i/>
        </w:rPr>
        <w:t>1</w:t>
      </w:r>
      <w:r w:rsidR="00F7574E">
        <w:rPr>
          <w:i/>
        </w:rPr>
        <w:t xml:space="preserve"> million</w:t>
      </w:r>
      <w:r>
        <w:rPr>
          <w:i/>
        </w:rPr>
        <w:t>)</w:t>
      </w:r>
      <w:r w:rsidR="00F7574E">
        <w:rPr>
          <w:i/>
        </w:rPr>
        <w:t>)</w:t>
      </w:r>
      <w:r>
        <w:rPr>
          <w:i/>
        </w:rPr>
        <w:t xml:space="preserve">. </w:t>
      </w:r>
      <w:r w:rsidR="00BD0424" w:rsidRPr="00BD0424">
        <w:rPr>
          <w:i/>
        </w:rPr>
        <w:t>Since the interest paid was less than the limit, Renee can deduct the $10.5M of business interest she paid.</w:t>
      </w:r>
    </w:p>
    <w:p w14:paraId="66E12CCF" w14:textId="2420E70E" w:rsidR="00E313B0" w:rsidRPr="00C22983" w:rsidRDefault="00E313B0" w:rsidP="00E313B0">
      <w:pPr>
        <w:spacing w:after="120" w:line="300" w:lineRule="exact"/>
        <w:ind w:left="576" w:hanging="576"/>
        <w:rPr>
          <w:i/>
        </w:rPr>
      </w:pPr>
      <w:r>
        <w:rPr>
          <w:szCs w:val="24"/>
        </w:rPr>
        <w:t>5</w:t>
      </w:r>
      <w:r w:rsidR="007667B3">
        <w:rPr>
          <w:szCs w:val="24"/>
        </w:rPr>
        <w:t>4</w:t>
      </w:r>
      <w:r>
        <w:rPr>
          <w:szCs w:val="24"/>
        </w:rPr>
        <w:t>.</w:t>
      </w:r>
      <w:r>
        <w:rPr>
          <w:szCs w:val="24"/>
        </w:rPr>
        <w:tab/>
      </w:r>
      <w:r w:rsidR="008975C9" w:rsidRPr="00772572">
        <w:rPr>
          <w:szCs w:val="24"/>
        </w:rPr>
        <w:t xml:space="preserve">[LO </w:t>
      </w:r>
      <w:r w:rsidR="008975C9">
        <w:rPr>
          <w:szCs w:val="24"/>
        </w:rPr>
        <w:t>3</w:t>
      </w:r>
      <w:r w:rsidR="008975C9" w:rsidRPr="00772572">
        <w:rPr>
          <w:szCs w:val="24"/>
        </w:rPr>
        <w:t xml:space="preserve">] </w:t>
      </w:r>
      <w:r w:rsidR="00D63755">
        <w:rPr>
          <w:szCs w:val="24"/>
        </w:rPr>
        <w:t xml:space="preserve"> </w:t>
      </w:r>
      <w:r w:rsidR="008975C9">
        <w:t>This year Amy purchased $2</w:t>
      </w:r>
      <w:r w:rsidR="008975C9" w:rsidRPr="00414CD8">
        <w:t>,000</w:t>
      </w:r>
      <w:r w:rsidR="008975C9">
        <w:t xml:space="preserve"> of equipment for use in her business.  However, the machine was</w:t>
      </w:r>
      <w:r w:rsidR="008975C9" w:rsidRPr="00414CD8">
        <w:t xml:space="preserve"> damaged </w:t>
      </w:r>
      <w:r w:rsidR="008975C9">
        <w:t>in a tra</w:t>
      </w:r>
      <w:r w:rsidR="008975C9" w:rsidRPr="00634F54">
        <w:t xml:space="preserve">ffic accident while Amy was transporting the equipment to her business.  </w:t>
      </w:r>
      <w:r w:rsidR="008975C9">
        <w:t xml:space="preserve">Note that because Amy did not place the equipment into service during the year, she does not claim any depreciation </w:t>
      </w:r>
      <w:r w:rsidR="00E81CBF">
        <w:t xml:space="preserve">or cost recovery </w:t>
      </w:r>
      <w:r w:rsidR="008975C9">
        <w:t>expense for the equipment.</w:t>
      </w:r>
      <w:r w:rsidRPr="00E313B0">
        <w:rPr>
          <w:i/>
        </w:rPr>
        <w:t xml:space="preserve"> </w:t>
      </w:r>
    </w:p>
    <w:p w14:paraId="6780E048" w14:textId="36149C54" w:rsidR="008975C9" w:rsidRDefault="00B54781" w:rsidP="00424B0E">
      <w:pPr>
        <w:pStyle w:val="subquestion"/>
        <w:keepLines w:val="0"/>
        <w:spacing w:before="0" w:after="120" w:line="300" w:lineRule="exact"/>
        <w:ind w:hanging="432"/>
        <w:rPr>
          <w:i/>
          <w:szCs w:val="24"/>
        </w:rPr>
      </w:pPr>
      <w:r>
        <w:t>a)</w:t>
      </w:r>
      <w:r w:rsidR="008975C9">
        <w:tab/>
      </w:r>
      <w:r w:rsidR="008975C9" w:rsidRPr="00414CD8">
        <w:t xml:space="preserve">After the accident, </w:t>
      </w:r>
      <w:r w:rsidR="008975C9">
        <w:t xml:space="preserve">Amy had the choice of repairing the equipment for $1,800 or selling the equipment to a junk shop for $300.  Amy sold the equipment.  What amount can Amy deduct for the loss of the equipment? </w:t>
      </w:r>
    </w:p>
    <w:p w14:paraId="56291740" w14:textId="4FBE0B92" w:rsidR="008975C9" w:rsidRDefault="008975C9" w:rsidP="00424B0E">
      <w:pPr>
        <w:pStyle w:val="subquestion"/>
        <w:keepLines w:val="0"/>
        <w:spacing w:before="0" w:after="120" w:line="300" w:lineRule="exact"/>
        <w:ind w:hanging="432"/>
        <w:rPr>
          <w:i/>
          <w:szCs w:val="24"/>
        </w:rPr>
      </w:pPr>
      <w:r>
        <w:t>b</w:t>
      </w:r>
      <w:r w:rsidR="00B54781">
        <w:t>)</w:t>
      </w:r>
      <w:r w:rsidR="00B54781">
        <w:tab/>
      </w:r>
      <w:r w:rsidRPr="00414CD8">
        <w:t xml:space="preserve">After the accident, </w:t>
      </w:r>
      <w:r>
        <w:t xml:space="preserve">Amy repaired the equipment for $800.  What amount can Amy deduct for the loss of the equipment? </w:t>
      </w:r>
    </w:p>
    <w:p w14:paraId="016DDE13" w14:textId="48CEBDB3" w:rsidR="008975C9" w:rsidRDefault="008975C9" w:rsidP="00424B0E">
      <w:pPr>
        <w:pStyle w:val="subquestion"/>
        <w:keepLines w:val="0"/>
        <w:spacing w:before="0" w:after="120" w:line="300" w:lineRule="exact"/>
        <w:ind w:hanging="432"/>
        <w:rPr>
          <w:i/>
          <w:szCs w:val="24"/>
        </w:rPr>
      </w:pPr>
      <w:r>
        <w:t>c</w:t>
      </w:r>
      <w:r w:rsidR="00B54781">
        <w:t>)</w:t>
      </w:r>
      <w:r w:rsidR="00B54781">
        <w:tab/>
      </w:r>
      <w:r w:rsidRPr="00414CD8">
        <w:t xml:space="preserve">After the accident, </w:t>
      </w:r>
      <w:r>
        <w:t xml:space="preserve">Amy could not replace the </w:t>
      </w:r>
      <w:proofErr w:type="gramStart"/>
      <w:r>
        <w:t>equipment</w:t>
      </w:r>
      <w:proofErr w:type="gramEnd"/>
      <w:r>
        <w:t xml:space="preserve"> so she had the equipment repaired for $2,300.  What amount can Amy deduct for the loss of the equipment? </w:t>
      </w:r>
    </w:p>
    <w:p w14:paraId="6EED40FD" w14:textId="77777777" w:rsidR="008975C9" w:rsidRDefault="008975C9" w:rsidP="00424B0E">
      <w:pPr>
        <w:pStyle w:val="subquestion"/>
        <w:keepLines w:val="0"/>
        <w:spacing w:before="0" w:after="120" w:line="300" w:lineRule="exact"/>
        <w:ind w:hanging="432"/>
        <w:rPr>
          <w:i/>
          <w:szCs w:val="24"/>
        </w:rPr>
      </w:pPr>
      <w:r w:rsidRPr="00D92F8D">
        <w:rPr>
          <w:i/>
        </w:rPr>
        <w:tab/>
      </w:r>
      <w:r w:rsidRPr="005B1120">
        <w:rPr>
          <w:i/>
        </w:rPr>
        <w:t xml:space="preserve">Note:  </w:t>
      </w:r>
      <w:r>
        <w:rPr>
          <w:i/>
        </w:rPr>
        <w:t>S</w:t>
      </w:r>
      <w:r w:rsidRPr="005B1120">
        <w:rPr>
          <w:i/>
        </w:rPr>
        <w:t>ince the machine was not placed in service, Amy cannot claim any cost recovery.</w:t>
      </w:r>
    </w:p>
    <w:p w14:paraId="1EE30BB2" w14:textId="3E5057D1" w:rsidR="008975C9" w:rsidRPr="00D92F8D" w:rsidRDefault="00B54781" w:rsidP="006F261B">
      <w:pPr>
        <w:pStyle w:val="subquestion"/>
        <w:keepLines w:val="0"/>
        <w:spacing w:before="0" w:after="120" w:line="300" w:lineRule="exact"/>
        <w:ind w:hanging="432"/>
        <w:rPr>
          <w:i/>
        </w:rPr>
      </w:pPr>
      <w:r>
        <w:rPr>
          <w:i/>
        </w:rPr>
        <w:t>a)</w:t>
      </w:r>
      <w:r w:rsidR="008975C9" w:rsidRPr="00D92F8D">
        <w:rPr>
          <w:i/>
        </w:rPr>
        <w:tab/>
      </w:r>
      <w:r w:rsidR="008975C9" w:rsidRPr="005B1120">
        <w:rPr>
          <w:i/>
        </w:rPr>
        <w:t>For the complete destruction of a business asset, Amy can claim a casualty loss deduction for the tax basis of the machine less any recovery.  Hence, Amy can claim a casualty deduction for $1,700 ($2,000-$300)</w:t>
      </w:r>
    </w:p>
    <w:p w14:paraId="07446C55" w14:textId="2C159F56" w:rsidR="008975C9" w:rsidRPr="00D92F8D" w:rsidRDefault="008975C9" w:rsidP="006F261B">
      <w:pPr>
        <w:pStyle w:val="subquestion"/>
        <w:keepLines w:val="0"/>
        <w:spacing w:before="0" w:after="120" w:line="300" w:lineRule="exact"/>
        <w:ind w:hanging="432"/>
        <w:rPr>
          <w:i/>
        </w:rPr>
      </w:pPr>
      <w:r>
        <w:rPr>
          <w:i/>
        </w:rPr>
        <w:t>b</w:t>
      </w:r>
      <w:r w:rsidR="00B54781">
        <w:rPr>
          <w:i/>
        </w:rPr>
        <w:t>)</w:t>
      </w:r>
      <w:r w:rsidR="00B54781">
        <w:rPr>
          <w:i/>
        </w:rPr>
        <w:tab/>
      </w:r>
      <w:r>
        <w:rPr>
          <w:i/>
        </w:rPr>
        <w:t xml:space="preserve">For partial </w:t>
      </w:r>
      <w:r w:rsidRPr="005B1120">
        <w:rPr>
          <w:i/>
        </w:rPr>
        <w:t xml:space="preserve">destruction of a business asset, Amy can claim a casualty loss deduction for the </w:t>
      </w:r>
      <w:r>
        <w:rPr>
          <w:i/>
        </w:rPr>
        <w:t>lesser of the economic loss (the cost of repair) or the tax basis of the machine.  In this case, Amy can deduct $800.</w:t>
      </w:r>
    </w:p>
    <w:p w14:paraId="66FCA2FD" w14:textId="798C9A88" w:rsidR="008975C9" w:rsidRPr="00D92F8D" w:rsidRDefault="008975C9" w:rsidP="006F261B">
      <w:pPr>
        <w:pStyle w:val="subquestion"/>
        <w:keepLines w:val="0"/>
        <w:spacing w:before="0" w:after="120" w:line="300" w:lineRule="exact"/>
        <w:ind w:hanging="432"/>
        <w:rPr>
          <w:i/>
        </w:rPr>
      </w:pPr>
      <w:r>
        <w:rPr>
          <w:i/>
        </w:rPr>
        <w:t>c</w:t>
      </w:r>
      <w:r w:rsidR="00B54781">
        <w:rPr>
          <w:i/>
        </w:rPr>
        <w:t>)</w:t>
      </w:r>
      <w:r w:rsidR="00B54781">
        <w:rPr>
          <w:i/>
        </w:rPr>
        <w:tab/>
      </w:r>
      <w:r>
        <w:rPr>
          <w:i/>
        </w:rPr>
        <w:t xml:space="preserve">For partial </w:t>
      </w:r>
      <w:r w:rsidRPr="005B1120">
        <w:rPr>
          <w:i/>
        </w:rPr>
        <w:t xml:space="preserve">destruction of a business asset, Amy can claim a casualty loss deduction for the </w:t>
      </w:r>
      <w:r>
        <w:rPr>
          <w:i/>
        </w:rPr>
        <w:t>lesser of the economic loss (the cost of repair) or the tax basis of the machine.  In this case Amy can deduct $2,000.</w:t>
      </w:r>
    </w:p>
    <w:p w14:paraId="43FA5AFE" w14:textId="5D9E4A9E" w:rsidR="0021078A" w:rsidRPr="00AA09CD" w:rsidRDefault="0021078A" w:rsidP="0021078A">
      <w:pPr>
        <w:spacing w:after="120" w:line="300" w:lineRule="exact"/>
        <w:ind w:left="576" w:hanging="576"/>
        <w:rPr>
          <w:i/>
          <w:szCs w:val="24"/>
        </w:rPr>
      </w:pPr>
      <w:r w:rsidRPr="00AA09CD">
        <w:t>5</w:t>
      </w:r>
      <w:r w:rsidR="007667B3">
        <w:t>5</w:t>
      </w:r>
      <w:r w:rsidRPr="00AA09CD">
        <w:t>.</w:t>
      </w:r>
      <w:r w:rsidRPr="00AA09CD">
        <w:tab/>
        <w:t>[LO 3]</w:t>
      </w:r>
      <w:r w:rsidR="0004294D">
        <w:t xml:space="preserve"> [Tax Forms]</w:t>
      </w:r>
      <w:r w:rsidRPr="00AA09CD">
        <w:t xml:space="preserve">  </w:t>
      </w:r>
      <w:r>
        <w:t xml:space="preserve">In July of this year </w:t>
      </w:r>
      <w:r w:rsidRPr="00AA09CD">
        <w:t xml:space="preserve">Stephen </w:t>
      </w:r>
      <w:r>
        <w:t>started a proprietorship called ECR (which stands for electric car repair)</w:t>
      </w:r>
      <w:r w:rsidRPr="00AA09CD">
        <w:t xml:space="preserve">.  </w:t>
      </w:r>
      <w:r>
        <w:t>ECR uses the cash method of accounting</w:t>
      </w:r>
      <w:r w:rsidRPr="00EA1F6E">
        <w:t xml:space="preserve"> </w:t>
      </w:r>
      <w:r>
        <w:t>and Stephen has produced the following financial information for this year</w:t>
      </w:r>
      <w:r w:rsidR="00D63755">
        <w:t xml:space="preserve">: </w:t>
      </w:r>
    </w:p>
    <w:p w14:paraId="3411A308" w14:textId="1CA16BCA" w:rsidR="00D63755" w:rsidRDefault="0004294D" w:rsidP="00753D4F">
      <w:pPr>
        <w:pStyle w:val="ListParagraph"/>
        <w:numPr>
          <w:ilvl w:val="0"/>
          <w:numId w:val="42"/>
        </w:numPr>
        <w:spacing w:after="120" w:line="300" w:lineRule="exact"/>
      </w:pPr>
      <w:r>
        <w:t>ECR</w:t>
      </w:r>
      <w:r w:rsidR="0021078A">
        <w:t xml:space="preserve"> collected $81,000 in cash for repairs completed during the year and an additional $3,200 in cash for repairs that will commence after year end.  </w:t>
      </w:r>
    </w:p>
    <w:p w14:paraId="76818807" w14:textId="491B0262" w:rsidR="0021078A" w:rsidRPr="00D63755" w:rsidRDefault="0021078A" w:rsidP="00753D4F">
      <w:pPr>
        <w:pStyle w:val="ListParagraph"/>
        <w:numPr>
          <w:ilvl w:val="0"/>
          <w:numId w:val="42"/>
        </w:numPr>
        <w:spacing w:after="120" w:line="300" w:lineRule="exact"/>
        <w:rPr>
          <w:i/>
          <w:szCs w:val="24"/>
        </w:rPr>
      </w:pPr>
      <w:r>
        <w:t xml:space="preserve">Customers owe </w:t>
      </w:r>
      <w:r w:rsidR="0004294D">
        <w:t>ECR</w:t>
      </w:r>
      <w:r>
        <w:t xml:space="preserve"> $14,300 for repairs completed this year, and while Stephen isn’t sure which bills will eventually be paid, he expects to collect all but about $1,900 of these revenues next year.</w:t>
      </w:r>
      <w:r w:rsidRPr="00D63755">
        <w:rPr>
          <w:i/>
          <w:szCs w:val="24"/>
        </w:rPr>
        <w:t xml:space="preserve"> </w:t>
      </w:r>
    </w:p>
    <w:p w14:paraId="624C78DD" w14:textId="08F598C4" w:rsidR="0021078A" w:rsidRDefault="0004294D" w:rsidP="00753D4F">
      <w:pPr>
        <w:tabs>
          <w:tab w:val="left" w:pos="1440"/>
          <w:tab w:val="right" w:pos="7200"/>
        </w:tabs>
        <w:spacing w:after="120" w:line="300" w:lineRule="exact"/>
        <w:ind w:left="1152" w:hanging="576"/>
      </w:pPr>
      <w:r>
        <w:t>ECR</w:t>
      </w:r>
      <w:r w:rsidR="0021078A">
        <w:t xml:space="preserve"> has made the following expenditures:</w:t>
      </w:r>
      <w:r w:rsidR="0021078A">
        <w:br/>
      </w:r>
      <w:r w:rsidR="0021078A">
        <w:tab/>
        <w:t>Interest expense</w:t>
      </w:r>
      <w:r w:rsidR="0021078A">
        <w:tab/>
        <w:t>$  1,250</w:t>
      </w:r>
      <w:r w:rsidR="0021078A">
        <w:br/>
      </w:r>
      <w:r w:rsidR="0021078A">
        <w:tab/>
        <w:t>Shop rent ($</w:t>
      </w:r>
      <w:r w:rsidR="00BE6565">
        <w:t>1,500</w:t>
      </w:r>
      <w:r w:rsidR="0021078A">
        <w:t xml:space="preserve"> per month)</w:t>
      </w:r>
      <w:r w:rsidR="0021078A">
        <w:tab/>
      </w:r>
      <w:r w:rsidR="005A0FB3">
        <w:t>27</w:t>
      </w:r>
      <w:r w:rsidR="0021078A">
        <w:t>,000</w:t>
      </w:r>
      <w:r w:rsidR="0021078A">
        <w:br/>
      </w:r>
      <w:r w:rsidR="0021078A">
        <w:tab/>
        <w:t>Utilities</w:t>
      </w:r>
      <w:r w:rsidR="0021078A">
        <w:tab/>
        <w:t>1,075</w:t>
      </w:r>
      <w:r w:rsidR="0021078A">
        <w:br/>
      </w:r>
      <w:r w:rsidR="0021078A">
        <w:tab/>
        <w:t>Contract labor</w:t>
      </w:r>
      <w:r w:rsidR="0021078A">
        <w:tab/>
        <w:t>8,250</w:t>
      </w:r>
      <w:r w:rsidR="0021078A">
        <w:br/>
      </w:r>
      <w:r w:rsidR="0021078A">
        <w:tab/>
        <w:t>Compensation</w:t>
      </w:r>
      <w:r w:rsidR="0021078A">
        <w:tab/>
        <w:t>21,100</w:t>
      </w:r>
      <w:r w:rsidR="0021078A">
        <w:br/>
      </w:r>
      <w:r w:rsidR="0021078A">
        <w:tab/>
        <w:t>Liability insurance premiums ($350 per month)</w:t>
      </w:r>
      <w:r w:rsidR="0021078A">
        <w:tab/>
        <w:t>4,200</w:t>
      </w:r>
      <w:r w:rsidR="0021078A">
        <w:br/>
      </w:r>
      <w:r w:rsidR="0021078A">
        <w:tab/>
        <w:t>Term life insurance premiums ($150 per month)</w:t>
      </w:r>
      <w:r w:rsidR="0021078A">
        <w:tab/>
        <w:t>1,800</w:t>
      </w:r>
    </w:p>
    <w:p w14:paraId="7C2E0265" w14:textId="109B380B" w:rsidR="00F464E8" w:rsidRDefault="0021078A" w:rsidP="0021078A">
      <w:pPr>
        <w:spacing w:after="120" w:line="300" w:lineRule="exact"/>
        <w:ind w:left="576" w:hanging="576"/>
      </w:pPr>
      <w:r w:rsidRPr="00AA09CD">
        <w:tab/>
      </w:r>
      <w:r>
        <w:t xml:space="preserve">The interest paid relates to interest accrued on a $54,000 loan made to Stephen in July of this year.  Stephen used half of the loan to pay for 18 months of shop rent and the remainder he used to upgrade his personal wardrobe.  In July Stephen purchased 12 months of liability insurance to protect against liability should anyone be injured in the shop.  ECR has only one employee (the remaining workers are contract labor), and this employee thoroughly understands how to repair an electric propulsion system.  On November 1 of this year </w:t>
      </w:r>
      <w:r w:rsidRPr="00AA09CD">
        <w:t xml:space="preserve">Stephen purchased a </w:t>
      </w:r>
      <w:r>
        <w:t xml:space="preserve">12-month </w:t>
      </w:r>
      <w:r w:rsidRPr="00AA09CD">
        <w:t xml:space="preserve">term-life policy that insures the life of </w:t>
      </w:r>
      <w:r>
        <w:t>t</w:t>
      </w:r>
      <w:r w:rsidRPr="00AA09CD">
        <w:t xml:space="preserve">his </w:t>
      </w:r>
      <w:r>
        <w:t>“key” employee</w:t>
      </w:r>
      <w:r w:rsidRPr="00AA09CD">
        <w:t xml:space="preserve">.  Stephen </w:t>
      </w:r>
      <w:r>
        <w:t>paid Gecko Insurance Company $1,80</w:t>
      </w:r>
      <w:r w:rsidRPr="00AA09CD">
        <w:t>0</w:t>
      </w:r>
      <w:r>
        <w:t>,</w:t>
      </w:r>
      <w:r w:rsidRPr="00AA09CD">
        <w:t xml:space="preserve"> and </w:t>
      </w:r>
      <w:r>
        <w:t xml:space="preserve">in return Gecko promises to </w:t>
      </w:r>
      <w:r w:rsidRPr="00AA09CD">
        <w:t xml:space="preserve">pay </w:t>
      </w:r>
      <w:r>
        <w:t xml:space="preserve">Stephen </w:t>
      </w:r>
      <w:r w:rsidRPr="00AA09CD">
        <w:t xml:space="preserve">a $40,000 death benefit if </w:t>
      </w:r>
      <w:r>
        <w:t>t</w:t>
      </w:r>
      <w:r w:rsidRPr="00AA09CD">
        <w:t xml:space="preserve">his </w:t>
      </w:r>
      <w:r>
        <w:t xml:space="preserve">employee dies </w:t>
      </w:r>
      <w:r w:rsidRPr="00AA09CD">
        <w:t xml:space="preserve">any time during the next 12 months.  </w:t>
      </w:r>
    </w:p>
    <w:p w14:paraId="0C1ED5B4" w14:textId="15F91B5B" w:rsidR="00F464E8" w:rsidRPr="009374DD" w:rsidRDefault="00F464E8" w:rsidP="00753D4F">
      <w:pPr>
        <w:spacing w:after="120" w:line="300" w:lineRule="exact"/>
        <w:ind w:left="1152" w:hanging="576"/>
        <w:rPr>
          <w:i/>
          <w:szCs w:val="24"/>
        </w:rPr>
      </w:pPr>
      <w:r>
        <w:t xml:space="preserve">Fill out a draft of the front page of Stephen’s Schedule C.  </w:t>
      </w:r>
    </w:p>
    <w:p w14:paraId="7CB4B990" w14:textId="1AD45B64" w:rsidR="00D44024" w:rsidRDefault="0021078A" w:rsidP="00D44024">
      <w:pPr>
        <w:spacing w:after="120" w:line="300" w:lineRule="exact"/>
        <w:ind w:left="576" w:hanging="576"/>
        <w:rPr>
          <w:i/>
          <w:szCs w:val="24"/>
        </w:rPr>
      </w:pPr>
      <w:r w:rsidRPr="00EA1F6E">
        <w:rPr>
          <w:i/>
        </w:rPr>
        <w:tab/>
      </w:r>
      <w:r>
        <w:rPr>
          <w:i/>
        </w:rPr>
        <w:t xml:space="preserve">Under the cash method, revenues are recorded as value is received whether the revenues are earned or not.  Revenues are not, however, recorded for accounts receivable.  Hence, </w:t>
      </w:r>
      <w:r w:rsidR="0004294D">
        <w:rPr>
          <w:i/>
        </w:rPr>
        <w:t>ECR</w:t>
      </w:r>
      <w:r>
        <w:rPr>
          <w:i/>
        </w:rPr>
        <w:t xml:space="preserve"> will only recognize $84,200 of revenue in the first six months of this year.</w:t>
      </w:r>
      <w:r>
        <w:rPr>
          <w:i/>
        </w:rPr>
        <w:br/>
      </w:r>
      <w:r>
        <w:rPr>
          <w:i/>
        </w:rPr>
        <w:br/>
        <w:t xml:space="preserve">Regarding deductions, </w:t>
      </w:r>
      <w:r w:rsidR="0004294D">
        <w:rPr>
          <w:i/>
          <w:szCs w:val="24"/>
        </w:rPr>
        <w:t>ECR</w:t>
      </w:r>
      <w:r w:rsidRPr="00290B6F">
        <w:rPr>
          <w:i/>
          <w:szCs w:val="24"/>
        </w:rPr>
        <w:t xml:space="preserve"> can only deduct $625 of the interest expense (the portion of the loan proceeds used for business purposes).  Likewise, </w:t>
      </w:r>
      <w:r w:rsidR="0004294D">
        <w:rPr>
          <w:i/>
          <w:szCs w:val="24"/>
        </w:rPr>
        <w:t>ECR</w:t>
      </w:r>
      <w:r w:rsidRPr="00290B6F">
        <w:rPr>
          <w:i/>
          <w:szCs w:val="24"/>
        </w:rPr>
        <w:t xml:space="preserve"> can only deduct $9,000 of the shop rent relating to this year because the lease extends over 24 months (it does not qualify for the 12-month rule).  There are no apparent problems with deducting the payments for contract labor, utilities, or compensation.  The liability insurance payment relates to the last 6 months of this year and the first 6 months of next year.  However, this entire payment is deductible under the 12-month rule.</w:t>
      </w:r>
      <w:r w:rsidR="00F326A4" w:rsidRPr="00290B6F">
        <w:rPr>
          <w:i/>
          <w:szCs w:val="24"/>
        </w:rPr>
        <w:t xml:space="preserve">  The premiums paid on the life insurance policy of the key employee are not deductible.  Deductions are not allowed for premiums on policies </w:t>
      </w:r>
      <w:r w:rsidR="00781D22" w:rsidRPr="00290B6F">
        <w:rPr>
          <w:i/>
          <w:szCs w:val="24"/>
        </w:rPr>
        <w:t>that cover the lives of officers or other key employees and</w:t>
      </w:r>
      <w:r w:rsidR="00290B6F">
        <w:rPr>
          <w:i/>
          <w:szCs w:val="24"/>
        </w:rPr>
        <w:t xml:space="preserve"> </w:t>
      </w:r>
      <w:r w:rsidR="00781D22" w:rsidRPr="00290B6F">
        <w:rPr>
          <w:i/>
          <w:szCs w:val="24"/>
        </w:rPr>
        <w:t>compensate the business for the disruption and lost income they may experience due</w:t>
      </w:r>
      <w:r w:rsidR="0082233B">
        <w:rPr>
          <w:i/>
          <w:szCs w:val="24"/>
        </w:rPr>
        <w:t xml:space="preserve"> </w:t>
      </w:r>
      <w:r w:rsidR="00781D22" w:rsidRPr="00290B6F">
        <w:rPr>
          <w:i/>
          <w:szCs w:val="24"/>
        </w:rPr>
        <w:t xml:space="preserve">to </w:t>
      </w:r>
      <w:r w:rsidR="0082233B">
        <w:rPr>
          <w:i/>
          <w:szCs w:val="24"/>
        </w:rPr>
        <w:t xml:space="preserve">the death of a </w:t>
      </w:r>
      <w:r w:rsidR="00781D22" w:rsidRPr="00290B6F">
        <w:rPr>
          <w:i/>
          <w:szCs w:val="24"/>
        </w:rPr>
        <w:t>key employee.</w:t>
      </w:r>
      <w:r w:rsidR="00D44024" w:rsidRPr="00D44024">
        <w:rPr>
          <w:i/>
          <w:szCs w:val="24"/>
        </w:rPr>
        <w:t xml:space="preserve"> </w:t>
      </w:r>
    </w:p>
    <w:p w14:paraId="5FC2C0E6" w14:textId="34282319" w:rsidR="0016792B" w:rsidRDefault="0016792B" w:rsidP="00D44024">
      <w:pPr>
        <w:spacing w:after="120" w:line="300" w:lineRule="exact"/>
        <w:ind w:left="576" w:hanging="576"/>
        <w:rPr>
          <w:i/>
          <w:szCs w:val="24"/>
        </w:rPr>
      </w:pPr>
    </w:p>
    <w:p w14:paraId="72AB5A18" w14:textId="77777777" w:rsidR="00E4628E" w:rsidRDefault="00E4628E" w:rsidP="00E4628E">
      <w:pPr>
        <w:autoSpaceDE w:val="0"/>
        <w:autoSpaceDN w:val="0"/>
        <w:adjustRightInd w:val="0"/>
        <w:spacing w:after="0"/>
        <w:ind w:firstLine="576"/>
        <w:rPr>
          <w:i/>
          <w:szCs w:val="24"/>
        </w:rPr>
      </w:pPr>
      <w:r w:rsidRPr="00E4628E">
        <w:rPr>
          <w:i/>
          <w:noProof/>
          <w:szCs w:val="24"/>
        </w:rPr>
        <w:drawing>
          <wp:inline distT="0" distB="0" distL="0" distR="0" wp14:anchorId="2C11BCA9" wp14:editId="1BC89851">
            <wp:extent cx="5133975" cy="611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6115050"/>
                    </a:xfrm>
                    <a:prstGeom prst="rect">
                      <a:avLst/>
                    </a:prstGeom>
                    <a:noFill/>
                    <a:ln>
                      <a:noFill/>
                    </a:ln>
                  </pic:spPr>
                </pic:pic>
              </a:graphicData>
            </a:graphic>
          </wp:inline>
        </w:drawing>
      </w:r>
    </w:p>
    <w:p w14:paraId="02D74B48" w14:textId="79882AFF" w:rsidR="00E4628E" w:rsidRPr="005C2EA6" w:rsidRDefault="00E4628E" w:rsidP="00D44024">
      <w:pPr>
        <w:spacing w:after="120" w:line="300" w:lineRule="exact"/>
        <w:ind w:left="576" w:hanging="576"/>
        <w:rPr>
          <w:i/>
          <w:szCs w:val="24"/>
        </w:rPr>
      </w:pPr>
    </w:p>
    <w:p w14:paraId="77EF3C4A" w14:textId="77777777" w:rsidR="00C03AC4" w:rsidRDefault="00C03AC4" w:rsidP="00F8602F">
      <w:pPr>
        <w:autoSpaceDE w:val="0"/>
        <w:autoSpaceDN w:val="0"/>
        <w:adjustRightInd w:val="0"/>
        <w:spacing w:after="0"/>
        <w:ind w:firstLine="576"/>
        <w:rPr>
          <w:i/>
          <w:szCs w:val="24"/>
        </w:rPr>
      </w:pPr>
    </w:p>
    <w:p w14:paraId="2FE8D719" w14:textId="5CF39D98" w:rsidR="00E313B0" w:rsidRPr="00C22983" w:rsidRDefault="00E313B0" w:rsidP="00E313B0">
      <w:pPr>
        <w:spacing w:after="120" w:line="300" w:lineRule="exact"/>
        <w:ind w:left="576" w:hanging="576"/>
        <w:rPr>
          <w:i/>
        </w:rPr>
      </w:pPr>
      <w:r>
        <w:rPr>
          <w:szCs w:val="24"/>
        </w:rPr>
        <w:t>5</w:t>
      </w:r>
      <w:r w:rsidR="007667B3">
        <w:rPr>
          <w:szCs w:val="24"/>
        </w:rPr>
        <w:t>6</w:t>
      </w:r>
      <w:r>
        <w:rPr>
          <w:szCs w:val="24"/>
        </w:rPr>
        <w:t>.</w:t>
      </w:r>
      <w:r>
        <w:rPr>
          <w:szCs w:val="24"/>
        </w:rPr>
        <w:tab/>
      </w:r>
      <w:r w:rsidR="008975C9" w:rsidRPr="00EC75EC">
        <w:rPr>
          <w:szCs w:val="24"/>
        </w:rPr>
        <w:t xml:space="preserve">[LO </w:t>
      </w:r>
      <w:r w:rsidR="008975C9">
        <w:rPr>
          <w:szCs w:val="24"/>
        </w:rPr>
        <w:t>5] {Planning}</w:t>
      </w:r>
      <w:r w:rsidR="008975C9" w:rsidRPr="00EC75EC">
        <w:rPr>
          <w:szCs w:val="24"/>
        </w:rPr>
        <w:t xml:space="preserve"> </w:t>
      </w:r>
      <w:r w:rsidR="008975C9">
        <w:rPr>
          <w:szCs w:val="24"/>
        </w:rPr>
        <w:t xml:space="preserve">Nicole is a calendar-year taxpayer who accounts for her business using the cash method.  </w:t>
      </w:r>
      <w:r w:rsidR="008975C9" w:rsidRPr="00EC75EC">
        <w:rPr>
          <w:szCs w:val="24"/>
        </w:rPr>
        <w:t>On average</w:t>
      </w:r>
      <w:r w:rsidR="008975C9">
        <w:rPr>
          <w:szCs w:val="24"/>
        </w:rPr>
        <w:t>,</w:t>
      </w:r>
      <w:r w:rsidR="008975C9" w:rsidRPr="00EC75EC">
        <w:rPr>
          <w:szCs w:val="24"/>
        </w:rPr>
        <w:t xml:space="preserve"> </w:t>
      </w:r>
      <w:r w:rsidR="008975C9">
        <w:rPr>
          <w:szCs w:val="24"/>
        </w:rPr>
        <w:t>Nicole</w:t>
      </w:r>
      <w:r w:rsidR="008975C9" w:rsidRPr="00EC75EC">
        <w:rPr>
          <w:szCs w:val="24"/>
        </w:rPr>
        <w:t xml:space="preserve"> sends out bills for about $12,000 of </w:t>
      </w:r>
      <w:r w:rsidR="008975C9">
        <w:rPr>
          <w:szCs w:val="24"/>
        </w:rPr>
        <w:t xml:space="preserve">her </w:t>
      </w:r>
      <w:r w:rsidR="008975C9" w:rsidRPr="00EC75EC">
        <w:rPr>
          <w:szCs w:val="24"/>
        </w:rPr>
        <w:t>servic</w:t>
      </w:r>
      <w:r w:rsidR="008975C9" w:rsidRPr="0069103F">
        <w:rPr>
          <w:szCs w:val="24"/>
        </w:rPr>
        <w:t>es at the first of each month.  The bills are due by the end of the month</w:t>
      </w:r>
      <w:r w:rsidR="008975C9">
        <w:rPr>
          <w:szCs w:val="24"/>
        </w:rPr>
        <w:t>,</w:t>
      </w:r>
      <w:r w:rsidR="008975C9" w:rsidRPr="0069103F">
        <w:rPr>
          <w:szCs w:val="24"/>
        </w:rPr>
        <w:t xml:space="preserve"> and typically 70 percent of the bills are paid on time and 98 percent are paid within 60 days.  </w:t>
      </w:r>
    </w:p>
    <w:p w14:paraId="1290A96F" w14:textId="08F1B527" w:rsidR="008975C9" w:rsidRDefault="00B54781" w:rsidP="00424B0E">
      <w:pPr>
        <w:pStyle w:val="subquestion"/>
        <w:keepLines w:val="0"/>
        <w:spacing w:before="0" w:after="120" w:line="300" w:lineRule="exact"/>
        <w:ind w:hanging="432"/>
        <w:rPr>
          <w:i/>
          <w:szCs w:val="24"/>
        </w:rPr>
      </w:pPr>
      <w:r>
        <w:rPr>
          <w:szCs w:val="24"/>
        </w:rPr>
        <w:t>a)</w:t>
      </w:r>
      <w:r w:rsidR="008975C9">
        <w:rPr>
          <w:szCs w:val="24"/>
        </w:rPr>
        <w:tab/>
      </w:r>
      <w:r w:rsidR="008975C9" w:rsidRPr="00EC75EC">
        <w:rPr>
          <w:szCs w:val="24"/>
        </w:rPr>
        <w:t xml:space="preserve">Suppose that </w:t>
      </w:r>
      <w:r w:rsidR="008975C9">
        <w:rPr>
          <w:szCs w:val="24"/>
        </w:rPr>
        <w:t>Nicole</w:t>
      </w:r>
      <w:r w:rsidR="008975C9" w:rsidRPr="00EC75EC">
        <w:rPr>
          <w:szCs w:val="24"/>
        </w:rPr>
        <w:t xml:space="preserve"> is expecting a 2 percent reduction </w:t>
      </w:r>
      <w:r w:rsidR="008975C9">
        <w:rPr>
          <w:szCs w:val="24"/>
        </w:rPr>
        <w:t>in her marginal tax rate</w:t>
      </w:r>
      <w:r w:rsidR="008975C9" w:rsidRPr="00EC75EC">
        <w:rPr>
          <w:szCs w:val="24"/>
        </w:rPr>
        <w:t xml:space="preserve"> next year.  Ignoring the time value of money, estimate the tax savings for </w:t>
      </w:r>
      <w:r w:rsidR="008975C9">
        <w:rPr>
          <w:szCs w:val="24"/>
        </w:rPr>
        <w:t>Nicole</w:t>
      </w:r>
      <w:r w:rsidR="008975C9" w:rsidRPr="00EC75EC">
        <w:rPr>
          <w:szCs w:val="24"/>
        </w:rPr>
        <w:t xml:space="preserve"> if </w:t>
      </w:r>
      <w:r w:rsidR="008975C9">
        <w:rPr>
          <w:szCs w:val="24"/>
        </w:rPr>
        <w:t xml:space="preserve">she </w:t>
      </w:r>
      <w:r w:rsidR="008975C9" w:rsidRPr="00EC75EC">
        <w:rPr>
          <w:szCs w:val="24"/>
        </w:rPr>
        <w:t xml:space="preserve">postpones mailing of bills for December until January 1 of next year.  </w:t>
      </w:r>
    </w:p>
    <w:p w14:paraId="52C0C883" w14:textId="3BBF3FFB" w:rsidR="008975C9" w:rsidRDefault="008975C9" w:rsidP="00424B0E">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EC75EC">
        <w:rPr>
          <w:szCs w:val="24"/>
        </w:rPr>
        <w:t xml:space="preserve">Describe how the time value of money affects your calculations.  </w:t>
      </w:r>
    </w:p>
    <w:p w14:paraId="48D9247A" w14:textId="33065D78" w:rsidR="008975C9" w:rsidRDefault="008975C9" w:rsidP="00424B0E">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EC75EC">
        <w:rPr>
          <w:szCs w:val="24"/>
        </w:rPr>
        <w:t xml:space="preserve">Would this tax savings strategy create any additional business risks?  Explain.  </w:t>
      </w:r>
    </w:p>
    <w:p w14:paraId="4D5942D2" w14:textId="163CA3E8" w:rsidR="008975C9" w:rsidRDefault="00B54781" w:rsidP="001E352E">
      <w:pPr>
        <w:pStyle w:val="subquestion"/>
        <w:keepLines w:val="0"/>
        <w:spacing w:before="0" w:after="120" w:line="300" w:lineRule="exact"/>
        <w:ind w:hanging="432"/>
        <w:rPr>
          <w:i/>
          <w:szCs w:val="24"/>
        </w:rPr>
      </w:pPr>
      <w:r>
        <w:rPr>
          <w:i/>
        </w:rPr>
        <w:t>a)</w:t>
      </w:r>
      <w:r w:rsidR="008975C9" w:rsidRPr="00EC75EC">
        <w:rPr>
          <w:i/>
        </w:rPr>
        <w:tab/>
      </w:r>
      <w:r w:rsidR="008975C9" w:rsidRPr="00EC75EC">
        <w:rPr>
          <w:i/>
          <w:szCs w:val="24"/>
        </w:rPr>
        <w:t xml:space="preserve">On average </w:t>
      </w:r>
      <w:r w:rsidR="008975C9">
        <w:rPr>
          <w:i/>
          <w:szCs w:val="24"/>
        </w:rPr>
        <w:t>Nicole</w:t>
      </w:r>
      <w:r w:rsidR="008975C9" w:rsidRPr="00EC75EC">
        <w:rPr>
          <w:i/>
          <w:szCs w:val="24"/>
        </w:rPr>
        <w:t xml:space="preserve"> would delay $8,400 (70 percent of the average monthly billings of $12,000) of collections thereby shifting this income into the next year (assuming that the accounts remained collectible and that clients didn’t pay in advance).  Hence, if </w:t>
      </w:r>
      <w:r w:rsidR="008975C9">
        <w:rPr>
          <w:i/>
          <w:szCs w:val="24"/>
        </w:rPr>
        <w:t>her business</w:t>
      </w:r>
      <w:r w:rsidR="008975C9" w:rsidRPr="00EC75EC">
        <w:rPr>
          <w:i/>
          <w:szCs w:val="24"/>
        </w:rPr>
        <w:t xml:space="preserve"> is profitable, </w:t>
      </w:r>
      <w:r w:rsidR="008975C9">
        <w:rPr>
          <w:i/>
          <w:szCs w:val="24"/>
        </w:rPr>
        <w:t>Nicole</w:t>
      </w:r>
      <w:r w:rsidR="008975C9" w:rsidRPr="00EC75EC">
        <w:rPr>
          <w:i/>
          <w:szCs w:val="24"/>
        </w:rPr>
        <w:t xml:space="preserve">’s tax savings would be $168 ($8,400 * .02).  </w:t>
      </w:r>
    </w:p>
    <w:p w14:paraId="74655EB5" w14:textId="5E4A170B" w:rsidR="008975C9" w:rsidRPr="00EC75EC" w:rsidRDefault="008975C9" w:rsidP="001E352E">
      <w:pPr>
        <w:pStyle w:val="subquestion"/>
        <w:keepLines w:val="0"/>
        <w:spacing w:before="0" w:after="120" w:line="300" w:lineRule="exact"/>
        <w:ind w:hanging="432"/>
        <w:rPr>
          <w:i/>
        </w:rPr>
      </w:pPr>
      <w:r>
        <w:rPr>
          <w:i/>
        </w:rPr>
        <w:t>b</w:t>
      </w:r>
      <w:r w:rsidR="00B54781">
        <w:rPr>
          <w:i/>
        </w:rPr>
        <w:t>)</w:t>
      </w:r>
      <w:r w:rsidR="00B54781">
        <w:rPr>
          <w:i/>
        </w:rPr>
        <w:tab/>
      </w:r>
      <w:r w:rsidRPr="00EC75EC">
        <w:rPr>
          <w:i/>
          <w:szCs w:val="24"/>
        </w:rPr>
        <w:t xml:space="preserve">The time value of money impacts the calculation in two </w:t>
      </w:r>
      <w:r>
        <w:rPr>
          <w:i/>
          <w:szCs w:val="24"/>
        </w:rPr>
        <w:t xml:space="preserve">opposite </w:t>
      </w:r>
      <w:r w:rsidRPr="00EC75EC">
        <w:rPr>
          <w:i/>
          <w:szCs w:val="24"/>
        </w:rPr>
        <w:t xml:space="preserve">ways.  First, </w:t>
      </w:r>
      <w:r>
        <w:rPr>
          <w:i/>
          <w:szCs w:val="24"/>
        </w:rPr>
        <w:t>Nicole</w:t>
      </w:r>
      <w:r w:rsidRPr="00EC75EC">
        <w:rPr>
          <w:i/>
          <w:szCs w:val="24"/>
        </w:rPr>
        <w:t xml:space="preserve"> would </w:t>
      </w:r>
      <w:r>
        <w:rPr>
          <w:i/>
          <w:szCs w:val="24"/>
        </w:rPr>
        <w:t xml:space="preserve">be </w:t>
      </w:r>
      <w:r w:rsidRPr="00EC75EC">
        <w:rPr>
          <w:i/>
          <w:szCs w:val="24"/>
        </w:rPr>
        <w:t xml:space="preserve">saving the time value on the estimated taxes on the December income because they would be postponed until January.  Second, </w:t>
      </w:r>
      <w:r>
        <w:rPr>
          <w:i/>
          <w:szCs w:val="24"/>
        </w:rPr>
        <w:t>Nicole</w:t>
      </w:r>
      <w:r w:rsidRPr="00EC75EC">
        <w:rPr>
          <w:i/>
          <w:szCs w:val="24"/>
        </w:rPr>
        <w:t xml:space="preserve"> would lose the time value of the December collections because the clients would not pay until January.  On the whole, the effect of the time value of money would be negative</w:t>
      </w:r>
      <w:r>
        <w:rPr>
          <w:i/>
          <w:szCs w:val="24"/>
        </w:rPr>
        <w:t xml:space="preserve"> because the tax savings are a fraction of the total collections</w:t>
      </w:r>
      <w:r w:rsidRPr="00EC75EC">
        <w:rPr>
          <w:i/>
          <w:szCs w:val="24"/>
        </w:rPr>
        <w:t>.</w:t>
      </w:r>
    </w:p>
    <w:p w14:paraId="6FEF3F96" w14:textId="7CCDBA41" w:rsidR="008975C9" w:rsidRDefault="008975C9" w:rsidP="00424B0E">
      <w:pPr>
        <w:pStyle w:val="subquestion"/>
        <w:keepLines w:val="0"/>
        <w:spacing w:before="0" w:after="120" w:line="300" w:lineRule="exact"/>
        <w:ind w:hanging="432"/>
        <w:rPr>
          <w:i/>
          <w:szCs w:val="24"/>
        </w:rPr>
      </w:pPr>
      <w:r>
        <w:rPr>
          <w:i/>
        </w:rPr>
        <w:t>c</w:t>
      </w:r>
      <w:r w:rsidR="00B54781">
        <w:rPr>
          <w:i/>
        </w:rPr>
        <w:t>)</w:t>
      </w:r>
      <w:r w:rsidR="00B54781">
        <w:rPr>
          <w:i/>
        </w:rPr>
        <w:tab/>
      </w:r>
      <w:r w:rsidRPr="00EC75EC">
        <w:rPr>
          <w:i/>
          <w:szCs w:val="24"/>
        </w:rPr>
        <w:t xml:space="preserve">There are two business risks </w:t>
      </w:r>
      <w:r>
        <w:rPr>
          <w:i/>
          <w:szCs w:val="24"/>
        </w:rPr>
        <w:t xml:space="preserve">created </w:t>
      </w:r>
      <w:r w:rsidRPr="00EC75EC">
        <w:rPr>
          <w:i/>
          <w:szCs w:val="24"/>
        </w:rPr>
        <w:t xml:space="preserve">with this strategy.  First, the strategy assumes that clients will be equally willing (and able) to pay if </w:t>
      </w:r>
      <w:r>
        <w:rPr>
          <w:i/>
          <w:szCs w:val="24"/>
        </w:rPr>
        <w:t>Nicole</w:t>
      </w:r>
      <w:r w:rsidRPr="00EC75EC">
        <w:rPr>
          <w:i/>
          <w:szCs w:val="24"/>
        </w:rPr>
        <w:t xml:space="preserve"> delays </w:t>
      </w:r>
      <w:r>
        <w:rPr>
          <w:i/>
          <w:szCs w:val="24"/>
        </w:rPr>
        <w:t>sending bills</w:t>
      </w:r>
      <w:r w:rsidRPr="00EC75EC">
        <w:rPr>
          <w:i/>
          <w:szCs w:val="24"/>
        </w:rPr>
        <w:t xml:space="preserve">.  If this is not true, then </w:t>
      </w:r>
      <w:r>
        <w:rPr>
          <w:i/>
          <w:szCs w:val="24"/>
        </w:rPr>
        <w:t>Nicole</w:t>
      </w:r>
      <w:r w:rsidRPr="00EC75EC">
        <w:rPr>
          <w:i/>
          <w:szCs w:val="24"/>
        </w:rPr>
        <w:t>’s uncollectible accounts could rise</w:t>
      </w:r>
      <w:r>
        <w:rPr>
          <w:i/>
          <w:szCs w:val="24"/>
        </w:rPr>
        <w:t>.  Second, if the tax reduction</w:t>
      </w:r>
      <w:r w:rsidRPr="00EC75EC">
        <w:rPr>
          <w:i/>
          <w:szCs w:val="24"/>
        </w:rPr>
        <w:t xml:space="preserve"> </w:t>
      </w:r>
      <w:r>
        <w:rPr>
          <w:i/>
          <w:szCs w:val="24"/>
        </w:rPr>
        <w:t xml:space="preserve">applies to the clients as well as to Nicole </w:t>
      </w:r>
      <w:r w:rsidRPr="00EC75EC">
        <w:rPr>
          <w:i/>
          <w:szCs w:val="24"/>
        </w:rPr>
        <w:t xml:space="preserve"> and if the payments are deductible for the clients</w:t>
      </w:r>
      <w:r>
        <w:rPr>
          <w:i/>
          <w:szCs w:val="24"/>
        </w:rPr>
        <w:t xml:space="preserve"> (two big </w:t>
      </w:r>
      <w:r w:rsidR="00EB358F">
        <w:rPr>
          <w:i/>
          <w:szCs w:val="24"/>
        </w:rPr>
        <w:t>“</w:t>
      </w:r>
      <w:r>
        <w:rPr>
          <w:i/>
          <w:szCs w:val="24"/>
        </w:rPr>
        <w:t>ifs</w:t>
      </w:r>
      <w:r w:rsidR="00EB358F">
        <w:rPr>
          <w:i/>
          <w:szCs w:val="24"/>
        </w:rPr>
        <w:t>”</w:t>
      </w:r>
      <w:r>
        <w:rPr>
          <w:i/>
          <w:szCs w:val="24"/>
        </w:rPr>
        <w:t>)</w:t>
      </w:r>
      <w:r w:rsidRPr="00EC75EC">
        <w:rPr>
          <w:i/>
          <w:szCs w:val="24"/>
        </w:rPr>
        <w:t xml:space="preserve"> , it’s possible that clients might be more willing to pay in December in order to deduct the pay</w:t>
      </w:r>
      <w:r>
        <w:rPr>
          <w:i/>
          <w:szCs w:val="24"/>
        </w:rPr>
        <w:t>ments under the higher tax rate</w:t>
      </w:r>
      <w:r w:rsidRPr="00EC75EC">
        <w:rPr>
          <w:i/>
          <w:szCs w:val="24"/>
        </w:rPr>
        <w:t xml:space="preserve"> this year.  Hence, delaying the collections could risk alienating clients and perhaps losing an opportunity to reduce uncollectible accounts this year.</w:t>
      </w:r>
    </w:p>
    <w:p w14:paraId="3CC7F259" w14:textId="7B6F39EF" w:rsidR="00E313B0" w:rsidRPr="00C22983" w:rsidRDefault="007667B3" w:rsidP="00E313B0">
      <w:pPr>
        <w:spacing w:after="120" w:line="300" w:lineRule="exact"/>
        <w:ind w:left="576" w:hanging="576"/>
        <w:rPr>
          <w:i/>
        </w:rPr>
      </w:pPr>
      <w:r>
        <w:rPr>
          <w:szCs w:val="24"/>
        </w:rPr>
        <w:t>57</w:t>
      </w:r>
      <w:r w:rsidR="00E313B0">
        <w:rPr>
          <w:szCs w:val="24"/>
        </w:rPr>
        <w:t>.</w:t>
      </w:r>
      <w:r w:rsidR="00E313B0">
        <w:rPr>
          <w:szCs w:val="24"/>
        </w:rPr>
        <w:tab/>
      </w:r>
      <w:r w:rsidR="008975C9">
        <w:rPr>
          <w:szCs w:val="24"/>
        </w:rPr>
        <w:t xml:space="preserve">[LO 5] Jeremy is a calendar-year taxpayer who sometimes leases his business equipment to local organizations.  He recorded the following receipts this year.  Indicate the extent to which these payments are taxable income to Jeremy this year if Jeremy is (1) a cash-method taxpayer and (2) he </w:t>
      </w:r>
      <w:r w:rsidR="00E313B0">
        <w:rPr>
          <w:szCs w:val="24"/>
        </w:rPr>
        <w:t>is an accrual-method taxpayer.</w:t>
      </w:r>
    </w:p>
    <w:p w14:paraId="5DA913CD" w14:textId="750E7C6F" w:rsidR="008975C9" w:rsidRDefault="00B54781" w:rsidP="00424B0E">
      <w:pPr>
        <w:pStyle w:val="subquestion"/>
        <w:keepLines w:val="0"/>
        <w:spacing w:before="0" w:after="120" w:line="300" w:lineRule="exact"/>
        <w:ind w:hanging="432"/>
        <w:rPr>
          <w:i/>
          <w:szCs w:val="24"/>
        </w:rPr>
      </w:pPr>
      <w:r>
        <w:rPr>
          <w:szCs w:val="24"/>
        </w:rPr>
        <w:t>a)</w:t>
      </w:r>
      <w:r w:rsidR="008975C9">
        <w:rPr>
          <w:szCs w:val="24"/>
        </w:rPr>
        <w:tab/>
        <w:t>$1,000 deposit from the Ladies’ Club who want to lease a trailer.  The club will receive the entire deposit back when the trailer is returned undamaged.</w:t>
      </w:r>
    </w:p>
    <w:p w14:paraId="3A6986A6" w14:textId="47C89CD8" w:rsidR="008975C9" w:rsidRDefault="008975C9" w:rsidP="00424B0E">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Pr>
          <w:szCs w:val="24"/>
        </w:rPr>
        <w:t>$800 from the Ladies’ Club for leasing the trailer from December of this year through March of next year ($200 per month).</w:t>
      </w:r>
    </w:p>
    <w:p w14:paraId="7D5F6CB6" w14:textId="7635E14F" w:rsidR="008975C9" w:rsidRDefault="008975C9" w:rsidP="00424B0E">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Pr>
          <w:szCs w:val="24"/>
        </w:rPr>
        <w:t xml:space="preserve">$300 lease payment received from the Men’s Club this year for renting Jeremy’s trailer last year.  Jeremy billed them last year but recently he determined that the Men’s Club would never pay </w:t>
      </w:r>
      <w:proofErr w:type="gramStart"/>
      <w:r>
        <w:rPr>
          <w:szCs w:val="24"/>
        </w:rPr>
        <w:t>him</w:t>
      </w:r>
      <w:proofErr w:type="gramEnd"/>
      <w:r>
        <w:rPr>
          <w:szCs w:val="24"/>
        </w:rPr>
        <w:t xml:space="preserve"> so he was surprised when he received the check.</w:t>
      </w:r>
    </w:p>
    <w:p w14:paraId="50DA7D39" w14:textId="0C11818C" w:rsidR="008975C9" w:rsidRDefault="00B54781" w:rsidP="00424B0E">
      <w:pPr>
        <w:pStyle w:val="subquestion"/>
        <w:keepLines w:val="0"/>
        <w:spacing w:before="0" w:after="120" w:line="300" w:lineRule="exact"/>
        <w:ind w:hanging="432"/>
        <w:rPr>
          <w:i/>
          <w:szCs w:val="24"/>
        </w:rPr>
      </w:pPr>
      <w:r>
        <w:rPr>
          <w:i/>
          <w:szCs w:val="24"/>
        </w:rPr>
        <w:t>a)</w:t>
      </w:r>
      <w:r w:rsidR="008975C9" w:rsidRPr="00681661">
        <w:rPr>
          <w:i/>
          <w:szCs w:val="24"/>
        </w:rPr>
        <w:tab/>
      </w:r>
      <w:r w:rsidR="008975C9">
        <w:rPr>
          <w:i/>
          <w:szCs w:val="24"/>
        </w:rPr>
        <w:t>$0 income under both cash method and accrual method.  A deposit is not taxable income unless it can be applied toward rent</w:t>
      </w:r>
      <w:r w:rsidR="00F8602F">
        <w:rPr>
          <w:i/>
          <w:szCs w:val="24"/>
        </w:rPr>
        <w:t>).</w:t>
      </w:r>
    </w:p>
    <w:p w14:paraId="6902DE54" w14:textId="1CCEA0C7" w:rsidR="008975C9" w:rsidRDefault="008975C9" w:rsidP="00424B0E">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Pr>
          <w:i/>
        </w:rPr>
        <w:t>$800 of income under both the cash method and the accrual method (advance payments of rent and interest are always taxable when received).</w:t>
      </w:r>
    </w:p>
    <w:p w14:paraId="2E182890" w14:textId="543A824A" w:rsidR="00A427F9" w:rsidRPr="00EC75EC" w:rsidRDefault="008975C9" w:rsidP="00A427F9">
      <w:pPr>
        <w:pStyle w:val="subquestion"/>
        <w:keepLines w:val="0"/>
        <w:spacing w:before="0" w:after="120" w:line="300" w:lineRule="exact"/>
        <w:ind w:hanging="432"/>
        <w:rPr>
          <w:i/>
        </w:rPr>
      </w:pPr>
      <w:r>
        <w:rPr>
          <w:i/>
          <w:szCs w:val="24"/>
        </w:rPr>
        <w:t>c</w:t>
      </w:r>
      <w:r w:rsidR="00B54781">
        <w:rPr>
          <w:i/>
          <w:szCs w:val="24"/>
        </w:rPr>
        <w:t>)</w:t>
      </w:r>
      <w:r w:rsidR="00B54781">
        <w:rPr>
          <w:i/>
          <w:szCs w:val="24"/>
        </w:rPr>
        <w:tab/>
      </w:r>
      <w:r>
        <w:rPr>
          <w:i/>
          <w:szCs w:val="24"/>
        </w:rPr>
        <w:t xml:space="preserve">$300 of income under the cash method.  </w:t>
      </w:r>
      <w:r w:rsidR="00A427F9" w:rsidRPr="00A427F9">
        <w:rPr>
          <w:i/>
        </w:rPr>
        <w:t>Under the accrual basis, the income would have been recognized in the prior year.  The write-off of the apparent bad debt this year would be offset by the subsequent recovery.  Hence, no change in taxable income.</w:t>
      </w:r>
      <w:r w:rsidR="00A427F9">
        <w:rPr>
          <w:i/>
        </w:rPr>
        <w:t xml:space="preserve">  </w:t>
      </w:r>
    </w:p>
    <w:p w14:paraId="70FACCC0" w14:textId="63A52C85" w:rsidR="00E313B0" w:rsidRPr="00C22983" w:rsidRDefault="007667B3" w:rsidP="00E313B0">
      <w:pPr>
        <w:spacing w:after="120" w:line="300" w:lineRule="exact"/>
        <w:ind w:left="576" w:hanging="576"/>
        <w:rPr>
          <w:i/>
        </w:rPr>
      </w:pPr>
      <w:r>
        <w:rPr>
          <w:szCs w:val="24"/>
        </w:rPr>
        <w:t>58</w:t>
      </w:r>
      <w:r w:rsidR="00E313B0">
        <w:rPr>
          <w:szCs w:val="24"/>
        </w:rPr>
        <w:t>.</w:t>
      </w:r>
      <w:r w:rsidR="00E313B0">
        <w:rPr>
          <w:szCs w:val="24"/>
        </w:rPr>
        <w:tab/>
      </w:r>
      <w:r w:rsidR="008975C9" w:rsidRPr="00772572">
        <w:rPr>
          <w:szCs w:val="24"/>
        </w:rPr>
        <w:t xml:space="preserve">[LO </w:t>
      </w:r>
      <w:r w:rsidR="008975C9">
        <w:rPr>
          <w:szCs w:val="24"/>
        </w:rPr>
        <w:t>5</w:t>
      </w:r>
      <w:r w:rsidR="008975C9" w:rsidRPr="00772572">
        <w:rPr>
          <w:szCs w:val="24"/>
        </w:rPr>
        <w:t xml:space="preserve">] Brown </w:t>
      </w:r>
      <w:r w:rsidR="008975C9">
        <w:rPr>
          <w:szCs w:val="24"/>
        </w:rPr>
        <w:t xml:space="preserve">Thumb </w:t>
      </w:r>
      <w:r w:rsidR="008975C9" w:rsidRPr="00772572">
        <w:rPr>
          <w:szCs w:val="24"/>
        </w:rPr>
        <w:t xml:space="preserve">Landscaping is a </w:t>
      </w:r>
      <w:r w:rsidR="008975C9">
        <w:rPr>
          <w:szCs w:val="24"/>
        </w:rPr>
        <w:t xml:space="preserve">calendar-year, </w:t>
      </w:r>
      <w:r w:rsidR="008975C9" w:rsidRPr="00772572">
        <w:rPr>
          <w:szCs w:val="24"/>
        </w:rPr>
        <w:t>accrual</w:t>
      </w:r>
      <w:r w:rsidR="008975C9">
        <w:rPr>
          <w:szCs w:val="24"/>
        </w:rPr>
        <w:t>-method</w:t>
      </w:r>
      <w:r w:rsidR="008975C9" w:rsidRPr="00772572">
        <w:rPr>
          <w:szCs w:val="24"/>
        </w:rPr>
        <w:t xml:space="preserve"> taxpayer.  In September</w:t>
      </w:r>
      <w:r w:rsidR="008975C9">
        <w:rPr>
          <w:szCs w:val="24"/>
        </w:rPr>
        <w:t>,</w:t>
      </w:r>
      <w:r w:rsidR="008975C9" w:rsidRPr="00772572">
        <w:rPr>
          <w:szCs w:val="24"/>
        </w:rPr>
        <w:t xml:space="preserve"> Brown </w:t>
      </w:r>
      <w:r w:rsidR="008975C9">
        <w:rPr>
          <w:szCs w:val="24"/>
        </w:rPr>
        <w:t xml:space="preserve">Thumb negotiated a $14,000 contract </w:t>
      </w:r>
      <w:r w:rsidR="008975C9" w:rsidRPr="00772572">
        <w:rPr>
          <w:szCs w:val="24"/>
        </w:rPr>
        <w:t xml:space="preserve">for </w:t>
      </w:r>
      <w:r w:rsidR="008975C9">
        <w:rPr>
          <w:szCs w:val="24"/>
        </w:rPr>
        <w:t>services it would provide to the city in November of the current year.</w:t>
      </w:r>
      <w:r w:rsidR="008975C9" w:rsidRPr="00772572">
        <w:rPr>
          <w:szCs w:val="24"/>
        </w:rPr>
        <w:t xml:space="preserve">  The contract specifies that Brown </w:t>
      </w:r>
      <w:r w:rsidR="008975C9">
        <w:rPr>
          <w:szCs w:val="24"/>
        </w:rPr>
        <w:t xml:space="preserve">Thumb will receive </w:t>
      </w:r>
      <w:r w:rsidR="008975C9" w:rsidRPr="00772572">
        <w:rPr>
          <w:szCs w:val="24"/>
        </w:rPr>
        <w:t xml:space="preserve">$4,000 in October as a down payment </w:t>
      </w:r>
      <w:r w:rsidR="008975C9">
        <w:rPr>
          <w:szCs w:val="24"/>
        </w:rPr>
        <w:t xml:space="preserve">for these services and it will receive the remaining $10,000 in January of next year. </w:t>
      </w:r>
      <w:r w:rsidR="008975C9" w:rsidRPr="00772572">
        <w:rPr>
          <w:szCs w:val="24"/>
        </w:rPr>
        <w:t xml:space="preserve"> </w:t>
      </w:r>
    </w:p>
    <w:p w14:paraId="608DE4A6" w14:textId="52A9C9C6" w:rsidR="008975C9" w:rsidRDefault="00B54781" w:rsidP="00424B0E">
      <w:pPr>
        <w:pStyle w:val="subquestion"/>
        <w:keepLines w:val="0"/>
        <w:spacing w:before="0" w:after="120" w:line="300" w:lineRule="exact"/>
        <w:ind w:hanging="432"/>
        <w:rPr>
          <w:i/>
          <w:szCs w:val="24"/>
        </w:rPr>
      </w:pPr>
      <w:r>
        <w:rPr>
          <w:szCs w:val="24"/>
        </w:rPr>
        <w:t>a)</w:t>
      </w:r>
      <w:r w:rsidR="008975C9">
        <w:rPr>
          <w:szCs w:val="24"/>
        </w:rPr>
        <w:tab/>
        <w:t>How much income from this $14,000 contract will Brown Thumb recognize in the current year?</w:t>
      </w:r>
      <w:r w:rsidR="008975C9" w:rsidRPr="00E635C5">
        <w:rPr>
          <w:szCs w:val="24"/>
        </w:rPr>
        <w:t xml:space="preserve">  Explain.  </w:t>
      </w:r>
    </w:p>
    <w:p w14:paraId="3E899ABB" w14:textId="56AE9A81" w:rsidR="008975C9" w:rsidRDefault="008975C9" w:rsidP="00424B0E">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E635C5">
        <w:rPr>
          <w:szCs w:val="24"/>
        </w:rPr>
        <w:t xml:space="preserve">How much </w:t>
      </w:r>
      <w:r>
        <w:rPr>
          <w:szCs w:val="24"/>
        </w:rPr>
        <w:t>income from this $14,000 contract will Brown Thumb recognize in the current year if it uses the cash method of accounting?</w:t>
      </w:r>
    </w:p>
    <w:p w14:paraId="4001DD63" w14:textId="036A1E15" w:rsidR="008975C9" w:rsidRDefault="008975C9" w:rsidP="00424B0E">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E635C5">
        <w:rPr>
          <w:szCs w:val="24"/>
        </w:rPr>
        <w:t xml:space="preserve">Suppose that the total amount to be paid under the contract with the city is estimated at $14,000 </w:t>
      </w:r>
      <w:r>
        <w:rPr>
          <w:szCs w:val="24"/>
        </w:rPr>
        <w:t xml:space="preserve">but </w:t>
      </w:r>
      <w:r w:rsidRPr="00E635C5">
        <w:rPr>
          <w:szCs w:val="24"/>
        </w:rPr>
        <w:t>may be adjusted to $12,000 next year during the review of the city budget.  What amount</w:t>
      </w:r>
      <w:r>
        <w:rPr>
          <w:szCs w:val="24"/>
        </w:rPr>
        <w:t xml:space="preserve"> from the contract</w:t>
      </w:r>
      <w:r w:rsidRPr="00E635C5">
        <w:rPr>
          <w:szCs w:val="24"/>
        </w:rPr>
        <w:t xml:space="preserve">, if any, should Brown Thumb recognize as income this year?  Explain.  </w:t>
      </w:r>
    </w:p>
    <w:p w14:paraId="2296F68F" w14:textId="1910CF97" w:rsidR="008975C9" w:rsidRDefault="008975C9" w:rsidP="00424B0E">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E635C5">
        <w:rPr>
          <w:szCs w:val="24"/>
        </w:rPr>
        <w:t xml:space="preserve">Suppose that </w:t>
      </w:r>
      <w:r>
        <w:rPr>
          <w:szCs w:val="24"/>
        </w:rPr>
        <w:t xml:space="preserve">in addition to the basic contract, </w:t>
      </w:r>
      <w:r w:rsidRPr="00E635C5">
        <w:rPr>
          <w:szCs w:val="24"/>
        </w:rPr>
        <w:t>Brown Thumb will be paid an additional $</w:t>
      </w:r>
      <w:r>
        <w:rPr>
          <w:szCs w:val="24"/>
        </w:rPr>
        <w:t>3</w:t>
      </w:r>
      <w:r w:rsidRPr="00E635C5">
        <w:rPr>
          <w:szCs w:val="24"/>
        </w:rPr>
        <w:t xml:space="preserve">,000 if </w:t>
      </w:r>
      <w:r>
        <w:rPr>
          <w:szCs w:val="24"/>
        </w:rPr>
        <w:t>its</w:t>
      </w:r>
      <w:r w:rsidRPr="00E635C5">
        <w:rPr>
          <w:szCs w:val="24"/>
        </w:rPr>
        <w:t xml:space="preserve"> city landscape design wins the annual designer competition next year.  Should Brown Thumb accrue $</w:t>
      </w:r>
      <w:r>
        <w:rPr>
          <w:szCs w:val="24"/>
        </w:rPr>
        <w:t>3</w:t>
      </w:r>
      <w:r w:rsidRPr="00E635C5">
        <w:rPr>
          <w:szCs w:val="24"/>
        </w:rPr>
        <w:t>,000 revenue this year?  Why or why not?</w:t>
      </w:r>
    </w:p>
    <w:p w14:paraId="147D8C64" w14:textId="34F8A408" w:rsidR="008975C9" w:rsidRPr="00772572" w:rsidRDefault="00B54781" w:rsidP="001E352E">
      <w:pPr>
        <w:pStyle w:val="subquestion"/>
        <w:keepLines w:val="0"/>
        <w:spacing w:before="0" w:after="120" w:line="300" w:lineRule="exact"/>
        <w:ind w:hanging="432"/>
        <w:rPr>
          <w:i/>
        </w:rPr>
      </w:pPr>
      <w:r>
        <w:rPr>
          <w:i/>
        </w:rPr>
        <w:t>a)</w:t>
      </w:r>
      <w:r w:rsidR="008975C9" w:rsidRPr="00772572">
        <w:rPr>
          <w:i/>
        </w:rPr>
        <w:tab/>
      </w:r>
      <w:r w:rsidR="008975C9">
        <w:rPr>
          <w:i/>
        </w:rPr>
        <w:t>Accrual-method taxpayers must recognize income when the all</w:t>
      </w:r>
      <w:r w:rsidR="006C4D0F">
        <w:rPr>
          <w:i/>
        </w:rPr>
        <w:t>-</w:t>
      </w:r>
      <w:r w:rsidR="008975C9">
        <w:rPr>
          <w:i/>
        </w:rPr>
        <w:t xml:space="preserve">events test is </w:t>
      </w:r>
      <w:proofErr w:type="gramStart"/>
      <w:r w:rsidR="008975C9">
        <w:rPr>
          <w:i/>
        </w:rPr>
        <w:t>met</w:t>
      </w:r>
      <w:proofErr w:type="gramEnd"/>
      <w:r w:rsidR="008975C9">
        <w:rPr>
          <w:i/>
        </w:rPr>
        <w:t xml:space="preserve"> and the amount can be estimated with reasonable accuracy.  </w:t>
      </w:r>
      <w:r w:rsidR="008975C9">
        <w:rPr>
          <w:i/>
          <w:szCs w:val="24"/>
        </w:rPr>
        <w:t>Under the all-</w:t>
      </w:r>
      <w:r w:rsidR="008975C9" w:rsidRPr="00772572">
        <w:rPr>
          <w:i/>
          <w:szCs w:val="24"/>
        </w:rPr>
        <w:t xml:space="preserve">events test income is realized upon the earliest of three dates:  </w:t>
      </w:r>
      <w:r w:rsidR="008975C9">
        <w:rPr>
          <w:i/>
          <w:szCs w:val="24"/>
        </w:rPr>
        <w:t>(1)</w:t>
      </w:r>
      <w:r w:rsidR="008975C9" w:rsidRPr="00772572">
        <w:rPr>
          <w:i/>
          <w:szCs w:val="24"/>
        </w:rPr>
        <w:t xml:space="preserve"> when the required performance takes place, </w:t>
      </w:r>
      <w:r w:rsidR="008975C9">
        <w:rPr>
          <w:i/>
          <w:szCs w:val="24"/>
        </w:rPr>
        <w:t>(2)</w:t>
      </w:r>
      <w:r w:rsidR="008975C9" w:rsidRPr="00772572">
        <w:rPr>
          <w:i/>
          <w:szCs w:val="24"/>
        </w:rPr>
        <w:t xml:space="preserve"> when payment is due, or </w:t>
      </w:r>
      <w:r w:rsidR="008975C9">
        <w:rPr>
          <w:i/>
          <w:szCs w:val="24"/>
        </w:rPr>
        <w:t>(3)</w:t>
      </w:r>
      <w:r w:rsidR="008975C9" w:rsidRPr="00772572">
        <w:rPr>
          <w:i/>
          <w:szCs w:val="24"/>
        </w:rPr>
        <w:t xml:space="preserve"> when payment is received.  Hence, Brown </w:t>
      </w:r>
      <w:r w:rsidR="008975C9">
        <w:rPr>
          <w:i/>
          <w:szCs w:val="24"/>
        </w:rPr>
        <w:t>Thumb</w:t>
      </w:r>
      <w:r w:rsidR="008975C9" w:rsidRPr="00772572">
        <w:rPr>
          <w:i/>
          <w:szCs w:val="24"/>
        </w:rPr>
        <w:t xml:space="preserve"> will recognize $14,000 this calendar year because </w:t>
      </w:r>
      <w:r w:rsidR="008975C9">
        <w:rPr>
          <w:i/>
          <w:szCs w:val="24"/>
        </w:rPr>
        <w:t>it provided the services this year.</w:t>
      </w:r>
    </w:p>
    <w:p w14:paraId="2F7F93E6" w14:textId="41B98805" w:rsidR="008975C9" w:rsidRDefault="008975C9" w:rsidP="001E352E">
      <w:pPr>
        <w:pStyle w:val="subquestion"/>
        <w:keepLines w:val="0"/>
        <w:spacing w:before="0" w:after="120" w:line="300" w:lineRule="exact"/>
        <w:ind w:hanging="432"/>
        <w:rPr>
          <w:i/>
        </w:rPr>
      </w:pPr>
      <w:r>
        <w:rPr>
          <w:i/>
        </w:rPr>
        <w:t>b</w:t>
      </w:r>
      <w:r w:rsidR="00B54781">
        <w:rPr>
          <w:i/>
        </w:rPr>
        <w:t>)</w:t>
      </w:r>
      <w:r w:rsidR="00B54781">
        <w:rPr>
          <w:i/>
        </w:rPr>
        <w:tab/>
      </w:r>
      <w:r>
        <w:rPr>
          <w:i/>
        </w:rPr>
        <w:t>Under the cash method, Brown Thumb would recognize only the $4,000 received this year.</w:t>
      </w:r>
    </w:p>
    <w:p w14:paraId="4C59A18A" w14:textId="5A226F22" w:rsidR="008975C9" w:rsidRPr="00772572" w:rsidRDefault="008975C9" w:rsidP="001E352E">
      <w:pPr>
        <w:pStyle w:val="subquestion"/>
        <w:keepLines w:val="0"/>
        <w:spacing w:before="0" w:after="120" w:line="300" w:lineRule="exact"/>
        <w:ind w:hanging="432"/>
        <w:rPr>
          <w:i/>
        </w:rPr>
      </w:pPr>
      <w:r>
        <w:rPr>
          <w:i/>
        </w:rPr>
        <w:t>c</w:t>
      </w:r>
      <w:r w:rsidR="00B54781">
        <w:rPr>
          <w:i/>
        </w:rPr>
        <w:t>)</w:t>
      </w:r>
      <w:r w:rsidR="00B54781">
        <w:rPr>
          <w:i/>
        </w:rPr>
        <w:tab/>
      </w:r>
      <w:r>
        <w:rPr>
          <w:i/>
        </w:rPr>
        <w:t xml:space="preserve">Accrual-method taxpayers must recognize income when the all-events test is </w:t>
      </w:r>
      <w:proofErr w:type="gramStart"/>
      <w:r>
        <w:rPr>
          <w:i/>
        </w:rPr>
        <w:t>met</w:t>
      </w:r>
      <w:proofErr w:type="gramEnd"/>
      <w:r>
        <w:rPr>
          <w:i/>
        </w:rPr>
        <w:t xml:space="preserve"> and the amount can be estimated with reasonable accuracy.  </w:t>
      </w:r>
      <w:r>
        <w:rPr>
          <w:i/>
          <w:szCs w:val="24"/>
        </w:rPr>
        <w:t xml:space="preserve">Because $14,000 appears to be a reasonable estimate (at most it could be off by $2,000), </w:t>
      </w:r>
      <w:r w:rsidRPr="00772572">
        <w:rPr>
          <w:i/>
          <w:szCs w:val="24"/>
        </w:rPr>
        <w:t xml:space="preserve">Brown </w:t>
      </w:r>
      <w:r>
        <w:rPr>
          <w:i/>
          <w:szCs w:val="24"/>
        </w:rPr>
        <w:t>Thumb</w:t>
      </w:r>
      <w:r w:rsidRPr="00772572">
        <w:rPr>
          <w:i/>
          <w:szCs w:val="24"/>
        </w:rPr>
        <w:t xml:space="preserve"> should accrue </w:t>
      </w:r>
      <w:r>
        <w:rPr>
          <w:i/>
          <w:szCs w:val="24"/>
        </w:rPr>
        <w:t xml:space="preserve">$14,000 of income </w:t>
      </w:r>
      <w:r w:rsidRPr="00772572">
        <w:rPr>
          <w:i/>
          <w:szCs w:val="24"/>
        </w:rPr>
        <w:t>this year.  If the estimate differs from the actual amounts received next</w:t>
      </w:r>
      <w:r>
        <w:rPr>
          <w:i/>
          <w:szCs w:val="24"/>
        </w:rPr>
        <w:t xml:space="preserve"> year, Brown Thumb would make an adjustment next year to reconcile to the actual amount of income.</w:t>
      </w:r>
      <w:r w:rsidRPr="00772572">
        <w:rPr>
          <w:i/>
          <w:szCs w:val="24"/>
        </w:rPr>
        <w:t xml:space="preserve"> </w:t>
      </w:r>
    </w:p>
    <w:p w14:paraId="259713CF" w14:textId="77777777" w:rsidR="00860ACB" w:rsidRPr="0030409E" w:rsidRDefault="00860ACB" w:rsidP="00860ACB">
      <w:pPr>
        <w:pStyle w:val="subquestion"/>
        <w:keepLines w:val="0"/>
        <w:spacing w:after="120" w:line="300" w:lineRule="exact"/>
        <w:ind w:hanging="432"/>
        <w:rPr>
          <w:i/>
          <w:szCs w:val="24"/>
        </w:rPr>
      </w:pPr>
      <w:r w:rsidRPr="0030409E">
        <w:rPr>
          <w:i/>
          <w:szCs w:val="24"/>
        </w:rPr>
        <w:tab/>
        <w:t xml:space="preserve">Income estimates are sometimes confused with a condition precedent or condition subsequent.  A condition precedent means that no liability (or right to income) exists until the precedent is met.  A condition subsequent means the liability or right to income may be extinguished by subsequent events.  In the first instance, no liability (or income) is realized until the condition is met.  In the latter instance, a liability (or income) exists, but the amount is subsequently adjusted.  The facts in this problem suggest that the amount of the income is uncertain, but another interpretation could be that review by the city council is either a condition precedent or subsequent.  The determination of whether this review is a condition would be done by looking at the contract.  For example, suppose that Brown Thumb billed $14,000 but the contract stipulates that no payments are made over $12,000 without council approval (and approval is uncertain).  This would likely be a condition precedent.  On the other hand, suppose that Brown Thumb billed $14,000 but the council retains the right to review the work and reduce the payment for substandard results.  This would likely be a condition subsequent.  </w:t>
      </w:r>
    </w:p>
    <w:p w14:paraId="2FDFBC86" w14:textId="4C97C403" w:rsidR="008975C9" w:rsidRDefault="008975C9" w:rsidP="00424B0E">
      <w:pPr>
        <w:pStyle w:val="subquestion"/>
        <w:keepLines w:val="0"/>
        <w:spacing w:before="0" w:after="120" w:line="300" w:lineRule="exact"/>
        <w:ind w:hanging="432"/>
        <w:rPr>
          <w:i/>
          <w:szCs w:val="24"/>
        </w:rPr>
      </w:pPr>
      <w:r>
        <w:rPr>
          <w:i/>
        </w:rPr>
        <w:t>d</w:t>
      </w:r>
      <w:r w:rsidR="00B54781">
        <w:rPr>
          <w:i/>
        </w:rPr>
        <w:t>)</w:t>
      </w:r>
      <w:r w:rsidR="00B54781">
        <w:rPr>
          <w:i/>
        </w:rPr>
        <w:tab/>
      </w:r>
      <w:r w:rsidRPr="00772572">
        <w:rPr>
          <w:i/>
          <w:szCs w:val="24"/>
        </w:rPr>
        <w:t>No</w:t>
      </w:r>
      <w:r>
        <w:rPr>
          <w:i/>
          <w:szCs w:val="24"/>
        </w:rPr>
        <w:t xml:space="preserve"> income</w:t>
      </w:r>
      <w:r w:rsidRPr="00772572">
        <w:rPr>
          <w:i/>
          <w:szCs w:val="24"/>
        </w:rPr>
        <w:t xml:space="preserve">, </w:t>
      </w:r>
      <w:r>
        <w:rPr>
          <w:i/>
          <w:szCs w:val="24"/>
        </w:rPr>
        <w:t>under the all</w:t>
      </w:r>
      <w:r w:rsidR="00BD4C05">
        <w:rPr>
          <w:i/>
          <w:szCs w:val="24"/>
        </w:rPr>
        <w:t>-</w:t>
      </w:r>
      <w:r>
        <w:rPr>
          <w:i/>
          <w:szCs w:val="24"/>
        </w:rPr>
        <w:t xml:space="preserve">events test, accrual method taxpayers are not required to recognize income if their right to the income is not fixed (it </w:t>
      </w:r>
      <w:r w:rsidRPr="00772572">
        <w:rPr>
          <w:i/>
          <w:szCs w:val="24"/>
        </w:rPr>
        <w:t>is contingent upon future events</w:t>
      </w:r>
      <w:r>
        <w:rPr>
          <w:i/>
          <w:szCs w:val="24"/>
        </w:rPr>
        <w:t>)</w:t>
      </w:r>
      <w:r w:rsidRPr="00772572">
        <w:rPr>
          <w:i/>
          <w:szCs w:val="24"/>
        </w:rPr>
        <w:t>.</w:t>
      </w:r>
    </w:p>
    <w:p w14:paraId="6043E49C" w14:textId="75478A71" w:rsidR="00BF624F" w:rsidRPr="00C22983" w:rsidRDefault="007667B3" w:rsidP="00BF624F">
      <w:pPr>
        <w:spacing w:after="120" w:line="300" w:lineRule="exact"/>
        <w:ind w:left="576" w:hanging="576"/>
        <w:rPr>
          <w:i/>
        </w:rPr>
      </w:pPr>
      <w:r>
        <w:rPr>
          <w:szCs w:val="24"/>
        </w:rPr>
        <w:t>59</w:t>
      </w:r>
      <w:r w:rsidR="00BF624F">
        <w:rPr>
          <w:szCs w:val="24"/>
        </w:rPr>
        <w:t>.</w:t>
      </w:r>
      <w:r w:rsidR="00BF624F">
        <w:rPr>
          <w:szCs w:val="24"/>
        </w:rPr>
        <w:tab/>
      </w:r>
      <w:r w:rsidR="008975C9" w:rsidRPr="00772572">
        <w:rPr>
          <w:szCs w:val="24"/>
        </w:rPr>
        <w:t xml:space="preserve">[LO </w:t>
      </w:r>
      <w:r w:rsidR="008975C9">
        <w:rPr>
          <w:szCs w:val="24"/>
        </w:rPr>
        <w:t>5</w:t>
      </w:r>
      <w:r w:rsidR="008975C9" w:rsidRPr="00772572">
        <w:rPr>
          <w:szCs w:val="24"/>
        </w:rPr>
        <w:t xml:space="preserve">] </w:t>
      </w:r>
      <w:r w:rsidR="008975C9">
        <w:rPr>
          <w:szCs w:val="24"/>
        </w:rPr>
        <w:t xml:space="preserve"> </w:t>
      </w:r>
      <w:r w:rsidR="008975C9">
        <w:t xml:space="preserve">In January of year 0, Justin paid $4,800 for </w:t>
      </w:r>
      <w:r w:rsidR="00012693">
        <w:t>an insurance</w:t>
      </w:r>
      <w:r w:rsidR="008975C9">
        <w:t xml:space="preserve"> policy that covers his business property for accidents and casualties.  Justin is a calendar-year taxpayer who </w:t>
      </w:r>
      <w:r w:rsidR="008975C9" w:rsidRPr="0087628C">
        <w:t>uses the cash method of accounting.</w:t>
      </w:r>
      <w:r w:rsidR="008975C9">
        <w:t xml:space="preserve">  What amount of the insurance premium may Justin deduct in year 0 in each of the following alternative scenarios?</w:t>
      </w:r>
      <w:r w:rsidR="00BF624F" w:rsidRPr="00BF624F">
        <w:rPr>
          <w:i/>
        </w:rPr>
        <w:t xml:space="preserve"> </w:t>
      </w:r>
    </w:p>
    <w:p w14:paraId="27A6200C" w14:textId="54970BB5" w:rsidR="008975C9" w:rsidRDefault="00B54781" w:rsidP="00424B0E">
      <w:pPr>
        <w:pStyle w:val="subquestion"/>
        <w:keepLines w:val="0"/>
        <w:spacing w:before="0" w:after="120" w:line="300" w:lineRule="exact"/>
        <w:ind w:hanging="432"/>
        <w:rPr>
          <w:i/>
          <w:szCs w:val="24"/>
        </w:rPr>
      </w:pPr>
      <w:r>
        <w:t>a)</w:t>
      </w:r>
      <w:r w:rsidR="008975C9">
        <w:tab/>
        <w:t xml:space="preserve">The policy covers the business property from April 1 of year 0 through March 31 of year 1. </w:t>
      </w:r>
    </w:p>
    <w:p w14:paraId="2B282B00" w14:textId="41A905EE" w:rsidR="008975C9" w:rsidRDefault="008975C9" w:rsidP="00424B0E">
      <w:pPr>
        <w:pStyle w:val="subquestion"/>
        <w:keepLines w:val="0"/>
        <w:spacing w:before="0" w:after="120" w:line="300" w:lineRule="exact"/>
        <w:ind w:hanging="432"/>
        <w:rPr>
          <w:i/>
          <w:szCs w:val="24"/>
        </w:rPr>
      </w:pPr>
      <w:r>
        <w:t>b</w:t>
      </w:r>
      <w:r w:rsidR="00B54781">
        <w:t>)</w:t>
      </w:r>
      <w:r w:rsidR="00B54781">
        <w:tab/>
      </w:r>
      <w:r>
        <w:t xml:space="preserve">The policy begins on February 1 of year 1 and extends through January 31 of year 2.  </w:t>
      </w:r>
    </w:p>
    <w:p w14:paraId="3F067325" w14:textId="0C5559E0" w:rsidR="008975C9" w:rsidRDefault="008975C9" w:rsidP="00424B0E">
      <w:pPr>
        <w:pStyle w:val="subquestion"/>
        <w:keepLines w:val="0"/>
        <w:spacing w:before="0" w:after="120" w:line="300" w:lineRule="exact"/>
        <w:ind w:hanging="432"/>
        <w:rPr>
          <w:i/>
          <w:szCs w:val="24"/>
        </w:rPr>
      </w:pPr>
      <w:r>
        <w:t>c</w:t>
      </w:r>
      <w:r w:rsidR="00B54781">
        <w:t>)</w:t>
      </w:r>
      <w:r w:rsidR="00B54781">
        <w:tab/>
      </w:r>
      <w:r>
        <w:t xml:space="preserve">Justin </w:t>
      </w:r>
      <w:r w:rsidR="001E0D8C">
        <w:t xml:space="preserve">pays </w:t>
      </w:r>
      <w:r>
        <w:t xml:space="preserve">$6,000 for a 24-month policy that covers </w:t>
      </w:r>
      <w:r w:rsidR="001E0D8C">
        <w:t xml:space="preserve">the business </w:t>
      </w:r>
      <w:r>
        <w:t xml:space="preserve">from April 1, year 0 through March 31, year 2.  </w:t>
      </w:r>
    </w:p>
    <w:p w14:paraId="757C2B9A" w14:textId="416594C1" w:rsidR="008975C9" w:rsidRDefault="008975C9" w:rsidP="00424B0E">
      <w:pPr>
        <w:pStyle w:val="subquestion"/>
        <w:keepLines w:val="0"/>
        <w:spacing w:before="0" w:after="120" w:line="300" w:lineRule="exact"/>
        <w:ind w:hanging="432"/>
        <w:rPr>
          <w:i/>
          <w:szCs w:val="24"/>
        </w:rPr>
      </w:pPr>
      <w:r>
        <w:t>d</w:t>
      </w:r>
      <w:r w:rsidR="00B54781">
        <w:t>)</w:t>
      </w:r>
      <w:r w:rsidR="00B54781">
        <w:tab/>
      </w:r>
      <w:r w:rsidR="00020BB6">
        <w:t>I</w:t>
      </w:r>
      <w:r>
        <w:t xml:space="preserve">nstead of paying an insurance premium, Justin </w:t>
      </w:r>
      <w:r w:rsidR="00020BB6">
        <w:t xml:space="preserve">pays </w:t>
      </w:r>
      <w:r>
        <w:t>$4,800 to rent his business property from April 1 of year 0 through March 31 of year 1.</w:t>
      </w:r>
    </w:p>
    <w:p w14:paraId="37A1B8FE" w14:textId="71089AA9" w:rsidR="008975C9" w:rsidRPr="008F0BE4" w:rsidRDefault="00B54781" w:rsidP="008F5478">
      <w:pPr>
        <w:pStyle w:val="subquestion"/>
        <w:keepLines w:val="0"/>
        <w:spacing w:before="0" w:after="120" w:line="300" w:lineRule="exact"/>
        <w:ind w:hanging="432"/>
        <w:rPr>
          <w:i/>
        </w:rPr>
      </w:pPr>
      <w:r>
        <w:rPr>
          <w:i/>
        </w:rPr>
        <w:t>a)</w:t>
      </w:r>
      <w:r w:rsidR="008975C9" w:rsidRPr="008F0BE4">
        <w:rPr>
          <w:i/>
        </w:rPr>
        <w:tab/>
        <w:t>The entire premium of $4</w:t>
      </w:r>
      <w:r w:rsidR="008975C9">
        <w:rPr>
          <w:i/>
        </w:rPr>
        <w:t>,800 is deductible under the 12-</w:t>
      </w:r>
      <w:r w:rsidR="008975C9" w:rsidRPr="008F0BE4">
        <w:rPr>
          <w:i/>
        </w:rPr>
        <w:t>month rule because the insurance coverage does not exceed 12 months and does not extend beyond the end of next year.</w:t>
      </w:r>
    </w:p>
    <w:p w14:paraId="5242C077" w14:textId="23C43F26" w:rsidR="008975C9" w:rsidRPr="00D326D9" w:rsidRDefault="008975C9" w:rsidP="008F5478">
      <w:pPr>
        <w:pStyle w:val="subquestion"/>
        <w:keepLines w:val="0"/>
        <w:spacing w:before="0" w:after="120" w:line="300" w:lineRule="exact"/>
        <w:ind w:hanging="432"/>
        <w:rPr>
          <w:i/>
        </w:rPr>
      </w:pPr>
      <w:r>
        <w:rPr>
          <w:i/>
        </w:rPr>
        <w:t>b</w:t>
      </w:r>
      <w:r w:rsidR="00B54781">
        <w:rPr>
          <w:i/>
        </w:rPr>
        <w:t>)</w:t>
      </w:r>
      <w:r w:rsidR="00B54781">
        <w:rPr>
          <w:i/>
        </w:rPr>
        <w:tab/>
      </w:r>
      <w:r>
        <w:rPr>
          <w:i/>
        </w:rPr>
        <w:t xml:space="preserve">No deduction this year.  </w:t>
      </w:r>
      <w:r w:rsidRPr="0087628C">
        <w:rPr>
          <w:i/>
        </w:rPr>
        <w:t xml:space="preserve">Even though the contract period is 12 months or </w:t>
      </w:r>
      <w:r>
        <w:rPr>
          <w:i/>
        </w:rPr>
        <w:t>fewer</w:t>
      </w:r>
      <w:r w:rsidRPr="0087628C">
        <w:rPr>
          <w:i/>
        </w:rPr>
        <w:t xml:space="preserve">, </w:t>
      </w:r>
      <w:r>
        <w:rPr>
          <w:i/>
        </w:rPr>
        <w:t xml:space="preserve">Justin </w:t>
      </w:r>
      <w:r w:rsidRPr="0087628C">
        <w:rPr>
          <w:i/>
        </w:rPr>
        <w:t xml:space="preserve">is required to capitalize the cost of the prepayment for the insurance policy because the contract period extends beyond the end of </w:t>
      </w:r>
      <w:r>
        <w:rPr>
          <w:i/>
        </w:rPr>
        <w:t>next year.</w:t>
      </w:r>
    </w:p>
    <w:p w14:paraId="65DE670D" w14:textId="24B2FFF3" w:rsidR="008975C9" w:rsidRDefault="008975C9" w:rsidP="008F5478">
      <w:pPr>
        <w:pStyle w:val="subquestion"/>
        <w:keepLines w:val="0"/>
        <w:spacing w:before="0" w:after="120" w:line="300" w:lineRule="exact"/>
        <w:ind w:hanging="432"/>
        <w:rPr>
          <w:i/>
        </w:rPr>
      </w:pPr>
      <w:r>
        <w:rPr>
          <w:i/>
        </w:rPr>
        <w:t>c</w:t>
      </w:r>
      <w:r w:rsidR="00B54781">
        <w:rPr>
          <w:i/>
        </w:rPr>
        <w:t>)</w:t>
      </w:r>
      <w:r w:rsidR="00B54781">
        <w:rPr>
          <w:i/>
        </w:rPr>
        <w:tab/>
      </w:r>
      <w:r w:rsidRPr="0087628C">
        <w:rPr>
          <w:i/>
        </w:rPr>
        <w:t xml:space="preserve">Because the length of the insurance coverage lasts longer than 12 months, Justin may only deduct the portion of the premium pertaining to this year.  Justin can deduct $2,250 of the $6,000 insurance premium payment (9 months / 24 months times $6,000).  </w:t>
      </w:r>
    </w:p>
    <w:p w14:paraId="2024450D" w14:textId="02834B18" w:rsidR="008975C9" w:rsidRDefault="008975C9" w:rsidP="00424B0E">
      <w:pPr>
        <w:pStyle w:val="subquestion"/>
        <w:keepLines w:val="0"/>
        <w:spacing w:before="0" w:after="120" w:line="300" w:lineRule="exact"/>
        <w:ind w:hanging="432"/>
        <w:rPr>
          <w:i/>
          <w:szCs w:val="24"/>
        </w:rPr>
      </w:pPr>
      <w:r>
        <w:rPr>
          <w:i/>
        </w:rPr>
        <w:t>d</w:t>
      </w:r>
      <w:r w:rsidR="00B54781">
        <w:rPr>
          <w:i/>
        </w:rPr>
        <w:t>)</w:t>
      </w:r>
      <w:r w:rsidR="00B54781">
        <w:rPr>
          <w:i/>
        </w:rPr>
        <w:tab/>
      </w:r>
      <w:r>
        <w:rPr>
          <w:i/>
        </w:rPr>
        <w:t>Deduct $4,800 rent.  The 12-month rule for capitalizing expenditures applies to rent (but not interest) payments for a cash method taxpayer.  In contrast, for an accrual method taxpayer both rent and interest are deducted over the period relating to the lease or loan term because of economic performance</w:t>
      </w:r>
      <w:r w:rsidRPr="0087628C">
        <w:rPr>
          <w:i/>
        </w:rPr>
        <w:t>.</w:t>
      </w:r>
    </w:p>
    <w:p w14:paraId="1D3BF142" w14:textId="2FBC6638" w:rsidR="00D555CA" w:rsidRPr="003F4258" w:rsidRDefault="00D555CA" w:rsidP="00D555CA">
      <w:pPr>
        <w:spacing w:after="120" w:line="300" w:lineRule="exact"/>
        <w:ind w:left="576" w:hanging="576"/>
        <w:rPr>
          <w:i/>
          <w:szCs w:val="24"/>
        </w:rPr>
      </w:pPr>
      <w:r w:rsidRPr="003F4258">
        <w:rPr>
          <w:szCs w:val="24"/>
        </w:rPr>
        <w:t>6</w:t>
      </w:r>
      <w:r w:rsidR="007667B3">
        <w:rPr>
          <w:szCs w:val="24"/>
        </w:rPr>
        <w:t>0</w:t>
      </w:r>
      <w:r w:rsidRPr="003F4258">
        <w:rPr>
          <w:szCs w:val="24"/>
        </w:rPr>
        <w:t>.</w:t>
      </w:r>
      <w:r w:rsidRPr="003F4258">
        <w:rPr>
          <w:szCs w:val="24"/>
        </w:rPr>
        <w:tab/>
        <w:t xml:space="preserve">[LO 5] </w:t>
      </w:r>
      <w:r w:rsidR="001433BC" w:rsidRPr="003F4258">
        <w:rPr>
          <w:szCs w:val="24"/>
        </w:rPr>
        <w:t>{Tax Forms}</w:t>
      </w:r>
      <w:r w:rsidRPr="003F4258">
        <w:rPr>
          <w:szCs w:val="24"/>
        </w:rPr>
        <w:t xml:space="preserve"> Ben teaches golf lessons at a country club under a business called Ben’s Pure Swings (BPS).  He operates this business as a sole proprietorship on the accrual basis of accounting.  </w:t>
      </w:r>
      <w:r w:rsidR="00134DE7">
        <w:rPr>
          <w:szCs w:val="24"/>
        </w:rPr>
        <w:t>Use</w:t>
      </w:r>
      <w:r w:rsidRPr="003F4258">
        <w:rPr>
          <w:szCs w:val="24"/>
        </w:rPr>
        <w:t xml:space="preserve"> the following accounting information for BPS</w:t>
      </w:r>
      <w:r w:rsidR="00134DE7">
        <w:rPr>
          <w:szCs w:val="24"/>
        </w:rPr>
        <w:t xml:space="preserve"> to complete the firm’s Schedule C</w:t>
      </w:r>
      <w:r w:rsidRPr="003F4258">
        <w:rPr>
          <w:szCs w:val="24"/>
        </w:rPr>
        <w:t xml:space="preserve">: </w:t>
      </w:r>
    </w:p>
    <w:p w14:paraId="1FA335EA" w14:textId="179DD155" w:rsidR="00D555CA" w:rsidRPr="003F4258" w:rsidRDefault="00D555CA" w:rsidP="00D555CA">
      <w:pPr>
        <w:spacing w:after="120" w:line="300" w:lineRule="exact"/>
        <w:ind w:left="576" w:hanging="576"/>
        <w:rPr>
          <w:szCs w:val="24"/>
        </w:rPr>
      </w:pPr>
      <w:r w:rsidRPr="003F4258">
        <w:rPr>
          <w:szCs w:val="24"/>
        </w:rPr>
        <w:tab/>
        <w:t>This year BPS billed clients for $86,700 and collected $61,000 in cash for golf lessons completed during the year.  In addition, BPS collected an additional $14,500 in cash for lessons that will commence after year</w:t>
      </w:r>
      <w:r w:rsidR="007661FC">
        <w:rPr>
          <w:szCs w:val="24"/>
        </w:rPr>
        <w:t>-</w:t>
      </w:r>
      <w:r w:rsidRPr="003F4258">
        <w:rPr>
          <w:szCs w:val="24"/>
        </w:rPr>
        <w:t xml:space="preserve">end.  Ben hopes to collect about half of the outstanding billings next </w:t>
      </w:r>
      <w:proofErr w:type="gramStart"/>
      <w:r w:rsidRPr="003F4258">
        <w:rPr>
          <w:szCs w:val="24"/>
        </w:rPr>
        <w:t>year</w:t>
      </w:r>
      <w:proofErr w:type="gramEnd"/>
      <w:r w:rsidRPr="003F4258">
        <w:rPr>
          <w:szCs w:val="24"/>
        </w:rPr>
        <w:t xml:space="preserve"> but the rest will likely be written off.  </w:t>
      </w:r>
    </w:p>
    <w:p w14:paraId="535809AE" w14:textId="77777777" w:rsidR="00D555CA" w:rsidRPr="003F4258" w:rsidRDefault="00D555CA" w:rsidP="00D555CA">
      <w:pPr>
        <w:spacing w:after="120" w:line="300" w:lineRule="exact"/>
        <w:ind w:left="576" w:hanging="576"/>
        <w:rPr>
          <w:szCs w:val="24"/>
        </w:rPr>
      </w:pPr>
      <w:r w:rsidRPr="003F4258">
        <w:rPr>
          <w:szCs w:val="24"/>
        </w:rPr>
        <w:tab/>
        <w:t xml:space="preserve">Besides providing private golf lessons, BPS also contracted with the country club to staff the driving range.  This year BPS </w:t>
      </w:r>
      <w:r w:rsidR="002D14E5" w:rsidRPr="008B06AE">
        <w:rPr>
          <w:szCs w:val="24"/>
        </w:rPr>
        <w:t>billed the country club $27,200 for the service.  The club paid $17,000 of the amount but disputed the remainder.  By year end the dispute had not been resolved, and while Ben believes he is entitled to the money, he has still not collected the remaining $10,200.</w:t>
      </w:r>
    </w:p>
    <w:p w14:paraId="73783079" w14:textId="0AB47769" w:rsidR="00D555CA" w:rsidRPr="003F4258" w:rsidRDefault="00D555CA" w:rsidP="00D555CA">
      <w:pPr>
        <w:tabs>
          <w:tab w:val="left" w:pos="1440"/>
          <w:tab w:val="right" w:pos="6480"/>
        </w:tabs>
        <w:spacing w:after="120" w:line="300" w:lineRule="exact"/>
        <w:ind w:left="576" w:hanging="576"/>
        <w:rPr>
          <w:szCs w:val="24"/>
        </w:rPr>
      </w:pPr>
      <w:r w:rsidRPr="003F4258">
        <w:rPr>
          <w:szCs w:val="24"/>
        </w:rPr>
        <w:tab/>
        <w:t>BPS has accrued the following expenses (explained below):</w:t>
      </w:r>
      <w:r w:rsidRPr="003F4258">
        <w:rPr>
          <w:szCs w:val="24"/>
        </w:rPr>
        <w:br/>
      </w:r>
      <w:r w:rsidRPr="003F4258">
        <w:rPr>
          <w:szCs w:val="24"/>
        </w:rPr>
        <w:tab/>
        <w:t>Advertising (in the clubhouse)</w:t>
      </w:r>
      <w:r w:rsidRPr="003F4258">
        <w:rPr>
          <w:szCs w:val="24"/>
        </w:rPr>
        <w:tab/>
        <w:t>$ 13,150</w:t>
      </w:r>
      <w:r w:rsidRPr="003F4258">
        <w:rPr>
          <w:szCs w:val="24"/>
        </w:rPr>
        <w:br/>
      </w:r>
      <w:r w:rsidRPr="003F4258">
        <w:rPr>
          <w:szCs w:val="24"/>
        </w:rPr>
        <w:tab/>
        <w:t xml:space="preserve">Pro </w:t>
      </w:r>
      <w:r w:rsidR="00307049">
        <w:rPr>
          <w:szCs w:val="24"/>
        </w:rPr>
        <w:t>g</w:t>
      </w:r>
      <w:r w:rsidRPr="00A66454">
        <w:rPr>
          <w:szCs w:val="24"/>
        </w:rPr>
        <w:t xml:space="preserve">olf </w:t>
      </w:r>
      <w:r w:rsidR="00307049">
        <w:rPr>
          <w:szCs w:val="24"/>
        </w:rPr>
        <w:t>t</w:t>
      </w:r>
      <w:r w:rsidRPr="00A66454">
        <w:rPr>
          <w:szCs w:val="24"/>
        </w:rPr>
        <w:t>eachers</w:t>
      </w:r>
      <w:r w:rsidR="00307049">
        <w:rPr>
          <w:szCs w:val="24"/>
        </w:rPr>
        <w:t>’</w:t>
      </w:r>
      <w:r w:rsidRPr="00A66454">
        <w:rPr>
          <w:szCs w:val="24"/>
        </w:rPr>
        <w:t xml:space="preserve"> </w:t>
      </w:r>
      <w:r w:rsidR="00307049">
        <w:rPr>
          <w:szCs w:val="24"/>
        </w:rPr>
        <w:t>m</w:t>
      </w:r>
      <w:r w:rsidRPr="00A66454">
        <w:rPr>
          <w:szCs w:val="24"/>
        </w:rPr>
        <w:t xml:space="preserve">embership </w:t>
      </w:r>
      <w:r w:rsidR="00307049">
        <w:rPr>
          <w:szCs w:val="24"/>
        </w:rPr>
        <w:t>f</w:t>
      </w:r>
      <w:r w:rsidRPr="00A66454">
        <w:rPr>
          <w:szCs w:val="24"/>
        </w:rPr>
        <w:t>ees</w:t>
      </w:r>
      <w:r w:rsidRPr="003F4258">
        <w:rPr>
          <w:szCs w:val="24"/>
        </w:rPr>
        <w:tab/>
        <w:t>860</w:t>
      </w:r>
      <w:r w:rsidRPr="003F4258">
        <w:rPr>
          <w:szCs w:val="24"/>
        </w:rPr>
        <w:br/>
      </w:r>
      <w:r w:rsidRPr="003F4258">
        <w:rPr>
          <w:szCs w:val="24"/>
        </w:rPr>
        <w:tab/>
        <w:t>Supplies (golf tees, balls, etc.)</w:t>
      </w:r>
      <w:r w:rsidRPr="003F4258">
        <w:rPr>
          <w:szCs w:val="24"/>
        </w:rPr>
        <w:tab/>
        <w:t>4,720</w:t>
      </w:r>
      <w:r w:rsidRPr="003F4258">
        <w:rPr>
          <w:szCs w:val="24"/>
        </w:rPr>
        <w:br/>
      </w:r>
      <w:r w:rsidRPr="003F4258">
        <w:rPr>
          <w:szCs w:val="24"/>
        </w:rPr>
        <w:tab/>
        <w:t xml:space="preserve">Club </w:t>
      </w:r>
      <w:r w:rsidR="00307049">
        <w:rPr>
          <w:szCs w:val="24"/>
        </w:rPr>
        <w:t>r</w:t>
      </w:r>
      <w:r w:rsidRPr="003F4258">
        <w:rPr>
          <w:szCs w:val="24"/>
        </w:rPr>
        <w:t>ental</w:t>
      </w:r>
      <w:r w:rsidRPr="003F4258">
        <w:rPr>
          <w:szCs w:val="24"/>
        </w:rPr>
        <w:tab/>
        <w:t>6,800</w:t>
      </w:r>
      <w:r w:rsidRPr="003F4258">
        <w:rPr>
          <w:szCs w:val="24"/>
        </w:rPr>
        <w:br/>
      </w:r>
      <w:r w:rsidRPr="003F4258">
        <w:rPr>
          <w:szCs w:val="24"/>
        </w:rPr>
        <w:tab/>
        <w:t xml:space="preserve">Malpractice </w:t>
      </w:r>
      <w:r w:rsidR="00307049">
        <w:rPr>
          <w:szCs w:val="24"/>
        </w:rPr>
        <w:t>i</w:t>
      </w:r>
      <w:r w:rsidRPr="003F4258">
        <w:rPr>
          <w:szCs w:val="24"/>
        </w:rPr>
        <w:t>nsurance</w:t>
      </w:r>
      <w:r w:rsidRPr="003F4258">
        <w:rPr>
          <w:szCs w:val="24"/>
        </w:rPr>
        <w:tab/>
        <w:t>2,400</w:t>
      </w:r>
      <w:r w:rsidRPr="003F4258">
        <w:rPr>
          <w:szCs w:val="24"/>
        </w:rPr>
        <w:br/>
      </w:r>
      <w:r w:rsidRPr="003F4258">
        <w:rPr>
          <w:szCs w:val="24"/>
        </w:rPr>
        <w:tab/>
        <w:t xml:space="preserve">Accounting </w:t>
      </w:r>
      <w:r w:rsidR="00307049">
        <w:rPr>
          <w:szCs w:val="24"/>
        </w:rPr>
        <w:t>f</w:t>
      </w:r>
      <w:r w:rsidRPr="003F4258">
        <w:rPr>
          <w:szCs w:val="24"/>
        </w:rPr>
        <w:t>ees</w:t>
      </w:r>
      <w:r w:rsidRPr="003F4258">
        <w:rPr>
          <w:szCs w:val="24"/>
        </w:rPr>
        <w:tab/>
        <w:t>8,820</w:t>
      </w:r>
    </w:p>
    <w:p w14:paraId="64E8911C" w14:textId="50A47955" w:rsidR="00D555CA" w:rsidRPr="008B06AE" w:rsidRDefault="002D14E5" w:rsidP="00D555CA">
      <w:pPr>
        <w:spacing w:after="120" w:line="300" w:lineRule="exact"/>
        <w:ind w:left="576" w:hanging="576"/>
        <w:rPr>
          <w:szCs w:val="24"/>
        </w:rPr>
      </w:pPr>
      <w:r w:rsidRPr="002D14E5">
        <w:rPr>
          <w:szCs w:val="24"/>
        </w:rPr>
        <w:tab/>
        <w:t xml:space="preserve">The expenditures were all paid for this calendar year with several exceptions.  First, Ben initiated his golfer’s malpractice insurance on June </w:t>
      </w:r>
      <w:r w:rsidRPr="008B06AE">
        <w:rPr>
          <w:szCs w:val="24"/>
        </w:rPr>
        <w:t>1 of this year.  The $2,400 insurance bill covers the last six months of this calendar year and the first six months of next year.  At year</w:t>
      </w:r>
      <w:r w:rsidR="0017587C">
        <w:rPr>
          <w:szCs w:val="24"/>
        </w:rPr>
        <w:t>-</w:t>
      </w:r>
      <w:r w:rsidRPr="008B06AE">
        <w:rPr>
          <w:szCs w:val="24"/>
        </w:rPr>
        <w:t>end</w:t>
      </w:r>
      <w:r w:rsidR="0017587C">
        <w:rPr>
          <w:szCs w:val="24"/>
        </w:rPr>
        <w:t>,</w:t>
      </w:r>
      <w:r w:rsidRPr="008B06AE">
        <w:rPr>
          <w:szCs w:val="24"/>
        </w:rPr>
        <w:t xml:space="preserve"> Ben had only paid $600, but he has assured the insurance agent he </w:t>
      </w:r>
      <w:r w:rsidR="0017587C">
        <w:rPr>
          <w:szCs w:val="24"/>
        </w:rPr>
        <w:t>will</w:t>
      </w:r>
      <w:r w:rsidR="0017587C" w:rsidRPr="008B06AE">
        <w:rPr>
          <w:szCs w:val="24"/>
        </w:rPr>
        <w:t xml:space="preserve"> </w:t>
      </w:r>
      <w:r w:rsidRPr="008B06AE">
        <w:rPr>
          <w:szCs w:val="24"/>
        </w:rPr>
        <w:t xml:space="preserve">pay the remaining $1,800 early next year.  Second, the amount paid for club rental ($100 per week) represents rental charges for the last </w:t>
      </w:r>
      <w:r w:rsidR="0017587C">
        <w:rPr>
          <w:szCs w:val="24"/>
        </w:rPr>
        <w:t>6</w:t>
      </w:r>
      <w:r w:rsidR="0017587C" w:rsidRPr="008B06AE">
        <w:rPr>
          <w:szCs w:val="24"/>
        </w:rPr>
        <w:t xml:space="preserve"> </w:t>
      </w:r>
      <w:r w:rsidRPr="008B06AE">
        <w:rPr>
          <w:szCs w:val="24"/>
        </w:rPr>
        <w:t>weeks of the previous year, for the 52 weeks in this calendar year, and the first 10 weeks of next year.  Ben has also mentioned that BPS only pays for supplies that are used at the club.  Although BPS could buy the supplies for half the cost elsewhere, Ben likes to “throw some business” to the golf pro shop because it is operated by his brother.</w:t>
      </w:r>
    </w:p>
    <w:p w14:paraId="4913C274" w14:textId="6FDA5E40" w:rsidR="00D555CA" w:rsidRPr="003F4258" w:rsidRDefault="00D555CA" w:rsidP="00D555CA">
      <w:pPr>
        <w:spacing w:after="120" w:line="300" w:lineRule="exact"/>
        <w:ind w:left="576" w:hanging="576"/>
        <w:rPr>
          <w:szCs w:val="24"/>
        </w:rPr>
      </w:pPr>
      <w:r w:rsidRPr="003F4258">
        <w:rPr>
          <w:szCs w:val="24"/>
        </w:rPr>
        <w:tab/>
      </w:r>
      <w:r w:rsidRPr="000E084F">
        <w:rPr>
          <w:szCs w:val="24"/>
        </w:rPr>
        <w:t xml:space="preserve">Fill out a draft of </w:t>
      </w:r>
      <w:r w:rsidR="00DB7080">
        <w:rPr>
          <w:szCs w:val="24"/>
        </w:rPr>
        <w:t xml:space="preserve">Parts I and II on </w:t>
      </w:r>
      <w:r w:rsidRPr="000E084F">
        <w:rPr>
          <w:szCs w:val="24"/>
        </w:rPr>
        <w:t>the front page of a Schedule C for BPS</w:t>
      </w:r>
      <w:r w:rsidRPr="00DB7080">
        <w:rPr>
          <w:szCs w:val="24"/>
        </w:rPr>
        <w:t>.</w:t>
      </w:r>
      <w:r w:rsidRPr="003F4258">
        <w:rPr>
          <w:szCs w:val="24"/>
        </w:rPr>
        <w:t xml:space="preserve">  </w:t>
      </w:r>
    </w:p>
    <w:p w14:paraId="1617A978" w14:textId="77777777" w:rsidR="00144ED8" w:rsidRDefault="00D555CA" w:rsidP="00D555CA">
      <w:pPr>
        <w:tabs>
          <w:tab w:val="left" w:pos="1440"/>
          <w:tab w:val="left" w:pos="1800"/>
          <w:tab w:val="right" w:pos="6480"/>
          <w:tab w:val="right" w:pos="7920"/>
        </w:tabs>
        <w:spacing w:after="120" w:line="300" w:lineRule="exact"/>
        <w:ind w:left="576" w:hanging="576"/>
        <w:rPr>
          <w:i/>
        </w:rPr>
      </w:pPr>
      <w:r w:rsidRPr="00B43A74">
        <w:rPr>
          <w:i/>
        </w:rPr>
        <w:tab/>
      </w:r>
      <w:r w:rsidRPr="0067270F">
        <w:rPr>
          <w:i/>
        </w:rPr>
        <w:t>Under the accrual method, revenues are generally recorded under the all</w:t>
      </w:r>
      <w:r w:rsidR="001433BC">
        <w:rPr>
          <w:i/>
        </w:rPr>
        <w:t>-</w:t>
      </w:r>
      <w:r w:rsidRPr="0067270F">
        <w:rPr>
          <w:i/>
        </w:rPr>
        <w:t xml:space="preserve">events test as earned or received.  Hence, </w:t>
      </w:r>
      <w:r w:rsidR="0034477E">
        <w:rPr>
          <w:i/>
        </w:rPr>
        <w:t>unless the deferral method election</w:t>
      </w:r>
      <w:r w:rsidR="0034477E" w:rsidRPr="0034477E">
        <w:rPr>
          <w:i/>
        </w:rPr>
        <w:t xml:space="preserve"> </w:t>
      </w:r>
      <w:r w:rsidR="0034477E">
        <w:rPr>
          <w:i/>
        </w:rPr>
        <w:t>has been made,</w:t>
      </w:r>
      <w:r w:rsidR="00DE78C3" w:rsidRPr="0067270F">
        <w:rPr>
          <w:i/>
        </w:rPr>
        <w:t xml:space="preserve"> </w:t>
      </w:r>
      <w:r w:rsidR="00B05785" w:rsidRPr="0067270F">
        <w:rPr>
          <w:i/>
        </w:rPr>
        <w:t>BPS</w:t>
      </w:r>
      <w:r w:rsidRPr="0067270F">
        <w:rPr>
          <w:i/>
        </w:rPr>
        <w:t xml:space="preserve"> will recognize </w:t>
      </w:r>
      <w:r w:rsidR="00DE78C3" w:rsidRPr="0067270F">
        <w:rPr>
          <w:i/>
        </w:rPr>
        <w:t>$101,200 of lesson revenue (</w:t>
      </w:r>
      <w:r w:rsidRPr="0067270F">
        <w:rPr>
          <w:i/>
        </w:rPr>
        <w:t>$8</w:t>
      </w:r>
      <w:r w:rsidR="00DE78C3" w:rsidRPr="0067270F">
        <w:rPr>
          <w:i/>
        </w:rPr>
        <w:t>6,700 plus $14,500)</w:t>
      </w:r>
      <w:r w:rsidRPr="0067270F">
        <w:rPr>
          <w:i/>
        </w:rPr>
        <w:t xml:space="preserve"> this year.</w:t>
      </w:r>
      <w:r w:rsidR="00DE78C3" w:rsidRPr="0067270F">
        <w:rPr>
          <w:i/>
        </w:rPr>
        <w:t xml:space="preserve">  BPS will only recognize $17,000 of driving range revenue because the</w:t>
      </w:r>
      <w:r w:rsidR="001433BC">
        <w:rPr>
          <w:i/>
        </w:rPr>
        <w:t xml:space="preserve"> remaining</w:t>
      </w:r>
      <w:r w:rsidR="00DE78C3" w:rsidRPr="0067270F">
        <w:rPr>
          <w:i/>
        </w:rPr>
        <w:t xml:space="preserve"> amount of the income is not “fixed and determinable.”</w:t>
      </w:r>
    </w:p>
    <w:p w14:paraId="24CD2574" w14:textId="77777777" w:rsidR="00144ED8" w:rsidRDefault="00144ED8" w:rsidP="00D555CA">
      <w:pPr>
        <w:tabs>
          <w:tab w:val="left" w:pos="1440"/>
          <w:tab w:val="left" w:pos="1800"/>
          <w:tab w:val="right" w:pos="6480"/>
          <w:tab w:val="right" w:pos="7920"/>
        </w:tabs>
        <w:spacing w:after="120" w:line="300" w:lineRule="exact"/>
        <w:ind w:left="576" w:hanging="576"/>
        <w:rPr>
          <w:i/>
        </w:rPr>
      </w:pPr>
      <w:r>
        <w:rPr>
          <w:i/>
        </w:rPr>
        <w:tab/>
      </w:r>
      <w:r w:rsidR="00D555CA" w:rsidRPr="0067270F">
        <w:rPr>
          <w:i/>
        </w:rPr>
        <w:t xml:space="preserve">Regarding deductions, </w:t>
      </w:r>
      <w:r w:rsidR="0067270F" w:rsidRPr="0067270F">
        <w:rPr>
          <w:i/>
        </w:rPr>
        <w:t>BPS cannot claim a deduction for estimated uncollectible accounts because direct write-off is the method dictated by the IRC.</w:t>
      </w:r>
      <w:r w:rsidR="0067270F">
        <w:rPr>
          <w:i/>
        </w:rPr>
        <w:t xml:space="preserve">  </w:t>
      </w:r>
      <w:r w:rsidR="006A1835">
        <w:rPr>
          <w:i/>
        </w:rPr>
        <w:t>BPS paid $600 of insurance premiums and is liable for $600 of the remaining premiums.  However, i</w:t>
      </w:r>
      <w:r w:rsidR="006A1835" w:rsidRPr="006A1835">
        <w:rPr>
          <w:i/>
        </w:rPr>
        <w:t xml:space="preserve">nsurance </w:t>
      </w:r>
      <w:r w:rsidR="006A1835">
        <w:rPr>
          <w:i/>
        </w:rPr>
        <w:t xml:space="preserve">is a </w:t>
      </w:r>
      <w:r w:rsidR="006A1835" w:rsidRPr="006A1835">
        <w:rPr>
          <w:i/>
        </w:rPr>
        <w:t xml:space="preserve">payment </w:t>
      </w:r>
      <w:r w:rsidR="006A1835">
        <w:rPr>
          <w:i/>
        </w:rPr>
        <w:t xml:space="preserve">liability and only payment satisfies economic performance.  Unless BPS </w:t>
      </w:r>
      <w:r w:rsidR="0034477E">
        <w:rPr>
          <w:i/>
        </w:rPr>
        <w:t xml:space="preserve">has </w:t>
      </w:r>
      <w:r w:rsidR="006A1835">
        <w:rPr>
          <w:i/>
        </w:rPr>
        <w:t>elect</w:t>
      </w:r>
      <w:r w:rsidR="0034477E">
        <w:rPr>
          <w:i/>
        </w:rPr>
        <w:t>ed</w:t>
      </w:r>
      <w:r w:rsidR="006A1835">
        <w:rPr>
          <w:i/>
        </w:rPr>
        <w:t xml:space="preserve"> to account for the insurance as a recurring item, the deduction is limited to $600</w:t>
      </w:r>
      <w:r w:rsidR="0034477E">
        <w:rPr>
          <w:i/>
        </w:rPr>
        <w:t xml:space="preserve"> </w:t>
      </w:r>
      <w:r w:rsidR="0034477E" w:rsidRPr="0034477E">
        <w:rPr>
          <w:i/>
        </w:rPr>
        <w:t>(</w:t>
      </w:r>
      <w:r w:rsidR="0034477E">
        <w:rPr>
          <w:i/>
        </w:rPr>
        <w:t xml:space="preserve">the insurance would only </w:t>
      </w:r>
      <w:r w:rsidR="0034477E" w:rsidRPr="0034477E">
        <w:rPr>
          <w:i/>
        </w:rPr>
        <w:t>qualify for the 12-month rule</w:t>
      </w:r>
      <w:r w:rsidR="0034477E">
        <w:rPr>
          <w:i/>
        </w:rPr>
        <w:t xml:space="preserve"> if economic performance has been met</w:t>
      </w:r>
      <w:r w:rsidR="0034477E" w:rsidRPr="0034477E">
        <w:rPr>
          <w:i/>
        </w:rPr>
        <w:t>)</w:t>
      </w:r>
      <w:r w:rsidR="006A1835">
        <w:rPr>
          <w:i/>
        </w:rPr>
        <w:t xml:space="preserve">.  </w:t>
      </w:r>
      <w:r w:rsidR="00836389">
        <w:rPr>
          <w:i/>
        </w:rPr>
        <w:t>Under the accrual method and economic performance rent</w:t>
      </w:r>
      <w:r w:rsidR="006A1835" w:rsidRPr="006A1835">
        <w:rPr>
          <w:i/>
        </w:rPr>
        <w:t xml:space="preserve"> </w:t>
      </w:r>
      <w:r w:rsidR="00836389">
        <w:rPr>
          <w:i/>
        </w:rPr>
        <w:t>is deducted over the term of the lease.  Hence, BPS can only deduct the club rents relating to the current year</w:t>
      </w:r>
      <w:r w:rsidR="0034477E">
        <w:rPr>
          <w:i/>
        </w:rPr>
        <w:t xml:space="preserve"> ($100 x 52)</w:t>
      </w:r>
      <w:r w:rsidR="00836389">
        <w:rPr>
          <w:i/>
        </w:rPr>
        <w:t xml:space="preserve">.  </w:t>
      </w:r>
      <w:r w:rsidR="0034477E">
        <w:rPr>
          <w:i/>
        </w:rPr>
        <w:t>Finally, it would appear that half of the cost of supplies is not deductible because it is unreasonable in amount</w:t>
      </w:r>
      <w:r w:rsidR="00D555CA" w:rsidRPr="0034477E">
        <w:rPr>
          <w:i/>
        </w:rPr>
        <w:t xml:space="preserve">.  There are no apparent problems with deducting the payments for </w:t>
      </w:r>
      <w:r w:rsidR="0034477E" w:rsidRPr="0034477E">
        <w:rPr>
          <w:i/>
        </w:rPr>
        <w:t>advertising</w:t>
      </w:r>
      <w:r w:rsidR="00D555CA" w:rsidRPr="0034477E">
        <w:rPr>
          <w:i/>
        </w:rPr>
        <w:t xml:space="preserve">, </w:t>
      </w:r>
      <w:r w:rsidR="0034477E" w:rsidRPr="0034477E">
        <w:rPr>
          <w:i/>
        </w:rPr>
        <w:t>membership fees</w:t>
      </w:r>
      <w:r w:rsidR="00D555CA" w:rsidRPr="0034477E">
        <w:rPr>
          <w:i/>
        </w:rPr>
        <w:t xml:space="preserve">, or </w:t>
      </w:r>
      <w:r w:rsidR="0034477E" w:rsidRPr="0034477E">
        <w:rPr>
          <w:i/>
        </w:rPr>
        <w:t>accounting fees</w:t>
      </w:r>
      <w:r w:rsidR="00D555CA" w:rsidRPr="0034477E">
        <w:rPr>
          <w:i/>
        </w:rPr>
        <w:t>.</w:t>
      </w:r>
    </w:p>
    <w:p w14:paraId="2D6D7BA4" w14:textId="760E5BBE" w:rsidR="00F3337F" w:rsidRDefault="00DB7080" w:rsidP="00D555CA">
      <w:pPr>
        <w:tabs>
          <w:tab w:val="left" w:pos="1440"/>
          <w:tab w:val="left" w:pos="1800"/>
          <w:tab w:val="right" w:pos="6480"/>
          <w:tab w:val="right" w:pos="7920"/>
        </w:tabs>
        <w:spacing w:after="120" w:line="300" w:lineRule="exact"/>
        <w:ind w:left="576" w:hanging="576"/>
        <w:rPr>
          <w:i/>
        </w:rPr>
      </w:pPr>
      <w:r>
        <w:rPr>
          <w:i/>
        </w:rPr>
        <w:tab/>
        <w:t>Schedule C for 201</w:t>
      </w:r>
      <w:r w:rsidR="00BB1492">
        <w:rPr>
          <w:i/>
        </w:rPr>
        <w:t>8</w:t>
      </w:r>
      <w:r>
        <w:rPr>
          <w:i/>
        </w:rPr>
        <w:t xml:space="preserve"> would be filled in as follows: </w:t>
      </w:r>
    </w:p>
    <w:p w14:paraId="3453AC3D" w14:textId="77777777" w:rsidR="00F3337F" w:rsidRDefault="00F3337F">
      <w:pPr>
        <w:spacing w:after="0"/>
        <w:ind w:firstLine="0"/>
        <w:rPr>
          <w:i/>
        </w:rPr>
      </w:pPr>
      <w:r>
        <w:rPr>
          <w:i/>
        </w:rPr>
        <w:br w:type="page"/>
      </w:r>
    </w:p>
    <w:p w14:paraId="31F1284F" w14:textId="77777777" w:rsidR="00DB7080" w:rsidRDefault="00DB7080" w:rsidP="00D555CA">
      <w:pPr>
        <w:tabs>
          <w:tab w:val="left" w:pos="1440"/>
          <w:tab w:val="left" w:pos="1800"/>
          <w:tab w:val="right" w:pos="6480"/>
          <w:tab w:val="right" w:pos="7920"/>
        </w:tabs>
        <w:spacing w:after="120" w:line="300" w:lineRule="exact"/>
        <w:ind w:left="576" w:hanging="576"/>
        <w:rPr>
          <w:i/>
        </w:rPr>
      </w:pPr>
    </w:p>
    <w:p w14:paraId="3FEB9867" w14:textId="53624EC5" w:rsidR="00F3337F" w:rsidRDefault="00F3337F" w:rsidP="006B6B44">
      <w:pPr>
        <w:tabs>
          <w:tab w:val="left" w:pos="1440"/>
          <w:tab w:val="left" w:pos="1800"/>
          <w:tab w:val="right" w:pos="6480"/>
          <w:tab w:val="right" w:pos="7920"/>
        </w:tabs>
        <w:spacing w:before="6840" w:after="120" w:line="300" w:lineRule="exact"/>
        <w:ind w:left="576" w:hanging="576"/>
        <w:rPr>
          <w:i/>
        </w:rPr>
      </w:pPr>
      <w:r w:rsidRPr="00F3337F">
        <w:rPr>
          <w:i/>
          <w:noProof/>
        </w:rPr>
        <w:drawing>
          <wp:inline distT="0" distB="0" distL="0" distR="0" wp14:anchorId="0C0EE177" wp14:editId="0E76D0B3">
            <wp:extent cx="5486400" cy="43706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70634"/>
                    </a:xfrm>
                    <a:prstGeom prst="rect">
                      <a:avLst/>
                    </a:prstGeom>
                    <a:noFill/>
                    <a:ln>
                      <a:noFill/>
                    </a:ln>
                  </pic:spPr>
                </pic:pic>
              </a:graphicData>
            </a:graphic>
          </wp:inline>
        </w:drawing>
      </w:r>
    </w:p>
    <w:p w14:paraId="1DB01552" w14:textId="77777777" w:rsidR="00F3337F" w:rsidRDefault="00F3337F" w:rsidP="00144ED8">
      <w:pPr>
        <w:keepLines/>
        <w:tabs>
          <w:tab w:val="left" w:pos="1440"/>
          <w:tab w:val="left" w:pos="1800"/>
          <w:tab w:val="right" w:pos="6480"/>
          <w:tab w:val="right" w:pos="7920"/>
        </w:tabs>
        <w:spacing w:after="120" w:line="300" w:lineRule="exact"/>
        <w:ind w:left="576" w:firstLine="0"/>
        <w:rPr>
          <w:i/>
        </w:rPr>
      </w:pPr>
    </w:p>
    <w:p w14:paraId="25DB5F12" w14:textId="50CF8FC3" w:rsidR="00BF624F" w:rsidRPr="00C22983" w:rsidRDefault="00BF624F" w:rsidP="00BF624F">
      <w:pPr>
        <w:spacing w:after="120" w:line="300" w:lineRule="exact"/>
        <w:ind w:left="576" w:hanging="576"/>
        <w:rPr>
          <w:i/>
        </w:rPr>
      </w:pPr>
      <w:r>
        <w:t>6</w:t>
      </w:r>
      <w:r w:rsidR="007667B3">
        <w:t>1</w:t>
      </w:r>
      <w:r>
        <w:t>.</w:t>
      </w:r>
      <w:r>
        <w:tab/>
      </w:r>
      <w:r w:rsidR="008975C9" w:rsidRPr="002F22CA">
        <w:t xml:space="preserve">[LO </w:t>
      </w:r>
      <w:r w:rsidR="008975C9">
        <w:t>5</w:t>
      </w:r>
      <w:r w:rsidR="008975C9" w:rsidRPr="002F22CA">
        <w:t xml:space="preserve">] On April 1 of </w:t>
      </w:r>
      <w:r w:rsidR="008975C9">
        <w:t>year 0</w:t>
      </w:r>
      <w:r w:rsidR="008975C9" w:rsidRPr="002F22CA">
        <w:t xml:space="preserve"> </w:t>
      </w:r>
      <w:r w:rsidR="008975C9">
        <w:t>Stephanie</w:t>
      </w:r>
      <w:r w:rsidR="008975C9" w:rsidRPr="002F22CA">
        <w:t xml:space="preserve"> received </w:t>
      </w:r>
      <w:r w:rsidR="008975C9">
        <w:t xml:space="preserve">a </w:t>
      </w:r>
      <w:r w:rsidR="008975C9" w:rsidRPr="002F22CA">
        <w:t xml:space="preserve">$9,000 payment for </w:t>
      </w:r>
      <w:r w:rsidR="008975C9">
        <w:t xml:space="preserve">full payment on </w:t>
      </w:r>
      <w:r w:rsidR="008975C9" w:rsidRPr="002F22CA">
        <w:t xml:space="preserve">a </w:t>
      </w:r>
      <w:r w:rsidR="008975C9">
        <w:t>three</w:t>
      </w:r>
      <w:r w:rsidR="008975C9" w:rsidRPr="002F22CA">
        <w:t>-year service</w:t>
      </w:r>
      <w:r w:rsidR="008975C9">
        <w:t xml:space="preserve"> contract (u</w:t>
      </w:r>
      <w:r w:rsidR="008975C9" w:rsidRPr="002F22CA">
        <w:t xml:space="preserve">nder the contract </w:t>
      </w:r>
      <w:r w:rsidR="008975C9">
        <w:t>Stephanie</w:t>
      </w:r>
      <w:r w:rsidR="008975C9" w:rsidRPr="002F22CA">
        <w:t xml:space="preserve"> is obligated to provide </w:t>
      </w:r>
      <w:r w:rsidR="008975C9">
        <w:t xml:space="preserve">advisory </w:t>
      </w:r>
      <w:r w:rsidR="008975C9" w:rsidRPr="002F22CA">
        <w:t xml:space="preserve">services for the next </w:t>
      </w:r>
      <w:r w:rsidR="008975C9">
        <w:t>three</w:t>
      </w:r>
      <w:r w:rsidR="008975C9" w:rsidRPr="002F22CA">
        <w:t xml:space="preserve"> years</w:t>
      </w:r>
      <w:r w:rsidR="008975C9">
        <w:t>)</w:t>
      </w:r>
      <w:r w:rsidR="008975C9" w:rsidRPr="002F22CA">
        <w:t xml:space="preserve">.  </w:t>
      </w:r>
    </w:p>
    <w:p w14:paraId="6BDAFCDE" w14:textId="45CB1C88" w:rsidR="008975C9" w:rsidRDefault="00B54781" w:rsidP="00424B0E">
      <w:pPr>
        <w:pStyle w:val="subquestion"/>
        <w:keepLines w:val="0"/>
        <w:spacing w:before="0" w:after="120" w:line="300" w:lineRule="exact"/>
        <w:ind w:hanging="432"/>
        <w:rPr>
          <w:i/>
          <w:szCs w:val="24"/>
        </w:rPr>
      </w:pPr>
      <w:r>
        <w:t>a)</w:t>
      </w:r>
      <w:r w:rsidR="008975C9">
        <w:tab/>
      </w:r>
      <w:r w:rsidR="008975C9" w:rsidRPr="002F22CA">
        <w:t xml:space="preserve">What amount of income should </w:t>
      </w:r>
      <w:r w:rsidR="008975C9">
        <w:t>Stephanie</w:t>
      </w:r>
      <w:r w:rsidR="008975C9" w:rsidRPr="002F22CA">
        <w:t xml:space="preserve"> recognize </w:t>
      </w:r>
      <w:r w:rsidR="008975C9">
        <w:t>in year 0 if she uses the accrual method of accounting (she recognized $2,250 for financial accounting purposes)?</w:t>
      </w:r>
      <w:r w:rsidR="008975C9" w:rsidRPr="002F22CA">
        <w:t xml:space="preserve"> </w:t>
      </w:r>
    </w:p>
    <w:p w14:paraId="4B23CDDA" w14:textId="1C126E71" w:rsidR="008975C9" w:rsidRDefault="008975C9" w:rsidP="00424B0E">
      <w:pPr>
        <w:pStyle w:val="subquestion"/>
        <w:keepLines w:val="0"/>
        <w:spacing w:before="0" w:after="120" w:line="300" w:lineRule="exact"/>
        <w:ind w:hanging="432"/>
        <w:rPr>
          <w:i/>
          <w:szCs w:val="24"/>
        </w:rPr>
      </w:pPr>
      <w:r>
        <w:t>b</w:t>
      </w:r>
      <w:r w:rsidR="00B54781">
        <w:t>)</w:t>
      </w:r>
      <w:r w:rsidR="00B54781">
        <w:tab/>
      </w:r>
      <w:r w:rsidRPr="002F22CA">
        <w:t xml:space="preserve">What amount </w:t>
      </w:r>
      <w:r>
        <w:t xml:space="preserve">of income </w:t>
      </w:r>
      <w:r w:rsidRPr="002F22CA">
        <w:t xml:space="preserve">will </w:t>
      </w:r>
      <w:r>
        <w:t>Stephanie</w:t>
      </w:r>
      <w:r w:rsidRPr="002F22CA">
        <w:t xml:space="preserve"> recognize </w:t>
      </w:r>
      <w:r>
        <w:t>in year 1 if she uses the accrual method of accounting?</w:t>
      </w:r>
    </w:p>
    <w:p w14:paraId="379D121E" w14:textId="0A23A126" w:rsidR="008975C9" w:rsidRDefault="008975C9" w:rsidP="00424B0E">
      <w:pPr>
        <w:pStyle w:val="subquestion"/>
        <w:keepLines w:val="0"/>
        <w:spacing w:before="0" w:after="120" w:line="300" w:lineRule="exact"/>
        <w:ind w:hanging="432"/>
        <w:rPr>
          <w:i/>
          <w:szCs w:val="24"/>
        </w:rPr>
      </w:pPr>
      <w:r>
        <w:t>c</w:t>
      </w:r>
      <w:r w:rsidR="00B54781">
        <w:t>)</w:t>
      </w:r>
      <w:r w:rsidR="00B54781">
        <w:tab/>
      </w:r>
      <w:r w:rsidRPr="002F22CA">
        <w:t xml:space="preserve">What amount </w:t>
      </w:r>
      <w:r>
        <w:t xml:space="preserve">of income </w:t>
      </w:r>
      <w:r w:rsidRPr="002F22CA">
        <w:t xml:space="preserve">will </w:t>
      </w:r>
      <w:r>
        <w:t>Stephanie</w:t>
      </w:r>
      <w:r w:rsidRPr="002F22CA">
        <w:t xml:space="preserve"> recognize in </w:t>
      </w:r>
      <w:r>
        <w:t>year 2, if she uses the accrual method of accounting?</w:t>
      </w:r>
    </w:p>
    <w:p w14:paraId="1FCCCE49" w14:textId="13E9D5D8" w:rsidR="008975C9" w:rsidRDefault="008975C9" w:rsidP="00424B0E">
      <w:pPr>
        <w:pStyle w:val="subquestion"/>
        <w:keepLines w:val="0"/>
        <w:spacing w:before="0" w:after="120" w:line="300" w:lineRule="exact"/>
        <w:ind w:hanging="432"/>
        <w:rPr>
          <w:i/>
          <w:szCs w:val="24"/>
        </w:rPr>
      </w:pPr>
      <w:r>
        <w:t>d</w:t>
      </w:r>
      <w:r w:rsidR="00B54781">
        <w:t>)</w:t>
      </w:r>
      <w:r w:rsidR="00B54781">
        <w:tab/>
      </w:r>
      <w:r>
        <w:t>What amount of income will Stephanie recognize in year 0 if she recognizes $5,000 of income from the contract for financial statement purposes?</w:t>
      </w:r>
    </w:p>
    <w:p w14:paraId="0F1281A4" w14:textId="0CBD8B4D" w:rsidR="008975C9" w:rsidRDefault="00B54781" w:rsidP="00424B0E">
      <w:pPr>
        <w:pStyle w:val="subquestion"/>
        <w:keepLines w:val="0"/>
        <w:spacing w:before="0" w:after="120" w:line="300" w:lineRule="exact"/>
        <w:ind w:hanging="432"/>
        <w:rPr>
          <w:i/>
          <w:szCs w:val="24"/>
        </w:rPr>
      </w:pPr>
      <w:r>
        <w:rPr>
          <w:i/>
        </w:rPr>
        <w:t>a)</w:t>
      </w:r>
      <w:r w:rsidR="008975C9" w:rsidRPr="0090151C">
        <w:rPr>
          <w:i/>
        </w:rPr>
        <w:tab/>
      </w:r>
      <w:r w:rsidR="008975C9">
        <w:rPr>
          <w:i/>
        </w:rPr>
        <w:t>Stephanie</w:t>
      </w:r>
      <w:r w:rsidR="008975C9" w:rsidRPr="002F22CA">
        <w:rPr>
          <w:i/>
        </w:rPr>
        <w:t xml:space="preserve"> will recognize $</w:t>
      </w:r>
      <w:r w:rsidR="008975C9">
        <w:rPr>
          <w:i/>
        </w:rPr>
        <w:t>2</w:t>
      </w:r>
      <w:r w:rsidR="008975C9" w:rsidRPr="002F22CA">
        <w:rPr>
          <w:i/>
        </w:rPr>
        <w:t>,</w:t>
      </w:r>
      <w:r w:rsidR="008975C9">
        <w:rPr>
          <w:i/>
        </w:rPr>
        <w:t>25</w:t>
      </w:r>
      <w:r w:rsidR="008975C9" w:rsidRPr="002F22CA">
        <w:rPr>
          <w:i/>
        </w:rPr>
        <w:t>0</w:t>
      </w:r>
      <w:r w:rsidR="008975C9">
        <w:rPr>
          <w:i/>
        </w:rPr>
        <w:t xml:space="preserve"> in year 0.  This is the amount of the income she earned in year 0</w:t>
      </w:r>
      <w:r w:rsidR="00C52DDE">
        <w:rPr>
          <w:i/>
        </w:rPr>
        <w:t xml:space="preserve"> ($9,000 ÷ 3 years = $3,000 x 9/12)</w:t>
      </w:r>
      <w:r w:rsidR="008975C9">
        <w:rPr>
          <w:i/>
        </w:rPr>
        <w:t xml:space="preserve">. </w:t>
      </w:r>
    </w:p>
    <w:p w14:paraId="5404301E" w14:textId="3062E559" w:rsidR="008975C9" w:rsidRDefault="008975C9" w:rsidP="00424B0E">
      <w:pPr>
        <w:pStyle w:val="subquestion"/>
        <w:keepLines w:val="0"/>
        <w:spacing w:before="0" w:after="120" w:line="300" w:lineRule="exact"/>
        <w:ind w:hanging="432"/>
        <w:rPr>
          <w:i/>
          <w:szCs w:val="24"/>
        </w:rPr>
      </w:pPr>
      <w:r>
        <w:rPr>
          <w:i/>
        </w:rPr>
        <w:t>b</w:t>
      </w:r>
      <w:r w:rsidR="00B54781">
        <w:rPr>
          <w:i/>
        </w:rPr>
        <w:t>)</w:t>
      </w:r>
      <w:r w:rsidR="00B54781">
        <w:rPr>
          <w:i/>
        </w:rPr>
        <w:tab/>
      </w:r>
      <w:r>
        <w:rPr>
          <w:i/>
        </w:rPr>
        <w:t xml:space="preserve">Stephanie will recognize </w:t>
      </w:r>
      <w:r w:rsidRPr="002F22CA">
        <w:rPr>
          <w:i/>
        </w:rPr>
        <w:t>the remaining $</w:t>
      </w:r>
      <w:r>
        <w:rPr>
          <w:i/>
        </w:rPr>
        <w:t>6,750</w:t>
      </w:r>
      <w:r w:rsidRPr="002F22CA">
        <w:rPr>
          <w:i/>
        </w:rPr>
        <w:t xml:space="preserve"> </w:t>
      </w:r>
      <w:r>
        <w:rPr>
          <w:i/>
        </w:rPr>
        <w:t>in year 1 because under Rev. Proc. 2004-34—she may only defer the unearned portion for one year</w:t>
      </w:r>
      <w:r w:rsidRPr="002F22CA">
        <w:rPr>
          <w:i/>
        </w:rPr>
        <w:t xml:space="preserve">.  </w:t>
      </w:r>
    </w:p>
    <w:p w14:paraId="3FB6C9F0" w14:textId="5D055C39" w:rsidR="008975C9" w:rsidRDefault="008975C9" w:rsidP="00424B0E">
      <w:pPr>
        <w:pStyle w:val="subquestion"/>
        <w:keepLines w:val="0"/>
        <w:spacing w:before="0" w:after="120" w:line="300" w:lineRule="exact"/>
        <w:ind w:hanging="432"/>
        <w:rPr>
          <w:i/>
          <w:szCs w:val="24"/>
        </w:rPr>
      </w:pPr>
      <w:r>
        <w:rPr>
          <w:i/>
        </w:rPr>
        <w:t>c</w:t>
      </w:r>
      <w:r w:rsidR="00B54781">
        <w:rPr>
          <w:i/>
        </w:rPr>
        <w:t>)</w:t>
      </w:r>
      <w:r w:rsidR="00B54781">
        <w:rPr>
          <w:i/>
        </w:rPr>
        <w:tab/>
      </w:r>
      <w:r>
        <w:rPr>
          <w:i/>
        </w:rPr>
        <w:t>Stephanie</w:t>
      </w:r>
      <w:r w:rsidRPr="002F22CA">
        <w:rPr>
          <w:i/>
        </w:rPr>
        <w:t xml:space="preserve"> won’t recognize any income in the final year because </w:t>
      </w:r>
      <w:r>
        <w:rPr>
          <w:i/>
        </w:rPr>
        <w:t>she would have recognized it all for tax purposes in years 0 and 1.</w:t>
      </w:r>
    </w:p>
    <w:p w14:paraId="626DCA43" w14:textId="31AFEF31" w:rsidR="008975C9" w:rsidRDefault="008975C9" w:rsidP="00424B0E">
      <w:pPr>
        <w:pStyle w:val="subquestion"/>
        <w:keepLines w:val="0"/>
        <w:spacing w:before="0" w:after="120" w:line="300" w:lineRule="exact"/>
        <w:ind w:hanging="432"/>
        <w:rPr>
          <w:i/>
          <w:szCs w:val="24"/>
        </w:rPr>
      </w:pPr>
      <w:r>
        <w:rPr>
          <w:i/>
        </w:rPr>
        <w:t>d</w:t>
      </w:r>
      <w:r w:rsidR="00B54781">
        <w:rPr>
          <w:i/>
        </w:rPr>
        <w:t>)</w:t>
      </w:r>
      <w:r w:rsidR="00B54781">
        <w:rPr>
          <w:i/>
        </w:rPr>
        <w:tab/>
      </w:r>
      <w:r>
        <w:rPr>
          <w:i/>
        </w:rPr>
        <w:t>If s</w:t>
      </w:r>
      <w:r w:rsidRPr="002F22CA">
        <w:rPr>
          <w:i/>
        </w:rPr>
        <w:t xml:space="preserve">he recognizes </w:t>
      </w:r>
      <w:r>
        <w:rPr>
          <w:i/>
        </w:rPr>
        <w:t xml:space="preserve">$5,000 of </w:t>
      </w:r>
      <w:r w:rsidRPr="002F22CA">
        <w:rPr>
          <w:i/>
        </w:rPr>
        <w:t>income for financial statement purposes</w:t>
      </w:r>
      <w:r>
        <w:rPr>
          <w:i/>
        </w:rPr>
        <w:t xml:space="preserve"> this year</w:t>
      </w:r>
      <w:r w:rsidRPr="002F22CA">
        <w:rPr>
          <w:i/>
        </w:rPr>
        <w:t xml:space="preserve">, </w:t>
      </w:r>
      <w:r>
        <w:rPr>
          <w:i/>
        </w:rPr>
        <w:t>Stephanie</w:t>
      </w:r>
      <w:r w:rsidRPr="002F22CA">
        <w:rPr>
          <w:i/>
        </w:rPr>
        <w:t xml:space="preserve"> </w:t>
      </w:r>
      <w:r>
        <w:rPr>
          <w:i/>
        </w:rPr>
        <w:t>must</w:t>
      </w:r>
      <w:r w:rsidRPr="002F22CA">
        <w:rPr>
          <w:i/>
        </w:rPr>
        <w:t xml:space="preserve"> </w:t>
      </w:r>
      <w:r>
        <w:rPr>
          <w:i/>
        </w:rPr>
        <w:t xml:space="preserve">also </w:t>
      </w:r>
      <w:r w:rsidRPr="002F22CA">
        <w:rPr>
          <w:i/>
        </w:rPr>
        <w:t>recognize $</w:t>
      </w:r>
      <w:r>
        <w:rPr>
          <w:i/>
        </w:rPr>
        <w:t>5</w:t>
      </w:r>
      <w:r w:rsidRPr="002F22CA">
        <w:rPr>
          <w:i/>
        </w:rPr>
        <w:t xml:space="preserve">,000 </w:t>
      </w:r>
      <w:r>
        <w:rPr>
          <w:i/>
        </w:rPr>
        <w:t>for tax purposes even though she would otherwise be required to recognize only $2,250.</w:t>
      </w:r>
    </w:p>
    <w:p w14:paraId="661ED289" w14:textId="457807A3" w:rsidR="00BF624F" w:rsidRPr="00C22983" w:rsidRDefault="00BF624F" w:rsidP="00BF624F">
      <w:pPr>
        <w:spacing w:after="120" w:line="300" w:lineRule="exact"/>
        <w:ind w:left="576" w:hanging="576"/>
        <w:rPr>
          <w:i/>
        </w:rPr>
      </w:pPr>
      <w:r>
        <w:t>6</w:t>
      </w:r>
      <w:r w:rsidR="007667B3">
        <w:t>2</w:t>
      </w:r>
      <w:r>
        <w:t>.</w:t>
      </w:r>
      <w:r>
        <w:tab/>
      </w:r>
      <w:r w:rsidR="008975C9">
        <w:t>[LO 5]  In October of year 0, Janine received a $6,000 payment from a client for 25 months of security services she will provide starting on November 1 of year 0.  This amounts to $240 per month.</w:t>
      </w:r>
      <w:r>
        <w:t xml:space="preserve"> </w:t>
      </w:r>
    </w:p>
    <w:p w14:paraId="477FB1E7" w14:textId="28C9D414" w:rsidR="008975C9" w:rsidRDefault="00B54781" w:rsidP="00424B0E">
      <w:pPr>
        <w:pStyle w:val="subquestion"/>
        <w:keepLines w:val="0"/>
        <w:spacing w:before="0" w:after="120" w:line="300" w:lineRule="exact"/>
        <w:ind w:hanging="432"/>
        <w:rPr>
          <w:i/>
          <w:szCs w:val="24"/>
        </w:rPr>
      </w:pPr>
      <w:r>
        <w:t>a)</w:t>
      </w:r>
      <w:r w:rsidR="008975C9">
        <w:tab/>
      </w:r>
      <w:r w:rsidR="008975C9" w:rsidRPr="0069103F">
        <w:t xml:space="preserve">When must </w:t>
      </w:r>
      <w:r w:rsidR="008975C9">
        <w:t>Janine</w:t>
      </w:r>
      <w:r w:rsidR="008975C9" w:rsidRPr="0069103F">
        <w:t xml:space="preserve"> recognize the income from the </w:t>
      </w:r>
      <w:r w:rsidR="008975C9">
        <w:t xml:space="preserve">$6,000 </w:t>
      </w:r>
      <w:r w:rsidR="008975C9" w:rsidRPr="0069103F">
        <w:t xml:space="preserve">advance payment for services if </w:t>
      </w:r>
      <w:r w:rsidR="008975C9">
        <w:t>she uses the cash method of accounting?</w:t>
      </w:r>
    </w:p>
    <w:p w14:paraId="08D8C67C" w14:textId="61D9D144" w:rsidR="008975C9" w:rsidRDefault="008975C9" w:rsidP="00424B0E">
      <w:pPr>
        <w:pStyle w:val="subquestion"/>
        <w:keepLines w:val="0"/>
        <w:spacing w:before="0" w:after="120" w:line="300" w:lineRule="exact"/>
        <w:ind w:hanging="432"/>
        <w:rPr>
          <w:i/>
          <w:szCs w:val="24"/>
        </w:rPr>
      </w:pPr>
      <w:r>
        <w:t>b</w:t>
      </w:r>
      <w:r w:rsidR="00B54781">
        <w:t>)</w:t>
      </w:r>
      <w:r w:rsidR="00B54781">
        <w:tab/>
      </w:r>
      <w:r w:rsidRPr="0069103F">
        <w:t xml:space="preserve">When must </w:t>
      </w:r>
      <w:r>
        <w:t>Janine</w:t>
      </w:r>
      <w:r w:rsidRPr="0069103F">
        <w:t xml:space="preserve"> recognize the income from the </w:t>
      </w:r>
      <w:r>
        <w:t xml:space="preserve">$6,000 </w:t>
      </w:r>
      <w:r w:rsidRPr="0069103F">
        <w:t xml:space="preserve">advance payment for services if </w:t>
      </w:r>
      <w:r>
        <w:t>she uses the accrual method of accounting?</w:t>
      </w:r>
    </w:p>
    <w:p w14:paraId="7F43352C" w14:textId="70CFBB58" w:rsidR="008975C9" w:rsidRDefault="008975C9" w:rsidP="00424B0E">
      <w:pPr>
        <w:pStyle w:val="subquestion"/>
        <w:keepLines w:val="0"/>
        <w:spacing w:before="0" w:after="120" w:line="300" w:lineRule="exact"/>
        <w:ind w:hanging="432"/>
        <w:rPr>
          <w:i/>
          <w:szCs w:val="24"/>
        </w:rPr>
      </w:pPr>
      <w:r>
        <w:t>c</w:t>
      </w:r>
      <w:r w:rsidR="00B54781">
        <w:t>)</w:t>
      </w:r>
      <w:r w:rsidR="00B54781">
        <w:tab/>
      </w:r>
      <w:r w:rsidRPr="0069103F">
        <w:t xml:space="preserve">Suppose that instead of services, </w:t>
      </w:r>
      <w:r>
        <w:t>Janine</w:t>
      </w:r>
      <w:r w:rsidRPr="0069103F">
        <w:t xml:space="preserve"> received the payment for </w:t>
      </w:r>
      <w:r>
        <w:t>a security system (inventory) that she will deliver and install in year 2.</w:t>
      </w:r>
      <w:r w:rsidRPr="0069103F">
        <w:t xml:space="preserve">  When would </w:t>
      </w:r>
      <w:r>
        <w:t>Janine</w:t>
      </w:r>
      <w:r w:rsidRPr="0069103F">
        <w:t xml:space="preserve"> recognize the income from the advance payment for </w:t>
      </w:r>
      <w:r>
        <w:t>inventory sale</w:t>
      </w:r>
      <w:r w:rsidRPr="0069103F">
        <w:t xml:space="preserve"> if </w:t>
      </w:r>
      <w:r>
        <w:t>s</w:t>
      </w:r>
      <w:r w:rsidRPr="0069103F">
        <w:t xml:space="preserve">he </w:t>
      </w:r>
      <w:r>
        <w:t xml:space="preserve">uses the </w:t>
      </w:r>
      <w:r w:rsidRPr="0069103F">
        <w:t xml:space="preserve">accrual method </w:t>
      </w:r>
      <w:r>
        <w:t xml:space="preserve">of accounting and she </w:t>
      </w:r>
      <w:r w:rsidR="006A74AD">
        <w:t xml:space="preserve">elects to use </w:t>
      </w:r>
      <w:r>
        <w:t xml:space="preserve">the </w:t>
      </w:r>
      <w:r w:rsidRPr="0069103F">
        <w:t xml:space="preserve">deferral </w:t>
      </w:r>
      <w:r>
        <w:t>method for reporting income from</w:t>
      </w:r>
      <w:r w:rsidRPr="0069103F">
        <w:t xml:space="preserve"> advance payments?</w:t>
      </w:r>
      <w:r>
        <w:t xml:space="preserve">  For financial accounting purposes, she reports the income when the inventory is delivered.</w:t>
      </w:r>
    </w:p>
    <w:p w14:paraId="505BC6AE" w14:textId="1FE2738C" w:rsidR="008975C9" w:rsidRDefault="008975C9" w:rsidP="00424B0E">
      <w:pPr>
        <w:pStyle w:val="subquestion"/>
        <w:keepLines w:val="0"/>
        <w:spacing w:before="0" w:after="120" w:line="300" w:lineRule="exact"/>
        <w:ind w:hanging="432"/>
        <w:rPr>
          <w:i/>
          <w:szCs w:val="24"/>
        </w:rPr>
      </w:pPr>
      <w:r>
        <w:t>d</w:t>
      </w:r>
      <w:r w:rsidR="00B54781">
        <w:t>)</w:t>
      </w:r>
      <w:r w:rsidR="00B54781">
        <w:tab/>
      </w:r>
      <w:r w:rsidRPr="0069103F">
        <w:t xml:space="preserve">Suppose that instead of services, </w:t>
      </w:r>
      <w:r>
        <w:t>Janine</w:t>
      </w:r>
      <w:r w:rsidRPr="0069103F">
        <w:t xml:space="preserve"> received the payment for inventory to be delivered next year.  When would </w:t>
      </w:r>
      <w:r>
        <w:t xml:space="preserve">Janine </w:t>
      </w:r>
      <w:r w:rsidRPr="0069103F">
        <w:t xml:space="preserve">recognize the income from the advance payment for sale of goods if </w:t>
      </w:r>
      <w:r>
        <w:t xml:space="preserve">she </w:t>
      </w:r>
      <w:r w:rsidR="006A74AD">
        <w:t xml:space="preserve">uses </w:t>
      </w:r>
      <w:r>
        <w:t xml:space="preserve">the accrual method of accounting and she </w:t>
      </w:r>
      <w:r w:rsidR="00A1499A">
        <w:t xml:space="preserve">does not elect to use the deferral </w:t>
      </w:r>
      <w:r>
        <w:t xml:space="preserve">method </w:t>
      </w:r>
      <w:r w:rsidRPr="0069103F">
        <w:t>for advance payments?</w:t>
      </w:r>
    </w:p>
    <w:p w14:paraId="6BE1D80D" w14:textId="36FE30D4" w:rsidR="008975C9" w:rsidRDefault="00B54781" w:rsidP="00424B0E">
      <w:pPr>
        <w:pStyle w:val="subquestion"/>
        <w:keepLines w:val="0"/>
        <w:spacing w:before="0" w:after="120" w:line="300" w:lineRule="exact"/>
        <w:ind w:hanging="432"/>
        <w:rPr>
          <w:i/>
          <w:szCs w:val="24"/>
        </w:rPr>
      </w:pPr>
      <w:r>
        <w:rPr>
          <w:i/>
        </w:rPr>
        <w:t>a)</w:t>
      </w:r>
      <w:r w:rsidR="008975C9" w:rsidRPr="00675E73">
        <w:rPr>
          <w:i/>
        </w:rPr>
        <w:tab/>
      </w:r>
      <w:r w:rsidR="008975C9">
        <w:rPr>
          <w:i/>
        </w:rPr>
        <w:t xml:space="preserve">Janine must recognize the entire $6,000 as income this year because </w:t>
      </w:r>
      <w:r w:rsidR="001B575B">
        <w:rPr>
          <w:i/>
        </w:rPr>
        <w:t>s</w:t>
      </w:r>
      <w:r w:rsidR="008975C9">
        <w:rPr>
          <w:i/>
        </w:rPr>
        <w:t>he received it this year.</w:t>
      </w:r>
    </w:p>
    <w:p w14:paraId="522A5891" w14:textId="3DC15CED" w:rsidR="008975C9" w:rsidRDefault="008975C9" w:rsidP="00325283">
      <w:pPr>
        <w:pStyle w:val="subquestion"/>
        <w:keepLines w:val="0"/>
        <w:spacing w:before="0" w:after="120" w:line="300" w:lineRule="exact"/>
        <w:ind w:hanging="432"/>
        <w:rPr>
          <w:i/>
        </w:rPr>
      </w:pPr>
      <w:r>
        <w:rPr>
          <w:i/>
        </w:rPr>
        <w:t>b</w:t>
      </w:r>
      <w:r w:rsidR="00B54781">
        <w:rPr>
          <w:i/>
        </w:rPr>
        <w:t>)</w:t>
      </w:r>
      <w:r w:rsidR="00B54781">
        <w:rPr>
          <w:i/>
        </w:rPr>
        <w:tab/>
      </w:r>
      <w:r>
        <w:rPr>
          <w:i/>
        </w:rPr>
        <w:t>Janine must recognize the $480 she earns in year 0 (2 months x $240) and she must recognize the remaining $5,520 in year 1 (she is allowed to defer the prepaid income for only one year).</w:t>
      </w:r>
    </w:p>
    <w:p w14:paraId="3D94979B" w14:textId="093725EB" w:rsidR="008975C9" w:rsidRDefault="008975C9" w:rsidP="00325283">
      <w:pPr>
        <w:pStyle w:val="subquestion"/>
        <w:keepLines w:val="0"/>
        <w:spacing w:before="0" w:after="120" w:line="300" w:lineRule="exact"/>
        <w:ind w:hanging="432"/>
        <w:rPr>
          <w:i/>
        </w:rPr>
      </w:pPr>
      <w:r>
        <w:rPr>
          <w:i/>
        </w:rPr>
        <w:t>c</w:t>
      </w:r>
      <w:r w:rsidR="00B54781">
        <w:rPr>
          <w:i/>
        </w:rPr>
        <w:t>)</w:t>
      </w:r>
      <w:r w:rsidR="00B54781">
        <w:rPr>
          <w:i/>
        </w:rPr>
        <w:tab/>
      </w:r>
      <w:r>
        <w:rPr>
          <w:i/>
        </w:rPr>
        <w:t xml:space="preserve">If Janine uses the deferral </w:t>
      </w:r>
      <w:r w:rsidRPr="00163C5A">
        <w:rPr>
          <w:i/>
        </w:rPr>
        <w:t xml:space="preserve">method, then </w:t>
      </w:r>
      <w:r>
        <w:rPr>
          <w:i/>
        </w:rPr>
        <w:t>s</w:t>
      </w:r>
      <w:r w:rsidRPr="00163C5A">
        <w:rPr>
          <w:i/>
        </w:rPr>
        <w:t>he would recog</w:t>
      </w:r>
      <w:r>
        <w:rPr>
          <w:i/>
        </w:rPr>
        <w:t>nize the entire prepayment of $6,000 in year 2 when she delivers the goods.</w:t>
      </w:r>
    </w:p>
    <w:p w14:paraId="0888E27D" w14:textId="2B948B99" w:rsidR="008975C9" w:rsidRDefault="008975C9" w:rsidP="00325283">
      <w:pPr>
        <w:pStyle w:val="subquestion"/>
        <w:keepLines w:val="0"/>
        <w:spacing w:before="0" w:after="120" w:line="300" w:lineRule="exact"/>
        <w:ind w:hanging="432"/>
        <w:rPr>
          <w:i/>
        </w:rPr>
      </w:pPr>
      <w:r>
        <w:rPr>
          <w:i/>
        </w:rPr>
        <w:t>d</w:t>
      </w:r>
      <w:r w:rsidR="00B54781">
        <w:rPr>
          <w:i/>
        </w:rPr>
        <w:t>)</w:t>
      </w:r>
      <w:r w:rsidR="00B54781">
        <w:rPr>
          <w:i/>
        </w:rPr>
        <w:tab/>
      </w:r>
      <w:r>
        <w:rPr>
          <w:i/>
        </w:rPr>
        <w:t xml:space="preserve">If Janine </w:t>
      </w:r>
      <w:r w:rsidR="00A1499A">
        <w:rPr>
          <w:i/>
        </w:rPr>
        <w:t xml:space="preserve">does not elect the deferral </w:t>
      </w:r>
      <w:r w:rsidRPr="00163C5A">
        <w:rPr>
          <w:i/>
        </w:rPr>
        <w:t xml:space="preserve">method, </w:t>
      </w:r>
      <w:r>
        <w:rPr>
          <w:i/>
        </w:rPr>
        <w:t>she</w:t>
      </w:r>
      <w:r w:rsidRPr="00163C5A">
        <w:rPr>
          <w:i/>
        </w:rPr>
        <w:t xml:space="preserve"> would recog</w:t>
      </w:r>
      <w:r>
        <w:rPr>
          <w:i/>
        </w:rPr>
        <w:t>nize the entire prepayment of $6,0</w:t>
      </w:r>
      <w:r w:rsidRPr="00163C5A">
        <w:rPr>
          <w:i/>
        </w:rPr>
        <w:t>00 as income</w:t>
      </w:r>
      <w:r>
        <w:rPr>
          <w:i/>
        </w:rPr>
        <w:t xml:space="preserve"> in year 0.</w:t>
      </w:r>
      <w:r w:rsidRPr="00163C5A">
        <w:rPr>
          <w:i/>
        </w:rPr>
        <w:t xml:space="preserve"> </w:t>
      </w:r>
    </w:p>
    <w:p w14:paraId="00C57831" w14:textId="7CBC23F3" w:rsidR="00BF624F" w:rsidRPr="00C22983" w:rsidRDefault="00BF624F" w:rsidP="00BF624F">
      <w:pPr>
        <w:spacing w:after="120" w:line="300" w:lineRule="exact"/>
        <w:ind w:left="576" w:hanging="576"/>
        <w:rPr>
          <w:i/>
        </w:rPr>
      </w:pPr>
      <w:r>
        <w:t>6</w:t>
      </w:r>
      <w:r w:rsidR="007667B3">
        <w:t>3</w:t>
      </w:r>
      <w:r>
        <w:t>.</w:t>
      </w:r>
      <w:r>
        <w:tab/>
      </w:r>
      <w:r w:rsidR="008975C9" w:rsidRPr="002F22CA">
        <w:t xml:space="preserve">[LO </w:t>
      </w:r>
      <w:r w:rsidR="008975C9">
        <w:t>5</w:t>
      </w:r>
      <w:r w:rsidR="008975C9" w:rsidRPr="002F22CA">
        <w:t xml:space="preserve">] </w:t>
      </w:r>
      <w:r w:rsidR="008975C9">
        <w:t xml:space="preserve"> Nicole’s business uses the accrual method of accounting and accounts for inventory with specific identification.  In year 0, Nicole</w:t>
      </w:r>
      <w:r w:rsidR="008975C9" w:rsidRPr="002F22CA">
        <w:t xml:space="preserve"> received </w:t>
      </w:r>
      <w:r w:rsidR="008975C9">
        <w:t xml:space="preserve">a </w:t>
      </w:r>
      <w:r w:rsidR="008975C9" w:rsidRPr="002F22CA">
        <w:t xml:space="preserve">$4,500 </w:t>
      </w:r>
      <w:r w:rsidR="008975C9">
        <w:t xml:space="preserve">payment with an order </w:t>
      </w:r>
      <w:r w:rsidR="008975C9" w:rsidRPr="002F22CA">
        <w:t xml:space="preserve">for </w:t>
      </w:r>
      <w:r w:rsidR="008975C9">
        <w:t xml:space="preserve">inventory to be delivered to the client early </w:t>
      </w:r>
      <w:r w:rsidR="008975C9" w:rsidRPr="002F22CA">
        <w:t xml:space="preserve">next year.  </w:t>
      </w:r>
      <w:r w:rsidR="008975C9">
        <w:t>Nicole</w:t>
      </w:r>
      <w:r w:rsidR="008975C9" w:rsidRPr="002F22CA">
        <w:t xml:space="preserve"> has </w:t>
      </w:r>
      <w:r w:rsidR="008975C9">
        <w:t>the inventory</w:t>
      </w:r>
      <w:r w:rsidR="008975C9" w:rsidRPr="00562682">
        <w:t xml:space="preserve"> ready for delivery at the end of year </w:t>
      </w:r>
      <w:r w:rsidR="008975C9">
        <w:t xml:space="preserve">0 </w:t>
      </w:r>
      <w:r w:rsidR="008975C9" w:rsidRPr="00562682">
        <w:t>(she purchased the inventory</w:t>
      </w:r>
      <w:r w:rsidR="008975C9">
        <w:t xml:space="preserve"> in year 0</w:t>
      </w:r>
      <w:r w:rsidR="008975C9" w:rsidRPr="00562682">
        <w:t xml:space="preserve"> for $2,300).  </w:t>
      </w:r>
    </w:p>
    <w:p w14:paraId="32A0A513" w14:textId="0AC89E2F" w:rsidR="008975C9" w:rsidRDefault="00B54781" w:rsidP="00424B0E">
      <w:pPr>
        <w:pStyle w:val="subquestion"/>
        <w:keepLines w:val="0"/>
        <w:spacing w:before="0" w:after="120" w:line="300" w:lineRule="exact"/>
        <w:ind w:hanging="432"/>
        <w:rPr>
          <w:i/>
          <w:szCs w:val="24"/>
        </w:rPr>
      </w:pPr>
      <w:r>
        <w:t>a)</w:t>
      </w:r>
      <w:r w:rsidR="008975C9">
        <w:tab/>
      </w:r>
      <w:r w:rsidR="008975C9" w:rsidRPr="002F22CA">
        <w:t xml:space="preserve">When does </w:t>
      </w:r>
      <w:r w:rsidR="008975C9">
        <w:t>Nicole</w:t>
      </w:r>
      <w:r w:rsidR="008975C9" w:rsidRPr="002F22CA">
        <w:t xml:space="preserve"> recognize the $</w:t>
      </w:r>
      <w:r w:rsidR="008975C9">
        <w:t>2</w:t>
      </w:r>
      <w:r w:rsidR="008975C9" w:rsidRPr="002F22CA">
        <w:t>,</w:t>
      </w:r>
      <w:r w:rsidR="008975C9">
        <w:t>2</w:t>
      </w:r>
      <w:r w:rsidR="008975C9" w:rsidRPr="002F22CA">
        <w:t xml:space="preserve">00 of </w:t>
      </w:r>
      <w:r w:rsidR="008975C9">
        <w:t xml:space="preserve">gross profit ($4,500 revenue minus </w:t>
      </w:r>
      <w:r w:rsidR="00D069E0">
        <w:t>$2,300</w:t>
      </w:r>
      <w:r w:rsidR="008975C9" w:rsidRPr="002F22CA">
        <w:t xml:space="preserve"> cost of the </w:t>
      </w:r>
      <w:r w:rsidR="008975C9">
        <w:t xml:space="preserve">inventory) if she </w:t>
      </w:r>
      <w:r w:rsidR="004613A9">
        <w:t>does not elect</w:t>
      </w:r>
      <w:r w:rsidR="006A74AD">
        <w:t xml:space="preserve"> to use </w:t>
      </w:r>
      <w:r w:rsidR="008975C9">
        <w:t xml:space="preserve">the </w:t>
      </w:r>
      <w:r w:rsidR="004613A9">
        <w:t xml:space="preserve">deferral </w:t>
      </w:r>
      <w:r w:rsidR="008975C9">
        <w:t>method</w:t>
      </w:r>
      <w:r w:rsidR="008975C9" w:rsidRPr="002F22CA">
        <w:t xml:space="preserve">?  </w:t>
      </w:r>
    </w:p>
    <w:p w14:paraId="57E9A95C" w14:textId="53A0DE6E" w:rsidR="008975C9" w:rsidRDefault="008975C9" w:rsidP="00424B0E">
      <w:pPr>
        <w:pStyle w:val="subquestion"/>
        <w:keepLines w:val="0"/>
        <w:spacing w:before="0" w:after="120" w:line="300" w:lineRule="exact"/>
        <w:ind w:hanging="432"/>
        <w:rPr>
          <w:i/>
          <w:szCs w:val="24"/>
        </w:rPr>
      </w:pPr>
      <w:r>
        <w:t>b</w:t>
      </w:r>
      <w:r w:rsidR="00B54781">
        <w:t>)</w:t>
      </w:r>
      <w:r w:rsidR="00B54781">
        <w:tab/>
      </w:r>
      <w:r w:rsidRPr="002F22CA">
        <w:t xml:space="preserve">When does </w:t>
      </w:r>
      <w:r>
        <w:t>Nicole</w:t>
      </w:r>
      <w:r w:rsidRPr="002F22CA">
        <w:t xml:space="preserve"> recognize the $</w:t>
      </w:r>
      <w:r>
        <w:t xml:space="preserve">2,200 of gross profit from the inventory sale if she </w:t>
      </w:r>
      <w:r w:rsidR="006A74AD">
        <w:t xml:space="preserve">elects to </w:t>
      </w:r>
      <w:r>
        <w:t>use the deferral method</w:t>
      </w:r>
      <w:r w:rsidRPr="002F22CA">
        <w:t xml:space="preserve">?  </w:t>
      </w:r>
    </w:p>
    <w:p w14:paraId="3A13237F" w14:textId="5D82107B" w:rsidR="008975C9" w:rsidRDefault="008975C9" w:rsidP="00DB7BD9">
      <w:pPr>
        <w:pStyle w:val="subquestion"/>
        <w:keepLines w:val="0"/>
        <w:spacing w:before="0" w:after="120" w:line="300" w:lineRule="exact"/>
        <w:ind w:hanging="432"/>
        <w:rPr>
          <w:i/>
          <w:szCs w:val="24"/>
        </w:rPr>
      </w:pPr>
      <w:r>
        <w:t>c</w:t>
      </w:r>
      <w:r w:rsidR="00B54781">
        <w:t>)</w:t>
      </w:r>
      <w:r w:rsidR="00B54781">
        <w:tab/>
      </w:r>
      <w:r>
        <w:t>How would Nicole account for the inventory-related transactions if she uses the cash method of accounting and her annual sales are usually less than $100,000?</w:t>
      </w:r>
      <w:r w:rsidRPr="002F22CA" w:rsidDel="00484596">
        <w:t xml:space="preserve"> </w:t>
      </w:r>
    </w:p>
    <w:p w14:paraId="0B45A50B" w14:textId="7AA6C3A7" w:rsidR="008975C9" w:rsidRDefault="008975C9" w:rsidP="00DB7BD9">
      <w:pPr>
        <w:pStyle w:val="subquestion"/>
        <w:keepLines w:val="0"/>
        <w:spacing w:before="0" w:after="120" w:line="300" w:lineRule="exact"/>
        <w:ind w:hanging="432"/>
        <w:rPr>
          <w:i/>
          <w:szCs w:val="24"/>
        </w:rPr>
      </w:pPr>
      <w:r>
        <w:t>d</w:t>
      </w:r>
      <w:r w:rsidR="00B54781">
        <w:t>)</w:t>
      </w:r>
      <w:r w:rsidR="00B54781">
        <w:tab/>
      </w:r>
      <w:r>
        <w:t>How would Nicole account for the inventory-related transactions if she uses the cash method of accounting and her annual sales are usually over $</w:t>
      </w:r>
      <w:r w:rsidR="00D97A6A">
        <w:t xml:space="preserve">50 million </w:t>
      </w:r>
      <w:r>
        <w:t>per year?</w:t>
      </w:r>
    </w:p>
    <w:p w14:paraId="09D94BAD" w14:textId="6AACC691" w:rsidR="008975C9" w:rsidRDefault="00B54781" w:rsidP="00424B0E">
      <w:pPr>
        <w:pStyle w:val="subquestion"/>
        <w:keepLines w:val="0"/>
        <w:spacing w:before="0" w:after="120" w:line="300" w:lineRule="exact"/>
        <w:ind w:hanging="432"/>
        <w:rPr>
          <w:i/>
          <w:szCs w:val="24"/>
        </w:rPr>
      </w:pPr>
      <w:r>
        <w:rPr>
          <w:i/>
        </w:rPr>
        <w:t>a)</w:t>
      </w:r>
      <w:r w:rsidR="008975C9" w:rsidRPr="005469BB">
        <w:rPr>
          <w:i/>
        </w:rPr>
        <w:tab/>
      </w:r>
      <w:r w:rsidR="008975C9" w:rsidRPr="002F22CA">
        <w:rPr>
          <w:i/>
        </w:rPr>
        <w:t xml:space="preserve">If </w:t>
      </w:r>
      <w:r w:rsidR="008975C9">
        <w:rPr>
          <w:i/>
        </w:rPr>
        <w:t>Nicole</w:t>
      </w:r>
      <w:r w:rsidR="008975C9" w:rsidRPr="002F22CA">
        <w:rPr>
          <w:i/>
        </w:rPr>
        <w:t xml:space="preserve"> is an accrual method taxpayer</w:t>
      </w:r>
      <w:r w:rsidR="008975C9">
        <w:rPr>
          <w:i/>
        </w:rPr>
        <w:t xml:space="preserve"> using specific identification for the goods</w:t>
      </w:r>
      <w:r w:rsidR="008975C9" w:rsidRPr="002F22CA">
        <w:rPr>
          <w:i/>
        </w:rPr>
        <w:t xml:space="preserve">, </w:t>
      </w:r>
      <w:r w:rsidR="008975C9">
        <w:rPr>
          <w:i/>
        </w:rPr>
        <w:t>s</w:t>
      </w:r>
      <w:r w:rsidR="008975C9" w:rsidRPr="002F22CA">
        <w:rPr>
          <w:i/>
        </w:rPr>
        <w:t xml:space="preserve">he can </w:t>
      </w:r>
      <w:r w:rsidR="008975C9">
        <w:rPr>
          <w:i/>
        </w:rPr>
        <w:t xml:space="preserve">elect </w:t>
      </w:r>
      <w:r w:rsidR="008975C9" w:rsidRPr="002F22CA">
        <w:rPr>
          <w:i/>
        </w:rPr>
        <w:t xml:space="preserve">either the full inclusion or deferral method to account for prepayment for goods. Under the full inclusion method, </w:t>
      </w:r>
      <w:r w:rsidR="008975C9">
        <w:rPr>
          <w:i/>
        </w:rPr>
        <w:t>Nicole</w:t>
      </w:r>
      <w:r w:rsidR="008975C9" w:rsidRPr="002F22CA">
        <w:rPr>
          <w:i/>
        </w:rPr>
        <w:t xml:space="preserve"> would recognize the </w:t>
      </w:r>
      <w:r w:rsidR="008975C9">
        <w:rPr>
          <w:i/>
        </w:rPr>
        <w:t>entire $2,200 of gross profit in year 0</w:t>
      </w:r>
      <w:r w:rsidR="008975C9" w:rsidRPr="002F22CA">
        <w:rPr>
          <w:i/>
        </w:rPr>
        <w:t xml:space="preserve">.  </w:t>
      </w:r>
    </w:p>
    <w:p w14:paraId="7038D38F" w14:textId="2432BFF8" w:rsidR="008975C9" w:rsidRDefault="008975C9" w:rsidP="00424B0E">
      <w:pPr>
        <w:pStyle w:val="subquestion"/>
        <w:keepLines w:val="0"/>
        <w:spacing w:before="0" w:after="120" w:line="300" w:lineRule="exact"/>
        <w:ind w:hanging="432"/>
        <w:rPr>
          <w:i/>
          <w:szCs w:val="24"/>
        </w:rPr>
      </w:pPr>
      <w:r>
        <w:rPr>
          <w:i/>
        </w:rPr>
        <w:t>b</w:t>
      </w:r>
      <w:r w:rsidR="00B54781">
        <w:rPr>
          <w:i/>
        </w:rPr>
        <w:t>)</w:t>
      </w:r>
      <w:r w:rsidR="00B54781">
        <w:rPr>
          <w:i/>
        </w:rPr>
        <w:tab/>
      </w:r>
      <w:r>
        <w:rPr>
          <w:i/>
        </w:rPr>
        <w:t>Nicole</w:t>
      </w:r>
      <w:r w:rsidRPr="002F22CA">
        <w:rPr>
          <w:i/>
        </w:rPr>
        <w:t xml:space="preserve"> can </w:t>
      </w:r>
      <w:r>
        <w:rPr>
          <w:i/>
        </w:rPr>
        <w:t xml:space="preserve">elect </w:t>
      </w:r>
      <w:r w:rsidRPr="002F22CA">
        <w:rPr>
          <w:i/>
        </w:rPr>
        <w:t xml:space="preserve">to use the </w:t>
      </w:r>
      <w:r>
        <w:rPr>
          <w:i/>
        </w:rPr>
        <w:t>deferral method which allows her</w:t>
      </w:r>
      <w:r w:rsidRPr="002F22CA">
        <w:rPr>
          <w:i/>
        </w:rPr>
        <w:t xml:space="preserve"> to wait until spring of </w:t>
      </w:r>
      <w:r>
        <w:rPr>
          <w:i/>
        </w:rPr>
        <w:t>year 1</w:t>
      </w:r>
      <w:r w:rsidRPr="002F22CA">
        <w:rPr>
          <w:i/>
        </w:rPr>
        <w:t xml:space="preserve"> when </w:t>
      </w:r>
      <w:r>
        <w:rPr>
          <w:i/>
        </w:rPr>
        <w:t>s</w:t>
      </w:r>
      <w:r w:rsidRPr="002F22CA">
        <w:rPr>
          <w:i/>
        </w:rPr>
        <w:t xml:space="preserve">he delivers the </w:t>
      </w:r>
      <w:r>
        <w:rPr>
          <w:i/>
        </w:rPr>
        <w:t xml:space="preserve">inventory </w:t>
      </w:r>
      <w:r w:rsidRPr="002F22CA">
        <w:rPr>
          <w:i/>
        </w:rPr>
        <w:t xml:space="preserve">to recognize the $2,200 income from advance payment because that is when </w:t>
      </w:r>
      <w:r>
        <w:rPr>
          <w:i/>
        </w:rPr>
        <w:t>s</w:t>
      </w:r>
      <w:r w:rsidRPr="002F22CA">
        <w:rPr>
          <w:i/>
        </w:rPr>
        <w:t>he would have recognized the income if</w:t>
      </w:r>
      <w:r>
        <w:rPr>
          <w:i/>
        </w:rPr>
        <w:t xml:space="preserve"> s</w:t>
      </w:r>
      <w:r w:rsidRPr="002F22CA">
        <w:rPr>
          <w:i/>
        </w:rPr>
        <w:t xml:space="preserve">he had not received a prepayment.  </w:t>
      </w:r>
    </w:p>
    <w:p w14:paraId="4F18F921" w14:textId="0C6514AA" w:rsidR="008975C9" w:rsidRDefault="008975C9" w:rsidP="00DB7BD9">
      <w:pPr>
        <w:pStyle w:val="subquestion"/>
        <w:keepLines w:val="0"/>
        <w:spacing w:before="0" w:after="120" w:line="300" w:lineRule="exact"/>
        <w:ind w:hanging="432"/>
        <w:rPr>
          <w:i/>
          <w:szCs w:val="24"/>
        </w:rPr>
      </w:pPr>
      <w:r>
        <w:rPr>
          <w:i/>
        </w:rPr>
        <w:t>c</w:t>
      </w:r>
      <w:r w:rsidR="00B54781">
        <w:rPr>
          <w:i/>
        </w:rPr>
        <w:t>)</w:t>
      </w:r>
      <w:r w:rsidR="00B54781">
        <w:rPr>
          <w:i/>
        </w:rPr>
        <w:tab/>
      </w:r>
      <w:r>
        <w:rPr>
          <w:i/>
        </w:rPr>
        <w:t>Because Nicole’s average annual gross receipts are less than $</w:t>
      </w:r>
      <w:r w:rsidR="00D97A6A">
        <w:rPr>
          <w:i/>
        </w:rPr>
        <w:t>25</w:t>
      </w:r>
      <w:r>
        <w:rPr>
          <w:i/>
        </w:rPr>
        <w:t xml:space="preserve"> million, she may deduct the cost of the inventory when she purchases it (as supplies).  Consequently, she would report the $4,500 as income when she received it and she would deduct the $2,300 cost of inventory (as supplies) in year 0 when she paid for it.  This $2,200 net increase to income is the same effect on income as if she was using the accrual method.</w:t>
      </w:r>
      <w:r w:rsidRPr="002F22CA">
        <w:rPr>
          <w:i/>
        </w:rPr>
        <w:t xml:space="preserve"> </w:t>
      </w:r>
    </w:p>
    <w:p w14:paraId="0C1A3B49" w14:textId="6C2A00CA" w:rsidR="008975C9" w:rsidRDefault="008975C9" w:rsidP="00DB7BD9">
      <w:pPr>
        <w:pStyle w:val="subquestion"/>
        <w:keepLines w:val="0"/>
        <w:spacing w:before="0" w:after="120" w:line="300" w:lineRule="exact"/>
        <w:ind w:hanging="432"/>
        <w:rPr>
          <w:i/>
        </w:rPr>
      </w:pPr>
      <w:r>
        <w:rPr>
          <w:i/>
        </w:rPr>
        <w:t>d</w:t>
      </w:r>
      <w:r w:rsidR="00B54781">
        <w:rPr>
          <w:i/>
        </w:rPr>
        <w:t>)</w:t>
      </w:r>
      <w:r w:rsidR="00B54781">
        <w:rPr>
          <w:i/>
        </w:rPr>
        <w:tab/>
      </w:r>
      <w:r>
        <w:rPr>
          <w:i/>
        </w:rPr>
        <w:t>In this case, even though she uses the cash method for non-inventory-related items, Nicole must use the accrual method for accounting for her inventory because her average annual gross receipts exceed $</w:t>
      </w:r>
      <w:r w:rsidR="00D97A6A">
        <w:rPr>
          <w:i/>
        </w:rPr>
        <w:t>25 million</w:t>
      </w:r>
      <w:r>
        <w:rPr>
          <w:i/>
        </w:rPr>
        <w:t>.  In this case, Nicole is on the hybrid method of accounting.  She will recognize the $2,200 of gross profit in year 0.</w:t>
      </w:r>
    </w:p>
    <w:p w14:paraId="5A1F5B6B" w14:textId="3174ECDE" w:rsidR="00BF624F" w:rsidRPr="00C22983" w:rsidRDefault="00BF624F" w:rsidP="00BF624F">
      <w:pPr>
        <w:spacing w:after="120" w:line="300" w:lineRule="exact"/>
        <w:ind w:left="576" w:hanging="576"/>
        <w:rPr>
          <w:i/>
        </w:rPr>
      </w:pPr>
      <w:r>
        <w:rPr>
          <w:szCs w:val="24"/>
        </w:rPr>
        <w:t>6</w:t>
      </w:r>
      <w:r w:rsidR="007667B3">
        <w:rPr>
          <w:szCs w:val="24"/>
        </w:rPr>
        <w:t>4</w:t>
      </w:r>
      <w:r>
        <w:rPr>
          <w:szCs w:val="24"/>
        </w:rPr>
        <w:t>.</w:t>
      </w:r>
      <w:r>
        <w:rPr>
          <w:szCs w:val="24"/>
        </w:rPr>
        <w:tab/>
      </w:r>
      <w:r w:rsidR="008975C9" w:rsidRPr="00BF2582">
        <w:rPr>
          <w:szCs w:val="24"/>
        </w:rPr>
        <w:t xml:space="preserve">[LO </w:t>
      </w:r>
      <w:r w:rsidR="008975C9">
        <w:rPr>
          <w:szCs w:val="24"/>
        </w:rPr>
        <w:t>5</w:t>
      </w:r>
      <w:r w:rsidR="008975C9" w:rsidRPr="00BF2582">
        <w:rPr>
          <w:szCs w:val="24"/>
        </w:rPr>
        <w:t xml:space="preserve">] </w:t>
      </w:r>
      <w:r w:rsidR="008975C9">
        <w:rPr>
          <w:szCs w:val="24"/>
        </w:rPr>
        <w:t>This year Amber</w:t>
      </w:r>
      <w:r w:rsidR="008975C9" w:rsidRPr="00BF2582">
        <w:rPr>
          <w:szCs w:val="24"/>
        </w:rPr>
        <w:t xml:space="preserve"> </w:t>
      </w:r>
      <w:r w:rsidR="000F25EE">
        <w:rPr>
          <w:szCs w:val="24"/>
        </w:rPr>
        <w:t xml:space="preserve">purchased </w:t>
      </w:r>
      <w:r w:rsidR="008975C9">
        <w:rPr>
          <w:szCs w:val="24"/>
        </w:rPr>
        <w:t>a factory to process and package landscape mulch.  Approximately 20 percent of management time, space, and expenses are spent on this manufacturing process.</w:t>
      </w:r>
      <w:r w:rsidRPr="00BF624F">
        <w:rPr>
          <w:i/>
        </w:rPr>
        <w:t xml:space="preserve"> </w:t>
      </w:r>
    </w:p>
    <w:p w14:paraId="0002F0BE" w14:textId="77777777" w:rsidR="008975C9" w:rsidRDefault="008975C9" w:rsidP="001E3E4C">
      <w:pPr>
        <w:keepNext/>
        <w:keepLines/>
        <w:tabs>
          <w:tab w:val="left" w:pos="1080"/>
          <w:tab w:val="center" w:pos="5940"/>
          <w:tab w:val="center" w:pos="7560"/>
        </w:tabs>
        <w:spacing w:after="0"/>
        <w:ind w:firstLine="0"/>
        <w:rPr>
          <w:szCs w:val="24"/>
          <w:u w:val="single"/>
        </w:rPr>
      </w:pPr>
      <w:r w:rsidRPr="00BF2582">
        <w:rPr>
          <w:szCs w:val="24"/>
        </w:rPr>
        <w:tab/>
      </w:r>
      <w:r w:rsidRPr="00BF2582">
        <w:rPr>
          <w:szCs w:val="24"/>
        </w:rPr>
        <w:tab/>
      </w:r>
      <w:r>
        <w:rPr>
          <w:szCs w:val="24"/>
          <w:u w:val="single"/>
        </w:rPr>
        <w:t>Costs</w:t>
      </w:r>
      <w:r w:rsidRPr="00BF2582">
        <w:rPr>
          <w:szCs w:val="24"/>
        </w:rPr>
        <w:tab/>
      </w:r>
      <w:r>
        <w:rPr>
          <w:szCs w:val="24"/>
          <w:u w:val="single"/>
        </w:rPr>
        <w:t>Tax Inventory</w:t>
      </w:r>
    </w:p>
    <w:p w14:paraId="0BDA4679" w14:textId="77777777" w:rsidR="008975C9" w:rsidRPr="00BF2582" w:rsidRDefault="008975C9" w:rsidP="001E3E4C">
      <w:pPr>
        <w:keepLines/>
        <w:tabs>
          <w:tab w:val="left" w:pos="900"/>
          <w:tab w:val="left" w:pos="2610"/>
          <w:tab w:val="right" w:pos="6210"/>
          <w:tab w:val="right" w:pos="7650"/>
        </w:tabs>
        <w:spacing w:after="120"/>
        <w:ind w:firstLine="0"/>
        <w:rPr>
          <w:szCs w:val="24"/>
        </w:rPr>
      </w:pPr>
      <w:r>
        <w:rPr>
          <w:szCs w:val="24"/>
        </w:rPr>
        <w:tab/>
        <w:t>Material:</w:t>
      </w:r>
      <w:r>
        <w:rPr>
          <w:szCs w:val="24"/>
        </w:rPr>
        <w:tab/>
        <w:t>Mulch and packaging</w:t>
      </w:r>
      <w:r>
        <w:rPr>
          <w:szCs w:val="24"/>
        </w:rPr>
        <w:tab/>
        <w:t>$   5,000</w:t>
      </w:r>
      <w:r>
        <w:rPr>
          <w:szCs w:val="24"/>
        </w:rPr>
        <w:tab/>
        <w:t>?</w:t>
      </w:r>
      <w:r>
        <w:rPr>
          <w:szCs w:val="24"/>
        </w:rPr>
        <w:br/>
      </w:r>
      <w:r>
        <w:rPr>
          <w:szCs w:val="24"/>
        </w:rPr>
        <w:tab/>
      </w:r>
      <w:r>
        <w:rPr>
          <w:szCs w:val="24"/>
        </w:rPr>
        <w:tab/>
        <w:t>Administrative supplies</w:t>
      </w:r>
      <w:r>
        <w:rPr>
          <w:szCs w:val="24"/>
        </w:rPr>
        <w:tab/>
        <w:t>250</w:t>
      </w:r>
      <w:r>
        <w:rPr>
          <w:szCs w:val="24"/>
        </w:rPr>
        <w:tab/>
        <w:t>?</w:t>
      </w:r>
      <w:r>
        <w:rPr>
          <w:szCs w:val="24"/>
        </w:rPr>
        <w:br/>
      </w:r>
      <w:r>
        <w:rPr>
          <w:szCs w:val="24"/>
        </w:rPr>
        <w:tab/>
        <w:t>Salaries:</w:t>
      </w:r>
      <w:r>
        <w:rPr>
          <w:szCs w:val="24"/>
        </w:rPr>
        <w:tab/>
        <w:t>Factory labor</w:t>
      </w:r>
      <w:r>
        <w:rPr>
          <w:szCs w:val="24"/>
        </w:rPr>
        <w:tab/>
        <w:t>12,000</w:t>
      </w:r>
      <w:r>
        <w:rPr>
          <w:szCs w:val="24"/>
        </w:rPr>
        <w:tab/>
        <w:t>?</w:t>
      </w:r>
      <w:r>
        <w:rPr>
          <w:szCs w:val="24"/>
        </w:rPr>
        <w:br/>
      </w:r>
      <w:r>
        <w:rPr>
          <w:szCs w:val="24"/>
        </w:rPr>
        <w:tab/>
      </w:r>
      <w:r>
        <w:rPr>
          <w:szCs w:val="24"/>
        </w:rPr>
        <w:tab/>
        <w:t>Sales &amp; advertising</w:t>
      </w:r>
      <w:r>
        <w:rPr>
          <w:szCs w:val="24"/>
        </w:rPr>
        <w:tab/>
        <w:t>3,500</w:t>
      </w:r>
      <w:r>
        <w:rPr>
          <w:szCs w:val="24"/>
        </w:rPr>
        <w:tab/>
        <w:t>?</w:t>
      </w:r>
      <w:r>
        <w:rPr>
          <w:szCs w:val="24"/>
        </w:rPr>
        <w:br/>
      </w:r>
      <w:r>
        <w:rPr>
          <w:szCs w:val="24"/>
        </w:rPr>
        <w:tab/>
      </w:r>
      <w:r>
        <w:rPr>
          <w:szCs w:val="24"/>
        </w:rPr>
        <w:tab/>
        <w:t>Administration</w:t>
      </w:r>
      <w:r>
        <w:rPr>
          <w:szCs w:val="24"/>
        </w:rPr>
        <w:tab/>
        <w:t>5,200</w:t>
      </w:r>
      <w:r>
        <w:rPr>
          <w:szCs w:val="24"/>
        </w:rPr>
        <w:tab/>
        <w:t>?</w:t>
      </w:r>
      <w:r>
        <w:rPr>
          <w:szCs w:val="24"/>
        </w:rPr>
        <w:br/>
      </w:r>
      <w:r>
        <w:rPr>
          <w:szCs w:val="24"/>
        </w:rPr>
        <w:tab/>
        <w:t>Property taxes:</w:t>
      </w:r>
      <w:r>
        <w:rPr>
          <w:szCs w:val="24"/>
        </w:rPr>
        <w:tab/>
        <w:t>Factory</w:t>
      </w:r>
      <w:r>
        <w:rPr>
          <w:szCs w:val="24"/>
        </w:rPr>
        <w:tab/>
        <w:t>4,600</w:t>
      </w:r>
      <w:r>
        <w:rPr>
          <w:szCs w:val="24"/>
        </w:rPr>
        <w:tab/>
        <w:t>?</w:t>
      </w:r>
      <w:r>
        <w:rPr>
          <w:szCs w:val="24"/>
        </w:rPr>
        <w:br/>
      </w:r>
      <w:r>
        <w:rPr>
          <w:szCs w:val="24"/>
        </w:rPr>
        <w:tab/>
      </w:r>
      <w:r>
        <w:rPr>
          <w:szCs w:val="24"/>
        </w:rPr>
        <w:tab/>
        <w:t>Offices</w:t>
      </w:r>
      <w:r>
        <w:rPr>
          <w:szCs w:val="24"/>
        </w:rPr>
        <w:tab/>
        <w:t>2,700</w:t>
      </w:r>
      <w:r>
        <w:rPr>
          <w:szCs w:val="24"/>
        </w:rPr>
        <w:tab/>
        <w:t>?</w:t>
      </w:r>
      <w:r>
        <w:rPr>
          <w:szCs w:val="24"/>
        </w:rPr>
        <w:br/>
      </w:r>
      <w:r>
        <w:rPr>
          <w:szCs w:val="24"/>
        </w:rPr>
        <w:tab/>
        <w:t>Depreciation:</w:t>
      </w:r>
      <w:r>
        <w:rPr>
          <w:szCs w:val="24"/>
        </w:rPr>
        <w:tab/>
        <w:t>Factory</w:t>
      </w:r>
      <w:r>
        <w:rPr>
          <w:szCs w:val="24"/>
        </w:rPr>
        <w:tab/>
        <w:t>8,000</w:t>
      </w:r>
      <w:r>
        <w:rPr>
          <w:szCs w:val="24"/>
        </w:rPr>
        <w:tab/>
        <w:t>?</w:t>
      </w:r>
      <w:r>
        <w:rPr>
          <w:szCs w:val="24"/>
        </w:rPr>
        <w:br/>
      </w:r>
      <w:r>
        <w:rPr>
          <w:szCs w:val="24"/>
        </w:rPr>
        <w:tab/>
      </w:r>
      <w:r>
        <w:rPr>
          <w:szCs w:val="24"/>
        </w:rPr>
        <w:tab/>
        <w:t>Offices</w:t>
      </w:r>
      <w:r>
        <w:rPr>
          <w:szCs w:val="24"/>
        </w:rPr>
        <w:tab/>
        <w:t>1,500</w:t>
      </w:r>
      <w:r>
        <w:rPr>
          <w:szCs w:val="24"/>
        </w:rPr>
        <w:tab/>
        <w:t>?</w:t>
      </w:r>
    </w:p>
    <w:p w14:paraId="4FCE5232" w14:textId="0E98DCE9" w:rsidR="008975C9" w:rsidRDefault="00B54781" w:rsidP="00424B0E">
      <w:pPr>
        <w:pStyle w:val="subquestion"/>
        <w:keepLines w:val="0"/>
        <w:spacing w:before="0" w:after="120" w:line="300" w:lineRule="exact"/>
        <w:ind w:hanging="432"/>
        <w:rPr>
          <w:i/>
          <w:szCs w:val="24"/>
        </w:rPr>
      </w:pPr>
      <w:r>
        <w:rPr>
          <w:szCs w:val="24"/>
        </w:rPr>
        <w:t>a)</w:t>
      </w:r>
      <w:r w:rsidR="008975C9">
        <w:rPr>
          <w:szCs w:val="24"/>
        </w:rPr>
        <w:tab/>
      </w:r>
      <w:r w:rsidR="008975C9" w:rsidRPr="00675E73">
        <w:rPr>
          <w:szCs w:val="24"/>
        </w:rPr>
        <w:t>At the end of the year, Amber’s accountant indicated that the business had processed 10</w:t>
      </w:r>
      <w:r w:rsidR="000F25EE">
        <w:rPr>
          <w:szCs w:val="24"/>
        </w:rPr>
        <w:t xml:space="preserve"> million</w:t>
      </w:r>
      <w:r w:rsidR="008975C9" w:rsidRPr="00675E73">
        <w:rPr>
          <w:szCs w:val="24"/>
        </w:rPr>
        <w:t xml:space="preserve"> bags of mulch but </w:t>
      </w:r>
      <w:r w:rsidR="008975C9">
        <w:rPr>
          <w:szCs w:val="24"/>
        </w:rPr>
        <w:t xml:space="preserve">only </w:t>
      </w:r>
      <w:r w:rsidR="008975C9" w:rsidRPr="00675E73">
        <w:rPr>
          <w:szCs w:val="24"/>
        </w:rPr>
        <w:t>1</w:t>
      </w:r>
      <w:r w:rsidR="000F25EE">
        <w:rPr>
          <w:szCs w:val="24"/>
        </w:rPr>
        <w:t xml:space="preserve"> million </w:t>
      </w:r>
      <w:r w:rsidR="008975C9" w:rsidRPr="00675E73">
        <w:rPr>
          <w:szCs w:val="24"/>
        </w:rPr>
        <w:t xml:space="preserve">bags remained in the ending inventory.  What is </w:t>
      </w:r>
      <w:r w:rsidR="008975C9">
        <w:rPr>
          <w:szCs w:val="24"/>
        </w:rPr>
        <w:t xml:space="preserve">Amber’s tax basis in her ending inventory </w:t>
      </w:r>
      <w:r w:rsidR="000F25EE">
        <w:rPr>
          <w:szCs w:val="24"/>
        </w:rPr>
        <w:t xml:space="preserve">if </w:t>
      </w:r>
      <w:r w:rsidR="008975C9">
        <w:rPr>
          <w:szCs w:val="24"/>
        </w:rPr>
        <w:t xml:space="preserve">the UNICAP rules </w:t>
      </w:r>
      <w:r w:rsidR="004613A9">
        <w:rPr>
          <w:szCs w:val="24"/>
        </w:rPr>
        <w:t xml:space="preserve">are used </w:t>
      </w:r>
      <w:r w:rsidR="008975C9">
        <w:rPr>
          <w:szCs w:val="24"/>
        </w:rPr>
        <w:t xml:space="preserve">to allocate </w:t>
      </w:r>
      <w:r w:rsidR="008975C9" w:rsidRPr="00675E73">
        <w:rPr>
          <w:szCs w:val="24"/>
        </w:rPr>
        <w:t xml:space="preserve">indirect costs </w:t>
      </w:r>
      <w:r w:rsidR="008975C9">
        <w:rPr>
          <w:szCs w:val="24"/>
        </w:rPr>
        <w:t>to</w:t>
      </w:r>
      <w:r w:rsidR="008975C9" w:rsidRPr="00675E73">
        <w:rPr>
          <w:szCs w:val="24"/>
        </w:rPr>
        <w:t xml:space="preserve"> inventory</w:t>
      </w:r>
      <w:r w:rsidR="008975C9">
        <w:rPr>
          <w:szCs w:val="24"/>
        </w:rPr>
        <w:t>?</w:t>
      </w:r>
      <w:r w:rsidR="008975C9">
        <w:t xml:space="preserve"> (Assume direct costs are allocated to inventory according to the level of ending inventory.  In contrast, indirect costs are first allocated by time spent and then according to level of ending inventory.)</w:t>
      </w:r>
    </w:p>
    <w:p w14:paraId="39341F5A" w14:textId="195F9344" w:rsidR="008975C9" w:rsidRDefault="008975C9" w:rsidP="00424B0E">
      <w:pPr>
        <w:pStyle w:val="subquestion"/>
        <w:keepLines w:val="0"/>
        <w:spacing w:before="0" w:after="120" w:line="300" w:lineRule="exact"/>
        <w:ind w:hanging="432"/>
        <w:rPr>
          <w:i/>
          <w:szCs w:val="24"/>
        </w:rPr>
      </w:pPr>
      <w:r>
        <w:t>b</w:t>
      </w:r>
      <w:r w:rsidR="00B54781">
        <w:t>)</w:t>
      </w:r>
      <w:r w:rsidR="00B54781">
        <w:tab/>
      </w:r>
      <w:r>
        <w:t>Under what conditions could Amber’s business avoid having to apply UNICAP to allocate indirect costs to inventory for tax purposes?</w:t>
      </w:r>
    </w:p>
    <w:p w14:paraId="1FA3A29A" w14:textId="56DE5EF2" w:rsidR="008975C9" w:rsidRPr="003F4DB5" w:rsidRDefault="00B54781" w:rsidP="00B8770E">
      <w:pPr>
        <w:pStyle w:val="subquestion"/>
        <w:keepLines w:val="0"/>
        <w:spacing w:before="0" w:after="120" w:line="300" w:lineRule="exact"/>
        <w:ind w:hanging="432"/>
        <w:rPr>
          <w:i/>
        </w:rPr>
      </w:pPr>
      <w:r>
        <w:rPr>
          <w:i/>
        </w:rPr>
        <w:t>a)</w:t>
      </w:r>
      <w:r w:rsidR="008975C9">
        <w:rPr>
          <w:i/>
        </w:rPr>
        <w:tab/>
        <w:t>T</w:t>
      </w:r>
      <w:r w:rsidR="008975C9" w:rsidRPr="00C25863">
        <w:rPr>
          <w:i/>
        </w:rPr>
        <w:t>he costs of selling, advertising, and research are not required to be allocated to inventory</w:t>
      </w:r>
      <w:r w:rsidR="000F25EE">
        <w:rPr>
          <w:i/>
        </w:rPr>
        <w:t xml:space="preserve"> under UNICAP</w:t>
      </w:r>
      <w:r w:rsidR="008975C9">
        <w:rPr>
          <w:i/>
        </w:rPr>
        <w:t>. Direct costs (material, labor, taxes, and depreciation) are allocated to inventory according to the level of ending inventory (10%). In contrast, indirect costs (administration) are first allocated by time spent (20%) and then according to the level of ending inventory.</w:t>
      </w:r>
    </w:p>
    <w:p w14:paraId="63A1BECB" w14:textId="77777777" w:rsidR="008975C9" w:rsidRPr="00B46410" w:rsidRDefault="008975C9" w:rsidP="00B8770E">
      <w:pPr>
        <w:keepNext/>
        <w:keepLines/>
        <w:tabs>
          <w:tab w:val="left" w:pos="1080"/>
          <w:tab w:val="center" w:pos="5940"/>
          <w:tab w:val="center" w:pos="7560"/>
        </w:tabs>
        <w:spacing w:after="0" w:line="300" w:lineRule="exact"/>
        <w:ind w:firstLine="0"/>
        <w:rPr>
          <w:i/>
          <w:szCs w:val="24"/>
          <w:u w:val="single"/>
        </w:rPr>
      </w:pPr>
      <w:r w:rsidRPr="00B46410">
        <w:rPr>
          <w:i/>
          <w:szCs w:val="24"/>
        </w:rPr>
        <w:tab/>
      </w:r>
      <w:r w:rsidRPr="00B46410">
        <w:rPr>
          <w:i/>
          <w:szCs w:val="24"/>
        </w:rPr>
        <w:tab/>
      </w:r>
      <w:r w:rsidRPr="00B46410">
        <w:rPr>
          <w:i/>
          <w:szCs w:val="24"/>
          <w:u w:val="single"/>
        </w:rPr>
        <w:t>Costs</w:t>
      </w:r>
      <w:r w:rsidRPr="00B46410">
        <w:rPr>
          <w:i/>
          <w:szCs w:val="24"/>
        </w:rPr>
        <w:tab/>
      </w:r>
      <w:r w:rsidRPr="00B46410">
        <w:rPr>
          <w:i/>
          <w:szCs w:val="24"/>
          <w:u w:val="single"/>
        </w:rPr>
        <w:t>Tax Inventory</w:t>
      </w:r>
    </w:p>
    <w:p w14:paraId="4F214B36" w14:textId="77777777" w:rsidR="008975C9" w:rsidRPr="00B46410" w:rsidRDefault="008975C9" w:rsidP="00B8770E">
      <w:pPr>
        <w:keepLines/>
        <w:tabs>
          <w:tab w:val="left" w:pos="900"/>
          <w:tab w:val="left" w:pos="2610"/>
          <w:tab w:val="right" w:pos="6210"/>
          <w:tab w:val="right" w:pos="7920"/>
        </w:tabs>
        <w:spacing w:after="120" w:line="300" w:lineRule="exact"/>
        <w:ind w:firstLine="0"/>
        <w:rPr>
          <w:i/>
          <w:szCs w:val="24"/>
        </w:rPr>
      </w:pPr>
      <w:r w:rsidRPr="00B46410">
        <w:rPr>
          <w:i/>
          <w:szCs w:val="24"/>
        </w:rPr>
        <w:tab/>
        <w:t>Material:</w:t>
      </w:r>
      <w:r w:rsidRPr="00B46410">
        <w:rPr>
          <w:i/>
          <w:szCs w:val="24"/>
        </w:rPr>
        <w:tab/>
        <w:t>Mulch and packaging</w:t>
      </w:r>
      <w:r w:rsidRPr="00B46410">
        <w:rPr>
          <w:i/>
          <w:szCs w:val="24"/>
        </w:rPr>
        <w:tab/>
        <w:t>$ 5,000</w:t>
      </w:r>
      <w:r w:rsidRPr="00B46410">
        <w:rPr>
          <w:i/>
          <w:szCs w:val="24"/>
        </w:rPr>
        <w:tab/>
      </w:r>
      <w:r>
        <w:rPr>
          <w:i/>
          <w:szCs w:val="24"/>
        </w:rPr>
        <w:t>$   500</w:t>
      </w:r>
      <w:r w:rsidRPr="00B46410">
        <w:rPr>
          <w:i/>
          <w:szCs w:val="24"/>
        </w:rPr>
        <w:br/>
      </w:r>
      <w:r w:rsidRPr="00B46410">
        <w:rPr>
          <w:i/>
          <w:szCs w:val="24"/>
        </w:rPr>
        <w:tab/>
      </w:r>
      <w:r w:rsidRPr="00B46410">
        <w:rPr>
          <w:i/>
          <w:szCs w:val="24"/>
        </w:rPr>
        <w:tab/>
        <w:t>Administrative supplies</w:t>
      </w:r>
      <w:r w:rsidRPr="00B46410">
        <w:rPr>
          <w:i/>
          <w:szCs w:val="24"/>
        </w:rPr>
        <w:tab/>
        <w:t>250</w:t>
      </w:r>
      <w:r w:rsidRPr="00B46410">
        <w:rPr>
          <w:i/>
          <w:szCs w:val="24"/>
        </w:rPr>
        <w:tab/>
      </w:r>
      <w:r>
        <w:rPr>
          <w:i/>
          <w:szCs w:val="24"/>
        </w:rPr>
        <w:t>5</w:t>
      </w:r>
      <w:r w:rsidRPr="00B46410">
        <w:rPr>
          <w:i/>
          <w:szCs w:val="24"/>
        </w:rPr>
        <w:br/>
      </w:r>
      <w:r w:rsidRPr="00B46410">
        <w:rPr>
          <w:i/>
          <w:szCs w:val="24"/>
        </w:rPr>
        <w:tab/>
        <w:t>Salaries:</w:t>
      </w:r>
      <w:r w:rsidRPr="00B46410">
        <w:rPr>
          <w:i/>
          <w:szCs w:val="24"/>
        </w:rPr>
        <w:tab/>
        <w:t>Factory labor</w:t>
      </w:r>
      <w:r w:rsidRPr="00B46410">
        <w:rPr>
          <w:i/>
          <w:szCs w:val="24"/>
        </w:rPr>
        <w:tab/>
        <w:t>$12,000</w:t>
      </w:r>
      <w:r w:rsidRPr="00B46410">
        <w:rPr>
          <w:i/>
          <w:szCs w:val="24"/>
        </w:rPr>
        <w:tab/>
      </w:r>
      <w:r>
        <w:rPr>
          <w:i/>
          <w:szCs w:val="24"/>
        </w:rPr>
        <w:t>1,200</w:t>
      </w:r>
      <w:r w:rsidRPr="00B46410">
        <w:rPr>
          <w:i/>
          <w:szCs w:val="24"/>
        </w:rPr>
        <w:br/>
      </w:r>
      <w:r w:rsidRPr="00B46410">
        <w:rPr>
          <w:i/>
          <w:szCs w:val="24"/>
        </w:rPr>
        <w:tab/>
      </w:r>
      <w:r w:rsidRPr="00B46410">
        <w:rPr>
          <w:i/>
          <w:szCs w:val="24"/>
        </w:rPr>
        <w:tab/>
        <w:t>Sales &amp; advertising</w:t>
      </w:r>
      <w:r w:rsidRPr="00B46410">
        <w:rPr>
          <w:i/>
          <w:szCs w:val="24"/>
        </w:rPr>
        <w:tab/>
        <w:t>3,500</w:t>
      </w:r>
      <w:r w:rsidRPr="00B46410">
        <w:rPr>
          <w:i/>
          <w:szCs w:val="24"/>
        </w:rPr>
        <w:tab/>
      </w:r>
      <w:r>
        <w:rPr>
          <w:i/>
          <w:szCs w:val="24"/>
        </w:rPr>
        <w:t>0</w:t>
      </w:r>
      <w:r w:rsidRPr="00B46410">
        <w:rPr>
          <w:i/>
          <w:szCs w:val="24"/>
        </w:rPr>
        <w:br/>
      </w:r>
      <w:r w:rsidRPr="00B46410">
        <w:rPr>
          <w:i/>
          <w:szCs w:val="24"/>
        </w:rPr>
        <w:tab/>
      </w:r>
      <w:r w:rsidRPr="00B46410">
        <w:rPr>
          <w:i/>
          <w:szCs w:val="24"/>
        </w:rPr>
        <w:tab/>
        <w:t>Administration</w:t>
      </w:r>
      <w:r w:rsidRPr="00B46410">
        <w:rPr>
          <w:i/>
          <w:szCs w:val="24"/>
        </w:rPr>
        <w:tab/>
        <w:t>5,200</w:t>
      </w:r>
      <w:r w:rsidRPr="00B46410">
        <w:rPr>
          <w:i/>
          <w:szCs w:val="24"/>
        </w:rPr>
        <w:tab/>
      </w:r>
      <w:r>
        <w:rPr>
          <w:i/>
          <w:szCs w:val="24"/>
        </w:rPr>
        <w:t>104</w:t>
      </w:r>
      <w:r w:rsidRPr="00B46410">
        <w:rPr>
          <w:i/>
          <w:szCs w:val="24"/>
        </w:rPr>
        <w:br/>
      </w:r>
      <w:r w:rsidRPr="00B46410">
        <w:rPr>
          <w:i/>
          <w:szCs w:val="24"/>
        </w:rPr>
        <w:tab/>
        <w:t>Property taxes:</w:t>
      </w:r>
      <w:r w:rsidRPr="00B46410">
        <w:rPr>
          <w:i/>
          <w:szCs w:val="24"/>
        </w:rPr>
        <w:tab/>
        <w:t>Factory</w:t>
      </w:r>
      <w:r w:rsidRPr="00B46410">
        <w:rPr>
          <w:i/>
          <w:szCs w:val="24"/>
        </w:rPr>
        <w:tab/>
        <w:t>$ 4,600</w:t>
      </w:r>
      <w:r w:rsidRPr="00B46410">
        <w:rPr>
          <w:i/>
          <w:szCs w:val="24"/>
        </w:rPr>
        <w:tab/>
      </w:r>
      <w:r>
        <w:rPr>
          <w:i/>
          <w:szCs w:val="24"/>
        </w:rPr>
        <w:t>460</w:t>
      </w:r>
      <w:r w:rsidRPr="00B46410">
        <w:rPr>
          <w:i/>
          <w:szCs w:val="24"/>
        </w:rPr>
        <w:br/>
      </w:r>
      <w:r w:rsidRPr="00B46410">
        <w:rPr>
          <w:i/>
          <w:szCs w:val="24"/>
        </w:rPr>
        <w:tab/>
      </w:r>
      <w:r w:rsidRPr="00B46410">
        <w:rPr>
          <w:i/>
          <w:szCs w:val="24"/>
        </w:rPr>
        <w:tab/>
        <w:t>Offices</w:t>
      </w:r>
      <w:r w:rsidRPr="00B46410">
        <w:rPr>
          <w:i/>
          <w:szCs w:val="24"/>
        </w:rPr>
        <w:tab/>
        <w:t>2,700</w:t>
      </w:r>
      <w:r w:rsidRPr="00B46410">
        <w:rPr>
          <w:i/>
          <w:szCs w:val="24"/>
        </w:rPr>
        <w:tab/>
      </w:r>
      <w:r>
        <w:rPr>
          <w:i/>
          <w:szCs w:val="24"/>
        </w:rPr>
        <w:t>54</w:t>
      </w:r>
      <w:r w:rsidRPr="00B46410">
        <w:rPr>
          <w:i/>
          <w:szCs w:val="24"/>
        </w:rPr>
        <w:br/>
      </w:r>
      <w:r w:rsidRPr="00B46410">
        <w:rPr>
          <w:i/>
          <w:szCs w:val="24"/>
        </w:rPr>
        <w:tab/>
        <w:t>Depreciation:</w:t>
      </w:r>
      <w:r w:rsidRPr="00B46410">
        <w:rPr>
          <w:i/>
          <w:szCs w:val="24"/>
        </w:rPr>
        <w:tab/>
        <w:t>Factory</w:t>
      </w:r>
      <w:r w:rsidRPr="00B46410">
        <w:rPr>
          <w:i/>
          <w:szCs w:val="24"/>
        </w:rPr>
        <w:tab/>
        <w:t>$ 8,000</w:t>
      </w:r>
      <w:r w:rsidRPr="00B46410">
        <w:rPr>
          <w:i/>
          <w:szCs w:val="24"/>
        </w:rPr>
        <w:tab/>
      </w:r>
      <w:r>
        <w:rPr>
          <w:i/>
          <w:szCs w:val="24"/>
        </w:rPr>
        <w:t>800</w:t>
      </w:r>
      <w:r w:rsidRPr="00B46410">
        <w:rPr>
          <w:i/>
          <w:szCs w:val="24"/>
        </w:rPr>
        <w:br/>
      </w:r>
      <w:r w:rsidRPr="00B46410">
        <w:rPr>
          <w:i/>
          <w:szCs w:val="24"/>
        </w:rPr>
        <w:tab/>
      </w:r>
      <w:r w:rsidRPr="00B46410">
        <w:rPr>
          <w:i/>
          <w:szCs w:val="24"/>
        </w:rPr>
        <w:tab/>
        <w:t>Offices</w:t>
      </w:r>
      <w:r w:rsidRPr="00B46410">
        <w:rPr>
          <w:i/>
          <w:szCs w:val="24"/>
        </w:rPr>
        <w:tab/>
        <w:t>1,500</w:t>
      </w:r>
      <w:r w:rsidRPr="00B46410">
        <w:rPr>
          <w:i/>
          <w:szCs w:val="24"/>
        </w:rPr>
        <w:tab/>
      </w:r>
      <w:r>
        <w:rPr>
          <w:i/>
          <w:szCs w:val="24"/>
        </w:rPr>
        <w:t>30</w:t>
      </w:r>
    </w:p>
    <w:p w14:paraId="4B4F2BCF" w14:textId="1787D6CE" w:rsidR="008975C9" w:rsidRPr="003F4DB5" w:rsidRDefault="008975C9" w:rsidP="00B8770E">
      <w:pPr>
        <w:pStyle w:val="subquestion"/>
        <w:keepLines w:val="0"/>
        <w:spacing w:before="0" w:after="120" w:line="300" w:lineRule="exact"/>
        <w:ind w:hanging="432"/>
        <w:rPr>
          <w:i/>
        </w:rPr>
      </w:pPr>
      <w:r>
        <w:rPr>
          <w:i/>
        </w:rPr>
        <w:t>b</w:t>
      </w:r>
      <w:r w:rsidR="00B54781">
        <w:rPr>
          <w:i/>
        </w:rPr>
        <w:t>)</w:t>
      </w:r>
      <w:r w:rsidR="00B54781">
        <w:rPr>
          <w:i/>
        </w:rPr>
        <w:tab/>
      </w:r>
      <w:r>
        <w:rPr>
          <w:i/>
        </w:rPr>
        <w:t xml:space="preserve">Amber can avoid UNICAP </w:t>
      </w:r>
      <w:r w:rsidR="000F25EE">
        <w:rPr>
          <w:i/>
        </w:rPr>
        <w:t xml:space="preserve">(and accounting for the inventory altogether) the </w:t>
      </w:r>
      <w:r>
        <w:rPr>
          <w:i/>
        </w:rPr>
        <w:t xml:space="preserve">average annual gross receipts </w:t>
      </w:r>
      <w:r w:rsidR="000F25EE">
        <w:rPr>
          <w:i/>
        </w:rPr>
        <w:t xml:space="preserve">from the factory do not exceed </w:t>
      </w:r>
      <w:r>
        <w:rPr>
          <w:i/>
        </w:rPr>
        <w:t>$</w:t>
      </w:r>
      <w:r w:rsidR="000F25EE">
        <w:rPr>
          <w:i/>
        </w:rPr>
        <w:t>25</w:t>
      </w:r>
      <w:r>
        <w:rPr>
          <w:i/>
        </w:rPr>
        <w:t xml:space="preserve"> million.</w:t>
      </w:r>
    </w:p>
    <w:p w14:paraId="29055485" w14:textId="4D778E83" w:rsidR="00BF624F" w:rsidRPr="00C22983" w:rsidRDefault="00BF624F" w:rsidP="00BF624F">
      <w:pPr>
        <w:spacing w:after="120" w:line="300" w:lineRule="exact"/>
        <w:ind w:left="576" w:hanging="576"/>
        <w:rPr>
          <w:i/>
        </w:rPr>
      </w:pPr>
      <w:r>
        <w:rPr>
          <w:szCs w:val="24"/>
        </w:rPr>
        <w:t>6</w:t>
      </w:r>
      <w:r w:rsidR="007667B3">
        <w:rPr>
          <w:szCs w:val="24"/>
        </w:rPr>
        <w:t>5</w:t>
      </w:r>
      <w:r>
        <w:rPr>
          <w:szCs w:val="24"/>
        </w:rPr>
        <w:t>.</w:t>
      </w:r>
      <w:r>
        <w:rPr>
          <w:szCs w:val="24"/>
        </w:rPr>
        <w:tab/>
      </w:r>
      <w:r w:rsidR="008975C9" w:rsidRPr="00BF2582">
        <w:rPr>
          <w:szCs w:val="24"/>
        </w:rPr>
        <w:t xml:space="preserve">[LO </w:t>
      </w:r>
      <w:r w:rsidR="008975C9">
        <w:rPr>
          <w:szCs w:val="24"/>
        </w:rPr>
        <w:t>5</w:t>
      </w:r>
      <w:r w:rsidR="008975C9" w:rsidRPr="00BF2582">
        <w:rPr>
          <w:szCs w:val="24"/>
        </w:rPr>
        <w:t xml:space="preserve">] Suppose that </w:t>
      </w:r>
      <w:r w:rsidR="008975C9">
        <w:rPr>
          <w:szCs w:val="24"/>
        </w:rPr>
        <w:t>David</w:t>
      </w:r>
      <w:r w:rsidR="008975C9" w:rsidRPr="00BF2582">
        <w:rPr>
          <w:szCs w:val="24"/>
        </w:rPr>
        <w:t xml:space="preserve"> </w:t>
      </w:r>
      <w:r w:rsidR="00894F52">
        <w:rPr>
          <w:szCs w:val="24"/>
        </w:rPr>
        <w:t xml:space="preserve">has elected to </w:t>
      </w:r>
      <w:r w:rsidR="0070461E">
        <w:rPr>
          <w:szCs w:val="24"/>
        </w:rPr>
        <w:t xml:space="preserve"> </w:t>
      </w:r>
      <w:r w:rsidR="00894F52">
        <w:rPr>
          <w:szCs w:val="24"/>
        </w:rPr>
        <w:t xml:space="preserve">account for inventories and </w:t>
      </w:r>
      <w:r w:rsidR="005D7A58">
        <w:rPr>
          <w:szCs w:val="24"/>
        </w:rPr>
        <w:t xml:space="preserve">has </w:t>
      </w:r>
      <w:r w:rsidR="008975C9" w:rsidRPr="00BF2582">
        <w:rPr>
          <w:szCs w:val="24"/>
        </w:rPr>
        <w:t>adopted the last-in</w:t>
      </w:r>
      <w:r w:rsidR="00D2729E">
        <w:rPr>
          <w:szCs w:val="24"/>
        </w:rPr>
        <w:t>,</w:t>
      </w:r>
      <w:r w:rsidR="008975C9" w:rsidRPr="00BF2582">
        <w:rPr>
          <w:szCs w:val="24"/>
        </w:rPr>
        <w:t xml:space="preserve"> first-out (LIFO) inventory</w:t>
      </w:r>
      <w:r w:rsidR="008975C9">
        <w:rPr>
          <w:szCs w:val="24"/>
        </w:rPr>
        <w:t>-</w:t>
      </w:r>
      <w:r w:rsidR="008975C9" w:rsidRPr="00BF2582">
        <w:rPr>
          <w:szCs w:val="24"/>
        </w:rPr>
        <w:t xml:space="preserve">flow method for his </w:t>
      </w:r>
      <w:r w:rsidR="008975C9">
        <w:rPr>
          <w:szCs w:val="24"/>
        </w:rPr>
        <w:t xml:space="preserve">business </w:t>
      </w:r>
      <w:r w:rsidR="008975C9" w:rsidRPr="00BF2582">
        <w:rPr>
          <w:szCs w:val="24"/>
        </w:rPr>
        <w:t xml:space="preserve">inventory </w:t>
      </w:r>
      <w:r w:rsidR="008975C9">
        <w:rPr>
          <w:szCs w:val="24"/>
        </w:rPr>
        <w:t xml:space="preserve">of widgets </w:t>
      </w:r>
      <w:r w:rsidR="008975C9" w:rsidRPr="00BF2582">
        <w:rPr>
          <w:szCs w:val="24"/>
        </w:rPr>
        <w:t xml:space="preserve">(purchase prices below).  </w:t>
      </w:r>
    </w:p>
    <w:p w14:paraId="4C882950" w14:textId="77777777" w:rsidR="008975C9" w:rsidRPr="00BF2582" w:rsidRDefault="008975C9" w:rsidP="001E3E4C">
      <w:pPr>
        <w:keepNext/>
        <w:keepLines/>
        <w:tabs>
          <w:tab w:val="center" w:pos="1080"/>
          <w:tab w:val="center" w:pos="2610"/>
          <w:tab w:val="center" w:pos="4320"/>
          <w:tab w:val="center" w:pos="5760"/>
          <w:tab w:val="center" w:pos="7200"/>
        </w:tabs>
        <w:spacing w:after="120"/>
        <w:ind w:left="576" w:hanging="576"/>
        <w:rPr>
          <w:szCs w:val="24"/>
        </w:rPr>
      </w:pPr>
      <w:r w:rsidRPr="00BF2582">
        <w:rPr>
          <w:szCs w:val="24"/>
        </w:rPr>
        <w:tab/>
      </w:r>
      <w:r w:rsidRPr="00BF2582">
        <w:rPr>
          <w:szCs w:val="24"/>
        </w:rPr>
        <w:tab/>
      </w:r>
      <w:r>
        <w:rPr>
          <w:szCs w:val="24"/>
          <w:u w:val="single"/>
        </w:rPr>
        <w:t>W</w:t>
      </w:r>
      <w:r w:rsidRPr="003F4DB5">
        <w:rPr>
          <w:szCs w:val="24"/>
          <w:u w:val="single"/>
        </w:rPr>
        <w:t>idget</w:t>
      </w:r>
      <w:r w:rsidRPr="00BF2582">
        <w:rPr>
          <w:szCs w:val="24"/>
        </w:rPr>
        <w:tab/>
      </w:r>
      <w:r>
        <w:rPr>
          <w:szCs w:val="24"/>
          <w:u w:val="single"/>
        </w:rPr>
        <w:t>P</w:t>
      </w:r>
      <w:r w:rsidRPr="00BF2582">
        <w:rPr>
          <w:szCs w:val="24"/>
          <w:u w:val="single"/>
        </w:rPr>
        <w:t xml:space="preserve">urchase </w:t>
      </w:r>
      <w:r>
        <w:rPr>
          <w:szCs w:val="24"/>
          <w:u w:val="single"/>
        </w:rPr>
        <w:t>D</w:t>
      </w:r>
      <w:r w:rsidRPr="00BF2582">
        <w:rPr>
          <w:szCs w:val="24"/>
          <w:u w:val="single"/>
        </w:rPr>
        <w:t>ate</w:t>
      </w:r>
      <w:r w:rsidRPr="00BF2582">
        <w:rPr>
          <w:szCs w:val="24"/>
        </w:rPr>
        <w:tab/>
      </w:r>
      <w:r>
        <w:rPr>
          <w:szCs w:val="24"/>
          <w:u w:val="single"/>
        </w:rPr>
        <w:t>D</w:t>
      </w:r>
      <w:r w:rsidRPr="00BF2582">
        <w:rPr>
          <w:szCs w:val="24"/>
          <w:u w:val="single"/>
        </w:rPr>
        <w:t xml:space="preserve">irect </w:t>
      </w:r>
      <w:r>
        <w:rPr>
          <w:szCs w:val="24"/>
          <w:u w:val="single"/>
        </w:rPr>
        <w:t>C</w:t>
      </w:r>
      <w:r w:rsidRPr="00BF2582">
        <w:rPr>
          <w:szCs w:val="24"/>
          <w:u w:val="single"/>
        </w:rPr>
        <w:t>ost</w:t>
      </w:r>
      <w:r w:rsidRPr="00BF2582">
        <w:rPr>
          <w:szCs w:val="24"/>
        </w:rPr>
        <w:tab/>
      </w:r>
      <w:r>
        <w:rPr>
          <w:szCs w:val="24"/>
          <w:u w:val="single"/>
        </w:rPr>
        <w:t>O</w:t>
      </w:r>
      <w:r w:rsidRPr="00BF2582">
        <w:rPr>
          <w:szCs w:val="24"/>
          <w:u w:val="single"/>
        </w:rPr>
        <w:t xml:space="preserve">ther </w:t>
      </w:r>
      <w:r>
        <w:rPr>
          <w:szCs w:val="24"/>
          <w:u w:val="single"/>
        </w:rPr>
        <w:t>C</w:t>
      </w:r>
      <w:r w:rsidRPr="00BF2582">
        <w:rPr>
          <w:szCs w:val="24"/>
          <w:u w:val="single"/>
        </w:rPr>
        <w:t>osts</w:t>
      </w:r>
      <w:r w:rsidRPr="00BF2582">
        <w:rPr>
          <w:szCs w:val="24"/>
        </w:rPr>
        <w:tab/>
      </w:r>
      <w:r>
        <w:rPr>
          <w:szCs w:val="24"/>
          <w:u w:val="single"/>
        </w:rPr>
        <w:t>T</w:t>
      </w:r>
      <w:r w:rsidRPr="00BF2582">
        <w:rPr>
          <w:szCs w:val="24"/>
          <w:u w:val="single"/>
        </w:rPr>
        <w:t xml:space="preserve">otal </w:t>
      </w:r>
      <w:r>
        <w:rPr>
          <w:szCs w:val="24"/>
          <w:u w:val="single"/>
        </w:rPr>
        <w:t>C</w:t>
      </w:r>
      <w:r w:rsidRPr="00BF2582">
        <w:rPr>
          <w:szCs w:val="24"/>
          <w:u w:val="single"/>
        </w:rPr>
        <w:t>ost</w:t>
      </w:r>
      <w:r w:rsidRPr="00BF2582">
        <w:rPr>
          <w:szCs w:val="24"/>
        </w:rPr>
        <w:br/>
      </w:r>
      <w:r w:rsidRPr="00BF2582">
        <w:rPr>
          <w:szCs w:val="24"/>
        </w:rPr>
        <w:tab/>
        <w:t>#1</w:t>
      </w:r>
      <w:r w:rsidRPr="00BF2582">
        <w:rPr>
          <w:szCs w:val="24"/>
        </w:rPr>
        <w:tab/>
        <w:t>August 15</w:t>
      </w:r>
      <w:r w:rsidRPr="00BF2582">
        <w:rPr>
          <w:szCs w:val="24"/>
        </w:rPr>
        <w:tab/>
        <w:t>$ 2,100</w:t>
      </w:r>
      <w:r w:rsidRPr="00BF2582">
        <w:rPr>
          <w:szCs w:val="24"/>
        </w:rPr>
        <w:tab/>
        <w:t>$ 100</w:t>
      </w:r>
      <w:r w:rsidRPr="00BF2582">
        <w:rPr>
          <w:szCs w:val="24"/>
        </w:rPr>
        <w:tab/>
        <w:t>$ 2,200</w:t>
      </w:r>
      <w:r w:rsidRPr="00BF2582">
        <w:rPr>
          <w:szCs w:val="24"/>
        </w:rPr>
        <w:br/>
      </w:r>
      <w:r w:rsidRPr="00BF2582">
        <w:rPr>
          <w:szCs w:val="24"/>
        </w:rPr>
        <w:tab/>
        <w:t>#2</w:t>
      </w:r>
      <w:r w:rsidRPr="00BF2582">
        <w:rPr>
          <w:szCs w:val="24"/>
        </w:rPr>
        <w:tab/>
        <w:t>October 30</w:t>
      </w:r>
      <w:r w:rsidRPr="00BF2582">
        <w:rPr>
          <w:szCs w:val="24"/>
        </w:rPr>
        <w:tab/>
        <w:t>$ 2,200</w:t>
      </w:r>
      <w:r w:rsidRPr="00BF2582">
        <w:rPr>
          <w:szCs w:val="24"/>
        </w:rPr>
        <w:tab/>
        <w:t>$ 150</w:t>
      </w:r>
      <w:r w:rsidRPr="00BF2582">
        <w:rPr>
          <w:szCs w:val="24"/>
        </w:rPr>
        <w:tab/>
        <w:t>$ 2,350</w:t>
      </w:r>
      <w:r w:rsidRPr="00BF2582">
        <w:rPr>
          <w:szCs w:val="24"/>
        </w:rPr>
        <w:br/>
      </w:r>
      <w:r w:rsidRPr="00BF2582">
        <w:rPr>
          <w:szCs w:val="24"/>
        </w:rPr>
        <w:tab/>
        <w:t>#3</w:t>
      </w:r>
      <w:r w:rsidRPr="00BF2582">
        <w:rPr>
          <w:szCs w:val="24"/>
        </w:rPr>
        <w:tab/>
        <w:t>November 10</w:t>
      </w:r>
      <w:r w:rsidRPr="00BF2582">
        <w:rPr>
          <w:szCs w:val="24"/>
        </w:rPr>
        <w:tab/>
        <w:t>$ 2,300</w:t>
      </w:r>
      <w:r w:rsidRPr="00BF2582">
        <w:rPr>
          <w:szCs w:val="24"/>
        </w:rPr>
        <w:tab/>
        <w:t>$ 100</w:t>
      </w:r>
      <w:r w:rsidRPr="00BF2582">
        <w:rPr>
          <w:szCs w:val="24"/>
        </w:rPr>
        <w:tab/>
        <w:t>$ 2,400</w:t>
      </w:r>
    </w:p>
    <w:p w14:paraId="1EA5C858" w14:textId="7EA30A75" w:rsidR="008975C9" w:rsidRPr="00BF2582" w:rsidRDefault="008975C9" w:rsidP="001E3E4C">
      <w:pPr>
        <w:keepNext/>
        <w:keepLines/>
        <w:spacing w:after="120"/>
        <w:ind w:left="630" w:hanging="576"/>
        <w:rPr>
          <w:i/>
        </w:rPr>
      </w:pPr>
      <w:r w:rsidRPr="00BF2582">
        <w:rPr>
          <w:szCs w:val="24"/>
        </w:rPr>
        <w:tab/>
        <w:t xml:space="preserve">In late December, </w:t>
      </w:r>
      <w:r>
        <w:rPr>
          <w:szCs w:val="24"/>
        </w:rPr>
        <w:t>David</w:t>
      </w:r>
      <w:r w:rsidRPr="00BF2582">
        <w:rPr>
          <w:szCs w:val="24"/>
        </w:rPr>
        <w:t xml:space="preserve"> sold </w:t>
      </w:r>
      <w:r w:rsidR="0070461E">
        <w:rPr>
          <w:szCs w:val="24"/>
        </w:rPr>
        <w:t xml:space="preserve">one </w:t>
      </w:r>
      <w:r>
        <w:rPr>
          <w:szCs w:val="24"/>
        </w:rPr>
        <w:t xml:space="preserve">widget </w:t>
      </w:r>
      <w:r w:rsidRPr="00BF2582">
        <w:rPr>
          <w:szCs w:val="24"/>
        </w:rPr>
        <w:t xml:space="preserve">and </w:t>
      </w:r>
      <w:r>
        <w:rPr>
          <w:szCs w:val="24"/>
        </w:rPr>
        <w:t>n</w:t>
      </w:r>
      <w:r w:rsidRPr="00BF2582">
        <w:rPr>
          <w:szCs w:val="24"/>
        </w:rPr>
        <w:t xml:space="preserve">ext year </w:t>
      </w:r>
      <w:r>
        <w:rPr>
          <w:szCs w:val="24"/>
        </w:rPr>
        <w:t>David</w:t>
      </w:r>
      <w:r w:rsidRPr="00BF2582">
        <w:rPr>
          <w:szCs w:val="24"/>
        </w:rPr>
        <w:t xml:space="preserve"> expects to purchase three more </w:t>
      </w:r>
      <w:r>
        <w:rPr>
          <w:szCs w:val="24"/>
        </w:rPr>
        <w:t xml:space="preserve">widgets </w:t>
      </w:r>
      <w:r w:rsidRPr="00BF2582">
        <w:rPr>
          <w:szCs w:val="24"/>
        </w:rPr>
        <w:t>at the following estimated prices:</w:t>
      </w:r>
    </w:p>
    <w:p w14:paraId="5903891F" w14:textId="77777777" w:rsidR="008975C9" w:rsidRDefault="008975C9" w:rsidP="001E3E4C">
      <w:pPr>
        <w:keepLines/>
        <w:tabs>
          <w:tab w:val="center" w:pos="2160"/>
          <w:tab w:val="center" w:pos="3960"/>
          <w:tab w:val="center" w:pos="6030"/>
        </w:tabs>
        <w:spacing w:after="120"/>
        <w:ind w:left="576" w:hanging="576"/>
        <w:rPr>
          <w:szCs w:val="24"/>
        </w:rPr>
      </w:pPr>
      <w:r w:rsidRPr="00BF2582">
        <w:rPr>
          <w:szCs w:val="24"/>
        </w:rPr>
        <w:tab/>
      </w:r>
      <w:r w:rsidRPr="00BF2582">
        <w:rPr>
          <w:szCs w:val="24"/>
        </w:rPr>
        <w:tab/>
      </w:r>
      <w:r>
        <w:rPr>
          <w:szCs w:val="24"/>
          <w:u w:val="single"/>
        </w:rPr>
        <w:t>W</w:t>
      </w:r>
      <w:r w:rsidRPr="003F4DB5">
        <w:rPr>
          <w:szCs w:val="24"/>
          <w:u w:val="single"/>
        </w:rPr>
        <w:t>idget</w:t>
      </w:r>
      <w:r w:rsidRPr="00BF2582">
        <w:rPr>
          <w:szCs w:val="24"/>
        </w:rPr>
        <w:tab/>
      </w:r>
      <w:r>
        <w:rPr>
          <w:szCs w:val="24"/>
          <w:u w:val="single"/>
        </w:rPr>
        <w:t>P</w:t>
      </w:r>
      <w:r w:rsidRPr="00BF2582">
        <w:rPr>
          <w:szCs w:val="24"/>
          <w:u w:val="single"/>
        </w:rPr>
        <w:t xml:space="preserve">urchase </w:t>
      </w:r>
      <w:r>
        <w:rPr>
          <w:szCs w:val="24"/>
          <w:u w:val="single"/>
        </w:rPr>
        <w:t>D</w:t>
      </w:r>
      <w:r w:rsidRPr="00BF2582">
        <w:rPr>
          <w:szCs w:val="24"/>
          <w:u w:val="single"/>
        </w:rPr>
        <w:t>ate</w:t>
      </w:r>
      <w:r w:rsidRPr="00BF2582">
        <w:rPr>
          <w:szCs w:val="24"/>
        </w:rPr>
        <w:tab/>
      </w:r>
      <w:r>
        <w:rPr>
          <w:szCs w:val="24"/>
          <w:u w:val="single"/>
        </w:rPr>
        <w:t>E</w:t>
      </w:r>
      <w:r w:rsidRPr="00BF2582">
        <w:rPr>
          <w:szCs w:val="24"/>
          <w:u w:val="single"/>
        </w:rPr>
        <w:t xml:space="preserve">stimated </w:t>
      </w:r>
      <w:r>
        <w:rPr>
          <w:szCs w:val="24"/>
          <w:u w:val="single"/>
        </w:rPr>
        <w:t>C</w:t>
      </w:r>
      <w:r w:rsidRPr="00BF2582">
        <w:rPr>
          <w:szCs w:val="24"/>
          <w:u w:val="single"/>
        </w:rPr>
        <w:t>ost</w:t>
      </w:r>
      <w:r w:rsidRPr="00BF2582">
        <w:rPr>
          <w:szCs w:val="24"/>
        </w:rPr>
        <w:br/>
      </w:r>
      <w:r w:rsidRPr="00BF2582">
        <w:rPr>
          <w:szCs w:val="24"/>
        </w:rPr>
        <w:tab/>
        <w:t>#4</w:t>
      </w:r>
      <w:r w:rsidRPr="00BF2582">
        <w:rPr>
          <w:szCs w:val="24"/>
        </w:rPr>
        <w:tab/>
        <w:t>Early spring</w:t>
      </w:r>
      <w:r w:rsidRPr="00BF2582">
        <w:rPr>
          <w:szCs w:val="24"/>
        </w:rPr>
        <w:tab/>
        <w:t>$ 2,600</w:t>
      </w:r>
      <w:r w:rsidRPr="00BF2582">
        <w:rPr>
          <w:szCs w:val="24"/>
        </w:rPr>
        <w:br/>
      </w:r>
      <w:r w:rsidRPr="00BF2582">
        <w:rPr>
          <w:szCs w:val="24"/>
        </w:rPr>
        <w:tab/>
        <w:t>#5</w:t>
      </w:r>
      <w:r w:rsidRPr="00BF2582">
        <w:rPr>
          <w:szCs w:val="24"/>
        </w:rPr>
        <w:tab/>
        <w:t>Summer</w:t>
      </w:r>
      <w:r w:rsidRPr="00BF2582">
        <w:rPr>
          <w:szCs w:val="24"/>
        </w:rPr>
        <w:tab/>
        <w:t>$ 2,260</w:t>
      </w:r>
      <w:r w:rsidRPr="00BF2582">
        <w:rPr>
          <w:szCs w:val="24"/>
        </w:rPr>
        <w:br/>
      </w:r>
      <w:r w:rsidRPr="00BF2582">
        <w:rPr>
          <w:szCs w:val="24"/>
        </w:rPr>
        <w:tab/>
        <w:t>#6</w:t>
      </w:r>
      <w:r w:rsidRPr="00BF2582">
        <w:rPr>
          <w:szCs w:val="24"/>
        </w:rPr>
        <w:tab/>
        <w:t>Fall</w:t>
      </w:r>
      <w:r w:rsidRPr="00BF2582">
        <w:rPr>
          <w:szCs w:val="24"/>
        </w:rPr>
        <w:tab/>
        <w:t>$ 2,400</w:t>
      </w:r>
    </w:p>
    <w:p w14:paraId="77B04A18" w14:textId="613A7C55" w:rsidR="008975C9" w:rsidRDefault="00B54781" w:rsidP="00424B0E">
      <w:pPr>
        <w:pStyle w:val="subquestion"/>
        <w:keepLines w:val="0"/>
        <w:spacing w:before="0" w:after="120" w:line="300" w:lineRule="exact"/>
        <w:ind w:hanging="432"/>
        <w:rPr>
          <w:i/>
          <w:szCs w:val="24"/>
        </w:rPr>
      </w:pPr>
      <w:r>
        <w:t>a)</w:t>
      </w:r>
      <w:r w:rsidR="008975C9">
        <w:tab/>
      </w:r>
      <w:r w:rsidR="008975C9" w:rsidRPr="00222069">
        <w:t xml:space="preserve">What cost </w:t>
      </w:r>
      <w:r w:rsidR="008975C9" w:rsidRPr="00222069">
        <w:rPr>
          <w:szCs w:val="24"/>
        </w:rPr>
        <w:t xml:space="preserve">of goods sold and ending inventory would David record if he elects to use the LIFO method this year?  </w:t>
      </w:r>
    </w:p>
    <w:p w14:paraId="411760C5" w14:textId="5ECDA284" w:rsidR="008975C9" w:rsidRDefault="008975C9" w:rsidP="00424B0E">
      <w:pPr>
        <w:pStyle w:val="subquestion"/>
        <w:keepLines w:val="0"/>
        <w:spacing w:before="0" w:after="120" w:line="300" w:lineRule="exact"/>
        <w:ind w:hanging="432"/>
        <w:rPr>
          <w:i/>
          <w:szCs w:val="24"/>
        </w:rPr>
      </w:pPr>
      <w:r>
        <w:t>b</w:t>
      </w:r>
      <w:r w:rsidR="00B54781">
        <w:t>)</w:t>
      </w:r>
      <w:r w:rsidR="00B54781">
        <w:tab/>
      </w:r>
      <w:r w:rsidRPr="00BF2582">
        <w:t xml:space="preserve">If </w:t>
      </w:r>
      <w:r>
        <w:t>David</w:t>
      </w:r>
      <w:r w:rsidRPr="00BF2582">
        <w:t xml:space="preserve"> sells two </w:t>
      </w:r>
      <w:r w:rsidR="0070461E">
        <w:t xml:space="preserve">more </w:t>
      </w:r>
      <w:r>
        <w:rPr>
          <w:szCs w:val="24"/>
        </w:rPr>
        <w:t xml:space="preserve">widgets </w:t>
      </w:r>
      <w:r w:rsidRPr="00BF2582">
        <w:t>next year, what will be his cost of goods sold and ending inventory next year</w:t>
      </w:r>
      <w:r>
        <w:t xml:space="preserve"> under the LIFO method</w:t>
      </w:r>
      <w:r w:rsidRPr="00BF2582">
        <w:t>?</w:t>
      </w:r>
    </w:p>
    <w:p w14:paraId="38E84EB1" w14:textId="4A90A319" w:rsidR="008975C9" w:rsidRDefault="008975C9" w:rsidP="00424B0E">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BF2582">
        <w:rPr>
          <w:szCs w:val="24"/>
        </w:rPr>
        <w:t>How would you answer</w:t>
      </w:r>
      <w:r>
        <w:rPr>
          <w:szCs w:val="24"/>
        </w:rPr>
        <w:t xml:space="preserve"> (a) and (b) </w:t>
      </w:r>
      <w:r w:rsidRPr="00BF2582">
        <w:rPr>
          <w:szCs w:val="24"/>
        </w:rPr>
        <w:t xml:space="preserve">if </w:t>
      </w:r>
      <w:r>
        <w:rPr>
          <w:szCs w:val="24"/>
        </w:rPr>
        <w:t>David</w:t>
      </w:r>
      <w:r w:rsidRPr="00BF2582">
        <w:rPr>
          <w:szCs w:val="24"/>
        </w:rPr>
        <w:t xml:space="preserve"> had initially selected the first-in</w:t>
      </w:r>
      <w:r>
        <w:rPr>
          <w:szCs w:val="24"/>
        </w:rPr>
        <w:t>,</w:t>
      </w:r>
      <w:r w:rsidRPr="00BF2582">
        <w:rPr>
          <w:szCs w:val="24"/>
        </w:rPr>
        <w:t xml:space="preserve"> first-out (FIFO) method instead of LIFO?</w:t>
      </w:r>
    </w:p>
    <w:p w14:paraId="431FB012" w14:textId="29CDD82A" w:rsidR="008975C9" w:rsidRDefault="008975C9" w:rsidP="00424B0E">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222069">
        <w:rPr>
          <w:szCs w:val="24"/>
        </w:rPr>
        <w:t xml:space="preserve">Suppose that David initially adopted the LIFO method, but wants to apply for a change to FIFO next year.  What would be his </w:t>
      </w:r>
      <w:r>
        <w:rPr>
          <w:szCs w:val="24"/>
        </w:rPr>
        <w:t>§</w:t>
      </w:r>
      <w:r w:rsidRPr="00222069">
        <w:rPr>
          <w:szCs w:val="24"/>
        </w:rPr>
        <w:t>481 adjustment for this change, and in what year(s) would he make the adjustment?</w:t>
      </w:r>
    </w:p>
    <w:p w14:paraId="31B27F3A" w14:textId="3A438925" w:rsidR="008975C9" w:rsidRPr="00222069" w:rsidRDefault="00B54781" w:rsidP="00B8770E">
      <w:pPr>
        <w:pStyle w:val="subquestion"/>
        <w:keepLines w:val="0"/>
        <w:spacing w:before="0" w:after="120" w:line="300" w:lineRule="exact"/>
        <w:ind w:hanging="432"/>
        <w:rPr>
          <w:i/>
        </w:rPr>
      </w:pPr>
      <w:r>
        <w:rPr>
          <w:i/>
        </w:rPr>
        <w:t>a)</w:t>
      </w:r>
      <w:r w:rsidR="008975C9" w:rsidRPr="00222069">
        <w:rPr>
          <w:i/>
        </w:rPr>
        <w:tab/>
      </w:r>
      <w:r w:rsidR="008975C9" w:rsidRPr="00222069">
        <w:rPr>
          <w:i/>
          <w:szCs w:val="24"/>
        </w:rPr>
        <w:t xml:space="preserve">Under the LIFO method, this year David should record a cost of goods sold of $2,400 and an ending inventory of $4,550.  </w:t>
      </w:r>
    </w:p>
    <w:p w14:paraId="27C7A1FF" w14:textId="0FEF8233" w:rsidR="008975C9" w:rsidRPr="003F4DB5" w:rsidRDefault="008975C9" w:rsidP="00B8770E">
      <w:pPr>
        <w:pStyle w:val="subquestion"/>
        <w:keepLines w:val="0"/>
        <w:spacing w:before="0" w:after="120" w:line="300" w:lineRule="exact"/>
        <w:ind w:hanging="432"/>
        <w:rPr>
          <w:i/>
        </w:rPr>
      </w:pPr>
      <w:r>
        <w:rPr>
          <w:i/>
        </w:rPr>
        <w:t>b</w:t>
      </w:r>
      <w:r w:rsidR="00B54781">
        <w:rPr>
          <w:i/>
        </w:rPr>
        <w:t>)</w:t>
      </w:r>
      <w:r w:rsidR="00B54781">
        <w:rPr>
          <w:i/>
        </w:rPr>
        <w:tab/>
      </w:r>
      <w:r w:rsidRPr="003F4DB5">
        <w:rPr>
          <w:i/>
        </w:rPr>
        <w:t>Under LIFO</w:t>
      </w:r>
      <w:r>
        <w:rPr>
          <w:i/>
        </w:rPr>
        <w:t>,</w:t>
      </w:r>
      <w:r w:rsidRPr="003F4DB5">
        <w:rPr>
          <w:i/>
        </w:rPr>
        <w:t xml:space="preserve"> David would be deemed to sell </w:t>
      </w:r>
      <w:r w:rsidRPr="003F4DB5">
        <w:rPr>
          <w:i/>
          <w:szCs w:val="24"/>
        </w:rPr>
        <w:t xml:space="preserve">widgets </w:t>
      </w:r>
      <w:r w:rsidRPr="003F4DB5">
        <w:rPr>
          <w:i/>
        </w:rPr>
        <w:t xml:space="preserve">#5 and #6 so his cost of goods sold next year would be $4,660 and his ending inventory would consist of </w:t>
      </w:r>
      <w:r w:rsidRPr="003F4DB5">
        <w:rPr>
          <w:i/>
          <w:szCs w:val="24"/>
        </w:rPr>
        <w:t xml:space="preserve">widgets </w:t>
      </w:r>
      <w:r w:rsidRPr="003F4DB5">
        <w:rPr>
          <w:i/>
        </w:rPr>
        <w:t>#1, #2, and #4 for a total ending inventory of $7,150.</w:t>
      </w:r>
    </w:p>
    <w:p w14:paraId="309E89E1" w14:textId="1FAC96F3" w:rsidR="008975C9" w:rsidRPr="003F4DB5" w:rsidRDefault="008975C9" w:rsidP="00B8770E">
      <w:pPr>
        <w:pStyle w:val="subquestion"/>
        <w:keepLines w:val="0"/>
        <w:spacing w:before="0" w:after="120" w:line="300" w:lineRule="exact"/>
        <w:ind w:hanging="432"/>
        <w:rPr>
          <w:i/>
        </w:rPr>
      </w:pPr>
      <w:r>
        <w:rPr>
          <w:i/>
          <w:szCs w:val="24"/>
        </w:rPr>
        <w:t>c</w:t>
      </w:r>
      <w:r w:rsidR="00B54781">
        <w:rPr>
          <w:i/>
          <w:szCs w:val="24"/>
        </w:rPr>
        <w:t>)</w:t>
      </w:r>
      <w:r w:rsidR="00B54781">
        <w:rPr>
          <w:i/>
          <w:szCs w:val="24"/>
        </w:rPr>
        <w:tab/>
      </w:r>
      <w:r w:rsidRPr="003F4DB5">
        <w:rPr>
          <w:i/>
          <w:szCs w:val="24"/>
        </w:rPr>
        <w:t>Under the FIFO method,</w:t>
      </w:r>
      <w:r>
        <w:rPr>
          <w:i/>
          <w:szCs w:val="24"/>
        </w:rPr>
        <w:t xml:space="preserve"> for part a,</w:t>
      </w:r>
      <w:r w:rsidRPr="003F4DB5">
        <w:rPr>
          <w:i/>
          <w:szCs w:val="24"/>
        </w:rPr>
        <w:t xml:space="preserve"> David’s cost of </w:t>
      </w:r>
      <w:r>
        <w:rPr>
          <w:i/>
          <w:szCs w:val="24"/>
        </w:rPr>
        <w:t>goods sold this year would be $</w:t>
      </w:r>
      <w:r w:rsidRPr="003F4DB5">
        <w:rPr>
          <w:i/>
          <w:szCs w:val="24"/>
        </w:rPr>
        <w:t xml:space="preserve">2,200 and his ending inventory would be $4,750.  Under FIFO </w:t>
      </w:r>
      <w:r>
        <w:rPr>
          <w:i/>
          <w:szCs w:val="24"/>
        </w:rPr>
        <w:t xml:space="preserve">for part b, </w:t>
      </w:r>
      <w:r w:rsidRPr="003F4DB5">
        <w:rPr>
          <w:i/>
          <w:szCs w:val="24"/>
        </w:rPr>
        <w:t xml:space="preserve">David would be deemed to sell widgets #2 and </w:t>
      </w:r>
      <w:r w:rsidRPr="003F4DB5">
        <w:rPr>
          <w:i/>
        </w:rPr>
        <w:t>#</w:t>
      </w:r>
      <w:r w:rsidRPr="003F4DB5">
        <w:rPr>
          <w:i/>
          <w:szCs w:val="24"/>
        </w:rPr>
        <w:t xml:space="preserve">3 so his cost of goods sold next year would be $4,750 and his ending inventory would consist of widgets #4, </w:t>
      </w:r>
      <w:r w:rsidRPr="003F4DB5">
        <w:rPr>
          <w:i/>
        </w:rPr>
        <w:t>#</w:t>
      </w:r>
      <w:r w:rsidRPr="003F4DB5">
        <w:rPr>
          <w:i/>
          <w:szCs w:val="24"/>
        </w:rPr>
        <w:t xml:space="preserve">5, and </w:t>
      </w:r>
      <w:r w:rsidRPr="003F4DB5">
        <w:rPr>
          <w:i/>
        </w:rPr>
        <w:t>#</w:t>
      </w:r>
      <w:r w:rsidRPr="003F4DB5">
        <w:rPr>
          <w:i/>
          <w:szCs w:val="24"/>
        </w:rPr>
        <w:t>6 for a total ending inventory of $7,260.</w:t>
      </w:r>
    </w:p>
    <w:p w14:paraId="4D1C5933" w14:textId="7B8EB5C3" w:rsidR="008975C9" w:rsidRDefault="008975C9" w:rsidP="00B8770E">
      <w:pPr>
        <w:pStyle w:val="subquestion"/>
        <w:keepLines w:val="0"/>
        <w:spacing w:before="0" w:after="120" w:line="300" w:lineRule="exact"/>
        <w:ind w:hanging="432"/>
        <w:rPr>
          <w:i/>
          <w:szCs w:val="24"/>
        </w:rPr>
      </w:pPr>
      <w:r>
        <w:rPr>
          <w:i/>
          <w:szCs w:val="24"/>
        </w:rPr>
        <w:t>d</w:t>
      </w:r>
      <w:r w:rsidR="00B54781">
        <w:rPr>
          <w:i/>
          <w:szCs w:val="24"/>
        </w:rPr>
        <w:t>)</w:t>
      </w:r>
      <w:r w:rsidR="00B54781">
        <w:rPr>
          <w:i/>
          <w:szCs w:val="24"/>
        </w:rPr>
        <w:tab/>
      </w:r>
      <w:r w:rsidRPr="003F4DB5">
        <w:rPr>
          <w:i/>
          <w:szCs w:val="24"/>
        </w:rPr>
        <w:t xml:space="preserve">The </w:t>
      </w:r>
      <w:r w:rsidR="00A21947">
        <w:rPr>
          <w:i/>
          <w:szCs w:val="24"/>
        </w:rPr>
        <w:t>§</w:t>
      </w:r>
      <w:r w:rsidRPr="003F4DB5">
        <w:rPr>
          <w:i/>
          <w:szCs w:val="24"/>
        </w:rPr>
        <w:t xml:space="preserve">481 adjustment will require David to recognize income or expense as though he initially had adopted the FIFO method.  Under the FIFO method, his cost of goods sold in the first year would have been $2,200 instead of $2,400.  Hence, David’s </w:t>
      </w:r>
      <w:r w:rsidR="00A21947">
        <w:rPr>
          <w:i/>
          <w:szCs w:val="24"/>
        </w:rPr>
        <w:t>§</w:t>
      </w:r>
      <w:r w:rsidRPr="003F4DB5">
        <w:rPr>
          <w:i/>
          <w:szCs w:val="24"/>
        </w:rPr>
        <w:t>481 adjustment will be +$200</w:t>
      </w:r>
      <w:r w:rsidR="00A21947">
        <w:rPr>
          <w:i/>
          <w:szCs w:val="24"/>
        </w:rPr>
        <w:t>,</w:t>
      </w:r>
      <w:r w:rsidRPr="003F4DB5">
        <w:rPr>
          <w:i/>
          <w:szCs w:val="24"/>
        </w:rPr>
        <w:t xml:space="preserve"> effectively increasing his beginning inventory for the next year from $4,550 under LIFO to $4,750 under FIFO.  The adjustment would be spread over four years.  </w:t>
      </w:r>
    </w:p>
    <w:p w14:paraId="5D0C4540" w14:textId="26C4D28A" w:rsidR="00BF624F" w:rsidRPr="00C22983" w:rsidRDefault="00BF624F" w:rsidP="00BF624F">
      <w:pPr>
        <w:spacing w:after="120" w:line="300" w:lineRule="exact"/>
        <w:ind w:left="576" w:hanging="576"/>
        <w:rPr>
          <w:i/>
        </w:rPr>
      </w:pPr>
      <w:r>
        <w:rPr>
          <w:szCs w:val="24"/>
        </w:rPr>
        <w:t>6</w:t>
      </w:r>
      <w:r w:rsidR="007667B3">
        <w:rPr>
          <w:szCs w:val="24"/>
        </w:rPr>
        <w:t>6</w:t>
      </w:r>
      <w:r>
        <w:rPr>
          <w:szCs w:val="24"/>
        </w:rPr>
        <w:t>.</w:t>
      </w:r>
      <w:r>
        <w:rPr>
          <w:szCs w:val="24"/>
        </w:rPr>
        <w:tab/>
      </w:r>
      <w:r w:rsidR="008975C9">
        <w:rPr>
          <w:szCs w:val="24"/>
        </w:rPr>
        <w:t xml:space="preserve">[LO 5] On November 1 of year 0, Jaxon borrowed $50,000 from </w:t>
      </w:r>
      <w:proofErr w:type="spellStart"/>
      <w:r w:rsidR="008975C9">
        <w:rPr>
          <w:szCs w:val="24"/>
        </w:rPr>
        <w:t>Bucksnort</w:t>
      </w:r>
      <w:proofErr w:type="spellEnd"/>
      <w:r w:rsidR="008975C9">
        <w:rPr>
          <w:szCs w:val="24"/>
        </w:rPr>
        <w:t xml:space="preserve"> Savings and Loan for use in his business.  In December, Jaxon paid interest of $4,500 relating to the 12-month period from November of year 0 through October of year 1.  </w:t>
      </w:r>
    </w:p>
    <w:p w14:paraId="3AC98397" w14:textId="67CDBDD0" w:rsidR="008975C9" w:rsidRDefault="00B54781" w:rsidP="00702D5D">
      <w:pPr>
        <w:pStyle w:val="subquestion"/>
        <w:keepLines w:val="0"/>
        <w:spacing w:before="0" w:after="120" w:line="300" w:lineRule="exact"/>
        <w:ind w:hanging="432"/>
        <w:rPr>
          <w:i/>
          <w:szCs w:val="24"/>
        </w:rPr>
      </w:pPr>
      <w:r>
        <w:rPr>
          <w:szCs w:val="24"/>
        </w:rPr>
        <w:t>a)</w:t>
      </w:r>
      <w:r w:rsidR="008975C9">
        <w:rPr>
          <w:szCs w:val="24"/>
        </w:rPr>
        <w:tab/>
        <w:t>How much interest, if any, can Jaxon deduct in year 0 if his business uses the cash method of accounting for tax purposes?</w:t>
      </w:r>
    </w:p>
    <w:p w14:paraId="5FC9FB70" w14:textId="5AF7D1EB" w:rsidR="008975C9" w:rsidRDefault="008975C9" w:rsidP="00702D5D">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Pr>
          <w:szCs w:val="24"/>
        </w:rPr>
        <w:t>How much interest, if any, can Jaxon deduct in year 0 if his business uses the accrual method of accounting for tax purposes?</w:t>
      </w:r>
    </w:p>
    <w:p w14:paraId="62BFF1BE" w14:textId="6E4796EB" w:rsidR="008975C9" w:rsidRDefault="00B54781" w:rsidP="00702D5D">
      <w:pPr>
        <w:pStyle w:val="subquestion"/>
        <w:keepLines w:val="0"/>
        <w:spacing w:before="0" w:after="120" w:line="300" w:lineRule="exact"/>
        <w:ind w:hanging="432"/>
        <w:rPr>
          <w:i/>
          <w:szCs w:val="24"/>
        </w:rPr>
      </w:pPr>
      <w:r>
        <w:rPr>
          <w:i/>
        </w:rPr>
        <w:t>a)</w:t>
      </w:r>
      <w:r w:rsidR="008975C9">
        <w:rPr>
          <w:i/>
        </w:rPr>
        <w:t xml:space="preserve"> and b</w:t>
      </w:r>
      <w:r>
        <w:rPr>
          <w:i/>
        </w:rPr>
        <w:t>)</w:t>
      </w:r>
      <w:r w:rsidR="008975C9">
        <w:rPr>
          <w:i/>
        </w:rPr>
        <w:t xml:space="preserve">  $750 under either cash or accrual method of accounting.  </w:t>
      </w:r>
      <w:r w:rsidR="00F41031">
        <w:rPr>
          <w:i/>
        </w:rPr>
        <w:t>Jaxon</w:t>
      </w:r>
      <w:r w:rsidR="008975C9" w:rsidRPr="00B8770E">
        <w:rPr>
          <w:i/>
        </w:rPr>
        <w:t xml:space="preserve"> can only deduct two months of interest (</w:t>
      </w:r>
      <w:r w:rsidR="008975C9">
        <w:rPr>
          <w:i/>
        </w:rPr>
        <w:t>[</w:t>
      </w:r>
      <w:r w:rsidR="008975C9" w:rsidRPr="00B8770E">
        <w:rPr>
          <w:i/>
        </w:rPr>
        <w:t>$</w:t>
      </w:r>
      <w:r w:rsidR="008975C9">
        <w:rPr>
          <w:i/>
        </w:rPr>
        <w:t>4,50</w:t>
      </w:r>
      <w:r w:rsidR="008975C9" w:rsidRPr="00B8770E">
        <w:rPr>
          <w:i/>
        </w:rPr>
        <w:t>0</w:t>
      </w:r>
      <w:r w:rsidR="008975C9">
        <w:rPr>
          <w:i/>
        </w:rPr>
        <w:t>/12] × 2</w:t>
      </w:r>
      <w:r w:rsidR="008975C9" w:rsidRPr="00B8770E">
        <w:rPr>
          <w:i/>
        </w:rPr>
        <w:t>) because prepaid interest is not deductible under either method of accounting.</w:t>
      </w:r>
    </w:p>
    <w:p w14:paraId="2D1F97DB" w14:textId="79E6C6A2" w:rsidR="00BF624F" w:rsidRPr="00C22983" w:rsidRDefault="007667B3" w:rsidP="00BF624F">
      <w:pPr>
        <w:spacing w:after="120" w:line="300" w:lineRule="exact"/>
        <w:ind w:left="576" w:hanging="576"/>
        <w:rPr>
          <w:i/>
        </w:rPr>
      </w:pPr>
      <w:r>
        <w:rPr>
          <w:szCs w:val="24"/>
        </w:rPr>
        <w:t>6</w:t>
      </w:r>
      <w:r w:rsidR="00BF624F">
        <w:rPr>
          <w:szCs w:val="24"/>
        </w:rPr>
        <w:t>7.</w:t>
      </w:r>
      <w:r w:rsidR="00BF624F">
        <w:rPr>
          <w:szCs w:val="24"/>
        </w:rPr>
        <w:tab/>
      </w:r>
      <w:r w:rsidR="008975C9" w:rsidRPr="00145806">
        <w:rPr>
          <w:szCs w:val="24"/>
        </w:rPr>
        <w:t xml:space="preserve">[LO </w:t>
      </w:r>
      <w:r w:rsidR="008975C9">
        <w:rPr>
          <w:szCs w:val="24"/>
        </w:rPr>
        <w:t>5</w:t>
      </w:r>
      <w:r w:rsidR="008975C9" w:rsidRPr="00145806">
        <w:rPr>
          <w:szCs w:val="24"/>
        </w:rPr>
        <w:t xml:space="preserve">] </w:t>
      </w:r>
      <w:r w:rsidR="008975C9">
        <w:rPr>
          <w:szCs w:val="24"/>
        </w:rPr>
        <w:t>Matt</w:t>
      </w:r>
      <w:r w:rsidR="008975C9" w:rsidRPr="00145806">
        <w:rPr>
          <w:szCs w:val="24"/>
        </w:rPr>
        <w:t xml:space="preserve"> </w:t>
      </w:r>
      <w:r w:rsidR="00D674FB">
        <w:rPr>
          <w:szCs w:val="24"/>
        </w:rPr>
        <w:t xml:space="preserve">hired </w:t>
      </w:r>
      <w:r w:rsidR="008975C9" w:rsidRPr="00145806">
        <w:rPr>
          <w:szCs w:val="24"/>
        </w:rPr>
        <w:t xml:space="preserve">Apex Services to </w:t>
      </w:r>
      <w:r w:rsidR="008975C9">
        <w:rPr>
          <w:szCs w:val="24"/>
        </w:rPr>
        <w:t xml:space="preserve">repair </w:t>
      </w:r>
      <w:r w:rsidR="0098459A">
        <w:rPr>
          <w:szCs w:val="24"/>
        </w:rPr>
        <w:t xml:space="preserve">his </w:t>
      </w:r>
      <w:r w:rsidR="008975C9">
        <w:rPr>
          <w:szCs w:val="24"/>
        </w:rPr>
        <w:t xml:space="preserve">business </w:t>
      </w:r>
      <w:r w:rsidR="008975C9" w:rsidRPr="00145806">
        <w:rPr>
          <w:szCs w:val="24"/>
        </w:rPr>
        <w:t>equip</w:t>
      </w:r>
      <w:r w:rsidR="008975C9" w:rsidRPr="00675E73">
        <w:rPr>
          <w:szCs w:val="24"/>
        </w:rPr>
        <w:t>ment.  On November 1</w:t>
      </w:r>
      <w:r w:rsidR="008975C9">
        <w:rPr>
          <w:szCs w:val="24"/>
        </w:rPr>
        <w:t>, of year 0,</w:t>
      </w:r>
      <w:r w:rsidR="008975C9" w:rsidRPr="00675E73">
        <w:rPr>
          <w:szCs w:val="24"/>
        </w:rPr>
        <w:t xml:space="preserve"> Matt paid $2,000 for the repairs that he expects </w:t>
      </w:r>
      <w:r w:rsidR="00D674FB">
        <w:rPr>
          <w:szCs w:val="24"/>
        </w:rPr>
        <w:t xml:space="preserve">to </w:t>
      </w:r>
      <w:r w:rsidR="008975C9" w:rsidRPr="00675E73">
        <w:rPr>
          <w:szCs w:val="24"/>
        </w:rPr>
        <w:t>begin in early March</w:t>
      </w:r>
      <w:r w:rsidR="008975C9">
        <w:rPr>
          <w:szCs w:val="24"/>
        </w:rPr>
        <w:t xml:space="preserve"> of year 1</w:t>
      </w:r>
      <w:r w:rsidR="008975C9" w:rsidRPr="00675E73">
        <w:rPr>
          <w:szCs w:val="24"/>
        </w:rPr>
        <w:t xml:space="preserve">.  </w:t>
      </w:r>
    </w:p>
    <w:p w14:paraId="30118281" w14:textId="255F39C7" w:rsidR="008975C9" w:rsidRDefault="00B54781" w:rsidP="00530DB6">
      <w:pPr>
        <w:pStyle w:val="subquestion"/>
        <w:keepLines w:val="0"/>
        <w:spacing w:before="0" w:after="120" w:line="300" w:lineRule="exact"/>
        <w:ind w:hanging="432"/>
        <w:rPr>
          <w:i/>
          <w:szCs w:val="24"/>
        </w:rPr>
      </w:pPr>
      <w:r>
        <w:rPr>
          <w:szCs w:val="24"/>
        </w:rPr>
        <w:t>a)</w:t>
      </w:r>
      <w:r w:rsidR="008975C9">
        <w:rPr>
          <w:szCs w:val="24"/>
        </w:rPr>
        <w:tab/>
        <w:t xml:space="preserve">What amount of the cost of the repairs can Matt deduct in year 0 if he uses the </w:t>
      </w:r>
      <w:r w:rsidR="008975C9" w:rsidRPr="00145806">
        <w:rPr>
          <w:szCs w:val="24"/>
        </w:rPr>
        <w:t>cash method of accounting for his business?</w:t>
      </w:r>
    </w:p>
    <w:p w14:paraId="2AC84F74" w14:textId="513843C2" w:rsidR="008975C9" w:rsidRDefault="008975C9" w:rsidP="00530DB6">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Pr>
          <w:szCs w:val="24"/>
        </w:rPr>
        <w:t xml:space="preserve">What amount of the cost of the repairs can Matt deduct in year 0 if he uses the </w:t>
      </w:r>
      <w:r w:rsidRPr="00145806">
        <w:rPr>
          <w:szCs w:val="24"/>
        </w:rPr>
        <w:t>accrual method of accounting for his business?</w:t>
      </w:r>
    </w:p>
    <w:p w14:paraId="619CDEA5" w14:textId="768C59B7" w:rsidR="008975C9" w:rsidRDefault="008975C9" w:rsidP="00530DB6">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Pr>
          <w:szCs w:val="24"/>
        </w:rPr>
        <w:t>What amount of the cost of the repairs can Matt deduct in year 0 if</w:t>
      </w:r>
      <w:r w:rsidRPr="00145806">
        <w:rPr>
          <w:szCs w:val="24"/>
        </w:rPr>
        <w:t xml:space="preserve"> he </w:t>
      </w:r>
      <w:r>
        <w:rPr>
          <w:szCs w:val="24"/>
        </w:rPr>
        <w:t>uses the accrual method and he expects the repairs to be done by early February?</w:t>
      </w:r>
    </w:p>
    <w:p w14:paraId="5A16410C" w14:textId="015AC56F" w:rsidR="008975C9" w:rsidRDefault="008975C9" w:rsidP="00530DB6">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Pr>
          <w:szCs w:val="24"/>
        </w:rPr>
        <w:t>What amount of the cost of the repairs can Matt deduct in year 0 if he uses the cash method of accounting and he expects the repairs to be done by early February?</w:t>
      </w:r>
    </w:p>
    <w:p w14:paraId="22CA52C9" w14:textId="1254E1DC" w:rsidR="008975C9" w:rsidRPr="00145806" w:rsidRDefault="00B54781" w:rsidP="00530DB6">
      <w:pPr>
        <w:pStyle w:val="subquestion"/>
        <w:keepLines w:val="0"/>
        <w:spacing w:before="0" w:after="120" w:line="300" w:lineRule="exact"/>
        <w:ind w:hanging="432"/>
        <w:rPr>
          <w:i/>
          <w:szCs w:val="24"/>
        </w:rPr>
      </w:pPr>
      <w:r>
        <w:rPr>
          <w:i/>
          <w:szCs w:val="24"/>
        </w:rPr>
        <w:t>a)</w:t>
      </w:r>
      <w:r w:rsidR="008975C9" w:rsidRPr="00145806">
        <w:rPr>
          <w:i/>
          <w:szCs w:val="24"/>
        </w:rPr>
        <w:tab/>
        <w:t xml:space="preserve">The </w:t>
      </w:r>
      <w:r w:rsidR="008975C9">
        <w:rPr>
          <w:i/>
          <w:szCs w:val="24"/>
        </w:rPr>
        <w:t xml:space="preserve">$2,000 </w:t>
      </w:r>
      <w:r w:rsidR="008975C9" w:rsidRPr="00145806">
        <w:rPr>
          <w:i/>
          <w:szCs w:val="24"/>
        </w:rPr>
        <w:t xml:space="preserve">cost of repairs is deductible </w:t>
      </w:r>
      <w:r w:rsidR="008975C9">
        <w:rPr>
          <w:i/>
          <w:szCs w:val="24"/>
        </w:rPr>
        <w:t>in year 0</w:t>
      </w:r>
      <w:r w:rsidR="008975C9" w:rsidRPr="00145806">
        <w:rPr>
          <w:i/>
          <w:szCs w:val="24"/>
        </w:rPr>
        <w:t xml:space="preserve"> </w:t>
      </w:r>
      <w:r w:rsidR="008975C9">
        <w:rPr>
          <w:i/>
          <w:szCs w:val="24"/>
        </w:rPr>
        <w:t xml:space="preserve">because Matt is a cash-method </w:t>
      </w:r>
      <w:proofErr w:type="gramStart"/>
      <w:r w:rsidR="008975C9">
        <w:rPr>
          <w:i/>
          <w:szCs w:val="24"/>
        </w:rPr>
        <w:t>taxpayer</w:t>
      </w:r>
      <w:proofErr w:type="gramEnd"/>
      <w:r w:rsidR="008975C9">
        <w:rPr>
          <w:i/>
          <w:szCs w:val="24"/>
        </w:rPr>
        <w:t xml:space="preserve"> and this is a routine repair that meets the 12-month rule.</w:t>
      </w:r>
    </w:p>
    <w:p w14:paraId="46D6B24D" w14:textId="2EAEDB8D" w:rsidR="008975C9" w:rsidRPr="00145806" w:rsidRDefault="008975C9" w:rsidP="00530DB6">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sidRPr="00145806">
        <w:rPr>
          <w:i/>
          <w:szCs w:val="24"/>
        </w:rPr>
        <w:t xml:space="preserve">The </w:t>
      </w:r>
      <w:r>
        <w:rPr>
          <w:i/>
          <w:szCs w:val="24"/>
        </w:rPr>
        <w:t xml:space="preserve">$2,000 </w:t>
      </w:r>
      <w:r w:rsidRPr="00145806">
        <w:rPr>
          <w:i/>
          <w:szCs w:val="24"/>
        </w:rPr>
        <w:t xml:space="preserve">cost of the repairs is not deductible </w:t>
      </w:r>
      <w:r>
        <w:rPr>
          <w:i/>
          <w:szCs w:val="24"/>
        </w:rPr>
        <w:t xml:space="preserve">in year 0 but rather in year 1 because </w:t>
      </w:r>
      <w:r w:rsidRPr="00145806">
        <w:rPr>
          <w:i/>
          <w:szCs w:val="24"/>
        </w:rPr>
        <w:t>economic performance occurs</w:t>
      </w:r>
      <w:r>
        <w:rPr>
          <w:i/>
          <w:szCs w:val="24"/>
        </w:rPr>
        <w:t xml:space="preserve"> when the services are performed</w:t>
      </w:r>
      <w:r w:rsidRPr="00145806">
        <w:rPr>
          <w:i/>
          <w:szCs w:val="24"/>
        </w:rPr>
        <w:t xml:space="preserve">.  </w:t>
      </w:r>
    </w:p>
    <w:p w14:paraId="3583002D" w14:textId="62D23908" w:rsidR="008975C9" w:rsidRDefault="008975C9" w:rsidP="00530DB6">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Pr>
          <w:i/>
          <w:szCs w:val="24"/>
        </w:rPr>
        <w:t xml:space="preserve">$2,000 deductible in year 0 (the year of payment). </w:t>
      </w:r>
      <w:r w:rsidRPr="00062F8C">
        <w:rPr>
          <w:i/>
          <w:szCs w:val="24"/>
        </w:rPr>
        <w:t xml:space="preserve"> </w:t>
      </w:r>
      <w:r>
        <w:rPr>
          <w:i/>
          <w:szCs w:val="24"/>
        </w:rPr>
        <w:t>B</w:t>
      </w:r>
      <w:r w:rsidRPr="00145806">
        <w:rPr>
          <w:i/>
          <w:szCs w:val="24"/>
        </w:rPr>
        <w:t xml:space="preserve">ecause </w:t>
      </w:r>
      <w:r>
        <w:rPr>
          <w:i/>
          <w:szCs w:val="24"/>
        </w:rPr>
        <w:t>Matt</w:t>
      </w:r>
      <w:r w:rsidRPr="00145806">
        <w:rPr>
          <w:i/>
          <w:szCs w:val="24"/>
        </w:rPr>
        <w:t xml:space="preserve"> paid for the service </w:t>
      </w:r>
      <w:r>
        <w:rPr>
          <w:i/>
          <w:szCs w:val="24"/>
        </w:rPr>
        <w:t xml:space="preserve">in year 0 </w:t>
      </w:r>
      <w:r w:rsidRPr="00145806">
        <w:rPr>
          <w:i/>
          <w:szCs w:val="24"/>
        </w:rPr>
        <w:t xml:space="preserve">and he can reasonably expect that </w:t>
      </w:r>
      <w:r>
        <w:rPr>
          <w:i/>
          <w:szCs w:val="24"/>
        </w:rPr>
        <w:t xml:space="preserve">the work will be done within </w:t>
      </w:r>
      <w:r w:rsidRPr="00145806">
        <w:rPr>
          <w:i/>
          <w:szCs w:val="24"/>
        </w:rPr>
        <w:t>3 and ½ months of payment</w:t>
      </w:r>
      <w:r>
        <w:rPr>
          <w:i/>
          <w:szCs w:val="24"/>
        </w:rPr>
        <w:t xml:space="preserve"> he is allowed to deduct the payment in year 0 under the accrual method.</w:t>
      </w:r>
    </w:p>
    <w:p w14:paraId="7DAA8DC5" w14:textId="35E2E350" w:rsidR="008975C9" w:rsidRDefault="008975C9" w:rsidP="00530DB6">
      <w:pPr>
        <w:pStyle w:val="subquestion"/>
        <w:keepLines w:val="0"/>
        <w:spacing w:before="0" w:after="120" w:line="300" w:lineRule="exact"/>
        <w:ind w:hanging="432"/>
        <w:rPr>
          <w:i/>
          <w:szCs w:val="24"/>
        </w:rPr>
      </w:pPr>
      <w:r>
        <w:rPr>
          <w:i/>
          <w:szCs w:val="24"/>
        </w:rPr>
        <w:t>d</w:t>
      </w:r>
      <w:r w:rsidR="00B54781">
        <w:rPr>
          <w:i/>
          <w:szCs w:val="24"/>
        </w:rPr>
        <w:t xml:space="preserve">) </w:t>
      </w:r>
      <w:r>
        <w:rPr>
          <w:i/>
          <w:szCs w:val="24"/>
        </w:rPr>
        <w:tab/>
      </w:r>
      <w:r w:rsidRPr="00145806">
        <w:rPr>
          <w:i/>
          <w:szCs w:val="24"/>
        </w:rPr>
        <w:t xml:space="preserve">The </w:t>
      </w:r>
      <w:r>
        <w:rPr>
          <w:i/>
          <w:szCs w:val="24"/>
        </w:rPr>
        <w:t xml:space="preserve">$2,000 </w:t>
      </w:r>
      <w:r w:rsidRPr="00145806">
        <w:rPr>
          <w:i/>
          <w:szCs w:val="24"/>
        </w:rPr>
        <w:t xml:space="preserve">cost of repairs is deductible </w:t>
      </w:r>
      <w:r>
        <w:rPr>
          <w:i/>
          <w:szCs w:val="24"/>
        </w:rPr>
        <w:t xml:space="preserve">in year 0 because he meets the 12-month rule. </w:t>
      </w:r>
    </w:p>
    <w:p w14:paraId="0EB5FBD6" w14:textId="5C37541F" w:rsidR="00BF624F" w:rsidRPr="00C22983" w:rsidRDefault="007667B3" w:rsidP="00BF624F">
      <w:pPr>
        <w:spacing w:after="120" w:line="300" w:lineRule="exact"/>
        <w:ind w:left="576" w:hanging="576"/>
        <w:rPr>
          <w:i/>
        </w:rPr>
      </w:pPr>
      <w:r>
        <w:t>68</w:t>
      </w:r>
      <w:r w:rsidR="00BF624F">
        <w:t>.</w:t>
      </w:r>
      <w:r w:rsidR="00BF624F">
        <w:tab/>
      </w:r>
      <w:r w:rsidR="008975C9">
        <w:t xml:space="preserve">[LO 5] </w:t>
      </w:r>
      <w:r w:rsidR="008975C9" w:rsidRPr="00043C4D">
        <w:t>Circuit</w:t>
      </w:r>
      <w:r w:rsidR="008975C9">
        <w:t xml:space="preserve"> Corporation (CC) is a calendar-</w:t>
      </w:r>
      <w:r w:rsidR="008975C9" w:rsidRPr="00043C4D">
        <w:t xml:space="preserve">year, </w:t>
      </w:r>
      <w:r w:rsidR="008975C9">
        <w:t>accrual-</w:t>
      </w:r>
      <w:r w:rsidR="008975C9" w:rsidRPr="00043C4D">
        <w:t>method taxpayer.  CC manufactures and sells electronic circuitry.  On November 15, year 0, CC enters into a contract with Equip Corp (EC) that provides CC with exclusive use of EC’s specialized manufacturing equipment for the five-year period beginning on January 1 of year 1.  Pursuant to the contract, CC pays EC $100,000 on December 30, year 0.  How much of this expenditure is CC allowed to deduct</w:t>
      </w:r>
      <w:r w:rsidR="008975C9">
        <w:rPr>
          <w:szCs w:val="24"/>
        </w:rPr>
        <w:t xml:space="preserve"> in year 0 and in year 1?</w:t>
      </w:r>
      <w:r w:rsidR="00BF624F" w:rsidRPr="00BF624F">
        <w:rPr>
          <w:i/>
        </w:rPr>
        <w:t xml:space="preserve"> </w:t>
      </w:r>
    </w:p>
    <w:p w14:paraId="768B0839" w14:textId="51A2FDDB" w:rsidR="008975C9" w:rsidRPr="00B8770E" w:rsidRDefault="008975C9" w:rsidP="00450C59">
      <w:pPr>
        <w:spacing w:line="300" w:lineRule="exact"/>
        <w:ind w:left="576" w:hanging="576"/>
        <w:rPr>
          <w:i/>
          <w:u w:val="single"/>
        </w:rPr>
      </w:pPr>
      <w:r w:rsidRPr="00B8770E">
        <w:rPr>
          <w:i/>
        </w:rPr>
        <w:tab/>
      </w:r>
      <w:r>
        <w:rPr>
          <w:i/>
          <w:szCs w:val="24"/>
        </w:rPr>
        <w:t>$0 in year 0 and $20,000 in year 1.  Because CC is leasing property from EC, economic performance on the contract occurs ratably over the five-year period from January 1</w:t>
      </w:r>
      <w:r w:rsidR="008A6FD4">
        <w:rPr>
          <w:i/>
          <w:szCs w:val="24"/>
        </w:rPr>
        <w:t xml:space="preserve"> of </w:t>
      </w:r>
      <w:r>
        <w:rPr>
          <w:i/>
          <w:szCs w:val="24"/>
        </w:rPr>
        <w:t xml:space="preserve">year 1 </w:t>
      </w:r>
      <w:r w:rsidRPr="00AE57D7">
        <w:rPr>
          <w:i/>
          <w:szCs w:val="24"/>
        </w:rPr>
        <w:t>through December 31</w:t>
      </w:r>
      <w:r w:rsidR="008A6FD4">
        <w:rPr>
          <w:i/>
          <w:szCs w:val="24"/>
        </w:rPr>
        <w:t xml:space="preserve"> of</w:t>
      </w:r>
      <w:r w:rsidRPr="00AE57D7">
        <w:rPr>
          <w:i/>
          <w:szCs w:val="24"/>
        </w:rPr>
        <w:t xml:space="preserve"> year 5.  Consequently, CC is not allowed to deduct any of the expenditure in year 0 and is allowed to deduct one-fifth of the contract price in year 1 (and in each of the </w:t>
      </w:r>
      <w:r>
        <w:rPr>
          <w:i/>
          <w:szCs w:val="24"/>
        </w:rPr>
        <w:t>four succeeding years</w:t>
      </w:r>
      <w:r w:rsidRPr="00AE57D7">
        <w:rPr>
          <w:i/>
          <w:szCs w:val="24"/>
        </w:rPr>
        <w:t>).</w:t>
      </w:r>
    </w:p>
    <w:p w14:paraId="507415B9" w14:textId="74F1972B" w:rsidR="00BF624F" w:rsidRPr="00C22983" w:rsidRDefault="007667B3" w:rsidP="00BF624F">
      <w:pPr>
        <w:spacing w:after="120" w:line="300" w:lineRule="exact"/>
        <w:ind w:left="576" w:hanging="576"/>
        <w:rPr>
          <w:i/>
        </w:rPr>
      </w:pPr>
      <w:r>
        <w:t>69</w:t>
      </w:r>
      <w:r w:rsidR="00BF624F">
        <w:t>.</w:t>
      </w:r>
      <w:r w:rsidR="00BF624F">
        <w:tab/>
      </w:r>
      <w:r w:rsidR="008975C9">
        <w:t xml:space="preserve">[LO 5] This year (year 0) Elizabeth agreed to a three-year service contract with an engineering consulting firm to improve efficiency in her factory.  The contract </w:t>
      </w:r>
      <w:r w:rsidR="008A6FD4">
        <w:t xml:space="preserve">requires Elizabeth to pay </w:t>
      </w:r>
      <w:r w:rsidR="008975C9">
        <w:t xml:space="preserve">the consulting firm $1,500 for each instance that Elizabeth requests its assistance.  The contract also provides that Elizabeth only pays the consultants if their advice increases efficiency as measured 12 months from the date of service.  This year Elizabeth requested advice on three occasions and she has not yet made any payments to the consultants.  </w:t>
      </w:r>
    </w:p>
    <w:p w14:paraId="107246B5" w14:textId="734139F0" w:rsidR="008975C9" w:rsidRDefault="00B54781" w:rsidP="00530DB6">
      <w:pPr>
        <w:pStyle w:val="subquestion"/>
        <w:keepLines w:val="0"/>
        <w:spacing w:before="0" w:after="120" w:line="300" w:lineRule="exact"/>
        <w:ind w:hanging="432"/>
        <w:rPr>
          <w:i/>
          <w:szCs w:val="24"/>
        </w:rPr>
      </w:pPr>
      <w:r>
        <w:t>a)</w:t>
      </w:r>
      <w:r w:rsidR="008975C9">
        <w:tab/>
        <w:t xml:space="preserve">How much should Elizabeth deduct in year 0 under this service contract if she uses the accrual method of accounting?  </w:t>
      </w:r>
    </w:p>
    <w:p w14:paraId="0B0F41D5" w14:textId="2858ACFE" w:rsidR="008975C9" w:rsidRDefault="008975C9" w:rsidP="00702D5D">
      <w:pPr>
        <w:pStyle w:val="subquestion"/>
        <w:keepLines w:val="0"/>
        <w:spacing w:before="0" w:after="120" w:line="300" w:lineRule="exact"/>
        <w:ind w:hanging="432"/>
        <w:rPr>
          <w:i/>
          <w:szCs w:val="24"/>
        </w:rPr>
      </w:pPr>
      <w:r>
        <w:t>b</w:t>
      </w:r>
      <w:r w:rsidR="00B54781">
        <w:t>)</w:t>
      </w:r>
      <w:r w:rsidR="00B54781">
        <w:tab/>
      </w:r>
      <w:r>
        <w:t xml:space="preserve">How much should Elizabeth deduct in year 0 under this service contract if she uses the cash method of accounting?  </w:t>
      </w:r>
    </w:p>
    <w:p w14:paraId="635D4512" w14:textId="6CF1490A" w:rsidR="008975C9" w:rsidRDefault="00B54781" w:rsidP="00702D5D">
      <w:pPr>
        <w:pStyle w:val="subquestion"/>
        <w:keepLines w:val="0"/>
        <w:spacing w:before="0" w:after="120" w:line="300" w:lineRule="exact"/>
        <w:ind w:hanging="432"/>
        <w:rPr>
          <w:i/>
          <w:szCs w:val="24"/>
        </w:rPr>
      </w:pPr>
      <w:r>
        <w:rPr>
          <w:i/>
        </w:rPr>
        <w:t>a)</w:t>
      </w:r>
      <w:r w:rsidR="008975C9" w:rsidRPr="005469BB">
        <w:rPr>
          <w:i/>
        </w:rPr>
        <w:tab/>
      </w:r>
      <w:r w:rsidR="008975C9" w:rsidRPr="00442F61">
        <w:rPr>
          <w:i/>
        </w:rPr>
        <w:t xml:space="preserve">Because the liability is contingent on </w:t>
      </w:r>
      <w:r w:rsidR="008975C9">
        <w:rPr>
          <w:i/>
        </w:rPr>
        <w:t>a future event (increase in efficiency) occurring after the end of the year</w:t>
      </w:r>
      <w:r w:rsidR="008975C9" w:rsidRPr="00442F61">
        <w:rPr>
          <w:i/>
        </w:rPr>
        <w:t>, the liability is not fixed.  Therefore, as an accrual</w:t>
      </w:r>
      <w:r w:rsidR="008975C9">
        <w:rPr>
          <w:i/>
        </w:rPr>
        <w:t>-</w:t>
      </w:r>
      <w:r w:rsidR="008975C9" w:rsidRPr="00442F61">
        <w:rPr>
          <w:i/>
        </w:rPr>
        <w:t xml:space="preserve">method business, </w:t>
      </w:r>
      <w:r w:rsidR="008975C9">
        <w:rPr>
          <w:i/>
        </w:rPr>
        <w:t xml:space="preserve">Elizabeth </w:t>
      </w:r>
      <w:r w:rsidR="008975C9" w:rsidRPr="00442F61">
        <w:rPr>
          <w:i/>
        </w:rPr>
        <w:t>is not allowed to recognize any deduction</w:t>
      </w:r>
      <w:r w:rsidR="008975C9">
        <w:rPr>
          <w:i/>
        </w:rPr>
        <w:t xml:space="preserve"> for this contract in year 0</w:t>
      </w:r>
      <w:r w:rsidR="008975C9" w:rsidRPr="00442F61">
        <w:rPr>
          <w:i/>
        </w:rPr>
        <w:t xml:space="preserve"> even though </w:t>
      </w:r>
      <w:r w:rsidR="008975C9">
        <w:rPr>
          <w:i/>
        </w:rPr>
        <w:t xml:space="preserve">the consultants have provided services on three different occasions </w:t>
      </w:r>
      <w:r w:rsidR="008975C9" w:rsidRPr="00442F61">
        <w:rPr>
          <w:i/>
        </w:rPr>
        <w:t xml:space="preserve">by the end of the year.  </w:t>
      </w:r>
    </w:p>
    <w:p w14:paraId="0C2FA254" w14:textId="35ABA538" w:rsidR="008975C9" w:rsidRDefault="008975C9" w:rsidP="00702D5D">
      <w:pPr>
        <w:pStyle w:val="subquestion"/>
        <w:keepLines w:val="0"/>
        <w:spacing w:before="0" w:after="120" w:line="300" w:lineRule="exact"/>
        <w:ind w:hanging="432"/>
        <w:rPr>
          <w:i/>
          <w:szCs w:val="24"/>
        </w:rPr>
      </w:pPr>
      <w:r>
        <w:rPr>
          <w:i/>
        </w:rPr>
        <w:t>b</w:t>
      </w:r>
      <w:r w:rsidR="00B54781">
        <w:rPr>
          <w:i/>
        </w:rPr>
        <w:t>)</w:t>
      </w:r>
      <w:r w:rsidR="00B54781">
        <w:rPr>
          <w:i/>
        </w:rPr>
        <w:tab/>
      </w:r>
      <w:r>
        <w:rPr>
          <w:i/>
        </w:rPr>
        <w:t>Under the cash-</w:t>
      </w:r>
      <w:r w:rsidRPr="00442F61">
        <w:rPr>
          <w:i/>
        </w:rPr>
        <w:t>me</w:t>
      </w:r>
      <w:r>
        <w:rPr>
          <w:i/>
        </w:rPr>
        <w:t xml:space="preserve">thod, Elizabeth would only deduct payments made to the consultants by </w:t>
      </w:r>
      <w:r w:rsidRPr="00442F61">
        <w:rPr>
          <w:i/>
        </w:rPr>
        <w:t>the end of the year.</w:t>
      </w:r>
      <w:r>
        <w:rPr>
          <w:i/>
        </w:rPr>
        <w:t xml:space="preserve">  In this situation, she had not paid the consultants anything by year end</w:t>
      </w:r>
      <w:r w:rsidR="00D069E0">
        <w:rPr>
          <w:i/>
        </w:rPr>
        <w:t>,</w:t>
      </w:r>
      <w:r>
        <w:rPr>
          <w:i/>
        </w:rPr>
        <w:t xml:space="preserve"> so she would not deduct any expense associated with the contract.</w:t>
      </w:r>
    </w:p>
    <w:p w14:paraId="4CEE07D1" w14:textId="14EE1350" w:rsidR="00BF624F" w:rsidRPr="00C22983" w:rsidRDefault="00BF624F" w:rsidP="00BF624F">
      <w:pPr>
        <w:spacing w:after="120" w:line="300" w:lineRule="exact"/>
        <w:ind w:left="576" w:hanging="576"/>
        <w:rPr>
          <w:i/>
        </w:rPr>
      </w:pPr>
      <w:r>
        <w:t>7</w:t>
      </w:r>
      <w:r w:rsidR="007667B3">
        <w:t>0</w:t>
      </w:r>
      <w:r>
        <w:t>.</w:t>
      </w:r>
      <w:r>
        <w:tab/>
      </w:r>
      <w:r w:rsidR="008975C9" w:rsidRPr="00B8770E">
        <w:t>[LO 5] Travis is a professional landscaper.  He provides his clients with a one-year (12-month) warranty for retaining walls he installs.  In June of year 1, Travis installed a wall for an important client</w:t>
      </w:r>
      <w:r w:rsidR="008975C9">
        <w:t>,</w:t>
      </w:r>
      <w:r w:rsidR="008975C9" w:rsidRPr="00B8770E">
        <w:t xml:space="preserve"> Sheila.  In early November, Sheila informed Travis that the retaining wall had failed.  To repair the wall, Travis paid $700 cash for additional stone that he delivered to Sheila’s location</w:t>
      </w:r>
      <w:r w:rsidR="008975C9">
        <w:t xml:space="preserve"> on November 20 of year 1</w:t>
      </w:r>
      <w:r w:rsidR="008975C9" w:rsidRPr="00B8770E">
        <w:t xml:space="preserve">.  Travis also offered to pay a mason $800 to repair the wall.  Due to some bad weather and the mason’s work backlog, the mason agreed to </w:t>
      </w:r>
      <w:r w:rsidR="008975C9">
        <w:t xml:space="preserve">begin </w:t>
      </w:r>
      <w:r w:rsidR="008975C9" w:rsidRPr="00B8770E">
        <w:t xml:space="preserve">the work by the end of January of year 2.  Even though Travis expected the mason to finish the project </w:t>
      </w:r>
      <w:r w:rsidR="008975C9">
        <w:t xml:space="preserve">by </w:t>
      </w:r>
      <w:r w:rsidR="008975C9" w:rsidRPr="00B8770E">
        <w:t xml:space="preserve">end of </w:t>
      </w:r>
      <w:r w:rsidR="008975C9">
        <w:t>February</w:t>
      </w:r>
      <w:r w:rsidR="008975C9" w:rsidRPr="00B8770E">
        <w:t>, Travis informed the mason that he would</w:t>
      </w:r>
      <w:r w:rsidR="008975C9">
        <w:t xml:space="preserve"> only</w:t>
      </w:r>
      <w:r w:rsidR="008975C9" w:rsidRPr="00B8770E">
        <w:t xml:space="preserve"> pay the mason the $800 when he completed the job.  </w:t>
      </w:r>
    </w:p>
    <w:p w14:paraId="62AEC3E0" w14:textId="0C679FDC" w:rsidR="008975C9" w:rsidRDefault="00B54781" w:rsidP="00702D5D">
      <w:pPr>
        <w:pStyle w:val="subquestion"/>
        <w:keepLines w:val="0"/>
        <w:spacing w:before="0" w:after="120" w:line="300" w:lineRule="exact"/>
        <w:ind w:hanging="432"/>
        <w:rPr>
          <w:i/>
          <w:szCs w:val="24"/>
        </w:rPr>
      </w:pPr>
      <w:r>
        <w:t>a)</w:t>
      </w:r>
      <w:r w:rsidR="008975C9">
        <w:tab/>
        <w:t>Assuming Travis is an accrual-</w:t>
      </w:r>
      <w:r w:rsidR="008975C9" w:rsidRPr="00B8770E">
        <w:t>method taxpayer, how much can he deduct in year 1 from these activities?</w:t>
      </w:r>
    </w:p>
    <w:p w14:paraId="659D583E" w14:textId="7E6C6C72" w:rsidR="008975C9" w:rsidRDefault="008975C9" w:rsidP="00424B0E">
      <w:pPr>
        <w:pStyle w:val="subquestion"/>
        <w:keepLines w:val="0"/>
        <w:spacing w:before="0" w:after="120" w:line="300" w:lineRule="exact"/>
        <w:ind w:hanging="432"/>
        <w:rPr>
          <w:i/>
          <w:szCs w:val="24"/>
        </w:rPr>
      </w:pPr>
      <w:r>
        <w:t>b</w:t>
      </w:r>
      <w:r w:rsidR="00B54781">
        <w:t>)</w:t>
      </w:r>
      <w:r w:rsidR="00B54781">
        <w:tab/>
      </w:r>
      <w:r w:rsidRPr="00B8770E">
        <w:t>Assuming Travis is a cash</w:t>
      </w:r>
      <w:r>
        <w:t>-</w:t>
      </w:r>
      <w:r w:rsidRPr="00B8770E">
        <w:t>method taxpayer, how much can he deduct in year 1 from these activities?</w:t>
      </w:r>
    </w:p>
    <w:p w14:paraId="604F23A1" w14:textId="4F6BC7CD" w:rsidR="008975C9" w:rsidRPr="00FB77F2" w:rsidRDefault="00B54781" w:rsidP="00B8770E">
      <w:pPr>
        <w:pStyle w:val="subquestion"/>
        <w:keepLines w:val="0"/>
        <w:spacing w:before="0" w:after="120" w:line="300" w:lineRule="exact"/>
        <w:ind w:hanging="432"/>
        <w:rPr>
          <w:i/>
          <w:szCs w:val="24"/>
        </w:rPr>
      </w:pPr>
      <w:r>
        <w:rPr>
          <w:i/>
        </w:rPr>
        <w:t>a)</w:t>
      </w:r>
      <w:r w:rsidR="008975C9">
        <w:rPr>
          <w:i/>
        </w:rPr>
        <w:tab/>
      </w:r>
      <w:r w:rsidR="008975C9" w:rsidRPr="002F22CA">
        <w:rPr>
          <w:i/>
        </w:rPr>
        <w:t xml:space="preserve">Under the accrual method, economic performance occurs as </w:t>
      </w:r>
      <w:r w:rsidR="008975C9">
        <w:rPr>
          <w:i/>
        </w:rPr>
        <w:t>Travis</w:t>
      </w:r>
      <w:r w:rsidR="008975C9" w:rsidRPr="002F22CA">
        <w:rPr>
          <w:i/>
        </w:rPr>
        <w:t xml:space="preserve"> incurs costs associated with </w:t>
      </w:r>
      <w:r w:rsidR="008975C9">
        <w:rPr>
          <w:i/>
        </w:rPr>
        <w:t xml:space="preserve">providing goods and services to another </w:t>
      </w:r>
      <w:r w:rsidR="00F22228">
        <w:rPr>
          <w:i/>
        </w:rPr>
        <w:t>person</w:t>
      </w:r>
      <w:r w:rsidR="008975C9">
        <w:rPr>
          <w:i/>
        </w:rPr>
        <w:t>.  Hence</w:t>
      </w:r>
      <w:r w:rsidR="008975C9" w:rsidRPr="002F22CA">
        <w:rPr>
          <w:i/>
        </w:rPr>
        <w:t xml:space="preserve">, </w:t>
      </w:r>
      <w:r w:rsidR="008975C9">
        <w:rPr>
          <w:i/>
        </w:rPr>
        <w:t>Travis</w:t>
      </w:r>
      <w:r w:rsidR="008975C9" w:rsidRPr="002F22CA">
        <w:rPr>
          <w:i/>
        </w:rPr>
        <w:t xml:space="preserve"> </w:t>
      </w:r>
      <w:r w:rsidR="008975C9">
        <w:rPr>
          <w:i/>
        </w:rPr>
        <w:t>can deduct the $7</w:t>
      </w:r>
      <w:r w:rsidR="008975C9" w:rsidRPr="002F22CA">
        <w:rPr>
          <w:i/>
        </w:rPr>
        <w:t xml:space="preserve">00 cost of the </w:t>
      </w:r>
      <w:r w:rsidR="008975C9">
        <w:rPr>
          <w:i/>
        </w:rPr>
        <w:t xml:space="preserve">stone this year. However, because Travis is hiring another (the mason) to provide a service that Travis is liable to perform, economic performance occurs as the mason performs the services.  Consequently, Travis will not be allowed to deduct the cost for the mason until year </w:t>
      </w:r>
      <w:r w:rsidR="005359EF">
        <w:rPr>
          <w:i/>
        </w:rPr>
        <w:t>2</w:t>
      </w:r>
      <w:r w:rsidR="008975C9">
        <w:rPr>
          <w:i/>
        </w:rPr>
        <w:t xml:space="preserve"> when the mason performs the services.  </w:t>
      </w:r>
    </w:p>
    <w:p w14:paraId="5716C0E9" w14:textId="74DCEE51" w:rsidR="008975C9" w:rsidRDefault="008975C9" w:rsidP="00702D5D">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sidRPr="002F22CA">
        <w:rPr>
          <w:i/>
        </w:rPr>
        <w:t>The timing and amount of the deductions</w:t>
      </w:r>
      <w:r>
        <w:rPr>
          <w:i/>
        </w:rPr>
        <w:t xml:space="preserve"> under the cash method is the same as it is under the accrual method.</w:t>
      </w:r>
      <w:r w:rsidRPr="002F22CA">
        <w:rPr>
          <w:i/>
        </w:rPr>
        <w:t xml:space="preserve">  </w:t>
      </w:r>
    </w:p>
    <w:p w14:paraId="0272D517" w14:textId="5AAF9A60" w:rsidR="002313CC" w:rsidRPr="00C22983" w:rsidRDefault="002313CC" w:rsidP="002313CC">
      <w:pPr>
        <w:spacing w:after="120" w:line="300" w:lineRule="exact"/>
        <w:ind w:left="576" w:hanging="576"/>
        <w:rPr>
          <w:i/>
        </w:rPr>
      </w:pPr>
      <w:r>
        <w:rPr>
          <w:szCs w:val="24"/>
        </w:rPr>
        <w:t>7</w:t>
      </w:r>
      <w:r w:rsidR="007667B3">
        <w:rPr>
          <w:szCs w:val="24"/>
        </w:rPr>
        <w:t>1</w:t>
      </w:r>
      <w:r>
        <w:rPr>
          <w:szCs w:val="24"/>
        </w:rPr>
        <w:t>.</w:t>
      </w:r>
      <w:r>
        <w:rPr>
          <w:szCs w:val="24"/>
        </w:rPr>
        <w:tab/>
      </w:r>
      <w:r w:rsidR="008975C9" w:rsidRPr="005469BB">
        <w:rPr>
          <w:szCs w:val="24"/>
        </w:rPr>
        <w:t xml:space="preserve">[LO </w:t>
      </w:r>
      <w:r w:rsidR="008975C9">
        <w:rPr>
          <w:szCs w:val="24"/>
        </w:rPr>
        <w:t>5] {Research}</w:t>
      </w:r>
      <w:r w:rsidR="008975C9" w:rsidRPr="005469BB">
        <w:rPr>
          <w:szCs w:val="24"/>
        </w:rPr>
        <w:t xml:space="preserve"> Adam elects the accrual method </w:t>
      </w:r>
      <w:r w:rsidR="008975C9">
        <w:rPr>
          <w:szCs w:val="24"/>
        </w:rPr>
        <w:t xml:space="preserve">of accounting </w:t>
      </w:r>
      <w:r w:rsidR="008975C9" w:rsidRPr="005469BB">
        <w:rPr>
          <w:szCs w:val="24"/>
        </w:rPr>
        <w:t xml:space="preserve">for his business.  What amount of deductions does Adam recognize </w:t>
      </w:r>
      <w:r w:rsidR="008975C9">
        <w:rPr>
          <w:szCs w:val="24"/>
        </w:rPr>
        <w:t>in year 0</w:t>
      </w:r>
      <w:r w:rsidR="008975C9" w:rsidRPr="005469BB">
        <w:rPr>
          <w:szCs w:val="24"/>
        </w:rPr>
        <w:t xml:space="preserve"> for the following transactions?</w:t>
      </w:r>
      <w:r w:rsidRPr="002313CC">
        <w:rPr>
          <w:i/>
        </w:rPr>
        <w:t xml:space="preserve"> </w:t>
      </w:r>
    </w:p>
    <w:p w14:paraId="0A657C6B" w14:textId="1DC245F2" w:rsidR="008975C9" w:rsidRDefault="00B54781" w:rsidP="00702D5D">
      <w:pPr>
        <w:pStyle w:val="subquestion"/>
        <w:keepLines w:val="0"/>
        <w:spacing w:before="0" w:after="120" w:line="300" w:lineRule="exact"/>
        <w:ind w:hanging="432"/>
        <w:rPr>
          <w:i/>
          <w:szCs w:val="24"/>
        </w:rPr>
      </w:pPr>
      <w:r>
        <w:rPr>
          <w:szCs w:val="24"/>
        </w:rPr>
        <w:t>a)</w:t>
      </w:r>
      <w:r w:rsidR="008975C9">
        <w:rPr>
          <w:szCs w:val="24"/>
        </w:rPr>
        <w:tab/>
        <w:t>Adam</w:t>
      </w:r>
      <w:r w:rsidR="008975C9" w:rsidRPr="00145806">
        <w:rPr>
          <w:szCs w:val="24"/>
        </w:rPr>
        <w:t xml:space="preserve"> guarantees that he will </w:t>
      </w:r>
      <w:r w:rsidR="008975C9">
        <w:rPr>
          <w:szCs w:val="24"/>
        </w:rPr>
        <w:t>refund</w:t>
      </w:r>
      <w:r w:rsidR="008975C9" w:rsidRPr="00145806">
        <w:rPr>
          <w:szCs w:val="24"/>
        </w:rPr>
        <w:t xml:space="preserve"> the cost of any </w:t>
      </w:r>
      <w:r w:rsidR="008975C9">
        <w:rPr>
          <w:szCs w:val="24"/>
        </w:rPr>
        <w:t xml:space="preserve">goods sold to a client if the goods fail </w:t>
      </w:r>
      <w:r w:rsidR="008975C9" w:rsidRPr="00145806">
        <w:rPr>
          <w:szCs w:val="24"/>
        </w:rPr>
        <w:t xml:space="preserve">within a year of </w:t>
      </w:r>
      <w:r w:rsidR="008975C9">
        <w:rPr>
          <w:szCs w:val="24"/>
        </w:rPr>
        <w:t>delivery</w:t>
      </w:r>
      <w:r w:rsidR="008975C9" w:rsidRPr="00145806">
        <w:rPr>
          <w:szCs w:val="24"/>
        </w:rPr>
        <w:t xml:space="preserve">.  In December of </w:t>
      </w:r>
      <w:r w:rsidR="008975C9">
        <w:rPr>
          <w:szCs w:val="24"/>
        </w:rPr>
        <w:t>year 0,</w:t>
      </w:r>
      <w:r w:rsidR="008975C9" w:rsidRPr="00145806">
        <w:rPr>
          <w:szCs w:val="24"/>
        </w:rPr>
        <w:t xml:space="preserve"> </w:t>
      </w:r>
      <w:r w:rsidR="008975C9">
        <w:rPr>
          <w:szCs w:val="24"/>
        </w:rPr>
        <w:t>Adam</w:t>
      </w:r>
      <w:r w:rsidR="008975C9" w:rsidRPr="00145806">
        <w:rPr>
          <w:szCs w:val="24"/>
        </w:rPr>
        <w:t xml:space="preserve"> agreed to </w:t>
      </w:r>
      <w:r w:rsidR="008975C9">
        <w:rPr>
          <w:szCs w:val="24"/>
        </w:rPr>
        <w:t xml:space="preserve">refund </w:t>
      </w:r>
      <w:r w:rsidR="008975C9" w:rsidRPr="00145806">
        <w:rPr>
          <w:szCs w:val="24"/>
        </w:rPr>
        <w:t xml:space="preserve">$2,400 </w:t>
      </w:r>
      <w:r w:rsidR="008975C9">
        <w:rPr>
          <w:szCs w:val="24"/>
        </w:rPr>
        <w:t>to clients</w:t>
      </w:r>
      <w:r w:rsidR="008975C9" w:rsidRPr="00145806">
        <w:rPr>
          <w:szCs w:val="24"/>
        </w:rPr>
        <w:t xml:space="preserve">, and he expects to make </w:t>
      </w:r>
      <w:r w:rsidR="008975C9">
        <w:rPr>
          <w:szCs w:val="24"/>
        </w:rPr>
        <w:t xml:space="preserve">payment </w:t>
      </w:r>
      <w:r w:rsidR="008975C9" w:rsidRPr="00145806">
        <w:rPr>
          <w:szCs w:val="24"/>
        </w:rPr>
        <w:t xml:space="preserve">in January of </w:t>
      </w:r>
      <w:r w:rsidR="008975C9">
        <w:rPr>
          <w:szCs w:val="24"/>
        </w:rPr>
        <w:t>year 1.</w:t>
      </w:r>
    </w:p>
    <w:p w14:paraId="7262DD07" w14:textId="41020C10" w:rsidR="008975C9" w:rsidRDefault="008975C9" w:rsidP="00702D5D">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145806">
        <w:rPr>
          <w:szCs w:val="24"/>
        </w:rPr>
        <w:t xml:space="preserve">On December 1 </w:t>
      </w:r>
      <w:r>
        <w:rPr>
          <w:szCs w:val="24"/>
        </w:rPr>
        <w:t>of year 0, Adam</w:t>
      </w:r>
      <w:r w:rsidRPr="00145806">
        <w:rPr>
          <w:szCs w:val="24"/>
        </w:rPr>
        <w:t xml:space="preserve"> paid $480 for a one-year contract with </w:t>
      </w:r>
      <w:proofErr w:type="spellStart"/>
      <w:r w:rsidRPr="00145806">
        <w:rPr>
          <w:szCs w:val="24"/>
        </w:rPr>
        <w:t>CleanUP</w:t>
      </w:r>
      <w:proofErr w:type="spellEnd"/>
      <w:r w:rsidRPr="00145806">
        <w:rPr>
          <w:szCs w:val="24"/>
        </w:rPr>
        <w:t xml:space="preserve"> Services to clean </w:t>
      </w:r>
      <w:r>
        <w:rPr>
          <w:szCs w:val="24"/>
        </w:rPr>
        <w:t>his store</w:t>
      </w:r>
      <w:r w:rsidRPr="00145806">
        <w:rPr>
          <w:szCs w:val="24"/>
        </w:rPr>
        <w:t>.  The agreement calls for services to be provided on a weekly basis</w:t>
      </w:r>
      <w:r>
        <w:rPr>
          <w:szCs w:val="24"/>
        </w:rPr>
        <w:t>.</w:t>
      </w:r>
    </w:p>
    <w:p w14:paraId="55C6434D" w14:textId="06958FAB" w:rsidR="008975C9" w:rsidRDefault="008975C9" w:rsidP="00702D5D">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Pr>
          <w:szCs w:val="24"/>
        </w:rPr>
        <w:t>Adam</w:t>
      </w:r>
      <w:r w:rsidRPr="00145806">
        <w:rPr>
          <w:szCs w:val="24"/>
        </w:rPr>
        <w:t xml:space="preserve"> was billed $240 for annual personal property taxes on his </w:t>
      </w:r>
      <w:r>
        <w:rPr>
          <w:szCs w:val="24"/>
        </w:rPr>
        <w:t>delivery van</w:t>
      </w:r>
      <w:r w:rsidRPr="00145806">
        <w:rPr>
          <w:szCs w:val="24"/>
        </w:rPr>
        <w:t xml:space="preserve">.  Because this was the first time </w:t>
      </w:r>
      <w:r>
        <w:rPr>
          <w:szCs w:val="24"/>
        </w:rPr>
        <w:t>Adam</w:t>
      </w:r>
      <w:r w:rsidRPr="00145806">
        <w:rPr>
          <w:szCs w:val="24"/>
        </w:rPr>
        <w:t xml:space="preserve"> was billed for these taxes, he did not make payment until January.  However, he considers the amounts immaterial.</w:t>
      </w:r>
    </w:p>
    <w:p w14:paraId="3210D5F0" w14:textId="32B53C08" w:rsidR="008975C9" w:rsidRDefault="00B54781" w:rsidP="00702D5D">
      <w:pPr>
        <w:pStyle w:val="subquestion"/>
        <w:keepLines w:val="0"/>
        <w:spacing w:before="0" w:after="120" w:line="300" w:lineRule="exact"/>
        <w:ind w:hanging="432"/>
        <w:rPr>
          <w:i/>
          <w:szCs w:val="24"/>
        </w:rPr>
      </w:pPr>
      <w:r>
        <w:rPr>
          <w:i/>
          <w:szCs w:val="24"/>
        </w:rPr>
        <w:t>a)</w:t>
      </w:r>
      <w:r w:rsidR="008975C9" w:rsidRPr="00145806">
        <w:rPr>
          <w:i/>
          <w:szCs w:val="24"/>
        </w:rPr>
        <w:tab/>
        <w:t>No deduction</w:t>
      </w:r>
      <w:r w:rsidR="008975C9">
        <w:rPr>
          <w:i/>
          <w:szCs w:val="24"/>
        </w:rPr>
        <w:t xml:space="preserve"> in year 0</w:t>
      </w:r>
      <w:r w:rsidR="008975C9" w:rsidRPr="00145806">
        <w:rPr>
          <w:i/>
          <w:szCs w:val="24"/>
        </w:rPr>
        <w:t xml:space="preserve"> - economic performance only occurs for re</w:t>
      </w:r>
      <w:r w:rsidR="008975C9">
        <w:rPr>
          <w:i/>
          <w:szCs w:val="24"/>
        </w:rPr>
        <w:t>funds</w:t>
      </w:r>
      <w:r w:rsidR="008975C9" w:rsidRPr="00145806">
        <w:rPr>
          <w:i/>
          <w:szCs w:val="24"/>
        </w:rPr>
        <w:t xml:space="preserve"> upon payment.</w:t>
      </w:r>
    </w:p>
    <w:p w14:paraId="4AEC206B" w14:textId="7DF1F7FF" w:rsidR="008975C9" w:rsidRDefault="008975C9" w:rsidP="00702D5D">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sidRPr="00145806">
        <w:rPr>
          <w:i/>
          <w:szCs w:val="24"/>
        </w:rPr>
        <w:t xml:space="preserve">Deduct $40 for portion of services provided to </w:t>
      </w:r>
      <w:r>
        <w:rPr>
          <w:i/>
          <w:szCs w:val="24"/>
        </w:rPr>
        <w:t>Adam</w:t>
      </w:r>
      <w:r w:rsidRPr="00145806">
        <w:rPr>
          <w:i/>
          <w:szCs w:val="24"/>
        </w:rPr>
        <w:t xml:space="preserve"> (one month)</w:t>
      </w:r>
      <w:r>
        <w:rPr>
          <w:i/>
          <w:szCs w:val="24"/>
        </w:rPr>
        <w:t xml:space="preserve"> in year 0.  Note the economic performance rules (deductible as receives services from </w:t>
      </w:r>
      <w:proofErr w:type="gramStart"/>
      <w:r>
        <w:rPr>
          <w:i/>
          <w:szCs w:val="24"/>
        </w:rPr>
        <w:t>other</w:t>
      </w:r>
      <w:proofErr w:type="gramEnd"/>
      <w:r>
        <w:rPr>
          <w:i/>
          <w:szCs w:val="24"/>
        </w:rPr>
        <w:t xml:space="preserve"> </w:t>
      </w:r>
      <w:r w:rsidR="00F22228">
        <w:rPr>
          <w:i/>
          <w:szCs w:val="24"/>
        </w:rPr>
        <w:t>person</w:t>
      </w:r>
      <w:r>
        <w:rPr>
          <w:i/>
          <w:szCs w:val="24"/>
        </w:rPr>
        <w:t>)</w:t>
      </w:r>
      <w:r w:rsidRPr="005469BB">
        <w:rPr>
          <w:i/>
          <w:szCs w:val="24"/>
        </w:rPr>
        <w:t xml:space="preserve"> </w:t>
      </w:r>
    </w:p>
    <w:p w14:paraId="5FA4869B" w14:textId="63B1D2FD" w:rsidR="008975C9" w:rsidRDefault="008975C9" w:rsidP="00702D5D">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sidRPr="00145806">
        <w:rPr>
          <w:i/>
          <w:szCs w:val="24"/>
        </w:rPr>
        <w:t>Deduct $240 if recurring item exception is elected.  Otherwise, taxes can only be deducted upon payment.  The amount is immaterial, this is the first time encountered, and payment is expected within the date for filing a r</w:t>
      </w:r>
      <w:r w:rsidRPr="005469BB">
        <w:rPr>
          <w:i/>
          <w:szCs w:val="24"/>
        </w:rPr>
        <w:t>eturn or 8.5 months</w:t>
      </w:r>
      <w:r>
        <w:rPr>
          <w:i/>
          <w:szCs w:val="24"/>
        </w:rPr>
        <w:t xml:space="preserve">, thus, </w:t>
      </w:r>
      <w:r w:rsidRPr="005469BB">
        <w:rPr>
          <w:i/>
        </w:rPr>
        <w:t xml:space="preserve">Reg. </w:t>
      </w:r>
      <w:r>
        <w:rPr>
          <w:i/>
        </w:rPr>
        <w:t>§</w:t>
      </w:r>
      <w:r w:rsidRPr="005469BB">
        <w:rPr>
          <w:i/>
        </w:rPr>
        <w:t xml:space="preserve">1.461-5 provides a “recurring items” exception to the economic performance rules.  </w:t>
      </w:r>
    </w:p>
    <w:p w14:paraId="5C970E16" w14:textId="733C518E" w:rsidR="002313CC" w:rsidRPr="00C22983" w:rsidRDefault="002313CC" w:rsidP="002313CC">
      <w:pPr>
        <w:spacing w:after="120" w:line="300" w:lineRule="exact"/>
        <w:ind w:left="576" w:hanging="576"/>
        <w:rPr>
          <w:i/>
        </w:rPr>
      </w:pPr>
      <w:r>
        <w:rPr>
          <w:szCs w:val="24"/>
        </w:rPr>
        <w:t>7</w:t>
      </w:r>
      <w:r w:rsidR="00F26F99">
        <w:rPr>
          <w:szCs w:val="24"/>
        </w:rPr>
        <w:t>2</w:t>
      </w:r>
      <w:r>
        <w:rPr>
          <w:szCs w:val="24"/>
        </w:rPr>
        <w:t>.</w:t>
      </w:r>
      <w:r>
        <w:rPr>
          <w:szCs w:val="24"/>
        </w:rPr>
        <w:tab/>
      </w:r>
      <w:r w:rsidR="008975C9" w:rsidRPr="00DE2C49">
        <w:rPr>
          <w:szCs w:val="24"/>
        </w:rPr>
        <w:t>[LO 5] Rebecca is a calendar</w:t>
      </w:r>
      <w:r w:rsidR="0037240E">
        <w:rPr>
          <w:szCs w:val="24"/>
        </w:rPr>
        <w:t>-</w:t>
      </w:r>
      <w:r w:rsidR="008975C9" w:rsidRPr="00DE2C49">
        <w:rPr>
          <w:szCs w:val="24"/>
        </w:rPr>
        <w:t>year taxpayer who operates a business.  She made the following business-related expenditures in December of year 0.  Indicate the amount of these payments that she may deduct in year 0 under both the cash method of accounting and the accrual method of accounting.</w:t>
      </w:r>
      <w:r w:rsidRPr="002313CC">
        <w:rPr>
          <w:i/>
        </w:rPr>
        <w:t xml:space="preserve"> </w:t>
      </w:r>
    </w:p>
    <w:p w14:paraId="2A0443B3" w14:textId="6C11B516" w:rsidR="008975C9" w:rsidRDefault="00B54781" w:rsidP="00702D5D">
      <w:pPr>
        <w:pStyle w:val="subquestion"/>
        <w:keepLines w:val="0"/>
        <w:spacing w:before="0" w:after="120" w:line="300" w:lineRule="exact"/>
        <w:ind w:hanging="432"/>
        <w:rPr>
          <w:i/>
          <w:szCs w:val="24"/>
        </w:rPr>
      </w:pPr>
      <w:r>
        <w:rPr>
          <w:szCs w:val="24"/>
        </w:rPr>
        <w:t>a)</w:t>
      </w:r>
      <w:r w:rsidR="008975C9">
        <w:rPr>
          <w:szCs w:val="24"/>
        </w:rPr>
        <w:tab/>
      </w:r>
      <w:r w:rsidR="008975C9" w:rsidRPr="00DE2C49">
        <w:rPr>
          <w:szCs w:val="24"/>
        </w:rPr>
        <w:t>$2,000 for an accountant to evaluate the accounting system of Rebecca’s business.  The accountant spent three weeks in January of year 1 working on the evaluation.</w:t>
      </w:r>
    </w:p>
    <w:p w14:paraId="00A5FE7A" w14:textId="7E5CFA9C" w:rsidR="008975C9" w:rsidRDefault="008975C9" w:rsidP="00702D5D">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DE2C49">
        <w:rPr>
          <w:szCs w:val="24"/>
        </w:rPr>
        <w:t>$2,500 for new office furniture.  The furniture was delivered on January 15</w:t>
      </w:r>
      <w:r>
        <w:rPr>
          <w:szCs w:val="24"/>
        </w:rPr>
        <w:t>, year 1</w:t>
      </w:r>
      <w:r w:rsidRPr="00DE2C49">
        <w:rPr>
          <w:szCs w:val="24"/>
        </w:rPr>
        <w:t xml:space="preserve">.  </w:t>
      </w:r>
    </w:p>
    <w:p w14:paraId="7B2036A1" w14:textId="500728FC" w:rsidR="008975C9" w:rsidRDefault="008975C9" w:rsidP="00702D5D">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DE2C49">
        <w:rPr>
          <w:szCs w:val="24"/>
        </w:rPr>
        <w:t xml:space="preserve">$3,000 for property taxes on her factory.  </w:t>
      </w:r>
    </w:p>
    <w:p w14:paraId="1DDCB40E" w14:textId="3DBC1E31" w:rsidR="008975C9" w:rsidRDefault="008975C9" w:rsidP="00702D5D">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DE2C49">
        <w:rPr>
          <w:szCs w:val="24"/>
        </w:rPr>
        <w:t>$1,500 for interest on a short-term bank loan relating to the period from November 1</w:t>
      </w:r>
      <w:r>
        <w:rPr>
          <w:szCs w:val="24"/>
        </w:rPr>
        <w:t>, year 0</w:t>
      </w:r>
      <w:r w:rsidRPr="00DE2C49">
        <w:rPr>
          <w:szCs w:val="24"/>
        </w:rPr>
        <w:t xml:space="preserve"> through March 31</w:t>
      </w:r>
      <w:r>
        <w:rPr>
          <w:szCs w:val="24"/>
        </w:rPr>
        <w:t>, year 1</w:t>
      </w:r>
      <w:r w:rsidRPr="00DE2C49">
        <w:rPr>
          <w:szCs w:val="24"/>
        </w:rPr>
        <w:t>.</w:t>
      </w:r>
    </w:p>
    <w:p w14:paraId="36F43BF4" w14:textId="2F9D491A" w:rsidR="008975C9" w:rsidRDefault="00B54781" w:rsidP="00702D5D">
      <w:pPr>
        <w:pStyle w:val="subquestion"/>
        <w:keepLines w:val="0"/>
        <w:spacing w:before="0" w:after="120" w:line="300" w:lineRule="exact"/>
        <w:ind w:hanging="432"/>
        <w:rPr>
          <w:i/>
          <w:szCs w:val="24"/>
        </w:rPr>
      </w:pPr>
      <w:r>
        <w:rPr>
          <w:i/>
          <w:szCs w:val="24"/>
        </w:rPr>
        <w:t>a)</w:t>
      </w:r>
      <w:r w:rsidR="008975C9" w:rsidRPr="00681661">
        <w:rPr>
          <w:i/>
          <w:szCs w:val="24"/>
        </w:rPr>
        <w:tab/>
      </w:r>
      <w:r w:rsidR="008975C9">
        <w:rPr>
          <w:i/>
          <w:szCs w:val="24"/>
        </w:rPr>
        <w:t>$2,000 under the cash method.  Likely $2,000 under the accrual method.  Rebecca paid for the accounting services in advance and as long as she reasonably expected that the accountant would finish the services within 3 ½ months after the payment, she may treat payment as economic performance.  Here, since she made the payment in December and the accountant provided the services a month later, it is likely that she would qualify for the deduction in year 0.  Otherwise she would need to deduct the $2,000 in year 1 when the accountant provided the services.</w:t>
      </w:r>
    </w:p>
    <w:p w14:paraId="52ACC253" w14:textId="638BC5F8" w:rsidR="008975C9" w:rsidRDefault="008975C9" w:rsidP="00702D5D">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Pr>
          <w:i/>
          <w:szCs w:val="24"/>
        </w:rPr>
        <w:t xml:space="preserve">$0 under both the cash and accrual method.  In this case, economic performance takes place as when the goods are provided to her.  However, because the asset will provide a benefit for more than 12 months, she must capitalize the expenditure and she will begin depreciating it in year 1 when she places the asset in service.  </w:t>
      </w:r>
    </w:p>
    <w:p w14:paraId="48A7DD51" w14:textId="0B74745E" w:rsidR="008975C9" w:rsidRPr="00681661" w:rsidRDefault="008975C9" w:rsidP="00702D5D">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Pr>
          <w:i/>
          <w:szCs w:val="24"/>
        </w:rPr>
        <w:t>$3,000 under both the cash method and accrual method. Taxes are a payment liability and are therefore, absent a special election, deductible only when paid.</w:t>
      </w:r>
      <w:r w:rsidR="00E35931" w:rsidRPr="00E35931">
        <w:t xml:space="preserve"> </w:t>
      </w:r>
      <w:r w:rsidR="00E35931" w:rsidRPr="00E35931">
        <w:rPr>
          <w:i/>
          <w:szCs w:val="24"/>
        </w:rPr>
        <w:t>However, §461(c) allows businesses to elect to accrue the deduction for real property taxes ratably over the tax period instead of deducting them when they actually pay them.</w:t>
      </w:r>
    </w:p>
    <w:p w14:paraId="6AE24D3B" w14:textId="22E4E601" w:rsidR="008975C9" w:rsidRDefault="008975C9" w:rsidP="00702D5D">
      <w:pPr>
        <w:pStyle w:val="subquestion"/>
        <w:keepLines w:val="0"/>
        <w:spacing w:before="0" w:after="120" w:line="300" w:lineRule="exact"/>
        <w:ind w:hanging="432"/>
        <w:rPr>
          <w:i/>
        </w:rPr>
      </w:pPr>
      <w:r>
        <w:rPr>
          <w:i/>
          <w:szCs w:val="24"/>
        </w:rPr>
        <w:t>d</w:t>
      </w:r>
      <w:r w:rsidR="00B54781">
        <w:rPr>
          <w:i/>
          <w:szCs w:val="24"/>
        </w:rPr>
        <w:t>)</w:t>
      </w:r>
      <w:r w:rsidR="00B54781">
        <w:rPr>
          <w:i/>
          <w:szCs w:val="24"/>
        </w:rPr>
        <w:tab/>
      </w:r>
      <w:r>
        <w:rPr>
          <w:i/>
          <w:szCs w:val="24"/>
        </w:rPr>
        <w:t>$600 (the interest allocable to November and December) under both the cash method and the accrual method.  Even under the cash method taxpayers may not deduct interest expense in excess of the amount of accrued interest.</w:t>
      </w:r>
    </w:p>
    <w:p w14:paraId="1FAE642C" w14:textId="42587088" w:rsidR="002313CC" w:rsidRPr="00C22983" w:rsidRDefault="002313CC" w:rsidP="002313CC">
      <w:pPr>
        <w:spacing w:after="120" w:line="300" w:lineRule="exact"/>
        <w:ind w:left="576" w:hanging="576"/>
        <w:rPr>
          <w:i/>
        </w:rPr>
      </w:pPr>
      <w:r>
        <w:rPr>
          <w:szCs w:val="24"/>
        </w:rPr>
        <w:t>7</w:t>
      </w:r>
      <w:r w:rsidR="00F26F99">
        <w:rPr>
          <w:szCs w:val="24"/>
        </w:rPr>
        <w:t>3</w:t>
      </w:r>
      <w:r>
        <w:rPr>
          <w:szCs w:val="24"/>
        </w:rPr>
        <w:t>.</w:t>
      </w:r>
      <w:r>
        <w:rPr>
          <w:szCs w:val="24"/>
        </w:rPr>
        <w:tab/>
      </w:r>
      <w:r w:rsidR="008975C9" w:rsidRPr="00DE2C49">
        <w:rPr>
          <w:szCs w:val="24"/>
        </w:rPr>
        <w:t>[LO 5] BCS Corporation is a calendar</w:t>
      </w:r>
      <w:r w:rsidR="008975C9">
        <w:rPr>
          <w:szCs w:val="24"/>
        </w:rPr>
        <w:t>-</w:t>
      </w:r>
      <w:r w:rsidR="008975C9" w:rsidRPr="00DE2C49">
        <w:rPr>
          <w:szCs w:val="24"/>
        </w:rPr>
        <w:t>year, accrual</w:t>
      </w:r>
      <w:r w:rsidR="008975C9">
        <w:rPr>
          <w:szCs w:val="24"/>
        </w:rPr>
        <w:t>-</w:t>
      </w:r>
      <w:r w:rsidR="008975C9" w:rsidRPr="00DE2C49">
        <w:rPr>
          <w:szCs w:val="24"/>
        </w:rPr>
        <w:t>method taxpayer.  BCS was formed and started its business activities on January 1, year 0.  It reported the following information for year 0.  Indicate BCS’s deductible amount for year 0 in each of the following alternative scenarios.</w:t>
      </w:r>
      <w:r w:rsidRPr="002313CC">
        <w:rPr>
          <w:i/>
        </w:rPr>
        <w:t xml:space="preserve"> </w:t>
      </w:r>
    </w:p>
    <w:p w14:paraId="0045BDA9" w14:textId="55E1E5C6" w:rsidR="008975C9" w:rsidRDefault="00B54781" w:rsidP="00702D5D">
      <w:pPr>
        <w:pStyle w:val="subquestion"/>
        <w:keepLines w:val="0"/>
        <w:spacing w:before="0" w:after="120" w:line="300" w:lineRule="exact"/>
        <w:ind w:hanging="432"/>
        <w:rPr>
          <w:i/>
          <w:szCs w:val="24"/>
        </w:rPr>
      </w:pPr>
      <w:r>
        <w:rPr>
          <w:szCs w:val="24"/>
        </w:rPr>
        <w:t>a)</w:t>
      </w:r>
      <w:r w:rsidR="008975C9">
        <w:rPr>
          <w:szCs w:val="24"/>
        </w:rPr>
        <w:tab/>
      </w:r>
      <w:r w:rsidR="008975C9" w:rsidRPr="00DE2C49">
        <w:rPr>
          <w:szCs w:val="24"/>
        </w:rPr>
        <w:t xml:space="preserve">BCS provides two-year warranties on products it sells to customers.  For its year 0 sales, BCS estimated and accrued $200,000 in warranty expense for financial accounting purposes.  During year 0, BCS actually spent $30,000 repairing its product under the warranty. </w:t>
      </w:r>
    </w:p>
    <w:p w14:paraId="0E89AF6D" w14:textId="5638CB00" w:rsidR="008975C9" w:rsidRDefault="008975C9" w:rsidP="00702D5D">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DE2C49">
        <w:rPr>
          <w:szCs w:val="24"/>
        </w:rPr>
        <w:t xml:space="preserve">BCS accrued an expense for $50,000 for amounts it anticipated it would be required to pay </w:t>
      </w:r>
      <w:r w:rsidRPr="00387B5D">
        <w:rPr>
          <w:szCs w:val="24"/>
        </w:rPr>
        <w:t>under</w:t>
      </w:r>
      <w:r w:rsidRPr="00DE2C49">
        <w:rPr>
          <w:szCs w:val="24"/>
        </w:rPr>
        <w:t xml:space="preserve"> the </w:t>
      </w:r>
      <w:r w:rsidR="00612CB1" w:rsidRPr="00DE2C49">
        <w:rPr>
          <w:szCs w:val="24"/>
        </w:rPr>
        <w:t>worker</w:t>
      </w:r>
      <w:r w:rsidR="00612CB1">
        <w:rPr>
          <w:szCs w:val="24"/>
        </w:rPr>
        <w:t>s’</w:t>
      </w:r>
      <w:r w:rsidRPr="00DE2C49">
        <w:rPr>
          <w:szCs w:val="24"/>
        </w:rPr>
        <w:t xml:space="preserve"> compensation act.  During year 0, BCS actually paid $10,000 for </w:t>
      </w:r>
      <w:r w:rsidR="00E435F5" w:rsidRPr="00DE2C49">
        <w:rPr>
          <w:szCs w:val="24"/>
        </w:rPr>
        <w:t>workers’</w:t>
      </w:r>
      <w:r w:rsidRPr="00DE2C49">
        <w:rPr>
          <w:szCs w:val="24"/>
        </w:rPr>
        <w:t xml:space="preserve"> compensation</w:t>
      </w:r>
      <w:r w:rsidR="000E084F">
        <w:rPr>
          <w:szCs w:val="24"/>
        </w:rPr>
        <w:t>-</w:t>
      </w:r>
      <w:r w:rsidRPr="00DE2C49">
        <w:rPr>
          <w:szCs w:val="24"/>
        </w:rPr>
        <w:t>related liabilities.</w:t>
      </w:r>
    </w:p>
    <w:p w14:paraId="531B9076" w14:textId="6B8A2D07" w:rsidR="008975C9" w:rsidRDefault="008975C9" w:rsidP="00530DB6">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DE2C49">
        <w:rPr>
          <w:szCs w:val="24"/>
        </w:rPr>
        <w:t>In June of year 0, a display of BCS’s product located in its showroom fell and injured a customer.  The customer sued BCS for $500,000.  The case is scheduled to go to trial next year.  BCS anticipates that it will lose the case and accrued a $500,000 expense on its financial statements.</w:t>
      </w:r>
    </w:p>
    <w:p w14:paraId="6381D8FC" w14:textId="2EEE4C32" w:rsidR="008975C9" w:rsidRDefault="008975C9" w:rsidP="00702D5D">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DE2C49">
        <w:rPr>
          <w:szCs w:val="24"/>
        </w:rPr>
        <w:t xml:space="preserve">Assume the same facts as in </w:t>
      </w:r>
      <w:r>
        <w:rPr>
          <w:szCs w:val="24"/>
        </w:rPr>
        <w:t>(c)</w:t>
      </w:r>
      <w:r w:rsidRPr="00DE2C49">
        <w:rPr>
          <w:szCs w:val="24"/>
        </w:rPr>
        <w:t xml:space="preserve"> except that BCS was required to pay $500,000 to a court-appointed escrow fund in year 0.  If BCS loses the case in year 1, the money from the escrow fund will be transferred to the customer suing BCS.</w:t>
      </w:r>
    </w:p>
    <w:p w14:paraId="076E30F7" w14:textId="06EDEE50" w:rsidR="008975C9" w:rsidRDefault="008975C9" w:rsidP="00530DB6">
      <w:pPr>
        <w:pStyle w:val="subquestion"/>
        <w:keepLines w:val="0"/>
        <w:spacing w:before="0" w:after="120" w:line="300" w:lineRule="exact"/>
        <w:ind w:hanging="432"/>
        <w:rPr>
          <w:i/>
          <w:szCs w:val="24"/>
        </w:rPr>
      </w:pPr>
      <w:r>
        <w:rPr>
          <w:szCs w:val="24"/>
        </w:rPr>
        <w:t>e</w:t>
      </w:r>
      <w:r w:rsidR="00B54781">
        <w:rPr>
          <w:szCs w:val="24"/>
        </w:rPr>
        <w:t>)</w:t>
      </w:r>
      <w:r w:rsidR="00B54781">
        <w:rPr>
          <w:szCs w:val="24"/>
        </w:rPr>
        <w:tab/>
      </w:r>
      <w:r>
        <w:rPr>
          <w:szCs w:val="24"/>
        </w:rPr>
        <w:t xml:space="preserve">On </w:t>
      </w:r>
      <w:r w:rsidRPr="00DE2C49">
        <w:rPr>
          <w:szCs w:val="24"/>
        </w:rPr>
        <w:t xml:space="preserve">December </w:t>
      </w:r>
      <w:r>
        <w:rPr>
          <w:szCs w:val="24"/>
        </w:rPr>
        <w:t xml:space="preserve">1 </w:t>
      </w:r>
      <w:r w:rsidRPr="00DE2C49">
        <w:rPr>
          <w:szCs w:val="24"/>
        </w:rPr>
        <w:t>of year 0, BCS acquired equipment from Equip Company.  As part of the purchase, BCS signed a warranty agreement with Equip so that Equip would warranty the equipment for two years</w:t>
      </w:r>
      <w:r>
        <w:rPr>
          <w:szCs w:val="24"/>
        </w:rPr>
        <w:t xml:space="preserve"> (from December 1 of year 0 through November 30 of year 2)</w:t>
      </w:r>
      <w:r w:rsidRPr="00DE2C49">
        <w:rPr>
          <w:szCs w:val="24"/>
        </w:rPr>
        <w:t>.  The cost of the warranty was $1</w:t>
      </w:r>
      <w:r>
        <w:rPr>
          <w:szCs w:val="24"/>
        </w:rPr>
        <w:t>2</w:t>
      </w:r>
      <w:r w:rsidRPr="00DE2C49">
        <w:rPr>
          <w:szCs w:val="24"/>
        </w:rPr>
        <w:t>,000.  BCS paid Equip for the warranty in January of year 1.</w:t>
      </w:r>
    </w:p>
    <w:p w14:paraId="2959190C" w14:textId="70DC25DC" w:rsidR="008975C9" w:rsidRDefault="00B54781" w:rsidP="00530DB6">
      <w:pPr>
        <w:pStyle w:val="subquestion"/>
        <w:keepLines w:val="0"/>
        <w:spacing w:before="0" w:after="120" w:line="300" w:lineRule="exact"/>
        <w:ind w:hanging="432"/>
        <w:rPr>
          <w:i/>
        </w:rPr>
      </w:pPr>
      <w:r>
        <w:rPr>
          <w:i/>
          <w:szCs w:val="24"/>
        </w:rPr>
        <w:t>a)</w:t>
      </w:r>
      <w:r w:rsidR="008975C9">
        <w:rPr>
          <w:i/>
          <w:szCs w:val="24"/>
        </w:rPr>
        <w:tab/>
        <w:t>Because the accrued $200,000 warranty expense is an estimate (it is not a fixed and determinable liability) BCS is not allowed to deduct any of the $200,000 accrual in year 0.  However, BCS is allowed to deduct the $30,000 it actually spent in year 0 repairing its product under the warranty.</w:t>
      </w:r>
    </w:p>
    <w:p w14:paraId="5A22A65E" w14:textId="48A56EF8" w:rsidR="008975C9" w:rsidRDefault="008975C9" w:rsidP="00530DB6">
      <w:pPr>
        <w:pStyle w:val="subquestion"/>
        <w:keepLines w:val="0"/>
        <w:spacing w:before="0" w:after="120" w:line="300" w:lineRule="exact"/>
        <w:ind w:hanging="432"/>
        <w:rPr>
          <w:i/>
        </w:rPr>
      </w:pPr>
      <w:r>
        <w:rPr>
          <w:i/>
          <w:szCs w:val="24"/>
        </w:rPr>
        <w:t>b</w:t>
      </w:r>
      <w:r w:rsidR="00B54781">
        <w:rPr>
          <w:i/>
          <w:szCs w:val="24"/>
        </w:rPr>
        <w:t>)</w:t>
      </w:r>
      <w:r w:rsidR="00B54781">
        <w:rPr>
          <w:i/>
          <w:szCs w:val="24"/>
        </w:rPr>
        <w:tab/>
      </w:r>
      <w:r>
        <w:rPr>
          <w:i/>
          <w:szCs w:val="24"/>
        </w:rPr>
        <w:t>Because employer liabilities under the worker</w:t>
      </w:r>
      <w:r w:rsidR="00A21947">
        <w:rPr>
          <w:i/>
          <w:szCs w:val="24"/>
        </w:rPr>
        <w:t>s</w:t>
      </w:r>
      <w:r>
        <w:rPr>
          <w:i/>
          <w:szCs w:val="24"/>
        </w:rPr>
        <w:t xml:space="preserve"> compensation act are payment liabilities, BCS is allowed to deduct only the $10,000 it actually paid in year 0 for workers compensation-related liabilities.</w:t>
      </w:r>
    </w:p>
    <w:p w14:paraId="7E554926" w14:textId="0D9EF84A" w:rsidR="008975C9" w:rsidRDefault="008975C9" w:rsidP="00530DB6">
      <w:pPr>
        <w:pStyle w:val="subquestion"/>
        <w:keepLines w:val="0"/>
        <w:spacing w:before="0" w:after="120" w:line="300" w:lineRule="exact"/>
        <w:ind w:hanging="432"/>
        <w:rPr>
          <w:i/>
        </w:rPr>
      </w:pPr>
      <w:r>
        <w:rPr>
          <w:i/>
          <w:szCs w:val="24"/>
        </w:rPr>
        <w:t>c</w:t>
      </w:r>
      <w:r w:rsidR="00B54781">
        <w:rPr>
          <w:i/>
          <w:szCs w:val="24"/>
        </w:rPr>
        <w:t>)</w:t>
      </w:r>
      <w:r w:rsidR="00B54781">
        <w:rPr>
          <w:i/>
          <w:szCs w:val="24"/>
        </w:rPr>
        <w:tab/>
      </w:r>
      <w:r>
        <w:rPr>
          <w:i/>
          <w:szCs w:val="24"/>
        </w:rPr>
        <w:t>Because tort liabilities such as this are payment liabilities, BCS is not allowed to deduct any of the $500,000 expense it accrued in year 0 for the expected lawsuit loss.</w:t>
      </w:r>
    </w:p>
    <w:p w14:paraId="28E43150" w14:textId="26A7DA58" w:rsidR="008975C9" w:rsidRDefault="008975C9" w:rsidP="00530DB6">
      <w:pPr>
        <w:pStyle w:val="subquestion"/>
        <w:keepLines w:val="0"/>
        <w:spacing w:before="0" w:after="120" w:line="300" w:lineRule="exact"/>
        <w:ind w:hanging="432"/>
        <w:rPr>
          <w:i/>
          <w:szCs w:val="24"/>
        </w:rPr>
      </w:pPr>
      <w:r>
        <w:rPr>
          <w:i/>
          <w:szCs w:val="24"/>
        </w:rPr>
        <w:t>d</w:t>
      </w:r>
      <w:r w:rsidR="00B54781">
        <w:rPr>
          <w:i/>
          <w:szCs w:val="24"/>
        </w:rPr>
        <w:t>)</w:t>
      </w:r>
      <w:r w:rsidR="00B54781">
        <w:rPr>
          <w:i/>
          <w:szCs w:val="24"/>
        </w:rPr>
        <w:tab/>
      </w:r>
      <w:r>
        <w:rPr>
          <w:i/>
          <w:szCs w:val="24"/>
        </w:rPr>
        <w:t>Same answer as c.  BCS is not allowed to deduct the $500,000 until it is actually paid to the customer.  Payment to the escrow account is not payment to the customer because BCS will get the money back if it wins the case next year.</w:t>
      </w:r>
    </w:p>
    <w:p w14:paraId="5544A34D" w14:textId="107022EF" w:rsidR="008975C9" w:rsidRDefault="008975C9" w:rsidP="00530DB6">
      <w:pPr>
        <w:pStyle w:val="subquestion"/>
        <w:keepLines w:val="0"/>
        <w:spacing w:before="0" w:after="120" w:line="300" w:lineRule="exact"/>
        <w:ind w:hanging="432"/>
        <w:rPr>
          <w:i/>
          <w:szCs w:val="24"/>
        </w:rPr>
      </w:pPr>
      <w:r>
        <w:rPr>
          <w:i/>
          <w:szCs w:val="24"/>
        </w:rPr>
        <w:t>e</w:t>
      </w:r>
      <w:r w:rsidR="00B54781">
        <w:rPr>
          <w:i/>
          <w:szCs w:val="24"/>
        </w:rPr>
        <w:t>)</w:t>
      </w:r>
      <w:r w:rsidR="00B54781">
        <w:rPr>
          <w:i/>
          <w:szCs w:val="24"/>
        </w:rPr>
        <w:tab/>
      </w:r>
      <w:r>
        <w:rPr>
          <w:i/>
          <w:szCs w:val="24"/>
        </w:rPr>
        <w:t>Warranties provided to the taxpayer are payment liabilities.  However, this prepaid expense is also subject to the 12-month rule.  BCS cannot deduct any amounts until it has made payment and it meets the requirements of the 12</w:t>
      </w:r>
      <w:r w:rsidR="003D61E4">
        <w:rPr>
          <w:i/>
          <w:szCs w:val="24"/>
        </w:rPr>
        <w:t>-</w:t>
      </w:r>
      <w:r>
        <w:rPr>
          <w:i/>
          <w:szCs w:val="24"/>
        </w:rPr>
        <w:t xml:space="preserve"> month rule.  In this situation, BCS would not be allowed to deduct anything in year 0 because it had not paid anything by year end.  Further, even though it paid Equip on January 1 of year 1, it is subject to the 12</w:t>
      </w:r>
      <w:r w:rsidR="003D61E4">
        <w:rPr>
          <w:i/>
          <w:szCs w:val="24"/>
        </w:rPr>
        <w:t>-</w:t>
      </w:r>
      <w:r>
        <w:rPr>
          <w:i/>
          <w:szCs w:val="24"/>
        </w:rPr>
        <w:t>month rule because the contract period is longer than 12 months.  Consequently, BCS may deduct $6,500 in year 1 (for December of year 0 and all of year 1).  It can deduct $5,500 in year 2 (for January through November of year 2).</w:t>
      </w:r>
    </w:p>
    <w:p w14:paraId="4FE0791E" w14:textId="38F8F0CF" w:rsidR="002313CC" w:rsidRPr="00C22983" w:rsidRDefault="002313CC" w:rsidP="002313CC">
      <w:pPr>
        <w:spacing w:after="120" w:line="300" w:lineRule="exact"/>
        <w:ind w:left="576" w:hanging="576"/>
        <w:rPr>
          <w:i/>
        </w:rPr>
      </w:pPr>
      <w:r>
        <w:t>7</w:t>
      </w:r>
      <w:r w:rsidR="00F26F99">
        <w:t>4</w:t>
      </w:r>
      <w:r>
        <w:t>.</w:t>
      </w:r>
      <w:r>
        <w:tab/>
      </w:r>
      <w:r w:rsidR="008975C9">
        <w:t>[LO 5] This year William provided $4,200 of services to a large client on credit.  Unfortunately, this client has recently encountered financial difficulties and has been unable to pay William for the services.  Moreover, William does not expect to collect for his services.  William has “written off” the account a</w:t>
      </w:r>
      <w:r w:rsidR="008975C9" w:rsidRPr="00404E47">
        <w:t xml:space="preserve">nd would like to claim a deduction for tax purposes.   </w:t>
      </w:r>
    </w:p>
    <w:p w14:paraId="7193657D" w14:textId="413B01B4" w:rsidR="008975C9" w:rsidRDefault="00B54781" w:rsidP="00530DB6">
      <w:pPr>
        <w:pStyle w:val="subquestion"/>
        <w:keepLines w:val="0"/>
        <w:spacing w:before="0" w:after="120" w:line="300" w:lineRule="exact"/>
        <w:ind w:hanging="432"/>
        <w:rPr>
          <w:i/>
          <w:szCs w:val="24"/>
        </w:rPr>
      </w:pPr>
      <w:r>
        <w:t>a)</w:t>
      </w:r>
      <w:r w:rsidR="008975C9">
        <w:tab/>
        <w:t>What amount of deduction for bad debt expense can William claim this year if he uses the accrual method?</w:t>
      </w:r>
    </w:p>
    <w:p w14:paraId="3EA95456" w14:textId="0FBD1B54" w:rsidR="008975C9" w:rsidRDefault="008975C9" w:rsidP="00530DB6">
      <w:pPr>
        <w:pStyle w:val="subquestion"/>
        <w:keepLines w:val="0"/>
        <w:spacing w:before="0" w:after="120" w:line="300" w:lineRule="exact"/>
        <w:ind w:hanging="432"/>
        <w:rPr>
          <w:i/>
          <w:szCs w:val="24"/>
        </w:rPr>
      </w:pPr>
      <w:r>
        <w:t>b</w:t>
      </w:r>
      <w:r w:rsidR="00B54781">
        <w:t>)</w:t>
      </w:r>
      <w:r w:rsidR="00B54781">
        <w:tab/>
      </w:r>
      <w:r>
        <w:t>What amount of deduction for bad debt expense can William claim this year if he uses the cash method?</w:t>
      </w:r>
    </w:p>
    <w:p w14:paraId="01153EB0" w14:textId="64CE1D2F" w:rsidR="008975C9" w:rsidRDefault="00B54781" w:rsidP="00530DB6">
      <w:pPr>
        <w:pStyle w:val="subquestion"/>
        <w:keepLines w:val="0"/>
        <w:spacing w:before="0" w:after="120" w:line="300" w:lineRule="exact"/>
        <w:ind w:hanging="432"/>
        <w:rPr>
          <w:i/>
          <w:szCs w:val="24"/>
        </w:rPr>
      </w:pPr>
      <w:r>
        <w:rPr>
          <w:i/>
        </w:rPr>
        <w:t>a)</w:t>
      </w:r>
      <w:r w:rsidR="008975C9" w:rsidRPr="005469BB">
        <w:rPr>
          <w:i/>
        </w:rPr>
        <w:tab/>
      </w:r>
      <w:r w:rsidR="008975C9" w:rsidRPr="00B9608B">
        <w:rPr>
          <w:i/>
        </w:rPr>
        <w:t xml:space="preserve">Under the accrual method, </w:t>
      </w:r>
      <w:r w:rsidR="008975C9">
        <w:rPr>
          <w:i/>
        </w:rPr>
        <w:t>§166 provides that William</w:t>
      </w:r>
      <w:r w:rsidR="008975C9" w:rsidRPr="00B9608B">
        <w:rPr>
          <w:i/>
        </w:rPr>
        <w:t xml:space="preserve"> can claim a bad debt deduction for </w:t>
      </w:r>
      <w:r w:rsidR="008975C9">
        <w:rPr>
          <w:i/>
        </w:rPr>
        <w:t xml:space="preserve">the </w:t>
      </w:r>
      <w:r w:rsidR="008975C9" w:rsidRPr="00B9608B">
        <w:rPr>
          <w:i/>
        </w:rPr>
        <w:t>account receivable</w:t>
      </w:r>
      <w:r w:rsidR="008975C9">
        <w:rPr>
          <w:i/>
        </w:rPr>
        <w:t xml:space="preserve"> if it is partially or completely uncollectible.  Because William does not expect to collect for his services and he has written off the receivable, he is allowed to deduct the full $4,200 of services that he has included in income under the accrual method.</w:t>
      </w:r>
      <w:r w:rsidR="008975C9" w:rsidRPr="00B9608B">
        <w:rPr>
          <w:i/>
        </w:rPr>
        <w:t xml:space="preserve">  </w:t>
      </w:r>
    </w:p>
    <w:p w14:paraId="27129871" w14:textId="5F02DC2E" w:rsidR="008975C9" w:rsidRDefault="008975C9" w:rsidP="00530DB6">
      <w:pPr>
        <w:pStyle w:val="subquestion"/>
        <w:keepLines w:val="0"/>
        <w:spacing w:before="0" w:after="120" w:line="300" w:lineRule="exact"/>
        <w:ind w:hanging="432"/>
        <w:rPr>
          <w:i/>
          <w:szCs w:val="24"/>
        </w:rPr>
      </w:pPr>
      <w:r>
        <w:rPr>
          <w:i/>
        </w:rPr>
        <w:t>b</w:t>
      </w:r>
      <w:r w:rsidR="00B54781">
        <w:rPr>
          <w:i/>
        </w:rPr>
        <w:t>)</w:t>
      </w:r>
      <w:r w:rsidR="00B54781">
        <w:rPr>
          <w:i/>
        </w:rPr>
        <w:tab/>
      </w:r>
      <w:r w:rsidRPr="00B9608B">
        <w:rPr>
          <w:i/>
        </w:rPr>
        <w:t xml:space="preserve">Under the cash method, </w:t>
      </w:r>
      <w:r>
        <w:rPr>
          <w:i/>
        </w:rPr>
        <w:t>William</w:t>
      </w:r>
      <w:r w:rsidRPr="00B9608B">
        <w:rPr>
          <w:i/>
        </w:rPr>
        <w:t xml:space="preserve"> would not be able to claim a bad debt expense deduction because, under this method he </w:t>
      </w:r>
      <w:r>
        <w:rPr>
          <w:i/>
        </w:rPr>
        <w:t xml:space="preserve">has </w:t>
      </w:r>
      <w:r w:rsidRPr="00B9608B">
        <w:rPr>
          <w:i/>
        </w:rPr>
        <w:t xml:space="preserve">not </w:t>
      </w:r>
      <w:r>
        <w:rPr>
          <w:i/>
        </w:rPr>
        <w:t xml:space="preserve">yet </w:t>
      </w:r>
      <w:r w:rsidRPr="00B9608B">
        <w:rPr>
          <w:i/>
        </w:rPr>
        <w:t>recognize</w:t>
      </w:r>
      <w:r>
        <w:rPr>
          <w:i/>
        </w:rPr>
        <w:t>d</w:t>
      </w:r>
      <w:r w:rsidRPr="00B9608B">
        <w:rPr>
          <w:i/>
        </w:rPr>
        <w:t xml:space="preserve"> the income for his </w:t>
      </w:r>
      <w:r>
        <w:rPr>
          <w:i/>
        </w:rPr>
        <w:t>services</w:t>
      </w:r>
      <w:r w:rsidRPr="00B9608B">
        <w:rPr>
          <w:i/>
        </w:rPr>
        <w:t xml:space="preserve">.  </w:t>
      </w:r>
    </w:p>
    <w:p w14:paraId="2D34EE06" w14:textId="0BC5B3EB" w:rsidR="002313CC" w:rsidRPr="00C22983" w:rsidRDefault="002313CC" w:rsidP="002313CC">
      <w:pPr>
        <w:spacing w:after="120" w:line="300" w:lineRule="exact"/>
        <w:ind w:left="576" w:hanging="576"/>
        <w:rPr>
          <w:i/>
        </w:rPr>
      </w:pPr>
      <w:r>
        <w:rPr>
          <w:szCs w:val="24"/>
        </w:rPr>
        <w:t>7</w:t>
      </w:r>
      <w:r w:rsidR="00F26F99">
        <w:rPr>
          <w:szCs w:val="24"/>
        </w:rPr>
        <w:t>5</w:t>
      </w:r>
      <w:r>
        <w:rPr>
          <w:szCs w:val="24"/>
        </w:rPr>
        <w:t>.</w:t>
      </w:r>
      <w:r>
        <w:rPr>
          <w:szCs w:val="24"/>
        </w:rPr>
        <w:tab/>
      </w:r>
      <w:r w:rsidR="008975C9" w:rsidRPr="00DE2C49">
        <w:rPr>
          <w:szCs w:val="24"/>
        </w:rPr>
        <w:t>[LO 5] Dustin has a contract to provide services to Dado Enterprises.  In November of year 0, Dustin billed Dado $10,000 for the services he rendered durin</w:t>
      </w:r>
      <w:r w:rsidR="008975C9">
        <w:rPr>
          <w:szCs w:val="24"/>
        </w:rPr>
        <w:t>g the year.  Dado is an accrual-</w:t>
      </w:r>
      <w:r w:rsidR="008975C9" w:rsidRPr="00DE2C49">
        <w:rPr>
          <w:szCs w:val="24"/>
        </w:rPr>
        <w:t xml:space="preserve">method proprietorship that is owned and operated by Dustin’s father.  </w:t>
      </w:r>
    </w:p>
    <w:p w14:paraId="629C342E" w14:textId="3A9404BB" w:rsidR="008975C9" w:rsidRDefault="00B54781" w:rsidP="00530DB6">
      <w:pPr>
        <w:pStyle w:val="subquestion"/>
        <w:keepLines w:val="0"/>
        <w:spacing w:before="0" w:after="120" w:line="300" w:lineRule="exact"/>
        <w:ind w:hanging="432"/>
        <w:rPr>
          <w:i/>
          <w:szCs w:val="24"/>
        </w:rPr>
      </w:pPr>
      <w:r>
        <w:rPr>
          <w:szCs w:val="24"/>
        </w:rPr>
        <w:t>a)</w:t>
      </w:r>
      <w:r w:rsidR="008975C9">
        <w:rPr>
          <w:szCs w:val="24"/>
        </w:rPr>
        <w:tab/>
      </w:r>
      <w:r w:rsidR="008975C9" w:rsidRPr="00DE2C49">
        <w:rPr>
          <w:szCs w:val="24"/>
        </w:rPr>
        <w:t xml:space="preserve">What amount of revenue must Dustin recognize in year 0 if Dustin uses the cash method and Dado remits payment </w:t>
      </w:r>
      <w:r w:rsidR="00F41031">
        <w:rPr>
          <w:szCs w:val="24"/>
        </w:rPr>
        <w:t xml:space="preserve">and Dustin receives payment </w:t>
      </w:r>
      <w:r w:rsidR="008975C9" w:rsidRPr="00DE2C49">
        <w:rPr>
          <w:szCs w:val="24"/>
        </w:rPr>
        <w:t>for the services in December of year 0?  What amount can Dado deduct in year 0?</w:t>
      </w:r>
    </w:p>
    <w:p w14:paraId="1D8AC2A9" w14:textId="5B8642EA" w:rsidR="008975C9" w:rsidRDefault="008975C9" w:rsidP="00530DB6">
      <w:pPr>
        <w:pStyle w:val="subquestion"/>
        <w:keepLines w:val="0"/>
        <w:spacing w:before="0" w:after="120" w:line="300" w:lineRule="exact"/>
        <w:ind w:hanging="432"/>
        <w:rPr>
          <w:i/>
          <w:szCs w:val="24"/>
        </w:rPr>
      </w:pPr>
      <w:r>
        <w:rPr>
          <w:szCs w:val="24"/>
        </w:rPr>
        <w:t>b</w:t>
      </w:r>
      <w:r w:rsidR="00B54781">
        <w:rPr>
          <w:szCs w:val="24"/>
        </w:rPr>
        <w:t>)</w:t>
      </w:r>
      <w:r w:rsidR="00B54781">
        <w:rPr>
          <w:szCs w:val="24"/>
        </w:rPr>
        <w:tab/>
      </w:r>
      <w:r w:rsidRPr="00DE2C49">
        <w:rPr>
          <w:szCs w:val="24"/>
        </w:rPr>
        <w:t>What amount of revenue must Dustin recognize in year 0 if Dustin uses the accrual method</w:t>
      </w:r>
      <w:r w:rsidR="00F41031">
        <w:rPr>
          <w:szCs w:val="24"/>
        </w:rPr>
        <w:t>,</w:t>
      </w:r>
      <w:r w:rsidRPr="00DE2C49">
        <w:rPr>
          <w:szCs w:val="24"/>
        </w:rPr>
        <w:t xml:space="preserve"> and Dado remits payment</w:t>
      </w:r>
      <w:r w:rsidR="00F41031">
        <w:rPr>
          <w:szCs w:val="24"/>
        </w:rPr>
        <w:t xml:space="preserve"> </w:t>
      </w:r>
      <w:r w:rsidRPr="00DE2C49">
        <w:rPr>
          <w:szCs w:val="24"/>
        </w:rPr>
        <w:t>for the services in December of year 0?  What amount can Dado deduct in year 0?</w:t>
      </w:r>
    </w:p>
    <w:p w14:paraId="6F5A8570" w14:textId="48C1E1B3" w:rsidR="008975C9" w:rsidRDefault="008975C9" w:rsidP="00530DB6">
      <w:pPr>
        <w:pStyle w:val="subquestion"/>
        <w:keepLines w:val="0"/>
        <w:spacing w:before="0" w:after="120" w:line="300" w:lineRule="exact"/>
        <w:ind w:hanging="432"/>
        <w:rPr>
          <w:i/>
          <w:szCs w:val="24"/>
        </w:rPr>
      </w:pPr>
      <w:r>
        <w:rPr>
          <w:szCs w:val="24"/>
        </w:rPr>
        <w:t>c</w:t>
      </w:r>
      <w:r w:rsidR="00B54781">
        <w:rPr>
          <w:szCs w:val="24"/>
        </w:rPr>
        <w:t>)</w:t>
      </w:r>
      <w:r w:rsidR="00B54781">
        <w:rPr>
          <w:szCs w:val="24"/>
        </w:rPr>
        <w:tab/>
      </w:r>
      <w:r w:rsidRPr="00DE2C49">
        <w:rPr>
          <w:szCs w:val="24"/>
        </w:rPr>
        <w:t>What amount of revenue must Dustin recognize in year 0 if Dustin uses the cash method and Dado remits payment</w:t>
      </w:r>
      <w:r w:rsidR="00A3373E">
        <w:rPr>
          <w:szCs w:val="24"/>
        </w:rPr>
        <w:t xml:space="preserve"> </w:t>
      </w:r>
      <w:r w:rsidRPr="00DE2C49">
        <w:rPr>
          <w:szCs w:val="24"/>
        </w:rPr>
        <w:t>for the services in January of year 1?  What amount can Dado deduct in year 0?</w:t>
      </w:r>
    </w:p>
    <w:p w14:paraId="7EBE14CB" w14:textId="50FC6FEF" w:rsidR="008975C9" w:rsidRDefault="008975C9" w:rsidP="00530DB6">
      <w:pPr>
        <w:pStyle w:val="subquestion"/>
        <w:keepLines w:val="0"/>
        <w:spacing w:before="0" w:after="120" w:line="300" w:lineRule="exact"/>
        <w:ind w:hanging="432"/>
        <w:rPr>
          <w:i/>
          <w:szCs w:val="24"/>
        </w:rPr>
      </w:pPr>
      <w:r>
        <w:rPr>
          <w:szCs w:val="24"/>
        </w:rPr>
        <w:t>d</w:t>
      </w:r>
      <w:r w:rsidR="00B54781">
        <w:rPr>
          <w:szCs w:val="24"/>
        </w:rPr>
        <w:t>)</w:t>
      </w:r>
      <w:r w:rsidR="00B54781">
        <w:rPr>
          <w:szCs w:val="24"/>
        </w:rPr>
        <w:tab/>
      </w:r>
      <w:r w:rsidRPr="00DE2C49">
        <w:rPr>
          <w:szCs w:val="24"/>
        </w:rPr>
        <w:t>What amount of revenue must Dustin recognize in year 0 if Dustin uses the accrual method and Dado remits payment</w:t>
      </w:r>
      <w:r w:rsidR="00A3373E">
        <w:rPr>
          <w:szCs w:val="24"/>
        </w:rPr>
        <w:t xml:space="preserve"> </w:t>
      </w:r>
      <w:r w:rsidRPr="00DE2C49">
        <w:rPr>
          <w:szCs w:val="24"/>
        </w:rPr>
        <w:t>for the services in January of year 1?  What amount can Dado deduct in year 0?</w:t>
      </w:r>
    </w:p>
    <w:p w14:paraId="5D309A5E" w14:textId="7F5F10D7" w:rsidR="008975C9" w:rsidRDefault="00B54781" w:rsidP="00530DB6">
      <w:pPr>
        <w:pStyle w:val="subquestion"/>
        <w:keepLines w:val="0"/>
        <w:spacing w:before="0" w:after="120" w:line="300" w:lineRule="exact"/>
        <w:ind w:hanging="432"/>
        <w:rPr>
          <w:i/>
          <w:szCs w:val="24"/>
        </w:rPr>
      </w:pPr>
      <w:r>
        <w:rPr>
          <w:i/>
          <w:szCs w:val="24"/>
        </w:rPr>
        <w:t>a)</w:t>
      </w:r>
      <w:r w:rsidR="008975C9" w:rsidRPr="007C571E">
        <w:rPr>
          <w:i/>
          <w:szCs w:val="24"/>
        </w:rPr>
        <w:tab/>
      </w:r>
      <w:r w:rsidR="008975C9">
        <w:rPr>
          <w:i/>
          <w:szCs w:val="24"/>
        </w:rPr>
        <w:t>Dustin recognizes the $10,000 payment as revenue in year 0 when he receives it, and Dado accrues and deducts a $10,000 expense in year 0.</w:t>
      </w:r>
    </w:p>
    <w:p w14:paraId="2C9EF445" w14:textId="52F01D82" w:rsidR="008975C9" w:rsidRDefault="008975C9" w:rsidP="00530DB6">
      <w:pPr>
        <w:pStyle w:val="subquestion"/>
        <w:keepLines w:val="0"/>
        <w:spacing w:before="0" w:after="120" w:line="300" w:lineRule="exact"/>
        <w:ind w:hanging="432"/>
        <w:rPr>
          <w:i/>
          <w:szCs w:val="24"/>
        </w:rPr>
      </w:pPr>
      <w:r>
        <w:rPr>
          <w:i/>
          <w:szCs w:val="24"/>
        </w:rPr>
        <w:t>b</w:t>
      </w:r>
      <w:r w:rsidR="00B54781">
        <w:rPr>
          <w:i/>
          <w:szCs w:val="24"/>
        </w:rPr>
        <w:t>)</w:t>
      </w:r>
      <w:r w:rsidR="00B54781">
        <w:rPr>
          <w:i/>
          <w:szCs w:val="24"/>
        </w:rPr>
        <w:tab/>
      </w:r>
      <w:r>
        <w:rPr>
          <w:i/>
          <w:szCs w:val="24"/>
        </w:rPr>
        <w:t xml:space="preserve">Dustin accrues </w:t>
      </w:r>
      <w:r w:rsidR="00F8602F">
        <w:rPr>
          <w:i/>
          <w:szCs w:val="24"/>
        </w:rPr>
        <w:t xml:space="preserve">$10,000 </w:t>
      </w:r>
      <w:r>
        <w:rPr>
          <w:i/>
          <w:szCs w:val="24"/>
        </w:rPr>
        <w:t xml:space="preserve">revenue in year 0 and Dado accrues the </w:t>
      </w:r>
      <w:r w:rsidR="00F8602F">
        <w:rPr>
          <w:i/>
          <w:szCs w:val="24"/>
        </w:rPr>
        <w:t xml:space="preserve">$10,000 </w:t>
      </w:r>
      <w:r>
        <w:rPr>
          <w:i/>
          <w:szCs w:val="24"/>
        </w:rPr>
        <w:t>expense in year 0.</w:t>
      </w:r>
    </w:p>
    <w:p w14:paraId="690DD906" w14:textId="794395BB" w:rsidR="008975C9" w:rsidRDefault="008975C9" w:rsidP="00530DB6">
      <w:pPr>
        <w:pStyle w:val="subquestion"/>
        <w:keepLines w:val="0"/>
        <w:spacing w:before="0" w:after="120" w:line="300" w:lineRule="exact"/>
        <w:ind w:hanging="432"/>
        <w:rPr>
          <w:i/>
          <w:szCs w:val="24"/>
        </w:rPr>
      </w:pPr>
      <w:r>
        <w:rPr>
          <w:i/>
          <w:szCs w:val="24"/>
        </w:rPr>
        <w:t>c</w:t>
      </w:r>
      <w:r w:rsidR="00B54781">
        <w:rPr>
          <w:i/>
          <w:szCs w:val="24"/>
        </w:rPr>
        <w:t>)</w:t>
      </w:r>
      <w:r w:rsidR="00B54781">
        <w:rPr>
          <w:i/>
          <w:szCs w:val="24"/>
        </w:rPr>
        <w:tab/>
      </w:r>
      <w:r>
        <w:rPr>
          <w:i/>
          <w:szCs w:val="24"/>
        </w:rPr>
        <w:t xml:space="preserve">Because Dustin and Dado are related </w:t>
      </w:r>
      <w:r w:rsidR="00F22228">
        <w:rPr>
          <w:i/>
          <w:szCs w:val="24"/>
        </w:rPr>
        <w:t>persons</w:t>
      </w:r>
      <w:r>
        <w:rPr>
          <w:i/>
          <w:szCs w:val="24"/>
        </w:rPr>
        <w:t xml:space="preserve">, Dado may only deduct the accrual when Dustin recognizes the associated income.  Since, under the cash method of accounting, Dustin recognizes the payment as revenue in year 1 when he receives it, Dado cannot deduct the $10,000 expense until year 1. </w:t>
      </w:r>
    </w:p>
    <w:p w14:paraId="534BB2D7" w14:textId="105F4BCD" w:rsidR="008975C9" w:rsidRDefault="008975C9" w:rsidP="00530DB6">
      <w:pPr>
        <w:pStyle w:val="subquestion"/>
        <w:keepLines w:val="0"/>
        <w:spacing w:before="0" w:after="120" w:line="300" w:lineRule="exact"/>
        <w:ind w:hanging="432"/>
        <w:rPr>
          <w:i/>
          <w:szCs w:val="24"/>
        </w:rPr>
      </w:pPr>
      <w:r>
        <w:rPr>
          <w:i/>
          <w:szCs w:val="24"/>
        </w:rPr>
        <w:t>d</w:t>
      </w:r>
      <w:r w:rsidR="00B54781">
        <w:rPr>
          <w:i/>
          <w:szCs w:val="24"/>
        </w:rPr>
        <w:t>)</w:t>
      </w:r>
      <w:r w:rsidR="00B54781">
        <w:rPr>
          <w:i/>
          <w:szCs w:val="24"/>
        </w:rPr>
        <w:tab/>
      </w:r>
      <w:r>
        <w:rPr>
          <w:i/>
          <w:szCs w:val="24"/>
        </w:rPr>
        <w:t>As an accrual-method taxpayer, Dustin accrues the $10,000 of revenue in year 0.  Consequently, under the related-</w:t>
      </w:r>
      <w:r w:rsidR="00F22228">
        <w:rPr>
          <w:i/>
          <w:szCs w:val="24"/>
        </w:rPr>
        <w:t>person</w:t>
      </w:r>
      <w:r>
        <w:rPr>
          <w:i/>
          <w:szCs w:val="24"/>
        </w:rPr>
        <w:t xml:space="preserve"> rule, Dado may deduct the $10,000 of accrued expense in year 0 (the same year that Dustin recognizes the revenue for tax purposes).</w:t>
      </w:r>
    </w:p>
    <w:p w14:paraId="4264DF49" w14:textId="32EBB464" w:rsidR="002313CC" w:rsidRPr="00C22983" w:rsidRDefault="002313CC" w:rsidP="002313CC">
      <w:pPr>
        <w:spacing w:after="120" w:line="300" w:lineRule="exact"/>
        <w:ind w:left="576" w:hanging="576"/>
        <w:rPr>
          <w:i/>
        </w:rPr>
      </w:pPr>
      <w:r>
        <w:t>7</w:t>
      </w:r>
      <w:r w:rsidR="00F26F99">
        <w:t>6</w:t>
      </w:r>
      <w:r>
        <w:t>.</w:t>
      </w:r>
      <w:r>
        <w:tab/>
      </w:r>
      <w:r w:rsidR="008975C9" w:rsidRPr="000B4988">
        <w:t xml:space="preserve">[LO </w:t>
      </w:r>
      <w:r w:rsidR="008975C9">
        <w:t>5</w:t>
      </w:r>
      <w:r w:rsidR="008975C9" w:rsidRPr="000B4988">
        <w:t xml:space="preserve">] </w:t>
      </w:r>
      <w:r w:rsidR="008975C9">
        <w:t xml:space="preserve">Nancy operates a business that uses the accrual method of accounting.  </w:t>
      </w:r>
      <w:r w:rsidR="008975C9" w:rsidRPr="00C711FC">
        <w:t>In December</w:t>
      </w:r>
      <w:r w:rsidR="008975C9">
        <w:t>,</w:t>
      </w:r>
      <w:r w:rsidR="008975C9" w:rsidRPr="00C711FC">
        <w:t xml:space="preserve"> </w:t>
      </w:r>
      <w:r w:rsidR="008975C9">
        <w:t xml:space="preserve">Nancy asked her brother, Hank, to provide her business with consulting advice.  Hank billed Nancy for $5,000 of consulting services in year 0 (a reasonable amount), but Nancy was only able to pay $3,000 of the bill by the end of year 0.  However, Nancy paid the remainder of the bill in year 1.  </w:t>
      </w:r>
    </w:p>
    <w:p w14:paraId="32D6BD66" w14:textId="17742DA8" w:rsidR="008975C9" w:rsidRPr="005469BB" w:rsidRDefault="00B54781" w:rsidP="00530DB6">
      <w:pPr>
        <w:pStyle w:val="subquestion"/>
        <w:keepLines w:val="0"/>
        <w:spacing w:before="0" w:after="120" w:line="300" w:lineRule="exact"/>
        <w:ind w:hanging="432"/>
        <w:rPr>
          <w:i/>
        </w:rPr>
      </w:pPr>
      <w:r>
        <w:t>a)</w:t>
      </w:r>
      <w:r w:rsidR="008975C9">
        <w:tab/>
        <w:t xml:space="preserve">How much of the $5,000 consulting services will Hank include in his income in year 0 if he uses the cash method of accounting?  What amount can Nancy deduct in year 0 for the consulting services?  </w:t>
      </w:r>
    </w:p>
    <w:p w14:paraId="732CCFA3" w14:textId="5F084AE4" w:rsidR="008975C9" w:rsidRPr="005469BB" w:rsidRDefault="008975C9" w:rsidP="00530DB6">
      <w:pPr>
        <w:pStyle w:val="subquestion"/>
        <w:keepLines w:val="0"/>
        <w:spacing w:before="0" w:after="120" w:line="300" w:lineRule="exact"/>
        <w:ind w:hanging="432"/>
        <w:rPr>
          <w:i/>
        </w:rPr>
      </w:pPr>
      <w:r>
        <w:t>b</w:t>
      </w:r>
      <w:r w:rsidR="00B54781">
        <w:t>)</w:t>
      </w:r>
      <w:r w:rsidR="00B54781">
        <w:tab/>
      </w:r>
      <w:r>
        <w:t>How much of the $5,000 consulting services will Hank include in his income in year 0 if he uses the accrual method of accounting?  What amount can Nancy deduct in year 0 for the consulting services?</w:t>
      </w:r>
    </w:p>
    <w:p w14:paraId="19269B66" w14:textId="2831BD70" w:rsidR="008975C9" w:rsidRPr="00C91286" w:rsidRDefault="00B54781" w:rsidP="00530DB6">
      <w:pPr>
        <w:pStyle w:val="subquestion"/>
        <w:keepLines w:val="0"/>
        <w:spacing w:before="0" w:after="120" w:line="300" w:lineRule="exact"/>
        <w:ind w:hanging="432"/>
        <w:rPr>
          <w:i/>
        </w:rPr>
      </w:pPr>
      <w:r>
        <w:rPr>
          <w:i/>
        </w:rPr>
        <w:t>a)</w:t>
      </w:r>
      <w:r w:rsidR="008975C9" w:rsidRPr="00C91286">
        <w:rPr>
          <w:i/>
        </w:rPr>
        <w:tab/>
      </w:r>
      <w:r w:rsidR="008975C9">
        <w:rPr>
          <w:i/>
        </w:rPr>
        <w:t xml:space="preserve">Under the cash method of accounting, Hank includes the </w:t>
      </w:r>
      <w:r w:rsidR="008975C9" w:rsidRPr="00C91286">
        <w:rPr>
          <w:i/>
        </w:rPr>
        <w:t xml:space="preserve">$3,000 payment </w:t>
      </w:r>
      <w:r w:rsidR="008975C9">
        <w:rPr>
          <w:i/>
        </w:rPr>
        <w:t xml:space="preserve">he </w:t>
      </w:r>
      <w:r w:rsidR="008975C9" w:rsidRPr="00C91286">
        <w:rPr>
          <w:i/>
        </w:rPr>
        <w:t>received</w:t>
      </w:r>
      <w:r w:rsidR="008975C9">
        <w:rPr>
          <w:i/>
        </w:rPr>
        <w:t xml:space="preserve"> in his income. </w:t>
      </w:r>
      <w:r w:rsidR="008975C9" w:rsidRPr="00C91286">
        <w:rPr>
          <w:i/>
        </w:rPr>
        <w:t xml:space="preserve"> Hank is Nancy’s brother, so Nancy and Hank are “related” </w:t>
      </w:r>
      <w:r w:rsidR="00F22228">
        <w:rPr>
          <w:i/>
        </w:rPr>
        <w:t>persons</w:t>
      </w:r>
      <w:r w:rsidR="008975C9" w:rsidRPr="00C91286">
        <w:rPr>
          <w:i/>
        </w:rPr>
        <w:t xml:space="preserve"> for tax purposes.  </w:t>
      </w:r>
      <w:r w:rsidR="008975C9">
        <w:rPr>
          <w:i/>
        </w:rPr>
        <w:t xml:space="preserve">Under the related </w:t>
      </w:r>
      <w:r w:rsidR="00F22228">
        <w:rPr>
          <w:i/>
        </w:rPr>
        <w:t>person</w:t>
      </w:r>
      <w:r w:rsidR="008975C9">
        <w:rPr>
          <w:i/>
        </w:rPr>
        <w:t xml:space="preserve"> rules, b</w:t>
      </w:r>
      <w:r w:rsidR="008975C9" w:rsidRPr="00C91286">
        <w:rPr>
          <w:i/>
        </w:rPr>
        <w:t xml:space="preserve">ecause Nancy uses the accrual method and Hank the cash method, Nancy will only be able to deduct </w:t>
      </w:r>
      <w:r w:rsidR="008975C9">
        <w:rPr>
          <w:i/>
        </w:rPr>
        <w:t xml:space="preserve">in year 0 </w:t>
      </w:r>
      <w:r w:rsidR="008975C9" w:rsidRPr="00C91286">
        <w:rPr>
          <w:i/>
        </w:rPr>
        <w:t xml:space="preserve">the $3,000 </w:t>
      </w:r>
      <w:r w:rsidR="008975C9">
        <w:rPr>
          <w:i/>
        </w:rPr>
        <w:t>she actually pays to Hank in year 0.</w:t>
      </w:r>
      <w:r w:rsidR="008975C9" w:rsidRPr="00C91286">
        <w:rPr>
          <w:i/>
        </w:rPr>
        <w:t xml:space="preserve">   Consequently, Nancy </w:t>
      </w:r>
      <w:r w:rsidR="008975C9">
        <w:rPr>
          <w:i/>
        </w:rPr>
        <w:t>will deduct the remaining $2,000 expense in year 1 when Hank includes it in income.</w:t>
      </w:r>
      <w:r w:rsidR="008975C9" w:rsidRPr="00C91286">
        <w:rPr>
          <w:i/>
        </w:rPr>
        <w:t xml:space="preserve">  </w:t>
      </w:r>
    </w:p>
    <w:p w14:paraId="79246334" w14:textId="731EE047" w:rsidR="008975C9" w:rsidRPr="005469BB" w:rsidRDefault="008975C9" w:rsidP="00530DB6">
      <w:pPr>
        <w:pStyle w:val="subquestion"/>
        <w:keepLines w:val="0"/>
        <w:spacing w:before="0" w:after="120" w:line="300" w:lineRule="exact"/>
        <w:ind w:hanging="432"/>
        <w:rPr>
          <w:i/>
        </w:rPr>
      </w:pPr>
      <w:r>
        <w:rPr>
          <w:i/>
        </w:rPr>
        <w:t>b</w:t>
      </w:r>
      <w:r w:rsidR="00B54781">
        <w:rPr>
          <w:i/>
        </w:rPr>
        <w:t>)</w:t>
      </w:r>
      <w:r w:rsidR="00B54781">
        <w:rPr>
          <w:i/>
        </w:rPr>
        <w:tab/>
      </w:r>
      <w:r>
        <w:rPr>
          <w:i/>
        </w:rPr>
        <w:t xml:space="preserve">Under the accrual method of accounting, </w:t>
      </w:r>
      <w:r w:rsidRPr="00C91286">
        <w:rPr>
          <w:i/>
        </w:rPr>
        <w:t xml:space="preserve">Hank </w:t>
      </w:r>
      <w:r>
        <w:rPr>
          <w:i/>
        </w:rPr>
        <w:t>includes the $5</w:t>
      </w:r>
      <w:r w:rsidRPr="00C91286">
        <w:rPr>
          <w:i/>
        </w:rPr>
        <w:t xml:space="preserve">,000 </w:t>
      </w:r>
      <w:r>
        <w:rPr>
          <w:i/>
        </w:rPr>
        <w:t>of services in income in year 0 because that is when he earned it.  Also, because she uses the accrual method of accounting, Nancy is allowed to accrue and deduct the entire $5</w:t>
      </w:r>
      <w:r w:rsidRPr="00C91286">
        <w:rPr>
          <w:i/>
        </w:rPr>
        <w:t xml:space="preserve">,000 </w:t>
      </w:r>
      <w:r>
        <w:rPr>
          <w:i/>
        </w:rPr>
        <w:t>of consulting services in year 0.</w:t>
      </w:r>
      <w:r w:rsidRPr="00C91286">
        <w:rPr>
          <w:i/>
        </w:rPr>
        <w:t xml:space="preserve">  </w:t>
      </w:r>
    </w:p>
    <w:p w14:paraId="6079F841" w14:textId="4FD526A9" w:rsidR="002313CC" w:rsidRPr="00C22983" w:rsidRDefault="00F26F99" w:rsidP="002313CC">
      <w:pPr>
        <w:spacing w:after="120" w:line="300" w:lineRule="exact"/>
        <w:ind w:left="576" w:hanging="576"/>
        <w:rPr>
          <w:i/>
        </w:rPr>
      </w:pPr>
      <w:r>
        <w:t>77</w:t>
      </w:r>
      <w:r w:rsidR="002313CC">
        <w:t>.</w:t>
      </w:r>
      <w:r w:rsidR="002313CC">
        <w:tab/>
      </w:r>
      <w:r w:rsidR="008975C9" w:rsidRPr="00B9608B">
        <w:t xml:space="preserve">[LO </w:t>
      </w:r>
      <w:r w:rsidR="008975C9">
        <w:t>5</w:t>
      </w:r>
      <w:r w:rsidR="008975C9" w:rsidRPr="00B9608B">
        <w:t xml:space="preserve">] </w:t>
      </w:r>
      <w:r w:rsidR="008975C9">
        <w:t xml:space="preserve">Erin is considering switching her business from the cash method to the accrual method at the beginning of next year (year 1). </w:t>
      </w:r>
      <w:r w:rsidR="00D16642">
        <w:t xml:space="preserve">Determine the amount and timing of her </w:t>
      </w:r>
      <w:r w:rsidR="00DA2CA5">
        <w:t>§</w:t>
      </w:r>
      <w:r w:rsidR="00BE14AF">
        <w:t xml:space="preserve"> 481 adjustment </w:t>
      </w:r>
      <w:r w:rsidR="00D16642">
        <w:t xml:space="preserve">assuming the IRS grants Erin’s request in </w:t>
      </w:r>
      <w:r w:rsidR="00BE14AF">
        <w:t>the following alternative scenarios</w:t>
      </w:r>
      <w:r w:rsidR="00A00127">
        <w:t>.</w:t>
      </w:r>
    </w:p>
    <w:p w14:paraId="4235B512" w14:textId="3F38FA7C" w:rsidR="008975C9" w:rsidRPr="005469BB" w:rsidRDefault="00B54781" w:rsidP="00530DB6">
      <w:pPr>
        <w:pStyle w:val="subquestion"/>
        <w:keepLines w:val="0"/>
        <w:spacing w:before="0" w:after="120" w:line="300" w:lineRule="exact"/>
        <w:ind w:hanging="432"/>
        <w:rPr>
          <w:i/>
        </w:rPr>
      </w:pPr>
      <w:r>
        <w:t>a)</w:t>
      </w:r>
      <w:r w:rsidR="008975C9">
        <w:tab/>
        <w:t xml:space="preserve">At the end of year 0/beginning of year 1, Erin’s business has $15,000 of accounts receivables </w:t>
      </w:r>
      <w:r w:rsidR="008975C9" w:rsidRPr="00B9608B">
        <w:t>and $</w:t>
      </w:r>
      <w:r w:rsidR="008975C9">
        <w:t>18</w:t>
      </w:r>
      <w:r w:rsidR="008975C9" w:rsidRPr="00B9608B">
        <w:t>,000 of accounts payables</w:t>
      </w:r>
      <w:r w:rsidR="008975C9">
        <w:t xml:space="preserve"> that have not been recorded for tax pur</w:t>
      </w:r>
      <w:r w:rsidR="008975C9" w:rsidRPr="00177426">
        <w:t xml:space="preserve">poses.  </w:t>
      </w:r>
    </w:p>
    <w:p w14:paraId="21705D1D" w14:textId="3DF3555D" w:rsidR="008975C9" w:rsidRPr="005469BB" w:rsidRDefault="008975C9" w:rsidP="00530DB6">
      <w:pPr>
        <w:pStyle w:val="subquestion"/>
        <w:keepLines w:val="0"/>
        <w:spacing w:before="0" w:after="120" w:line="300" w:lineRule="exact"/>
        <w:ind w:hanging="432"/>
        <w:rPr>
          <w:i/>
        </w:rPr>
      </w:pPr>
      <w:r>
        <w:t>b</w:t>
      </w:r>
      <w:r w:rsidR="00B54781">
        <w:t>)</w:t>
      </w:r>
      <w:r w:rsidR="00B54781">
        <w:tab/>
      </w:r>
      <w:r>
        <w:t xml:space="preserve">At the end of year 0/beginning of year 1, Erin’s business reports $25,000 of accounts receivables </w:t>
      </w:r>
      <w:r w:rsidRPr="00B9608B">
        <w:t>and $</w:t>
      </w:r>
      <w:r>
        <w:t>9</w:t>
      </w:r>
      <w:r w:rsidRPr="00B9608B">
        <w:t>,000 of accounts payables</w:t>
      </w:r>
      <w:r>
        <w:t xml:space="preserve"> that have not been recorded for tax pur</w:t>
      </w:r>
      <w:r w:rsidRPr="00177426">
        <w:t xml:space="preserve">poses.  </w:t>
      </w:r>
    </w:p>
    <w:p w14:paraId="6EB0F8C0" w14:textId="3B1E9D36" w:rsidR="008975C9" w:rsidRPr="005469BB" w:rsidRDefault="00B54781" w:rsidP="00530DB6">
      <w:pPr>
        <w:pStyle w:val="subquestion"/>
        <w:keepLines w:val="0"/>
        <w:spacing w:before="0" w:after="120" w:line="300" w:lineRule="exact"/>
        <w:ind w:hanging="432"/>
        <w:rPr>
          <w:i/>
        </w:rPr>
      </w:pPr>
      <w:r>
        <w:rPr>
          <w:i/>
        </w:rPr>
        <w:t>a)</w:t>
      </w:r>
      <w:r w:rsidR="008975C9" w:rsidRPr="005469BB">
        <w:rPr>
          <w:i/>
        </w:rPr>
        <w:tab/>
      </w:r>
      <w:r w:rsidR="008975C9">
        <w:rPr>
          <w:i/>
        </w:rPr>
        <w:t>Erin</w:t>
      </w:r>
      <w:r w:rsidR="008975C9" w:rsidRPr="00177426">
        <w:rPr>
          <w:i/>
        </w:rPr>
        <w:t xml:space="preserve"> would be required to make a §481 adjustment to ensure that </w:t>
      </w:r>
      <w:r w:rsidR="008975C9">
        <w:rPr>
          <w:i/>
        </w:rPr>
        <w:t>s</w:t>
      </w:r>
      <w:r w:rsidR="008975C9" w:rsidRPr="00177426">
        <w:rPr>
          <w:i/>
        </w:rPr>
        <w:t xml:space="preserve">he does not omit </w:t>
      </w:r>
      <w:r w:rsidR="008975C9">
        <w:rPr>
          <w:i/>
        </w:rPr>
        <w:t>receivables and payables from taxable income under the accrual method of accounting that she is switching to.  Her</w:t>
      </w:r>
      <w:r w:rsidR="008975C9" w:rsidRPr="00177426">
        <w:rPr>
          <w:i/>
        </w:rPr>
        <w:t xml:space="preserve"> </w:t>
      </w:r>
      <w:r w:rsidR="008975C9">
        <w:rPr>
          <w:i/>
        </w:rPr>
        <w:t xml:space="preserve">net </w:t>
      </w:r>
      <w:r w:rsidR="008975C9" w:rsidRPr="00177426">
        <w:rPr>
          <w:i/>
        </w:rPr>
        <w:t xml:space="preserve">§481 adjustment </w:t>
      </w:r>
      <w:r w:rsidR="008975C9">
        <w:rPr>
          <w:i/>
        </w:rPr>
        <w:t>is to decrease net income by $3</w:t>
      </w:r>
      <w:r w:rsidR="008975C9" w:rsidRPr="00177426">
        <w:rPr>
          <w:i/>
        </w:rPr>
        <w:t>,000 ($</w:t>
      </w:r>
      <w:r w:rsidR="008975C9">
        <w:rPr>
          <w:i/>
        </w:rPr>
        <w:t>15</w:t>
      </w:r>
      <w:r w:rsidR="008975C9" w:rsidRPr="00177426">
        <w:rPr>
          <w:i/>
        </w:rPr>
        <w:t>,000 receivables minus the $</w:t>
      </w:r>
      <w:r w:rsidR="008975C9">
        <w:rPr>
          <w:i/>
        </w:rPr>
        <w:t>18</w:t>
      </w:r>
      <w:r w:rsidR="008975C9" w:rsidRPr="00177426">
        <w:rPr>
          <w:i/>
        </w:rPr>
        <w:t>,000 payables).  Because this is an income</w:t>
      </w:r>
      <w:r w:rsidR="008975C9">
        <w:rPr>
          <w:i/>
        </w:rPr>
        <w:t xml:space="preserve"> de</w:t>
      </w:r>
      <w:r w:rsidR="008975C9" w:rsidRPr="00177426">
        <w:rPr>
          <w:i/>
        </w:rPr>
        <w:t xml:space="preserve">creasing adjustment, </w:t>
      </w:r>
      <w:r w:rsidR="008975C9">
        <w:rPr>
          <w:i/>
        </w:rPr>
        <w:t>Erin</w:t>
      </w:r>
      <w:r w:rsidR="008975C9" w:rsidRPr="00177426">
        <w:rPr>
          <w:i/>
        </w:rPr>
        <w:t xml:space="preserve"> </w:t>
      </w:r>
      <w:r w:rsidR="008975C9">
        <w:rPr>
          <w:i/>
        </w:rPr>
        <w:t>would deduct</w:t>
      </w:r>
      <w:r w:rsidR="008975C9" w:rsidRPr="00177426">
        <w:rPr>
          <w:i/>
        </w:rPr>
        <w:t xml:space="preserve"> the full adjustment amount</w:t>
      </w:r>
      <w:r w:rsidR="008975C9">
        <w:rPr>
          <w:i/>
        </w:rPr>
        <w:t xml:space="preserve"> in year 1.  </w:t>
      </w:r>
    </w:p>
    <w:p w14:paraId="1643C813" w14:textId="37049A12" w:rsidR="008975C9" w:rsidRPr="005469BB" w:rsidRDefault="008975C9" w:rsidP="00530DB6">
      <w:pPr>
        <w:pStyle w:val="subquestion"/>
        <w:keepLines w:val="0"/>
        <w:spacing w:before="0" w:after="120" w:line="300" w:lineRule="exact"/>
        <w:ind w:hanging="432"/>
        <w:rPr>
          <w:i/>
        </w:rPr>
      </w:pPr>
      <w:r w:rsidRPr="005469BB">
        <w:rPr>
          <w:i/>
        </w:rPr>
        <w:t>b</w:t>
      </w:r>
      <w:r w:rsidR="00B54781">
        <w:rPr>
          <w:i/>
        </w:rPr>
        <w:t>)</w:t>
      </w:r>
      <w:r w:rsidR="00B54781">
        <w:rPr>
          <w:i/>
        </w:rPr>
        <w:tab/>
      </w:r>
      <w:r>
        <w:rPr>
          <w:i/>
        </w:rPr>
        <w:t xml:space="preserve">Erin’s net </w:t>
      </w:r>
      <w:r w:rsidRPr="00177426">
        <w:rPr>
          <w:i/>
        </w:rPr>
        <w:t xml:space="preserve">§481 adjustment </w:t>
      </w:r>
      <w:r>
        <w:rPr>
          <w:i/>
        </w:rPr>
        <w:t>is to increase net income by $16</w:t>
      </w:r>
      <w:r w:rsidRPr="00177426">
        <w:rPr>
          <w:i/>
        </w:rPr>
        <w:t>,000 ($</w:t>
      </w:r>
      <w:r>
        <w:rPr>
          <w:i/>
        </w:rPr>
        <w:t>25</w:t>
      </w:r>
      <w:r w:rsidRPr="00177426">
        <w:rPr>
          <w:i/>
        </w:rPr>
        <w:t>,000 receivables minus the $</w:t>
      </w:r>
      <w:r>
        <w:rPr>
          <w:i/>
        </w:rPr>
        <w:t>9</w:t>
      </w:r>
      <w:r w:rsidRPr="00177426">
        <w:rPr>
          <w:i/>
        </w:rPr>
        <w:t xml:space="preserve">,000 payables).  Because </w:t>
      </w:r>
      <w:r>
        <w:rPr>
          <w:i/>
        </w:rPr>
        <w:t>this is a</w:t>
      </w:r>
      <w:r w:rsidR="00DA2CA5">
        <w:rPr>
          <w:i/>
        </w:rPr>
        <w:t>n</w:t>
      </w:r>
      <w:r>
        <w:rPr>
          <w:i/>
        </w:rPr>
        <w:t xml:space="preserve"> income increasing adjustment, Erin would include</w:t>
      </w:r>
      <w:r w:rsidRPr="00177426">
        <w:rPr>
          <w:i/>
        </w:rPr>
        <w:t xml:space="preserve"> 25</w:t>
      </w:r>
      <w:r>
        <w:rPr>
          <w:i/>
        </w:rPr>
        <w:t xml:space="preserve"> percent</w:t>
      </w:r>
      <w:r w:rsidRPr="00177426">
        <w:rPr>
          <w:i/>
        </w:rPr>
        <w:t xml:space="preserve"> of the </w:t>
      </w:r>
      <w:r>
        <w:rPr>
          <w:i/>
        </w:rPr>
        <w:t xml:space="preserve">net </w:t>
      </w:r>
      <w:r w:rsidRPr="00177426">
        <w:rPr>
          <w:i/>
        </w:rPr>
        <w:t xml:space="preserve">adjustment </w:t>
      </w:r>
      <w:r>
        <w:rPr>
          <w:i/>
        </w:rPr>
        <w:t xml:space="preserve">($4,000) </w:t>
      </w:r>
      <w:r w:rsidRPr="00177426">
        <w:rPr>
          <w:i/>
        </w:rPr>
        <w:t xml:space="preserve">in taxable income </w:t>
      </w:r>
      <w:r>
        <w:rPr>
          <w:i/>
        </w:rPr>
        <w:t>in each of the next four years beginning with year 1</w:t>
      </w:r>
      <w:r w:rsidRPr="00177426">
        <w:rPr>
          <w:i/>
        </w:rPr>
        <w:t>.</w:t>
      </w:r>
    </w:p>
    <w:p w14:paraId="00B90D41" w14:textId="77777777" w:rsidR="008975C9" w:rsidRDefault="008975C9" w:rsidP="001E3E4C">
      <w:pPr>
        <w:spacing w:after="120"/>
        <w:ind w:left="576" w:hanging="576"/>
        <w:rPr>
          <w:b/>
          <w:sz w:val="28"/>
          <w:szCs w:val="28"/>
        </w:rPr>
      </w:pPr>
      <w:r w:rsidRPr="00612BDF">
        <w:rPr>
          <w:b/>
          <w:sz w:val="28"/>
          <w:szCs w:val="28"/>
        </w:rPr>
        <w:t>Comprehensive Problem</w:t>
      </w:r>
      <w:r>
        <w:rPr>
          <w:b/>
          <w:sz w:val="28"/>
          <w:szCs w:val="28"/>
        </w:rPr>
        <w:t>s</w:t>
      </w:r>
    </w:p>
    <w:p w14:paraId="2860575C" w14:textId="46977C6E" w:rsidR="002313CC" w:rsidRPr="00C22983" w:rsidRDefault="00F26F99" w:rsidP="002313CC">
      <w:pPr>
        <w:spacing w:after="120" w:line="300" w:lineRule="exact"/>
        <w:ind w:left="576" w:hanging="576"/>
        <w:rPr>
          <w:i/>
        </w:rPr>
      </w:pPr>
      <w:r>
        <w:t>7</w:t>
      </w:r>
      <w:r w:rsidR="002313CC">
        <w:t>8.</w:t>
      </w:r>
      <w:r w:rsidR="002313CC">
        <w:tab/>
      </w:r>
      <w:r w:rsidR="008975C9">
        <w:t xml:space="preserve">Joe operates a business that locates and purchases specialized assets for clients, among other activities.  Joe uses the accrual method of </w:t>
      </w:r>
      <w:proofErr w:type="gramStart"/>
      <w:r w:rsidR="008975C9">
        <w:t>accounting</w:t>
      </w:r>
      <w:proofErr w:type="gramEnd"/>
      <w:r w:rsidR="008975C9">
        <w:t xml:space="preserve"> but he doesn’t keep any significant inventories of the specialized assets that he sells.  Joe reported the following financial information for his business activities during year 0.  Determine the effect of each of the following transactions on the taxable business income.</w:t>
      </w:r>
      <w:r w:rsidR="002313CC" w:rsidRPr="002313CC">
        <w:rPr>
          <w:i/>
        </w:rPr>
        <w:t xml:space="preserve"> </w:t>
      </w:r>
    </w:p>
    <w:p w14:paraId="1304320D" w14:textId="174CA2E1" w:rsidR="008975C9" w:rsidRDefault="00B54781" w:rsidP="0071309E">
      <w:pPr>
        <w:pStyle w:val="subquestion"/>
        <w:keepLines w:val="0"/>
        <w:spacing w:before="0" w:after="120" w:line="300" w:lineRule="exact"/>
        <w:ind w:hanging="432"/>
        <w:rPr>
          <w:i/>
          <w:szCs w:val="24"/>
        </w:rPr>
      </w:pPr>
      <w:r>
        <w:rPr>
          <w:szCs w:val="24"/>
        </w:rPr>
        <w:t>a)</w:t>
      </w:r>
      <w:r w:rsidR="008975C9">
        <w:tab/>
      </w:r>
      <w:r w:rsidR="008975C9">
        <w:rPr>
          <w:szCs w:val="24"/>
        </w:rPr>
        <w:t>Joe</w:t>
      </w:r>
      <w:r w:rsidR="008975C9" w:rsidRPr="00024581">
        <w:rPr>
          <w:szCs w:val="24"/>
        </w:rPr>
        <w:t xml:space="preserve"> has signed a contract to </w:t>
      </w:r>
      <w:r w:rsidR="008975C9">
        <w:rPr>
          <w:szCs w:val="24"/>
        </w:rPr>
        <w:t xml:space="preserve">sell gadgets </w:t>
      </w:r>
      <w:r w:rsidR="008975C9" w:rsidRPr="00024581">
        <w:rPr>
          <w:szCs w:val="24"/>
        </w:rPr>
        <w:t xml:space="preserve">to the city.  The contract provides that sales of </w:t>
      </w:r>
      <w:r w:rsidR="008975C9">
        <w:rPr>
          <w:szCs w:val="24"/>
        </w:rPr>
        <w:t xml:space="preserve">gadgets </w:t>
      </w:r>
      <w:r w:rsidR="008975C9" w:rsidRPr="00024581">
        <w:rPr>
          <w:szCs w:val="24"/>
        </w:rPr>
        <w:t xml:space="preserve">are dependent upon a test sample of </w:t>
      </w:r>
      <w:r w:rsidR="008975C9">
        <w:rPr>
          <w:szCs w:val="24"/>
        </w:rPr>
        <w:t xml:space="preserve">gadgets operating </w:t>
      </w:r>
      <w:r w:rsidR="008975C9" w:rsidRPr="00024581">
        <w:rPr>
          <w:szCs w:val="24"/>
        </w:rPr>
        <w:t>successfully.  In December</w:t>
      </w:r>
      <w:r w:rsidR="008975C9">
        <w:rPr>
          <w:szCs w:val="24"/>
        </w:rPr>
        <w:t>,</w:t>
      </w:r>
      <w:r w:rsidR="008975C9" w:rsidRPr="00024581">
        <w:rPr>
          <w:szCs w:val="24"/>
        </w:rPr>
        <w:t xml:space="preserve"> </w:t>
      </w:r>
      <w:r w:rsidR="008975C9">
        <w:rPr>
          <w:szCs w:val="24"/>
        </w:rPr>
        <w:t>Joe</w:t>
      </w:r>
      <w:r w:rsidR="008975C9" w:rsidRPr="00024581">
        <w:rPr>
          <w:szCs w:val="24"/>
        </w:rPr>
        <w:t xml:space="preserve"> delivers $12,000 </w:t>
      </w:r>
      <w:r w:rsidR="008975C9">
        <w:rPr>
          <w:szCs w:val="24"/>
        </w:rPr>
        <w:t xml:space="preserve">worth </w:t>
      </w:r>
      <w:r w:rsidR="008975C9" w:rsidRPr="00024581">
        <w:rPr>
          <w:szCs w:val="24"/>
        </w:rPr>
        <w:t xml:space="preserve">of </w:t>
      </w:r>
      <w:r w:rsidR="008975C9">
        <w:rPr>
          <w:szCs w:val="24"/>
        </w:rPr>
        <w:t xml:space="preserve">gadgets </w:t>
      </w:r>
      <w:r w:rsidR="008975C9" w:rsidRPr="00024581">
        <w:rPr>
          <w:szCs w:val="24"/>
        </w:rPr>
        <w:t xml:space="preserve">to the city that will be tested in March.  </w:t>
      </w:r>
      <w:r w:rsidR="008975C9">
        <w:rPr>
          <w:szCs w:val="24"/>
        </w:rPr>
        <w:t>Joe</w:t>
      </w:r>
      <w:r w:rsidR="008975C9" w:rsidRPr="00024581">
        <w:rPr>
          <w:szCs w:val="24"/>
        </w:rPr>
        <w:t xml:space="preserve"> purchased the </w:t>
      </w:r>
      <w:r w:rsidR="008975C9">
        <w:rPr>
          <w:szCs w:val="24"/>
        </w:rPr>
        <w:t xml:space="preserve">gadgets </w:t>
      </w:r>
      <w:r w:rsidR="008975C9" w:rsidRPr="00024581">
        <w:rPr>
          <w:szCs w:val="24"/>
        </w:rPr>
        <w:t xml:space="preserve">especially for this contract </w:t>
      </w:r>
      <w:r w:rsidR="008975C9">
        <w:rPr>
          <w:szCs w:val="24"/>
        </w:rPr>
        <w:t>and paid $8,500</w:t>
      </w:r>
      <w:r w:rsidR="008975C9" w:rsidRPr="00024581">
        <w:rPr>
          <w:szCs w:val="24"/>
        </w:rPr>
        <w:t>.</w:t>
      </w:r>
    </w:p>
    <w:p w14:paraId="2300D718" w14:textId="72115638" w:rsidR="008975C9" w:rsidRDefault="008975C9" w:rsidP="0071309E">
      <w:pPr>
        <w:pStyle w:val="subquestion"/>
        <w:keepLines w:val="0"/>
        <w:spacing w:before="0" w:after="120" w:line="300" w:lineRule="exact"/>
        <w:ind w:hanging="432"/>
        <w:rPr>
          <w:i/>
          <w:szCs w:val="24"/>
        </w:rPr>
      </w:pPr>
      <w:r>
        <w:rPr>
          <w:szCs w:val="24"/>
        </w:rPr>
        <w:t>b</w:t>
      </w:r>
      <w:r w:rsidR="00B54781">
        <w:t>)</w:t>
      </w:r>
      <w:r w:rsidR="00B54781">
        <w:tab/>
      </w:r>
      <w:r>
        <w:rPr>
          <w:szCs w:val="24"/>
        </w:rPr>
        <w:t>Joe</w:t>
      </w:r>
      <w:r w:rsidRPr="007473E4">
        <w:rPr>
          <w:szCs w:val="24"/>
        </w:rPr>
        <w:t xml:space="preserve"> paid $180 for </w:t>
      </w:r>
      <w:r>
        <w:rPr>
          <w:szCs w:val="24"/>
        </w:rPr>
        <w:t xml:space="preserve">entertaining </w:t>
      </w:r>
      <w:r w:rsidRPr="007473E4">
        <w:rPr>
          <w:szCs w:val="24"/>
        </w:rPr>
        <w:t xml:space="preserve">a </w:t>
      </w:r>
      <w:r>
        <w:rPr>
          <w:szCs w:val="24"/>
        </w:rPr>
        <w:t xml:space="preserve">visiting </w:t>
      </w:r>
      <w:r w:rsidRPr="007473E4">
        <w:rPr>
          <w:szCs w:val="24"/>
        </w:rPr>
        <w:t xml:space="preserve">out-of-town client.  The client didn’t </w:t>
      </w:r>
      <w:r>
        <w:rPr>
          <w:szCs w:val="24"/>
        </w:rPr>
        <w:t xml:space="preserve">discuss business with Joe during this visit, </w:t>
      </w:r>
      <w:r w:rsidRPr="007473E4">
        <w:rPr>
          <w:szCs w:val="24"/>
        </w:rPr>
        <w:t xml:space="preserve">but </w:t>
      </w:r>
      <w:r>
        <w:rPr>
          <w:szCs w:val="24"/>
        </w:rPr>
        <w:t xml:space="preserve">Joe wants to maintain good relations to encourage additional business </w:t>
      </w:r>
      <w:r w:rsidRPr="007473E4">
        <w:rPr>
          <w:szCs w:val="24"/>
        </w:rPr>
        <w:t>next year.</w:t>
      </w:r>
    </w:p>
    <w:p w14:paraId="72487A4C" w14:textId="1E25A34C" w:rsidR="008975C9" w:rsidRDefault="008975C9" w:rsidP="0071309E">
      <w:pPr>
        <w:pStyle w:val="subquestion"/>
        <w:keepLines w:val="0"/>
        <w:spacing w:before="0" w:after="120" w:line="300" w:lineRule="exact"/>
        <w:ind w:hanging="432"/>
        <w:rPr>
          <w:i/>
          <w:szCs w:val="24"/>
        </w:rPr>
      </w:pPr>
      <w:r>
        <w:rPr>
          <w:szCs w:val="24"/>
        </w:rPr>
        <w:t>c</w:t>
      </w:r>
      <w:r w:rsidR="00B54781">
        <w:t>)</w:t>
      </w:r>
      <w:r w:rsidR="00B54781">
        <w:tab/>
      </w:r>
      <w:r w:rsidRPr="000439B2">
        <w:rPr>
          <w:szCs w:val="24"/>
        </w:rPr>
        <w:t>On November 1</w:t>
      </w:r>
      <w:r>
        <w:rPr>
          <w:szCs w:val="24"/>
        </w:rPr>
        <w:t>, Joe</w:t>
      </w:r>
      <w:r w:rsidRPr="000439B2">
        <w:rPr>
          <w:szCs w:val="24"/>
        </w:rPr>
        <w:t xml:space="preserve"> paid $600 for premiums providing for $40,000 of </w:t>
      </w:r>
      <w:r>
        <w:rPr>
          <w:szCs w:val="24"/>
        </w:rPr>
        <w:t>“</w:t>
      </w:r>
      <w:r w:rsidRPr="000439B2">
        <w:rPr>
          <w:szCs w:val="24"/>
        </w:rPr>
        <w:t>key man</w:t>
      </w:r>
      <w:r>
        <w:rPr>
          <w:szCs w:val="24"/>
        </w:rPr>
        <w:t>”</w:t>
      </w:r>
      <w:r w:rsidRPr="000439B2">
        <w:rPr>
          <w:szCs w:val="24"/>
        </w:rPr>
        <w:t xml:space="preserve"> insurance on the life of </w:t>
      </w:r>
      <w:r>
        <w:rPr>
          <w:szCs w:val="24"/>
        </w:rPr>
        <w:t>Joe</w:t>
      </w:r>
      <w:r w:rsidRPr="000439B2">
        <w:rPr>
          <w:szCs w:val="24"/>
        </w:rPr>
        <w:t xml:space="preserve">’s </w:t>
      </w:r>
      <w:r>
        <w:rPr>
          <w:szCs w:val="24"/>
        </w:rPr>
        <w:t xml:space="preserve">accountant </w:t>
      </w:r>
      <w:r w:rsidRPr="000439B2">
        <w:rPr>
          <w:szCs w:val="24"/>
        </w:rPr>
        <w:t>over the next 12 months.</w:t>
      </w:r>
    </w:p>
    <w:p w14:paraId="6188B9DB" w14:textId="24F66551" w:rsidR="008975C9" w:rsidRDefault="008975C9" w:rsidP="0071309E">
      <w:pPr>
        <w:pStyle w:val="subquestion"/>
        <w:keepLines w:val="0"/>
        <w:spacing w:before="0" w:after="120" w:line="300" w:lineRule="exact"/>
        <w:ind w:hanging="432"/>
        <w:rPr>
          <w:i/>
          <w:szCs w:val="24"/>
        </w:rPr>
      </w:pPr>
      <w:r>
        <w:rPr>
          <w:szCs w:val="24"/>
        </w:rPr>
        <w:t>d</w:t>
      </w:r>
      <w:r w:rsidR="00B54781">
        <w:t>)</w:t>
      </w:r>
      <w:r w:rsidR="00B54781">
        <w:tab/>
      </w:r>
      <w:r>
        <w:rPr>
          <w:szCs w:val="24"/>
        </w:rPr>
        <w:t>At the end of year 0, Joe’s business reports $9,000 of accounts receivable.  Based upon past experience, Joe</w:t>
      </w:r>
      <w:r w:rsidRPr="00E35D02">
        <w:rPr>
          <w:szCs w:val="24"/>
        </w:rPr>
        <w:t xml:space="preserve"> believes that at least $2,000 of his new receivables will be uncollectible.  </w:t>
      </w:r>
    </w:p>
    <w:p w14:paraId="554EF753" w14:textId="1B998B93" w:rsidR="008975C9" w:rsidRDefault="008975C9" w:rsidP="0071309E">
      <w:pPr>
        <w:pStyle w:val="subquestion"/>
        <w:keepLines w:val="0"/>
        <w:spacing w:before="0" w:after="120" w:line="300" w:lineRule="exact"/>
        <w:ind w:hanging="432"/>
        <w:rPr>
          <w:i/>
          <w:szCs w:val="24"/>
        </w:rPr>
      </w:pPr>
      <w:r>
        <w:rPr>
          <w:szCs w:val="24"/>
        </w:rPr>
        <w:t>e</w:t>
      </w:r>
      <w:r w:rsidR="00B54781">
        <w:t>)</w:t>
      </w:r>
      <w:r w:rsidR="00B54781">
        <w:tab/>
      </w:r>
      <w:r w:rsidRPr="002977CB">
        <w:rPr>
          <w:szCs w:val="24"/>
        </w:rPr>
        <w:t xml:space="preserve">In December </w:t>
      </w:r>
      <w:r>
        <w:rPr>
          <w:szCs w:val="24"/>
        </w:rPr>
        <w:t>of year 0, Joe</w:t>
      </w:r>
      <w:r w:rsidRPr="002977CB">
        <w:rPr>
          <w:szCs w:val="24"/>
        </w:rPr>
        <w:t xml:space="preserve"> rented </w:t>
      </w:r>
      <w:r>
        <w:rPr>
          <w:szCs w:val="24"/>
        </w:rPr>
        <w:t>equipment</w:t>
      </w:r>
      <w:r w:rsidRPr="00A66454">
        <w:rPr>
          <w:szCs w:val="24"/>
        </w:rPr>
        <w:t xml:space="preserve"> </w:t>
      </w:r>
      <w:r w:rsidR="00A66454">
        <w:rPr>
          <w:szCs w:val="24"/>
        </w:rPr>
        <w:t>to complete a large job</w:t>
      </w:r>
      <w:r w:rsidRPr="00A66454">
        <w:rPr>
          <w:szCs w:val="24"/>
        </w:rPr>
        <w:t xml:space="preserve">. </w:t>
      </w:r>
      <w:r w:rsidR="00A66454">
        <w:rPr>
          <w:szCs w:val="24"/>
        </w:rPr>
        <w:t>Joe paid $3,000 in December because</w:t>
      </w:r>
      <w:r w:rsidRPr="00A66454">
        <w:rPr>
          <w:szCs w:val="24"/>
        </w:rPr>
        <w:t xml:space="preserve"> </w:t>
      </w:r>
      <w:r w:rsidR="00975544" w:rsidRPr="00A66454">
        <w:rPr>
          <w:szCs w:val="24"/>
        </w:rPr>
        <w:t>t</w:t>
      </w:r>
      <w:r w:rsidRPr="00A66454">
        <w:rPr>
          <w:szCs w:val="24"/>
        </w:rPr>
        <w:t>he</w:t>
      </w:r>
      <w:r w:rsidRPr="002977CB">
        <w:rPr>
          <w:szCs w:val="24"/>
        </w:rPr>
        <w:t xml:space="preserve"> rental agency required a minimum rental of three months ($1,000 per month)</w:t>
      </w:r>
      <w:r w:rsidR="00612595">
        <w:rPr>
          <w:szCs w:val="24"/>
        </w:rPr>
        <w:t xml:space="preserve">.  </w:t>
      </w:r>
      <w:r>
        <w:rPr>
          <w:szCs w:val="24"/>
        </w:rPr>
        <w:t>Joe completed the job before year-</w:t>
      </w:r>
      <w:r w:rsidRPr="002977CB">
        <w:rPr>
          <w:szCs w:val="24"/>
        </w:rPr>
        <w:t>end</w:t>
      </w:r>
      <w:r w:rsidR="00CF661F">
        <w:rPr>
          <w:szCs w:val="24"/>
        </w:rPr>
        <w:t>,</w:t>
      </w:r>
      <w:r w:rsidR="00612595">
        <w:rPr>
          <w:szCs w:val="24"/>
        </w:rPr>
        <w:t xml:space="preserve"> but </w:t>
      </w:r>
      <w:r w:rsidR="00CF661F">
        <w:rPr>
          <w:szCs w:val="24"/>
        </w:rPr>
        <w:t xml:space="preserve">he </w:t>
      </w:r>
      <w:r w:rsidR="00612595">
        <w:rPr>
          <w:szCs w:val="24"/>
        </w:rPr>
        <w:t>returned the equipment at the end of the lease</w:t>
      </w:r>
      <w:r w:rsidRPr="002977CB">
        <w:rPr>
          <w:szCs w:val="24"/>
        </w:rPr>
        <w:t xml:space="preserve">.  </w:t>
      </w:r>
    </w:p>
    <w:p w14:paraId="51731327" w14:textId="4B892C1C" w:rsidR="008975C9" w:rsidRDefault="008975C9" w:rsidP="0071309E">
      <w:pPr>
        <w:pStyle w:val="subquestion"/>
        <w:keepLines w:val="0"/>
        <w:spacing w:before="0" w:after="120" w:line="300" w:lineRule="exact"/>
        <w:ind w:hanging="432"/>
        <w:rPr>
          <w:i/>
          <w:szCs w:val="24"/>
        </w:rPr>
      </w:pPr>
      <w:r>
        <w:rPr>
          <w:szCs w:val="24"/>
        </w:rPr>
        <w:t>f</w:t>
      </w:r>
      <w:r w:rsidR="00B54781">
        <w:t>)</w:t>
      </w:r>
      <w:r w:rsidR="00B54781">
        <w:tab/>
      </w:r>
      <w:r>
        <w:rPr>
          <w:szCs w:val="24"/>
        </w:rPr>
        <w:t>Joe</w:t>
      </w:r>
      <w:r w:rsidRPr="002977CB">
        <w:rPr>
          <w:szCs w:val="24"/>
        </w:rPr>
        <w:t xml:space="preserve"> hired a new sales representative </w:t>
      </w:r>
      <w:r>
        <w:rPr>
          <w:szCs w:val="24"/>
        </w:rPr>
        <w:t xml:space="preserve">as an employee </w:t>
      </w:r>
      <w:r w:rsidRPr="002977CB">
        <w:rPr>
          <w:szCs w:val="24"/>
        </w:rPr>
        <w:t xml:space="preserve">and sent </w:t>
      </w:r>
      <w:r>
        <w:rPr>
          <w:szCs w:val="24"/>
        </w:rPr>
        <w:t>her</w:t>
      </w:r>
      <w:r w:rsidRPr="002977CB">
        <w:rPr>
          <w:szCs w:val="24"/>
        </w:rPr>
        <w:t xml:space="preserve"> to Dallas </w:t>
      </w:r>
      <w:r>
        <w:rPr>
          <w:szCs w:val="24"/>
        </w:rPr>
        <w:t xml:space="preserve">for a week </w:t>
      </w:r>
      <w:r w:rsidRPr="002977CB">
        <w:rPr>
          <w:szCs w:val="24"/>
        </w:rPr>
        <w:t xml:space="preserve">to contact prospective out-of-state clients.  </w:t>
      </w:r>
      <w:r>
        <w:rPr>
          <w:szCs w:val="24"/>
        </w:rPr>
        <w:t>Joe</w:t>
      </w:r>
      <w:r w:rsidRPr="002977CB">
        <w:rPr>
          <w:szCs w:val="24"/>
        </w:rPr>
        <w:t xml:space="preserve"> </w:t>
      </w:r>
      <w:r>
        <w:rPr>
          <w:szCs w:val="24"/>
        </w:rPr>
        <w:t xml:space="preserve">ended up </w:t>
      </w:r>
      <w:r w:rsidRPr="002977CB">
        <w:rPr>
          <w:szCs w:val="24"/>
        </w:rPr>
        <w:t>reimburs</w:t>
      </w:r>
      <w:r>
        <w:rPr>
          <w:szCs w:val="24"/>
        </w:rPr>
        <w:t>ing</w:t>
      </w:r>
      <w:r w:rsidRPr="002977CB">
        <w:rPr>
          <w:szCs w:val="24"/>
        </w:rPr>
        <w:t xml:space="preserve"> his employee $300 for airfare, $3</w:t>
      </w:r>
      <w:r>
        <w:rPr>
          <w:szCs w:val="24"/>
        </w:rPr>
        <w:t>5</w:t>
      </w:r>
      <w:r w:rsidRPr="002977CB">
        <w:rPr>
          <w:szCs w:val="24"/>
        </w:rPr>
        <w:t xml:space="preserve">0 for lodging, </w:t>
      </w:r>
      <w:r w:rsidR="002957FA">
        <w:rPr>
          <w:szCs w:val="24"/>
        </w:rPr>
        <w:t xml:space="preserve">and </w:t>
      </w:r>
      <w:r w:rsidRPr="002977CB">
        <w:rPr>
          <w:szCs w:val="24"/>
        </w:rPr>
        <w:t>$250 for meals</w:t>
      </w:r>
      <w:r w:rsidR="002957FA">
        <w:rPr>
          <w:szCs w:val="24"/>
        </w:rPr>
        <w:t xml:space="preserve"> </w:t>
      </w:r>
      <w:r w:rsidR="00A04DA3" w:rsidRPr="00A66454">
        <w:rPr>
          <w:rFonts w:ascii="Georgia" w:hAnsi="Georgia"/>
          <w:color w:val="333333"/>
          <w:sz w:val="23"/>
          <w:szCs w:val="23"/>
          <w:shd w:val="clear" w:color="auto" w:fill="FFFFFF"/>
        </w:rPr>
        <w:t>(Joe provided adequate documentation to substantiate the business purpose for the meals).</w:t>
      </w:r>
      <w:r w:rsidR="00A04DA3">
        <w:rPr>
          <w:rFonts w:ascii="Georgia" w:hAnsi="Georgia"/>
          <w:color w:val="333333"/>
          <w:sz w:val="23"/>
          <w:szCs w:val="23"/>
          <w:shd w:val="clear" w:color="auto" w:fill="FFFFFF"/>
        </w:rPr>
        <w:t xml:space="preserve">  </w:t>
      </w:r>
      <w:r>
        <w:rPr>
          <w:szCs w:val="24"/>
        </w:rPr>
        <w:t>Joe requires the employee to account for all expenditures in order to be reimbursed.</w:t>
      </w:r>
    </w:p>
    <w:p w14:paraId="46B29D81" w14:textId="686E0C0E" w:rsidR="008975C9" w:rsidRDefault="008975C9" w:rsidP="0071309E">
      <w:pPr>
        <w:pStyle w:val="subquestion"/>
        <w:keepLines w:val="0"/>
        <w:spacing w:before="0" w:after="120" w:line="300" w:lineRule="exact"/>
        <w:ind w:hanging="432"/>
        <w:rPr>
          <w:i/>
          <w:szCs w:val="24"/>
        </w:rPr>
      </w:pPr>
      <w:r>
        <w:rPr>
          <w:szCs w:val="24"/>
        </w:rPr>
        <w:t>g</w:t>
      </w:r>
      <w:r w:rsidR="00B54781">
        <w:t>)</w:t>
      </w:r>
      <w:r w:rsidR="00B54781">
        <w:tab/>
      </w:r>
      <w:r>
        <w:rPr>
          <w:szCs w:val="24"/>
        </w:rPr>
        <w:t>Joe</w:t>
      </w:r>
      <w:r w:rsidRPr="00804CEC">
        <w:rPr>
          <w:szCs w:val="24"/>
        </w:rPr>
        <w:t xml:space="preserve"> uses his BMW (a personal auto) to travel to and from his residence to </w:t>
      </w:r>
      <w:r>
        <w:rPr>
          <w:szCs w:val="24"/>
        </w:rPr>
        <w:t xml:space="preserve">his factory.  However, he </w:t>
      </w:r>
      <w:r w:rsidRPr="00804CEC">
        <w:rPr>
          <w:szCs w:val="24"/>
        </w:rPr>
        <w:t xml:space="preserve">switches to a business vehicle if he needs to travel after he reaches the </w:t>
      </w:r>
      <w:r>
        <w:rPr>
          <w:szCs w:val="24"/>
        </w:rPr>
        <w:t>factory</w:t>
      </w:r>
      <w:r w:rsidRPr="00804CEC">
        <w:rPr>
          <w:szCs w:val="24"/>
        </w:rPr>
        <w:t xml:space="preserve">.  </w:t>
      </w:r>
      <w:r>
        <w:rPr>
          <w:szCs w:val="24"/>
        </w:rPr>
        <w:t>Last</w:t>
      </w:r>
      <w:r w:rsidRPr="00804CEC">
        <w:rPr>
          <w:szCs w:val="24"/>
        </w:rPr>
        <w:t xml:space="preserve"> month</w:t>
      </w:r>
      <w:r>
        <w:rPr>
          <w:szCs w:val="24"/>
        </w:rPr>
        <w:t>,</w:t>
      </w:r>
      <w:r w:rsidRPr="00804CEC">
        <w:rPr>
          <w:szCs w:val="24"/>
        </w:rPr>
        <w:t xml:space="preserve"> the business vehicle broke down and he was forced to use the BMW both to travel to and from the </w:t>
      </w:r>
      <w:r>
        <w:rPr>
          <w:szCs w:val="24"/>
        </w:rPr>
        <w:t xml:space="preserve">factory </w:t>
      </w:r>
      <w:r w:rsidRPr="00804CEC">
        <w:rPr>
          <w:szCs w:val="24"/>
        </w:rPr>
        <w:t xml:space="preserve">and </w:t>
      </w:r>
      <w:r>
        <w:rPr>
          <w:szCs w:val="24"/>
        </w:rPr>
        <w:t xml:space="preserve">to </w:t>
      </w:r>
      <w:r w:rsidRPr="00804CEC">
        <w:rPr>
          <w:szCs w:val="24"/>
        </w:rPr>
        <w:t xml:space="preserve">visit work sites.  </w:t>
      </w:r>
      <w:r>
        <w:rPr>
          <w:szCs w:val="24"/>
        </w:rPr>
        <w:t xml:space="preserve">He drove </w:t>
      </w:r>
      <w:r w:rsidRPr="00A63CFA">
        <w:rPr>
          <w:szCs w:val="24"/>
        </w:rPr>
        <w:t>120 miles visiting</w:t>
      </w:r>
      <w:r>
        <w:rPr>
          <w:szCs w:val="24"/>
        </w:rPr>
        <w:t xml:space="preserve"> work sites and 46 miles driving to and from the factory from his home</w:t>
      </w:r>
      <w:r w:rsidRPr="00A66454">
        <w:rPr>
          <w:szCs w:val="24"/>
        </w:rPr>
        <w:t>.</w:t>
      </w:r>
      <w:r w:rsidR="00C62FED" w:rsidRPr="00A66454">
        <w:rPr>
          <w:szCs w:val="24"/>
        </w:rPr>
        <w:t xml:space="preserve">  </w:t>
      </w:r>
      <w:r w:rsidR="00C62FED" w:rsidRPr="00A66454">
        <w:rPr>
          <w:rFonts w:ascii="Georgia" w:hAnsi="Georgia"/>
          <w:color w:val="333333"/>
          <w:sz w:val="23"/>
          <w:szCs w:val="23"/>
          <w:shd w:val="clear" w:color="auto" w:fill="FFFFFF"/>
        </w:rPr>
        <w:t>Joe uses the standard mileage rate to determine his auto-related business expenses.</w:t>
      </w:r>
    </w:p>
    <w:p w14:paraId="4D512BA3" w14:textId="60D165C7" w:rsidR="008975C9" w:rsidRDefault="008975C9" w:rsidP="0071309E">
      <w:pPr>
        <w:pStyle w:val="subquestion"/>
        <w:keepLines w:val="0"/>
        <w:spacing w:before="0" w:after="120" w:line="300" w:lineRule="exact"/>
        <w:ind w:hanging="432"/>
        <w:rPr>
          <w:i/>
          <w:szCs w:val="24"/>
        </w:rPr>
      </w:pPr>
      <w:r>
        <w:rPr>
          <w:szCs w:val="24"/>
        </w:rPr>
        <w:t>h</w:t>
      </w:r>
      <w:r w:rsidR="00B54781">
        <w:t>)</w:t>
      </w:r>
      <w:r w:rsidR="00B54781">
        <w:tab/>
      </w:r>
      <w:r>
        <w:rPr>
          <w:szCs w:val="24"/>
        </w:rPr>
        <w:t>Joe</w:t>
      </w:r>
      <w:r w:rsidRPr="00FB77F2">
        <w:rPr>
          <w:szCs w:val="24"/>
        </w:rPr>
        <w:t xml:space="preserve"> paid a visit to his parents in Dallas over the Christmas holidays.  While he was in the city, </w:t>
      </w:r>
      <w:r>
        <w:rPr>
          <w:szCs w:val="24"/>
        </w:rPr>
        <w:t>Joe</w:t>
      </w:r>
      <w:r w:rsidRPr="00FB77F2">
        <w:rPr>
          <w:szCs w:val="24"/>
        </w:rPr>
        <w:t xml:space="preserve"> spent $50 to attend a half-day </w:t>
      </w:r>
      <w:r>
        <w:rPr>
          <w:szCs w:val="24"/>
        </w:rPr>
        <w:t xml:space="preserve">business </w:t>
      </w:r>
      <w:r w:rsidRPr="00FB77F2">
        <w:rPr>
          <w:szCs w:val="24"/>
        </w:rPr>
        <w:t xml:space="preserve">symposium.  </w:t>
      </w:r>
      <w:r>
        <w:rPr>
          <w:szCs w:val="24"/>
        </w:rPr>
        <w:t>Joe</w:t>
      </w:r>
      <w:r w:rsidRPr="00FB77F2">
        <w:rPr>
          <w:szCs w:val="24"/>
        </w:rPr>
        <w:t xml:space="preserve"> paid $200 for airfare, $50 for meals during the symposium, and $20 on cab fare to the symposium.  </w:t>
      </w:r>
    </w:p>
    <w:p w14:paraId="3E03FAE2" w14:textId="4727A69C" w:rsidR="008975C9" w:rsidRDefault="00B54781" w:rsidP="00DE2C49">
      <w:pPr>
        <w:pStyle w:val="subquestion"/>
        <w:keepLines w:val="0"/>
        <w:spacing w:before="0" w:after="120" w:line="300" w:lineRule="exact"/>
        <w:ind w:hanging="432"/>
        <w:rPr>
          <w:i/>
        </w:rPr>
      </w:pPr>
      <w:r>
        <w:rPr>
          <w:i/>
        </w:rPr>
        <w:t>a)</w:t>
      </w:r>
      <w:r w:rsidR="008975C9">
        <w:tab/>
      </w:r>
      <w:r w:rsidR="008975C9">
        <w:rPr>
          <w:i/>
        </w:rPr>
        <w:t>$0 income.  Joe does not include any income in year 0 from his contract with the city because the sale is contingent upon a future event.  Consequently, Joe does not have a fixed right to the income.</w:t>
      </w:r>
    </w:p>
    <w:p w14:paraId="39BC94CE" w14:textId="53B7B0BB" w:rsidR="008975C9" w:rsidRPr="007473E4" w:rsidRDefault="008975C9" w:rsidP="00DE2C49">
      <w:pPr>
        <w:pStyle w:val="subquestion"/>
        <w:keepLines w:val="0"/>
        <w:spacing w:before="0" w:after="120" w:line="300" w:lineRule="exact"/>
        <w:ind w:hanging="432"/>
        <w:rPr>
          <w:i/>
        </w:rPr>
      </w:pPr>
      <w:r>
        <w:rPr>
          <w:i/>
          <w:szCs w:val="24"/>
        </w:rPr>
        <w:t>b</w:t>
      </w:r>
      <w:r w:rsidR="00B54781">
        <w:t>)</w:t>
      </w:r>
      <w:r w:rsidR="00B54781">
        <w:tab/>
      </w:r>
      <w:r>
        <w:rPr>
          <w:i/>
          <w:szCs w:val="24"/>
        </w:rPr>
        <w:t>$0 deduction.  Entertainment is not a deductible business expense.</w:t>
      </w:r>
    </w:p>
    <w:p w14:paraId="12A58179" w14:textId="4903C8E1" w:rsidR="008975C9" w:rsidRPr="000439B2" w:rsidRDefault="008975C9" w:rsidP="00DE2C49">
      <w:pPr>
        <w:pStyle w:val="subquestion"/>
        <w:keepLines w:val="0"/>
        <w:spacing w:before="0" w:after="120" w:line="300" w:lineRule="exact"/>
        <w:ind w:hanging="432"/>
        <w:rPr>
          <w:i/>
        </w:rPr>
      </w:pPr>
      <w:r>
        <w:rPr>
          <w:i/>
        </w:rPr>
        <w:t>c</w:t>
      </w:r>
      <w:r w:rsidR="00B54781">
        <w:t>)</w:t>
      </w:r>
      <w:r w:rsidR="00B54781">
        <w:tab/>
      </w:r>
      <w:r>
        <w:rPr>
          <w:i/>
        </w:rPr>
        <w:t xml:space="preserve">$0 deduction.  </w:t>
      </w:r>
      <w:r w:rsidRPr="000439B2">
        <w:rPr>
          <w:i/>
          <w:szCs w:val="24"/>
        </w:rPr>
        <w:t xml:space="preserve">The insurance premiums on a key-man policy are not deductible because any life insurance proceeds paid to </w:t>
      </w:r>
      <w:r>
        <w:rPr>
          <w:i/>
          <w:szCs w:val="24"/>
        </w:rPr>
        <w:t>Joe</w:t>
      </w:r>
      <w:r w:rsidRPr="000439B2">
        <w:rPr>
          <w:i/>
          <w:szCs w:val="24"/>
        </w:rPr>
        <w:t xml:space="preserve"> would be tax exempt.  Hence, key-man life insurance premiums are an expense associated with the production of </w:t>
      </w:r>
      <w:proofErr w:type="gramStart"/>
      <w:r w:rsidRPr="000439B2">
        <w:rPr>
          <w:i/>
          <w:szCs w:val="24"/>
        </w:rPr>
        <w:t>tax exempt</w:t>
      </w:r>
      <w:proofErr w:type="gramEnd"/>
      <w:r w:rsidRPr="000439B2">
        <w:rPr>
          <w:i/>
          <w:szCs w:val="24"/>
        </w:rPr>
        <w:t xml:space="preserve"> income.</w:t>
      </w:r>
    </w:p>
    <w:p w14:paraId="7264C23D" w14:textId="313E3C80" w:rsidR="008975C9" w:rsidRPr="00BF2582" w:rsidRDefault="008975C9" w:rsidP="00DE2C49">
      <w:pPr>
        <w:pStyle w:val="subquestion"/>
        <w:keepLines w:val="0"/>
        <w:spacing w:before="0" w:after="120" w:line="300" w:lineRule="exact"/>
        <w:ind w:hanging="432"/>
        <w:rPr>
          <w:i/>
        </w:rPr>
      </w:pPr>
      <w:r>
        <w:rPr>
          <w:i/>
        </w:rPr>
        <w:t>d</w:t>
      </w:r>
      <w:r w:rsidR="00B54781">
        <w:rPr>
          <w:i/>
        </w:rPr>
        <w:t>)</w:t>
      </w:r>
      <w:r w:rsidR="00B54781">
        <w:rPr>
          <w:i/>
        </w:rPr>
        <w:tab/>
      </w:r>
      <w:r w:rsidR="00D069E0">
        <w:rPr>
          <w:i/>
        </w:rPr>
        <w:t xml:space="preserve">$9,000 increase in income.  The receivables will be reflected in sales thereby increasing income by $9,000.  However, no </w:t>
      </w:r>
      <w:r>
        <w:rPr>
          <w:i/>
        </w:rPr>
        <w:t>bad debt expense</w:t>
      </w:r>
      <w:r w:rsidR="00D069E0">
        <w:rPr>
          <w:i/>
        </w:rPr>
        <w:t xml:space="preserve"> can be deducted this year because </w:t>
      </w:r>
      <w:r w:rsidR="00612595">
        <w:rPr>
          <w:i/>
        </w:rPr>
        <w:t xml:space="preserve">Joe only “expects” that </w:t>
      </w:r>
      <w:r>
        <w:rPr>
          <w:i/>
        </w:rPr>
        <w:t xml:space="preserve">that </w:t>
      </w:r>
      <w:r w:rsidR="00612595">
        <w:rPr>
          <w:i/>
        </w:rPr>
        <w:t xml:space="preserve">some will be uncollectible.  Those that are </w:t>
      </w:r>
      <w:r>
        <w:rPr>
          <w:i/>
        </w:rPr>
        <w:t>identified as partially or completely uncollectible can be deducted next year.</w:t>
      </w:r>
    </w:p>
    <w:p w14:paraId="1E7CA2B6" w14:textId="3BA3CF65" w:rsidR="008975C9" w:rsidRDefault="008975C9" w:rsidP="00DE2C49">
      <w:pPr>
        <w:pStyle w:val="subquestion"/>
        <w:keepLines w:val="0"/>
        <w:spacing w:before="0" w:after="120" w:line="300" w:lineRule="exact"/>
        <w:ind w:hanging="432"/>
        <w:rPr>
          <w:i/>
          <w:szCs w:val="24"/>
        </w:rPr>
      </w:pPr>
      <w:r>
        <w:rPr>
          <w:i/>
          <w:szCs w:val="24"/>
        </w:rPr>
        <w:t>e</w:t>
      </w:r>
      <w:bookmarkStart w:id="1" w:name="OLE_LINK2"/>
      <w:bookmarkStart w:id="2" w:name="OLE_LINK3"/>
      <w:r w:rsidR="00B54781">
        <w:t>)</w:t>
      </w:r>
      <w:r w:rsidR="00B54781">
        <w:tab/>
      </w:r>
      <w:r>
        <w:rPr>
          <w:i/>
          <w:szCs w:val="24"/>
        </w:rPr>
        <w:t>Under the economic performance rules, Joe</w:t>
      </w:r>
      <w:r w:rsidRPr="00170090">
        <w:rPr>
          <w:i/>
          <w:szCs w:val="24"/>
        </w:rPr>
        <w:t xml:space="preserve"> </w:t>
      </w:r>
      <w:r>
        <w:rPr>
          <w:i/>
          <w:szCs w:val="24"/>
        </w:rPr>
        <w:t>will deduct the cost of the lease over the lease term.  Thus</w:t>
      </w:r>
      <w:r w:rsidR="000E084F">
        <w:rPr>
          <w:i/>
          <w:szCs w:val="24"/>
        </w:rPr>
        <w:t>,</w:t>
      </w:r>
      <w:r>
        <w:rPr>
          <w:i/>
          <w:szCs w:val="24"/>
        </w:rPr>
        <w:t xml:space="preserve"> he will </w:t>
      </w:r>
      <w:r w:rsidR="004810B7">
        <w:rPr>
          <w:i/>
          <w:szCs w:val="24"/>
        </w:rPr>
        <w:t xml:space="preserve">deduct </w:t>
      </w:r>
      <w:r w:rsidR="004810B7" w:rsidRPr="00170090">
        <w:rPr>
          <w:i/>
          <w:szCs w:val="24"/>
        </w:rPr>
        <w:t>$</w:t>
      </w:r>
      <w:r w:rsidRPr="00170090">
        <w:rPr>
          <w:i/>
          <w:szCs w:val="24"/>
        </w:rPr>
        <w:t xml:space="preserve">1,000 </w:t>
      </w:r>
      <w:r>
        <w:rPr>
          <w:i/>
          <w:szCs w:val="24"/>
        </w:rPr>
        <w:t>in year 0 and the remaining $2,000 in year 1.</w:t>
      </w:r>
      <w:r w:rsidRPr="00170090">
        <w:rPr>
          <w:i/>
          <w:szCs w:val="24"/>
        </w:rPr>
        <w:t xml:space="preserve"> </w:t>
      </w:r>
      <w:bookmarkEnd w:id="1"/>
      <w:bookmarkEnd w:id="2"/>
    </w:p>
    <w:p w14:paraId="2E7AE008" w14:textId="12C17BAC" w:rsidR="008975C9" w:rsidRDefault="008975C9" w:rsidP="00DE2C49">
      <w:pPr>
        <w:pStyle w:val="subquestion"/>
        <w:keepLines w:val="0"/>
        <w:spacing w:before="0" w:after="120" w:line="300" w:lineRule="exact"/>
        <w:ind w:hanging="432"/>
        <w:rPr>
          <w:i/>
          <w:szCs w:val="24"/>
        </w:rPr>
      </w:pPr>
      <w:r>
        <w:rPr>
          <w:i/>
          <w:szCs w:val="24"/>
        </w:rPr>
        <w:t>f</w:t>
      </w:r>
      <w:r w:rsidR="00B54781">
        <w:t>)</w:t>
      </w:r>
      <w:r w:rsidR="00B54781">
        <w:tab/>
      </w:r>
      <w:r>
        <w:rPr>
          <w:i/>
          <w:szCs w:val="24"/>
        </w:rPr>
        <w:t>Joe is allowed to deduct the full cost of the airfare ($300) and lodging ($350) as an ordinary and necessary business expense.  However, Joe is allowed to deduct only one-half of the $250 cost of meals</w:t>
      </w:r>
      <w:r w:rsidR="00A66B59">
        <w:rPr>
          <w:i/>
          <w:szCs w:val="24"/>
        </w:rPr>
        <w:t xml:space="preserve"> (assuming Joe’s employee provides proper substantiation for the meals)</w:t>
      </w:r>
      <w:r>
        <w:rPr>
          <w:i/>
          <w:szCs w:val="24"/>
        </w:rPr>
        <w:t xml:space="preserve">. </w:t>
      </w:r>
    </w:p>
    <w:p w14:paraId="3AF16A6C" w14:textId="6865FE7C" w:rsidR="008975C9" w:rsidRPr="0029216E" w:rsidRDefault="008975C9" w:rsidP="007129A2">
      <w:pPr>
        <w:pStyle w:val="subquestion"/>
        <w:keepLines w:val="0"/>
        <w:spacing w:before="0" w:after="120" w:line="300" w:lineRule="exact"/>
        <w:ind w:hanging="432"/>
        <w:rPr>
          <w:szCs w:val="24"/>
        </w:rPr>
      </w:pPr>
      <w:r>
        <w:rPr>
          <w:i/>
          <w:szCs w:val="24"/>
        </w:rPr>
        <w:t>g</w:t>
      </w:r>
      <w:r w:rsidR="00B54781">
        <w:t>)</w:t>
      </w:r>
      <w:r w:rsidR="00B54781">
        <w:tab/>
      </w:r>
      <w:r>
        <w:rPr>
          <w:i/>
          <w:szCs w:val="24"/>
        </w:rPr>
        <w:t xml:space="preserve">While the </w:t>
      </w:r>
      <w:r w:rsidRPr="00A63CFA">
        <w:rPr>
          <w:i/>
          <w:szCs w:val="24"/>
        </w:rPr>
        <w:t>46 miles from his home to the factory is personal and not deductible, Joe can</w:t>
      </w:r>
      <w:r>
        <w:rPr>
          <w:i/>
          <w:szCs w:val="24"/>
        </w:rPr>
        <w:t xml:space="preserve"> either deduct the business p</w:t>
      </w:r>
      <w:r w:rsidRPr="0029216E">
        <w:rPr>
          <w:i/>
          <w:szCs w:val="24"/>
        </w:rPr>
        <w:t>ortion of the operating costs of his car, or a standard amount (</w:t>
      </w:r>
      <w:r w:rsidR="004810B7">
        <w:rPr>
          <w:i/>
          <w:szCs w:val="24"/>
        </w:rPr>
        <w:t>5</w:t>
      </w:r>
      <w:r w:rsidR="0093703F">
        <w:rPr>
          <w:i/>
          <w:szCs w:val="24"/>
        </w:rPr>
        <w:t>8</w:t>
      </w:r>
      <w:r w:rsidR="00A63CFA" w:rsidRPr="0029216E">
        <w:rPr>
          <w:i/>
          <w:szCs w:val="24"/>
        </w:rPr>
        <w:t xml:space="preserve"> </w:t>
      </w:r>
      <w:r w:rsidRPr="0029216E">
        <w:rPr>
          <w:i/>
          <w:szCs w:val="24"/>
        </w:rPr>
        <w:t>cents</w:t>
      </w:r>
      <w:r w:rsidR="004D002C">
        <w:rPr>
          <w:i/>
          <w:szCs w:val="24"/>
        </w:rPr>
        <w:t xml:space="preserve"> in 2019</w:t>
      </w:r>
      <w:r w:rsidRPr="0029216E">
        <w:rPr>
          <w:i/>
          <w:szCs w:val="24"/>
        </w:rPr>
        <w:t>) for each mile driven. If he elects the standard usage rate, Joe is entitled to a $</w:t>
      </w:r>
      <w:r w:rsidR="00913FAE" w:rsidRPr="0029216E">
        <w:rPr>
          <w:i/>
          <w:szCs w:val="24"/>
        </w:rPr>
        <w:t>6</w:t>
      </w:r>
      <w:r w:rsidR="0093703F">
        <w:rPr>
          <w:i/>
          <w:szCs w:val="24"/>
        </w:rPr>
        <w:t>9.6</w:t>
      </w:r>
      <w:r w:rsidR="0015751E">
        <w:rPr>
          <w:i/>
          <w:szCs w:val="24"/>
        </w:rPr>
        <w:t>0</w:t>
      </w:r>
      <w:r w:rsidR="00A36D7F" w:rsidRPr="0029216E">
        <w:rPr>
          <w:i/>
          <w:szCs w:val="24"/>
        </w:rPr>
        <w:t xml:space="preserve"> </w:t>
      </w:r>
      <w:r w:rsidRPr="0029216E">
        <w:rPr>
          <w:i/>
          <w:szCs w:val="24"/>
        </w:rPr>
        <w:t>(</w:t>
      </w:r>
      <w:r w:rsidR="00056CEF">
        <w:rPr>
          <w:i/>
          <w:szCs w:val="24"/>
        </w:rPr>
        <w:t>5</w:t>
      </w:r>
      <w:r w:rsidR="0093703F">
        <w:rPr>
          <w:i/>
          <w:szCs w:val="24"/>
        </w:rPr>
        <w:t>8</w:t>
      </w:r>
      <w:r w:rsidR="00913FAE" w:rsidRPr="0029216E">
        <w:rPr>
          <w:rFonts w:ascii="Times Roman" w:hAnsi="Times Roman"/>
          <w:i/>
          <w:szCs w:val="24"/>
        </w:rPr>
        <w:t>¢</w:t>
      </w:r>
      <w:r w:rsidR="00A63CFA" w:rsidRPr="0029216E">
        <w:rPr>
          <w:i/>
          <w:szCs w:val="24"/>
        </w:rPr>
        <w:t xml:space="preserve"> </w:t>
      </w:r>
      <w:r w:rsidRPr="0029216E">
        <w:rPr>
          <w:i/>
          <w:szCs w:val="24"/>
        </w:rPr>
        <w:t>x 120) deduction.</w:t>
      </w:r>
    </w:p>
    <w:p w14:paraId="5A8C9111" w14:textId="6B5B86D9" w:rsidR="008975C9" w:rsidRDefault="008975C9" w:rsidP="00DE2C49">
      <w:pPr>
        <w:pStyle w:val="subquestion"/>
        <w:keepLines w:val="0"/>
        <w:spacing w:before="0" w:after="120" w:line="300" w:lineRule="exact"/>
        <w:ind w:hanging="432"/>
        <w:rPr>
          <w:i/>
          <w:szCs w:val="24"/>
        </w:rPr>
      </w:pPr>
      <w:r w:rsidRPr="0029216E">
        <w:rPr>
          <w:i/>
          <w:szCs w:val="24"/>
        </w:rPr>
        <w:t>h</w:t>
      </w:r>
      <w:r w:rsidR="00B54781">
        <w:t>)</w:t>
      </w:r>
      <w:r w:rsidR="00B54781">
        <w:tab/>
      </w:r>
      <w:r w:rsidRPr="0029216E">
        <w:rPr>
          <w:i/>
          <w:szCs w:val="24"/>
        </w:rPr>
        <w:t>The primary purpose of Joe’s trip was to visit r</w:t>
      </w:r>
      <w:r w:rsidRPr="00FB77F2">
        <w:rPr>
          <w:i/>
          <w:szCs w:val="24"/>
        </w:rPr>
        <w:t xml:space="preserve">elatives, so only the expenses directly related to business are deductible.  Hence, </w:t>
      </w:r>
      <w:r>
        <w:rPr>
          <w:i/>
          <w:szCs w:val="24"/>
        </w:rPr>
        <w:t>Joe</w:t>
      </w:r>
      <w:r w:rsidRPr="00FB77F2">
        <w:rPr>
          <w:i/>
          <w:szCs w:val="24"/>
        </w:rPr>
        <w:t xml:space="preserve"> can deduct $25 for meals </w:t>
      </w:r>
      <w:r>
        <w:rPr>
          <w:i/>
          <w:szCs w:val="24"/>
        </w:rPr>
        <w:t xml:space="preserve">(the trip is away from home overnight), </w:t>
      </w:r>
      <w:r w:rsidRPr="00FB77F2">
        <w:rPr>
          <w:i/>
          <w:szCs w:val="24"/>
        </w:rPr>
        <w:t>$20 for cab fare</w:t>
      </w:r>
      <w:r>
        <w:rPr>
          <w:i/>
          <w:szCs w:val="24"/>
        </w:rPr>
        <w:t>, and $50 for the cost of the symposium.</w:t>
      </w:r>
      <w:r w:rsidRPr="00FB77F2">
        <w:rPr>
          <w:i/>
          <w:szCs w:val="24"/>
        </w:rPr>
        <w:t xml:space="preserve">  </w:t>
      </w:r>
    </w:p>
    <w:p w14:paraId="4908DD0B" w14:textId="1305D342" w:rsidR="002313CC" w:rsidRPr="00C22983" w:rsidRDefault="00F26F99" w:rsidP="002313CC">
      <w:pPr>
        <w:spacing w:after="120" w:line="300" w:lineRule="exact"/>
        <w:ind w:left="576" w:hanging="576"/>
        <w:rPr>
          <w:i/>
        </w:rPr>
      </w:pPr>
      <w:r>
        <w:rPr>
          <w:szCs w:val="24"/>
        </w:rPr>
        <w:t>79</w:t>
      </w:r>
      <w:r w:rsidR="002313CC">
        <w:rPr>
          <w:szCs w:val="24"/>
        </w:rPr>
        <w:t>.</w:t>
      </w:r>
      <w:r w:rsidR="002313CC">
        <w:rPr>
          <w:szCs w:val="24"/>
        </w:rPr>
        <w:tab/>
      </w:r>
      <w:r w:rsidR="008975C9">
        <w:rPr>
          <w:szCs w:val="24"/>
        </w:rPr>
        <w:t xml:space="preserve">Jack, a geologist, had </w:t>
      </w:r>
      <w:r w:rsidR="008975C9">
        <w:t>been debating for years whether or not to venture out on his own and operate his own business.  He had developed a lot of solid relationships with clients and he believed that many of them would follow him if he were to leave his current employer.  As part of a New Year’s resolution, Jack decided he would finally do it.  Jack put his business plan together and</w:t>
      </w:r>
      <w:r w:rsidR="002816DB">
        <w:t xml:space="preserve">, on </w:t>
      </w:r>
      <w:r w:rsidR="001363E9">
        <w:t>January</w:t>
      </w:r>
      <w:r w:rsidR="002816DB">
        <w:t xml:space="preserve"> 1 of this year</w:t>
      </w:r>
      <w:r w:rsidR="008975C9">
        <w:t xml:space="preserve">, </w:t>
      </w:r>
      <w:r w:rsidR="002816DB">
        <w:t xml:space="preserve">Jack </w:t>
      </w:r>
      <w:r w:rsidR="008975C9">
        <w:t>opened his doors for business as a C corporation called Geo-Jack (GJ).  Jack is the sole shareholder.  Jack reported the following financial information for the year (assume GJ reports on a calendar year</w:t>
      </w:r>
      <w:r w:rsidR="00242BD0">
        <w:t xml:space="preserve">, </w:t>
      </w:r>
      <w:r w:rsidR="008975C9">
        <w:t>uses the accrual method of accounting</w:t>
      </w:r>
      <w:r w:rsidR="00242BD0">
        <w:t>, and elects to account for inventory</w:t>
      </w:r>
      <w:r w:rsidR="008975C9">
        <w:t>).</w:t>
      </w:r>
      <w:r w:rsidR="002313CC" w:rsidRPr="002313CC">
        <w:rPr>
          <w:i/>
        </w:rPr>
        <w:t xml:space="preserve"> </w:t>
      </w:r>
    </w:p>
    <w:p w14:paraId="7414DB31" w14:textId="61864AAA" w:rsidR="008975C9" w:rsidRDefault="00B54781" w:rsidP="0071309E">
      <w:pPr>
        <w:pStyle w:val="subquestion"/>
        <w:keepLines w:val="0"/>
        <w:spacing w:before="0" w:after="120" w:line="300" w:lineRule="exact"/>
        <w:ind w:hanging="432"/>
        <w:rPr>
          <w:i/>
          <w:szCs w:val="24"/>
        </w:rPr>
      </w:pPr>
      <w:r>
        <w:t>a)</w:t>
      </w:r>
      <w:r w:rsidR="008975C9">
        <w:tab/>
      </w:r>
      <w:r w:rsidR="007104A7" w:rsidRPr="007104A7">
        <w:t xml:space="preserve">In January GJ rented a small business office about 12 miles from </w:t>
      </w:r>
      <w:r w:rsidR="00E073B6">
        <w:t>Jack’s</w:t>
      </w:r>
      <w:r w:rsidR="007104A7" w:rsidRPr="007104A7">
        <w:t xml:space="preserve"> home.  GJ paid </w:t>
      </w:r>
      <w:r w:rsidR="00AD3E6F">
        <w:t>$10</w:t>
      </w:r>
      <w:r w:rsidR="00E073B6">
        <w:t>,000 which represented a damage deposit of $4,000 and rent for two years ($3,000 annually).</w:t>
      </w:r>
    </w:p>
    <w:p w14:paraId="5F29CBBA" w14:textId="77EB44BB" w:rsidR="008975C9" w:rsidRDefault="008975C9" w:rsidP="0071309E">
      <w:pPr>
        <w:pStyle w:val="subquestion"/>
        <w:keepLines w:val="0"/>
        <w:spacing w:before="0" w:after="120" w:line="300" w:lineRule="exact"/>
        <w:ind w:hanging="432"/>
        <w:rPr>
          <w:i/>
          <w:szCs w:val="24"/>
        </w:rPr>
      </w:pPr>
      <w:r>
        <w:t>b</w:t>
      </w:r>
      <w:r w:rsidR="00B54781">
        <w:t>)</w:t>
      </w:r>
      <w:r>
        <w:tab/>
        <w:t>GJ earned and collected $290,000 performing geological-related services and selling its specialized digging tool [see part (</w:t>
      </w:r>
      <w:proofErr w:type="spellStart"/>
      <w:r>
        <w:t>i</w:t>
      </w:r>
      <w:proofErr w:type="spellEnd"/>
      <w:r>
        <w:t>)].</w:t>
      </w:r>
    </w:p>
    <w:p w14:paraId="6179922F" w14:textId="17B8A622" w:rsidR="008975C9" w:rsidRDefault="008975C9" w:rsidP="0071309E">
      <w:pPr>
        <w:pStyle w:val="subquestion"/>
        <w:keepLines w:val="0"/>
        <w:spacing w:before="0" w:after="120" w:line="300" w:lineRule="exact"/>
        <w:ind w:hanging="432"/>
        <w:rPr>
          <w:i/>
          <w:szCs w:val="24"/>
        </w:rPr>
      </w:pPr>
      <w:r>
        <w:t>c</w:t>
      </w:r>
      <w:r w:rsidR="00B54781">
        <w:t>)</w:t>
      </w:r>
      <w:r w:rsidR="00B54781">
        <w:tab/>
      </w:r>
      <w:r>
        <w:t>GJ received $50 interest from municipal bonds and $2,100 interest from other investments.</w:t>
      </w:r>
    </w:p>
    <w:p w14:paraId="0FE9F955" w14:textId="21CA24EB" w:rsidR="008975C9" w:rsidRDefault="008975C9" w:rsidP="0071309E">
      <w:pPr>
        <w:pStyle w:val="subquestion"/>
        <w:keepLines w:val="0"/>
        <w:spacing w:before="0" w:after="120" w:line="300" w:lineRule="exact"/>
        <w:ind w:hanging="432"/>
        <w:rPr>
          <w:i/>
          <w:szCs w:val="24"/>
        </w:rPr>
      </w:pPr>
      <w:r>
        <w:t>d</w:t>
      </w:r>
      <w:r w:rsidR="00B54781">
        <w:t>)</w:t>
      </w:r>
      <w:r w:rsidR="00B54781">
        <w:tab/>
      </w:r>
      <w:r>
        <w:t>GJ purchased some new equipment in February for $42,500.  It claimed depreciation on these assets during the year in the amount of $6,540.</w:t>
      </w:r>
    </w:p>
    <w:p w14:paraId="1E0EE6B5" w14:textId="62F7188C" w:rsidR="008975C9" w:rsidRDefault="008975C9" w:rsidP="0071309E">
      <w:pPr>
        <w:pStyle w:val="subquestion"/>
        <w:keepLines w:val="0"/>
        <w:spacing w:before="0" w:after="120" w:line="300" w:lineRule="exact"/>
        <w:ind w:hanging="432"/>
        <w:rPr>
          <w:i/>
          <w:szCs w:val="24"/>
        </w:rPr>
      </w:pPr>
      <w:r>
        <w:t>e</w:t>
      </w:r>
      <w:r w:rsidR="00B54781">
        <w:t>)</w:t>
      </w:r>
      <w:r w:rsidR="00B54781">
        <w:tab/>
      </w:r>
      <w:r>
        <w:t>GJ paid $7,000 to buy luxury season tickets for Jack’s parents for State U. football games.</w:t>
      </w:r>
    </w:p>
    <w:p w14:paraId="3CB56367" w14:textId="3C759025" w:rsidR="008975C9" w:rsidRDefault="008975C9" w:rsidP="0071309E">
      <w:pPr>
        <w:pStyle w:val="subquestion"/>
        <w:keepLines w:val="0"/>
        <w:spacing w:before="0" w:after="120" w:line="300" w:lineRule="exact"/>
        <w:ind w:hanging="432"/>
        <w:rPr>
          <w:i/>
          <w:szCs w:val="24"/>
        </w:rPr>
      </w:pPr>
      <w:r>
        <w:t>f</w:t>
      </w:r>
      <w:r w:rsidR="00B54781">
        <w:t>)</w:t>
      </w:r>
      <w:r w:rsidR="00B54781">
        <w:tab/>
      </w:r>
      <w:r>
        <w:t>GJ paid Jack’s father $10,000 for services that would have cost no more than $6,000 if Jack had hired any other local business to perform the services.  While Jack’s dad was competent, he does not command such a premium from his other clients.</w:t>
      </w:r>
    </w:p>
    <w:p w14:paraId="15B3425C" w14:textId="0527BAC1" w:rsidR="008975C9" w:rsidRDefault="008975C9" w:rsidP="0071309E">
      <w:pPr>
        <w:pStyle w:val="subquestion"/>
        <w:keepLines w:val="0"/>
        <w:spacing w:before="0" w:after="120" w:line="300" w:lineRule="exact"/>
        <w:ind w:hanging="432"/>
        <w:rPr>
          <w:i/>
          <w:szCs w:val="24"/>
        </w:rPr>
      </w:pPr>
      <w:r>
        <w:t>g</w:t>
      </w:r>
      <w:r w:rsidR="00B54781">
        <w:t>)</w:t>
      </w:r>
      <w:r w:rsidR="00B54781">
        <w:tab/>
      </w:r>
      <w:r>
        <w:t>In an attempt to get his name and new business recognized, GJ paid $7,000 for a one-page ad in the Geologic Survey.  It also paid $15,000 in radio ads to be run through the end of December.</w:t>
      </w:r>
    </w:p>
    <w:p w14:paraId="19057208" w14:textId="60343363" w:rsidR="008975C9" w:rsidRDefault="008975C9" w:rsidP="0071309E">
      <w:pPr>
        <w:pStyle w:val="subquestion"/>
        <w:keepLines w:val="0"/>
        <w:spacing w:before="0" w:after="120" w:line="300" w:lineRule="exact"/>
        <w:ind w:hanging="432"/>
        <w:rPr>
          <w:i/>
          <w:szCs w:val="24"/>
        </w:rPr>
      </w:pPr>
      <w:r>
        <w:t>h</w:t>
      </w:r>
      <w:r w:rsidR="00B54781">
        <w:t>)</w:t>
      </w:r>
      <w:r w:rsidR="00B54781">
        <w:tab/>
      </w:r>
      <w:r>
        <w:t xml:space="preserve">GJ leased </w:t>
      </w:r>
      <w:r w:rsidR="00437AFF">
        <w:t xml:space="preserve">additional </w:t>
      </w:r>
      <w:r>
        <w:t>office space in a building downtown.  GJ paid rent of $27,000 for the year.</w:t>
      </w:r>
    </w:p>
    <w:p w14:paraId="379FD291" w14:textId="5007CCE3" w:rsidR="008975C9" w:rsidRDefault="00F82E42" w:rsidP="0071309E">
      <w:pPr>
        <w:pStyle w:val="subquestion"/>
        <w:keepLines w:val="0"/>
        <w:spacing w:before="0" w:after="120" w:line="300" w:lineRule="exact"/>
        <w:ind w:hanging="432"/>
        <w:rPr>
          <w:i/>
          <w:szCs w:val="24"/>
        </w:rPr>
      </w:pPr>
      <w:proofErr w:type="spellStart"/>
      <w:r>
        <w:t>i</w:t>
      </w:r>
      <w:proofErr w:type="spellEnd"/>
      <w:r w:rsidR="00B54781">
        <w:t>)</w:t>
      </w:r>
      <w:r w:rsidR="00B54781">
        <w:tab/>
      </w:r>
      <w:r w:rsidR="008975C9">
        <w:t>In November, Jack’s office was broken into and equipment valued at $5,000 was stolen.  The tax basis of the equipment was $5,500.  Jack received $2,000 of insurance proceeds from the theft.</w:t>
      </w:r>
    </w:p>
    <w:p w14:paraId="095DE0EB" w14:textId="3B473A16" w:rsidR="008975C9" w:rsidRDefault="00F82E42" w:rsidP="0071309E">
      <w:pPr>
        <w:pStyle w:val="subquestion"/>
        <w:keepLines w:val="0"/>
        <w:spacing w:before="0" w:after="120" w:line="300" w:lineRule="exact"/>
        <w:ind w:hanging="432"/>
        <w:rPr>
          <w:i/>
          <w:szCs w:val="24"/>
        </w:rPr>
      </w:pPr>
      <w:r>
        <w:t>j</w:t>
      </w:r>
      <w:r w:rsidR="00B54781">
        <w:t>)</w:t>
      </w:r>
      <w:r w:rsidR="00B54781">
        <w:tab/>
      </w:r>
      <w:r w:rsidR="008975C9">
        <w:t>GJ incurred a $4,000 fine from the state government for digging in an unauthorized digging zone.</w:t>
      </w:r>
    </w:p>
    <w:p w14:paraId="718A46F3" w14:textId="2F498009" w:rsidR="008975C9" w:rsidRDefault="00F82E42" w:rsidP="0071309E">
      <w:pPr>
        <w:pStyle w:val="subquestion"/>
        <w:keepLines w:val="0"/>
        <w:spacing w:before="0" w:after="120" w:line="300" w:lineRule="exact"/>
        <w:ind w:hanging="432"/>
        <w:rPr>
          <w:i/>
          <w:szCs w:val="24"/>
        </w:rPr>
      </w:pPr>
      <w:r>
        <w:t>k</w:t>
      </w:r>
      <w:r w:rsidR="00B54781">
        <w:t>)</w:t>
      </w:r>
      <w:r w:rsidR="00B54781">
        <w:tab/>
      </w:r>
      <w:r w:rsidR="008975C9">
        <w:t>GJ contributed $3,000 to lobbyists for their help in persuading the state government to authorize certain unauthorized digging zones.</w:t>
      </w:r>
    </w:p>
    <w:p w14:paraId="60D0BF3A" w14:textId="2CB2D470" w:rsidR="008975C9" w:rsidRDefault="00F82E42" w:rsidP="0071309E">
      <w:pPr>
        <w:pStyle w:val="subquestion"/>
        <w:keepLines w:val="0"/>
        <w:spacing w:before="0" w:after="120" w:line="300" w:lineRule="exact"/>
        <w:ind w:hanging="432"/>
        <w:rPr>
          <w:i/>
          <w:szCs w:val="24"/>
        </w:rPr>
      </w:pPr>
      <w:r>
        <w:t>l</w:t>
      </w:r>
      <w:r w:rsidR="00B54781">
        <w:t>)</w:t>
      </w:r>
      <w:r w:rsidR="00B54781">
        <w:tab/>
      </w:r>
      <w:r w:rsidR="008975C9">
        <w:t>On July 1, GJ paid $1,800 for an 18-month insurance policy for its business equipment.  The policy covers the period July 1</w:t>
      </w:r>
      <w:r w:rsidR="00FE4282">
        <w:t xml:space="preserve"> </w:t>
      </w:r>
      <w:r w:rsidR="008975C9">
        <w:t>of this year through December 31 of next year.</w:t>
      </w:r>
    </w:p>
    <w:p w14:paraId="43450417" w14:textId="1533DE3A" w:rsidR="008975C9" w:rsidRDefault="00F82E42" w:rsidP="0071309E">
      <w:pPr>
        <w:pStyle w:val="subquestion"/>
        <w:keepLines w:val="0"/>
        <w:spacing w:before="0" w:after="120" w:line="300" w:lineRule="exact"/>
        <w:ind w:hanging="432"/>
        <w:rPr>
          <w:i/>
          <w:szCs w:val="24"/>
        </w:rPr>
      </w:pPr>
      <w:r>
        <w:t>m</w:t>
      </w:r>
      <w:r w:rsidR="00B54781">
        <w:t>)</w:t>
      </w:r>
      <w:r w:rsidR="00B54781">
        <w:tab/>
      </w:r>
      <w:r w:rsidR="008975C9">
        <w:t>GJ</w:t>
      </w:r>
      <w:r w:rsidR="008975C9" w:rsidRPr="00EA2CA2">
        <w:t xml:space="preserve"> </w:t>
      </w:r>
      <w:r w:rsidR="008975C9">
        <w:t xml:space="preserve">borrowed $20,000 to help with the company’s initial funding needs.  GJ used </w:t>
      </w:r>
      <w:r w:rsidR="005D7A58">
        <w:t xml:space="preserve">$2,000 of </w:t>
      </w:r>
      <w:r>
        <w:t xml:space="preserve">the </w:t>
      </w:r>
      <w:r w:rsidR="008975C9">
        <w:t>funds to invest in municipal bonds.  At the end of the year, GJ paid the $1,200 of interest expense that accrued on the loan during the year.</w:t>
      </w:r>
    </w:p>
    <w:p w14:paraId="49BAAF09" w14:textId="713F8CEA" w:rsidR="008975C9" w:rsidRDefault="00F82E42" w:rsidP="0071309E">
      <w:pPr>
        <w:pStyle w:val="subquestion"/>
        <w:keepLines w:val="0"/>
        <w:spacing w:before="0" w:after="120" w:line="300" w:lineRule="exact"/>
        <w:ind w:hanging="432"/>
        <w:rPr>
          <w:i/>
          <w:szCs w:val="24"/>
        </w:rPr>
      </w:pPr>
      <w:r>
        <w:t>n</w:t>
      </w:r>
      <w:r w:rsidR="00B54781">
        <w:t>)</w:t>
      </w:r>
      <w:r w:rsidR="00B54781">
        <w:tab/>
      </w:r>
      <w:r w:rsidR="008975C9">
        <w:t>Jack lives 12 miles from the office.  He carefully tracked his mileage and drove his truck 6,</w:t>
      </w:r>
      <w:r w:rsidR="008975C9" w:rsidRPr="005F7308">
        <w:t>280 miles between the office and his home.  He also drove an additional 7,200 miles between the office and traveling to client sites.  Jack did not use the truck for any other purposes.  He did not keep track of the specific expenses associated with the truck.  However, while traveling to a client site, Jack received a $150 speeding ticket.  GJ reimbursed Jack for business mileage and</w:t>
      </w:r>
      <w:r w:rsidR="008975C9">
        <w:t xml:space="preserve"> for the speeding ticket.</w:t>
      </w:r>
    </w:p>
    <w:p w14:paraId="19D9CD74" w14:textId="635E2FE3" w:rsidR="008975C9" w:rsidRDefault="00F82E42" w:rsidP="0071309E">
      <w:pPr>
        <w:pStyle w:val="subquestion"/>
        <w:keepLines w:val="0"/>
        <w:spacing w:before="0" w:after="120" w:line="300" w:lineRule="exact"/>
        <w:ind w:hanging="432"/>
        <w:rPr>
          <w:i/>
          <w:szCs w:val="24"/>
        </w:rPr>
      </w:pPr>
      <w:r>
        <w:t>o</w:t>
      </w:r>
      <w:r w:rsidR="00B54781">
        <w:t>)</w:t>
      </w:r>
      <w:r w:rsidR="00B54781">
        <w:tab/>
      </w:r>
      <w:r w:rsidR="008975C9">
        <w:t>GJ purchased two season tickets (20 games) to attend State U baseball games for a total of $1,100.  Jack took existing and prospective clients to the games to maintain contact and find further work.  This was very successful for Jack as GJ gained many new projects through substantial discussions with the clients following the games.</w:t>
      </w:r>
    </w:p>
    <w:p w14:paraId="53ABA52B" w14:textId="101AA439" w:rsidR="008975C9" w:rsidRDefault="00F82E42" w:rsidP="0071309E">
      <w:pPr>
        <w:pStyle w:val="subquestion"/>
        <w:keepLines w:val="0"/>
        <w:spacing w:before="0" w:after="120" w:line="300" w:lineRule="exact"/>
        <w:ind w:hanging="432"/>
        <w:rPr>
          <w:i/>
          <w:szCs w:val="24"/>
        </w:rPr>
      </w:pPr>
      <w:r>
        <w:t>p</w:t>
      </w:r>
      <w:r w:rsidR="00B54781">
        <w:t>)</w:t>
      </w:r>
      <w:r w:rsidR="00B54781">
        <w:tab/>
      </w:r>
      <w:r w:rsidR="008975C9">
        <w:t xml:space="preserve">GJ </w:t>
      </w:r>
      <w:r w:rsidR="00D4561F">
        <w:t>paid $3,500 for meals when sales employees met with prospective clients.</w:t>
      </w:r>
    </w:p>
    <w:p w14:paraId="7AEC4E24" w14:textId="797D89A6" w:rsidR="008975C9" w:rsidRDefault="00F82E42" w:rsidP="0071309E">
      <w:pPr>
        <w:pStyle w:val="subquestion"/>
        <w:keepLines w:val="0"/>
        <w:spacing w:before="0" w:after="120" w:line="300" w:lineRule="exact"/>
        <w:ind w:hanging="432"/>
        <w:rPr>
          <w:i/>
          <w:szCs w:val="24"/>
        </w:rPr>
      </w:pPr>
      <w:r>
        <w:t>q</w:t>
      </w:r>
      <w:r w:rsidR="00B54781">
        <w:t>)</w:t>
      </w:r>
      <w:r w:rsidR="00B54781">
        <w:tab/>
      </w:r>
      <w:r w:rsidR="008975C9">
        <w:t>GJ had a client who needed Jack to perform work in Florida.  Because Jack had never been to Florida before, he booked an extra day and night for sightseeing.  Jack spent $400 for airfare and booked a hotel for 3 nights ($120/night).  (Jack stayed two days for business purposes and one day for personal purposes.) He also rented a car for $45 per day.  The client arranged for Jack’s meals while Jack was doing business</w:t>
      </w:r>
      <w:r w:rsidR="00D4561F">
        <w:t xml:space="preserve">, but </w:t>
      </w:r>
      <w:r w:rsidR="008975C9">
        <w:t xml:space="preserve">GJ </w:t>
      </w:r>
      <w:r w:rsidR="00D4561F">
        <w:t xml:space="preserve">paid </w:t>
      </w:r>
      <w:r w:rsidR="008975C9">
        <w:t>all expenses.</w:t>
      </w:r>
    </w:p>
    <w:p w14:paraId="7AD5C667" w14:textId="73CF480E" w:rsidR="00CA0328" w:rsidRDefault="00F82E42" w:rsidP="00CA0328">
      <w:pPr>
        <w:pStyle w:val="subquestion"/>
        <w:keepLines w:val="0"/>
        <w:spacing w:before="0" w:after="120" w:line="300" w:lineRule="exact"/>
        <w:ind w:hanging="432"/>
        <w:rPr>
          <w:i/>
          <w:szCs w:val="24"/>
        </w:rPr>
      </w:pPr>
      <w:r>
        <w:t>r</w:t>
      </w:r>
      <w:r w:rsidR="00B54781">
        <w:t>)</w:t>
      </w:r>
      <w:r w:rsidR="00B54781">
        <w:tab/>
      </w:r>
      <w:r w:rsidR="00CA0328">
        <w:t xml:space="preserve">GJ paid a total of $10,000 of wages to employees during the year and cost of goods sold was $15,000.  </w:t>
      </w:r>
    </w:p>
    <w:p w14:paraId="567EAE04" w14:textId="77777777" w:rsidR="008975C9" w:rsidRPr="00FC2161" w:rsidRDefault="008975C9" w:rsidP="009338CB">
      <w:pPr>
        <w:pStyle w:val="subquestion"/>
        <w:keepLines w:val="0"/>
        <w:spacing w:before="0" w:after="120" w:line="240" w:lineRule="auto"/>
        <w:ind w:left="634" w:firstLine="0"/>
      </w:pPr>
      <w:r w:rsidRPr="00AA6959">
        <w:rPr>
          <w:b/>
        </w:rPr>
        <w:t>Required:</w:t>
      </w:r>
    </w:p>
    <w:p w14:paraId="54E6C1DE" w14:textId="720C3778" w:rsidR="008975C9" w:rsidRPr="003F0B55" w:rsidRDefault="00B54781" w:rsidP="009338CB">
      <w:pPr>
        <w:spacing w:after="120" w:line="300" w:lineRule="exact"/>
        <w:ind w:left="1008" w:hanging="378"/>
        <w:rPr>
          <w:i/>
        </w:rPr>
      </w:pPr>
      <w:r>
        <w:t>a)</w:t>
      </w:r>
      <w:r w:rsidR="008975C9">
        <w:tab/>
        <w:t>What is GJ’s net business income for tax purposes for the year?</w:t>
      </w:r>
    </w:p>
    <w:p w14:paraId="33A84980" w14:textId="59B8F67F" w:rsidR="008975C9" w:rsidRPr="003F0B55" w:rsidRDefault="00B54781" w:rsidP="009338CB">
      <w:pPr>
        <w:spacing w:after="120" w:line="300" w:lineRule="exact"/>
        <w:ind w:left="1008" w:hanging="378"/>
        <w:rPr>
          <w:i/>
        </w:rPr>
      </w:pPr>
      <w:r>
        <w:t>b)</w:t>
      </w:r>
      <w:r w:rsidR="008975C9">
        <w:tab/>
        <w:t>As a C corporation, does GJ have a required tax year?  If so, what would it be?</w:t>
      </w:r>
    </w:p>
    <w:p w14:paraId="5A1883E6" w14:textId="27D54260" w:rsidR="008975C9" w:rsidRPr="003F0B55" w:rsidRDefault="00B54781" w:rsidP="009338CB">
      <w:pPr>
        <w:spacing w:after="120" w:line="300" w:lineRule="exact"/>
        <w:ind w:left="1008" w:hanging="378"/>
        <w:rPr>
          <w:i/>
        </w:rPr>
      </w:pPr>
      <w:r>
        <w:t>c)</w:t>
      </w:r>
      <w:r w:rsidR="008975C9">
        <w:tab/>
        <w:t>If GJ were a sole proprietorship, would it have a required tax year-end?  If so, what would it be?</w:t>
      </w:r>
    </w:p>
    <w:p w14:paraId="7988E492" w14:textId="3B60275B" w:rsidR="008975C9" w:rsidRPr="003F0B55" w:rsidRDefault="00B54781" w:rsidP="009338CB">
      <w:pPr>
        <w:spacing w:after="120" w:line="300" w:lineRule="exact"/>
        <w:ind w:left="1008" w:hanging="378"/>
        <w:rPr>
          <w:i/>
        </w:rPr>
      </w:pPr>
      <w:r>
        <w:t>d)</w:t>
      </w:r>
      <w:r w:rsidR="008975C9">
        <w:tab/>
        <w:t>If GJ were an S corporation, would it have a required tax year-end?  If so, what would it be?</w:t>
      </w:r>
    </w:p>
    <w:p w14:paraId="13B5A2F6" w14:textId="56B39B00" w:rsidR="008975C9" w:rsidRPr="003F0B55" w:rsidRDefault="00B54781" w:rsidP="009338CB">
      <w:pPr>
        <w:spacing w:after="120" w:line="300" w:lineRule="exact"/>
        <w:ind w:left="1008" w:hanging="378"/>
        <w:rPr>
          <w:i/>
        </w:rPr>
      </w:pPr>
      <w:r>
        <w:rPr>
          <w:i/>
        </w:rPr>
        <w:t>a)</w:t>
      </w:r>
      <w:r w:rsidR="008975C9" w:rsidRPr="003F0B55">
        <w:rPr>
          <w:i/>
        </w:rPr>
        <w:tab/>
        <w:t>Geo-Jack’s taxable income for the year</w:t>
      </w:r>
      <w:r w:rsidR="008975C9">
        <w:rPr>
          <w:i/>
        </w:rPr>
        <w:t xml:space="preserve"> is </w:t>
      </w:r>
      <w:r w:rsidR="008975C9" w:rsidRPr="00A66454">
        <w:rPr>
          <w:i/>
        </w:rPr>
        <w:t>$1</w:t>
      </w:r>
      <w:r w:rsidR="00A66B59">
        <w:rPr>
          <w:i/>
        </w:rPr>
        <w:t>90</w:t>
      </w:r>
      <w:r w:rsidR="008975C9" w:rsidRPr="00A66454">
        <w:rPr>
          <w:i/>
        </w:rPr>
        <w:t>,</w:t>
      </w:r>
      <w:r w:rsidR="0093703F">
        <w:rPr>
          <w:i/>
        </w:rPr>
        <w:t>724</w:t>
      </w:r>
      <w:r w:rsidR="004C0A10" w:rsidRPr="00A66454">
        <w:rPr>
          <w:i/>
        </w:rPr>
        <w:t xml:space="preserve"> </w:t>
      </w:r>
      <w:r w:rsidR="008975C9" w:rsidRPr="00A66454">
        <w:rPr>
          <w:i/>
        </w:rPr>
        <w:t>compu</w:t>
      </w:r>
      <w:r w:rsidR="00A66454" w:rsidRPr="00A66454">
        <w:rPr>
          <w:i/>
        </w:rPr>
        <w:t>ted as gross income of $277,100</w:t>
      </w:r>
      <w:r w:rsidR="008975C9" w:rsidRPr="00A66454">
        <w:rPr>
          <w:i/>
        </w:rPr>
        <w:t xml:space="preserve"> less deductible business expenses of $</w:t>
      </w:r>
      <w:r w:rsidR="00A66B59">
        <w:rPr>
          <w:i/>
        </w:rPr>
        <w:t>86,</w:t>
      </w:r>
      <w:r w:rsidR="0093703F">
        <w:rPr>
          <w:i/>
        </w:rPr>
        <w:t>376</w:t>
      </w:r>
      <w:r w:rsidR="008975C9">
        <w:rPr>
          <w:i/>
        </w:rPr>
        <w:t xml:space="preserve"> as follows:</w:t>
      </w:r>
    </w:p>
    <w:tbl>
      <w:tblPr>
        <w:tblW w:w="86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179"/>
        <w:gridCol w:w="4509"/>
      </w:tblGrid>
      <w:tr w:rsidR="008975C9" w:rsidRPr="00600F84" w14:paraId="1C58427C" w14:textId="77777777" w:rsidTr="00753D4F">
        <w:tc>
          <w:tcPr>
            <w:tcW w:w="2970" w:type="dxa"/>
          </w:tcPr>
          <w:p w14:paraId="3A397CD4" w14:textId="77777777" w:rsidR="008975C9" w:rsidRPr="00600F84" w:rsidRDefault="008975C9" w:rsidP="00600F84">
            <w:pPr>
              <w:spacing w:after="0" w:line="240" w:lineRule="exact"/>
              <w:ind w:firstLine="0"/>
              <w:jc w:val="center"/>
              <w:rPr>
                <w:b/>
                <w:i/>
              </w:rPr>
            </w:pPr>
            <w:r w:rsidRPr="00600F84">
              <w:rPr>
                <w:b/>
                <w:i/>
              </w:rPr>
              <w:t>Description</w:t>
            </w:r>
          </w:p>
        </w:tc>
        <w:tc>
          <w:tcPr>
            <w:tcW w:w="1179" w:type="dxa"/>
          </w:tcPr>
          <w:p w14:paraId="4A76931A" w14:textId="77777777" w:rsidR="008975C9" w:rsidRPr="00600F84" w:rsidRDefault="008975C9" w:rsidP="00600F84">
            <w:pPr>
              <w:spacing w:after="0" w:line="240" w:lineRule="exact"/>
              <w:ind w:firstLine="0"/>
              <w:jc w:val="center"/>
              <w:rPr>
                <w:b/>
                <w:i/>
              </w:rPr>
            </w:pPr>
            <w:r w:rsidRPr="00600F84">
              <w:rPr>
                <w:b/>
                <w:i/>
              </w:rPr>
              <w:t>Amount</w:t>
            </w:r>
          </w:p>
        </w:tc>
        <w:tc>
          <w:tcPr>
            <w:tcW w:w="4509" w:type="dxa"/>
          </w:tcPr>
          <w:p w14:paraId="41F62E3A" w14:textId="77777777" w:rsidR="008975C9" w:rsidRPr="00600F84" w:rsidRDefault="008975C9" w:rsidP="00600F84">
            <w:pPr>
              <w:spacing w:after="0" w:line="240" w:lineRule="exact"/>
              <w:ind w:firstLine="0"/>
              <w:jc w:val="center"/>
              <w:rPr>
                <w:b/>
                <w:i/>
              </w:rPr>
            </w:pPr>
            <w:r w:rsidRPr="00600F84">
              <w:rPr>
                <w:b/>
                <w:i/>
              </w:rPr>
              <w:t>Explanation</w:t>
            </w:r>
          </w:p>
        </w:tc>
      </w:tr>
      <w:tr w:rsidR="008975C9" w:rsidRPr="00600F84" w14:paraId="3B50C222" w14:textId="77777777" w:rsidTr="00753D4F">
        <w:tc>
          <w:tcPr>
            <w:tcW w:w="2970" w:type="dxa"/>
          </w:tcPr>
          <w:p w14:paraId="00FB599B" w14:textId="56223074" w:rsidR="008975C9" w:rsidRPr="00600F84" w:rsidRDefault="008975C9" w:rsidP="00B54781">
            <w:pPr>
              <w:spacing w:after="0" w:line="240" w:lineRule="exact"/>
              <w:ind w:firstLine="0"/>
              <w:rPr>
                <w:i/>
              </w:rPr>
            </w:pPr>
            <w:r w:rsidRPr="00600F84">
              <w:rPr>
                <w:i/>
              </w:rPr>
              <w:t>b</w:t>
            </w:r>
            <w:r w:rsidR="00B54781">
              <w:rPr>
                <w:i/>
              </w:rPr>
              <w:t>)</w:t>
            </w:r>
            <w:r w:rsidR="00B54781" w:rsidRPr="00600F84">
              <w:rPr>
                <w:i/>
              </w:rPr>
              <w:t xml:space="preserve"> </w:t>
            </w:r>
            <w:r w:rsidRPr="00600F84">
              <w:rPr>
                <w:i/>
              </w:rPr>
              <w:t>Sales and service revenue</w:t>
            </w:r>
          </w:p>
        </w:tc>
        <w:tc>
          <w:tcPr>
            <w:tcW w:w="1179" w:type="dxa"/>
          </w:tcPr>
          <w:p w14:paraId="45A93885" w14:textId="77777777" w:rsidR="008975C9" w:rsidRPr="00600F84" w:rsidRDefault="008975C9" w:rsidP="00600F84">
            <w:pPr>
              <w:spacing w:after="0" w:line="240" w:lineRule="exact"/>
              <w:ind w:firstLine="0"/>
              <w:jc w:val="right"/>
              <w:rPr>
                <w:i/>
              </w:rPr>
            </w:pPr>
            <w:r w:rsidRPr="00600F84">
              <w:rPr>
                <w:i/>
              </w:rPr>
              <w:t>$290,000</w:t>
            </w:r>
          </w:p>
        </w:tc>
        <w:tc>
          <w:tcPr>
            <w:tcW w:w="4509" w:type="dxa"/>
          </w:tcPr>
          <w:p w14:paraId="07EA1C6A" w14:textId="77777777" w:rsidR="008975C9" w:rsidRPr="00600F84" w:rsidRDefault="008975C9" w:rsidP="00600F84">
            <w:pPr>
              <w:spacing w:after="0" w:line="240" w:lineRule="exact"/>
              <w:ind w:firstLine="0"/>
              <w:rPr>
                <w:i/>
              </w:rPr>
            </w:pPr>
          </w:p>
        </w:tc>
      </w:tr>
      <w:tr w:rsidR="008975C9" w:rsidRPr="00600F84" w14:paraId="7610C02B" w14:textId="77777777" w:rsidTr="00753D4F">
        <w:tc>
          <w:tcPr>
            <w:tcW w:w="2970" w:type="dxa"/>
          </w:tcPr>
          <w:p w14:paraId="243471F6" w14:textId="1FF290F6" w:rsidR="008975C9" w:rsidRPr="00600F84" w:rsidRDefault="00F82E42" w:rsidP="00600F84">
            <w:pPr>
              <w:spacing w:after="0" w:line="240" w:lineRule="exact"/>
              <w:ind w:firstLine="0"/>
              <w:rPr>
                <w:i/>
              </w:rPr>
            </w:pPr>
            <w:r>
              <w:rPr>
                <w:i/>
              </w:rPr>
              <w:t>r</w:t>
            </w:r>
            <w:r w:rsidR="00B54781">
              <w:rPr>
                <w:i/>
              </w:rPr>
              <w:t>)</w:t>
            </w:r>
            <w:r w:rsidR="008975C9" w:rsidRPr="00600F84">
              <w:rPr>
                <w:i/>
              </w:rPr>
              <w:t xml:space="preserve"> Cost of goods sold</w:t>
            </w:r>
          </w:p>
        </w:tc>
        <w:tc>
          <w:tcPr>
            <w:tcW w:w="1179" w:type="dxa"/>
          </w:tcPr>
          <w:p w14:paraId="0B04BB85" w14:textId="77777777" w:rsidR="008975C9" w:rsidRPr="00600F84" w:rsidRDefault="008975C9" w:rsidP="00600F84">
            <w:pPr>
              <w:spacing w:after="0" w:line="240" w:lineRule="exact"/>
              <w:ind w:firstLine="0"/>
              <w:jc w:val="right"/>
              <w:rPr>
                <w:i/>
              </w:rPr>
            </w:pPr>
            <w:r w:rsidRPr="00600F84">
              <w:rPr>
                <w:i/>
              </w:rPr>
              <w:t>(15,000)</w:t>
            </w:r>
          </w:p>
        </w:tc>
        <w:tc>
          <w:tcPr>
            <w:tcW w:w="4509" w:type="dxa"/>
          </w:tcPr>
          <w:p w14:paraId="4F9A85ED" w14:textId="77777777" w:rsidR="008975C9" w:rsidRPr="00600F84" w:rsidRDefault="008975C9" w:rsidP="00600F84">
            <w:pPr>
              <w:spacing w:after="0" w:line="240" w:lineRule="exact"/>
              <w:ind w:firstLine="0"/>
              <w:rPr>
                <w:i/>
              </w:rPr>
            </w:pPr>
          </w:p>
        </w:tc>
      </w:tr>
      <w:tr w:rsidR="008975C9" w:rsidRPr="00600F84" w14:paraId="04DA0F61" w14:textId="77777777" w:rsidTr="00753D4F">
        <w:tc>
          <w:tcPr>
            <w:tcW w:w="2970" w:type="dxa"/>
          </w:tcPr>
          <w:p w14:paraId="7BA9211C" w14:textId="37AFF6B9" w:rsidR="008975C9" w:rsidRPr="00600F84" w:rsidRDefault="008975C9" w:rsidP="00600F84">
            <w:pPr>
              <w:spacing w:after="0" w:line="240" w:lineRule="exact"/>
              <w:ind w:firstLine="0"/>
              <w:rPr>
                <w:i/>
              </w:rPr>
            </w:pPr>
            <w:r w:rsidRPr="00600F84">
              <w:rPr>
                <w:i/>
              </w:rPr>
              <w:t>c</w:t>
            </w:r>
            <w:r w:rsidR="00B54781">
              <w:rPr>
                <w:i/>
              </w:rPr>
              <w:t>)</w:t>
            </w:r>
            <w:r w:rsidRPr="00600F84">
              <w:rPr>
                <w:i/>
              </w:rPr>
              <w:t xml:space="preserve"> Interest income</w:t>
            </w:r>
          </w:p>
        </w:tc>
        <w:tc>
          <w:tcPr>
            <w:tcW w:w="1179" w:type="dxa"/>
          </w:tcPr>
          <w:p w14:paraId="22683A2A" w14:textId="77777777" w:rsidR="008975C9" w:rsidRPr="00600F84" w:rsidRDefault="008975C9" w:rsidP="00600F84">
            <w:pPr>
              <w:spacing w:after="0" w:line="240" w:lineRule="exact"/>
              <w:ind w:firstLine="0"/>
              <w:jc w:val="right"/>
              <w:rPr>
                <w:i/>
              </w:rPr>
            </w:pPr>
            <w:r w:rsidRPr="00600F84">
              <w:rPr>
                <w:i/>
              </w:rPr>
              <w:t>2,100</w:t>
            </w:r>
          </w:p>
        </w:tc>
        <w:tc>
          <w:tcPr>
            <w:tcW w:w="4509" w:type="dxa"/>
          </w:tcPr>
          <w:p w14:paraId="138C3500" w14:textId="77777777" w:rsidR="008975C9" w:rsidRPr="00600F84" w:rsidRDefault="008975C9" w:rsidP="00600F84">
            <w:pPr>
              <w:spacing w:after="0" w:line="240" w:lineRule="exact"/>
              <w:ind w:firstLine="0"/>
              <w:rPr>
                <w:i/>
              </w:rPr>
            </w:pPr>
            <w:r w:rsidRPr="00600F84">
              <w:rPr>
                <w:i/>
              </w:rPr>
              <w:t>$50 of municipal bond interest is excluded from income.</w:t>
            </w:r>
          </w:p>
        </w:tc>
      </w:tr>
      <w:tr w:rsidR="008975C9" w:rsidRPr="00600F84" w14:paraId="4F7001D8" w14:textId="77777777" w:rsidTr="00753D4F">
        <w:tc>
          <w:tcPr>
            <w:tcW w:w="2970" w:type="dxa"/>
          </w:tcPr>
          <w:p w14:paraId="3C8CAF91" w14:textId="77777777" w:rsidR="008975C9" w:rsidRPr="00600F84" w:rsidRDefault="008975C9" w:rsidP="00600F84">
            <w:pPr>
              <w:spacing w:after="0" w:line="240" w:lineRule="exact"/>
              <w:ind w:firstLine="0"/>
              <w:rPr>
                <w:i/>
              </w:rPr>
            </w:pPr>
            <w:r w:rsidRPr="00600F84">
              <w:rPr>
                <w:i/>
              </w:rPr>
              <w:t>Gross income</w:t>
            </w:r>
          </w:p>
        </w:tc>
        <w:tc>
          <w:tcPr>
            <w:tcW w:w="1179" w:type="dxa"/>
          </w:tcPr>
          <w:p w14:paraId="7C381168" w14:textId="77777777" w:rsidR="008975C9" w:rsidRPr="00600F84" w:rsidRDefault="008975C9" w:rsidP="00600F84">
            <w:pPr>
              <w:spacing w:after="0" w:line="240" w:lineRule="exact"/>
              <w:ind w:firstLine="0"/>
              <w:jc w:val="right"/>
              <w:rPr>
                <w:i/>
              </w:rPr>
            </w:pPr>
            <w:r w:rsidRPr="00600F84">
              <w:rPr>
                <w:i/>
              </w:rPr>
              <w:t>$277,100</w:t>
            </w:r>
          </w:p>
        </w:tc>
        <w:tc>
          <w:tcPr>
            <w:tcW w:w="4509" w:type="dxa"/>
          </w:tcPr>
          <w:p w14:paraId="0E00CAC8" w14:textId="77777777" w:rsidR="008975C9" w:rsidRPr="00600F84" w:rsidRDefault="008975C9" w:rsidP="00600F84">
            <w:pPr>
              <w:spacing w:after="0" w:line="240" w:lineRule="exact"/>
              <w:ind w:firstLine="0"/>
              <w:rPr>
                <w:i/>
              </w:rPr>
            </w:pPr>
          </w:p>
        </w:tc>
      </w:tr>
      <w:tr w:rsidR="008975C9" w:rsidRPr="00600F84" w14:paraId="56B58DF0" w14:textId="77777777" w:rsidTr="00753D4F">
        <w:tc>
          <w:tcPr>
            <w:tcW w:w="2970" w:type="dxa"/>
          </w:tcPr>
          <w:p w14:paraId="1703953C" w14:textId="7498EA60" w:rsidR="008975C9" w:rsidRPr="00600F84" w:rsidRDefault="008975C9" w:rsidP="007104A7">
            <w:pPr>
              <w:spacing w:after="0" w:line="240" w:lineRule="exact"/>
              <w:ind w:firstLine="0"/>
              <w:rPr>
                <w:i/>
              </w:rPr>
            </w:pPr>
            <w:r w:rsidRPr="00600F84">
              <w:rPr>
                <w:i/>
              </w:rPr>
              <w:t>a</w:t>
            </w:r>
            <w:r w:rsidR="00B54781">
              <w:rPr>
                <w:i/>
              </w:rPr>
              <w:t>)</w:t>
            </w:r>
            <w:r w:rsidRPr="00600F84">
              <w:rPr>
                <w:i/>
              </w:rPr>
              <w:t xml:space="preserve"> </w:t>
            </w:r>
            <w:r w:rsidR="007104A7">
              <w:rPr>
                <w:i/>
              </w:rPr>
              <w:t>Rent</w:t>
            </w:r>
          </w:p>
        </w:tc>
        <w:tc>
          <w:tcPr>
            <w:tcW w:w="1179" w:type="dxa"/>
          </w:tcPr>
          <w:p w14:paraId="7F80E97F" w14:textId="77777777" w:rsidR="008975C9" w:rsidRPr="00600F84" w:rsidRDefault="008975C9" w:rsidP="00600F84">
            <w:pPr>
              <w:spacing w:after="0" w:line="240" w:lineRule="exact"/>
              <w:ind w:firstLine="0"/>
              <w:jc w:val="right"/>
              <w:rPr>
                <w:i/>
              </w:rPr>
            </w:pPr>
            <w:r w:rsidRPr="00600F84">
              <w:rPr>
                <w:i/>
              </w:rPr>
              <w:t>(3,000)</w:t>
            </w:r>
          </w:p>
        </w:tc>
        <w:tc>
          <w:tcPr>
            <w:tcW w:w="4509" w:type="dxa"/>
          </w:tcPr>
          <w:p w14:paraId="0F8AB104" w14:textId="77777777" w:rsidR="008975C9" w:rsidRPr="00600F84" w:rsidRDefault="007104A7" w:rsidP="007104A7">
            <w:pPr>
              <w:spacing w:after="0" w:line="240" w:lineRule="exact"/>
              <w:ind w:firstLine="0"/>
              <w:rPr>
                <w:i/>
              </w:rPr>
            </w:pPr>
            <w:r>
              <w:rPr>
                <w:i/>
              </w:rPr>
              <w:t>$4,000 is a deposit and nondeductible.  Only the rent for the current year ($3,000) is deductible because rent is deducted ratably under economic performance.</w:t>
            </w:r>
          </w:p>
        </w:tc>
      </w:tr>
      <w:tr w:rsidR="008975C9" w:rsidRPr="00600F84" w14:paraId="5BBF20F6" w14:textId="77777777" w:rsidTr="00753D4F">
        <w:tc>
          <w:tcPr>
            <w:tcW w:w="2970" w:type="dxa"/>
          </w:tcPr>
          <w:p w14:paraId="0E1325D4" w14:textId="2964568B" w:rsidR="008975C9" w:rsidRPr="00600F84" w:rsidRDefault="008975C9" w:rsidP="00600F84">
            <w:pPr>
              <w:spacing w:after="0" w:line="240" w:lineRule="exact"/>
              <w:ind w:firstLine="0"/>
              <w:rPr>
                <w:i/>
              </w:rPr>
            </w:pPr>
            <w:r w:rsidRPr="00600F84">
              <w:rPr>
                <w:i/>
              </w:rPr>
              <w:t>d</w:t>
            </w:r>
            <w:r w:rsidR="00B54781">
              <w:rPr>
                <w:i/>
              </w:rPr>
              <w:t>)</w:t>
            </w:r>
            <w:r w:rsidRPr="00600F84">
              <w:rPr>
                <w:i/>
              </w:rPr>
              <w:t xml:space="preserve"> Depreciation expense</w:t>
            </w:r>
          </w:p>
        </w:tc>
        <w:tc>
          <w:tcPr>
            <w:tcW w:w="1179" w:type="dxa"/>
          </w:tcPr>
          <w:p w14:paraId="0F9EF03D" w14:textId="77777777" w:rsidR="008975C9" w:rsidRPr="00600F84" w:rsidRDefault="008975C9" w:rsidP="00600F84">
            <w:pPr>
              <w:spacing w:after="0" w:line="240" w:lineRule="exact"/>
              <w:ind w:firstLine="0"/>
              <w:jc w:val="right"/>
              <w:rPr>
                <w:i/>
              </w:rPr>
            </w:pPr>
            <w:r w:rsidRPr="00600F84">
              <w:rPr>
                <w:i/>
              </w:rPr>
              <w:t>(6,540)</w:t>
            </w:r>
          </w:p>
        </w:tc>
        <w:tc>
          <w:tcPr>
            <w:tcW w:w="4509" w:type="dxa"/>
          </w:tcPr>
          <w:p w14:paraId="5F730CCE" w14:textId="77777777" w:rsidR="008975C9" w:rsidRPr="00600F84" w:rsidRDefault="008975C9" w:rsidP="00600F84">
            <w:pPr>
              <w:spacing w:after="0" w:line="240" w:lineRule="exact"/>
              <w:ind w:firstLine="0"/>
              <w:rPr>
                <w:i/>
              </w:rPr>
            </w:pPr>
          </w:p>
        </w:tc>
      </w:tr>
      <w:tr w:rsidR="008975C9" w:rsidRPr="00600F84" w14:paraId="4BCFC373" w14:textId="77777777" w:rsidTr="00753D4F">
        <w:tc>
          <w:tcPr>
            <w:tcW w:w="2970" w:type="dxa"/>
          </w:tcPr>
          <w:p w14:paraId="4E606D4F" w14:textId="0958DB1B" w:rsidR="008975C9" w:rsidRPr="00600F84" w:rsidRDefault="008975C9" w:rsidP="00600F84">
            <w:pPr>
              <w:spacing w:after="0" w:line="240" w:lineRule="exact"/>
              <w:ind w:firstLine="0"/>
              <w:rPr>
                <w:i/>
              </w:rPr>
            </w:pPr>
            <w:r w:rsidRPr="00600F84">
              <w:rPr>
                <w:i/>
              </w:rPr>
              <w:t>e</w:t>
            </w:r>
            <w:r w:rsidR="00B54781">
              <w:rPr>
                <w:i/>
              </w:rPr>
              <w:t>)</w:t>
            </w:r>
            <w:r w:rsidRPr="00600F84">
              <w:rPr>
                <w:i/>
              </w:rPr>
              <w:t xml:space="preserve"> Season tickets</w:t>
            </w:r>
          </w:p>
        </w:tc>
        <w:tc>
          <w:tcPr>
            <w:tcW w:w="1179" w:type="dxa"/>
          </w:tcPr>
          <w:p w14:paraId="644E57C6" w14:textId="77777777" w:rsidR="008975C9" w:rsidRPr="00600F84" w:rsidRDefault="008975C9" w:rsidP="00600F84">
            <w:pPr>
              <w:spacing w:after="0" w:line="240" w:lineRule="exact"/>
              <w:ind w:firstLine="0"/>
              <w:jc w:val="right"/>
              <w:rPr>
                <w:i/>
              </w:rPr>
            </w:pPr>
            <w:r w:rsidRPr="00600F84">
              <w:rPr>
                <w:i/>
              </w:rPr>
              <w:t>0</w:t>
            </w:r>
          </w:p>
        </w:tc>
        <w:tc>
          <w:tcPr>
            <w:tcW w:w="4509" w:type="dxa"/>
          </w:tcPr>
          <w:p w14:paraId="2C8A2C3C" w14:textId="77777777" w:rsidR="008975C9" w:rsidRPr="00600F84" w:rsidRDefault="008975C9" w:rsidP="00600F84">
            <w:pPr>
              <w:spacing w:after="0" w:line="240" w:lineRule="exact"/>
              <w:ind w:firstLine="0"/>
              <w:rPr>
                <w:i/>
              </w:rPr>
            </w:pPr>
            <w:r w:rsidRPr="00600F84">
              <w:rPr>
                <w:i/>
              </w:rPr>
              <w:t>Not an ordinary and necessary business expense for GJ</w:t>
            </w:r>
          </w:p>
        </w:tc>
      </w:tr>
      <w:tr w:rsidR="008975C9" w:rsidRPr="00600F84" w14:paraId="1953D3F1" w14:textId="77777777" w:rsidTr="00753D4F">
        <w:tc>
          <w:tcPr>
            <w:tcW w:w="2970" w:type="dxa"/>
          </w:tcPr>
          <w:p w14:paraId="7C8A01D1" w14:textId="30DA4EA9" w:rsidR="008975C9" w:rsidRPr="00600F84" w:rsidRDefault="008975C9" w:rsidP="00600F84">
            <w:pPr>
              <w:spacing w:after="0" w:line="240" w:lineRule="exact"/>
              <w:ind w:firstLine="0"/>
              <w:rPr>
                <w:i/>
              </w:rPr>
            </w:pPr>
            <w:r w:rsidRPr="00600F84">
              <w:rPr>
                <w:i/>
              </w:rPr>
              <w:t>f</w:t>
            </w:r>
            <w:r w:rsidR="00B54781">
              <w:rPr>
                <w:i/>
              </w:rPr>
              <w:t>)</w:t>
            </w:r>
            <w:r w:rsidRPr="00600F84">
              <w:rPr>
                <w:i/>
              </w:rPr>
              <w:t xml:space="preserve"> Compensation paid to Jack’s father</w:t>
            </w:r>
          </w:p>
        </w:tc>
        <w:tc>
          <w:tcPr>
            <w:tcW w:w="1179" w:type="dxa"/>
          </w:tcPr>
          <w:p w14:paraId="5574B678" w14:textId="77777777" w:rsidR="008975C9" w:rsidRPr="00600F84" w:rsidRDefault="008975C9" w:rsidP="00600F84">
            <w:pPr>
              <w:spacing w:after="0" w:line="240" w:lineRule="exact"/>
              <w:ind w:firstLine="0"/>
              <w:jc w:val="right"/>
              <w:rPr>
                <w:i/>
              </w:rPr>
            </w:pPr>
            <w:r w:rsidRPr="00600F84">
              <w:rPr>
                <w:i/>
              </w:rPr>
              <w:t>(6,000)</w:t>
            </w:r>
          </w:p>
        </w:tc>
        <w:tc>
          <w:tcPr>
            <w:tcW w:w="4509" w:type="dxa"/>
          </w:tcPr>
          <w:p w14:paraId="79890A0F" w14:textId="77777777" w:rsidR="008975C9" w:rsidRPr="00600F84" w:rsidRDefault="008975C9" w:rsidP="00600F84">
            <w:pPr>
              <w:spacing w:after="0" w:line="240" w:lineRule="exact"/>
              <w:ind w:firstLine="0"/>
              <w:rPr>
                <w:i/>
              </w:rPr>
            </w:pPr>
            <w:r w:rsidRPr="00600F84">
              <w:rPr>
                <w:i/>
              </w:rPr>
              <w:t>Paid $10,000 but amounts above $6,000 likely not reasonable given the circumstances.</w:t>
            </w:r>
          </w:p>
        </w:tc>
      </w:tr>
      <w:tr w:rsidR="008975C9" w:rsidRPr="00600F84" w14:paraId="00FFC497" w14:textId="77777777" w:rsidTr="00753D4F">
        <w:tc>
          <w:tcPr>
            <w:tcW w:w="2970" w:type="dxa"/>
          </w:tcPr>
          <w:p w14:paraId="3FF68D02" w14:textId="4208778C" w:rsidR="008975C9" w:rsidRPr="00600F84" w:rsidRDefault="008975C9" w:rsidP="00B54781">
            <w:pPr>
              <w:spacing w:after="0" w:line="240" w:lineRule="exact"/>
              <w:ind w:firstLine="0"/>
              <w:rPr>
                <w:i/>
              </w:rPr>
            </w:pPr>
            <w:r w:rsidRPr="00600F84">
              <w:rPr>
                <w:i/>
              </w:rPr>
              <w:t>g</w:t>
            </w:r>
            <w:r w:rsidR="00B54781">
              <w:rPr>
                <w:i/>
              </w:rPr>
              <w:t>)</w:t>
            </w:r>
            <w:r w:rsidRPr="00600F84">
              <w:rPr>
                <w:i/>
              </w:rPr>
              <w:t xml:space="preserve"> Advertising expense</w:t>
            </w:r>
          </w:p>
        </w:tc>
        <w:tc>
          <w:tcPr>
            <w:tcW w:w="1179" w:type="dxa"/>
          </w:tcPr>
          <w:p w14:paraId="708C5200" w14:textId="77777777" w:rsidR="008975C9" w:rsidRPr="00600F84" w:rsidRDefault="008975C9" w:rsidP="00600F84">
            <w:pPr>
              <w:spacing w:after="0" w:line="240" w:lineRule="exact"/>
              <w:ind w:firstLine="0"/>
              <w:jc w:val="right"/>
              <w:rPr>
                <w:i/>
              </w:rPr>
            </w:pPr>
            <w:r w:rsidRPr="00600F84">
              <w:rPr>
                <w:i/>
              </w:rPr>
              <w:t>(22,000)</w:t>
            </w:r>
          </w:p>
        </w:tc>
        <w:tc>
          <w:tcPr>
            <w:tcW w:w="4509" w:type="dxa"/>
          </w:tcPr>
          <w:p w14:paraId="5232C6C1" w14:textId="77777777" w:rsidR="008975C9" w:rsidRPr="00600F84" w:rsidRDefault="008975C9" w:rsidP="00600F84">
            <w:pPr>
              <w:spacing w:after="0" w:line="240" w:lineRule="exact"/>
              <w:ind w:firstLine="0"/>
              <w:rPr>
                <w:i/>
              </w:rPr>
            </w:pPr>
            <w:r w:rsidRPr="00600F84">
              <w:rPr>
                <w:i/>
              </w:rPr>
              <w:t>Ordinary and necessary business expense</w:t>
            </w:r>
          </w:p>
        </w:tc>
      </w:tr>
      <w:tr w:rsidR="008975C9" w:rsidRPr="00600F84" w14:paraId="6C35B4C5" w14:textId="77777777" w:rsidTr="00753D4F">
        <w:tc>
          <w:tcPr>
            <w:tcW w:w="2970" w:type="dxa"/>
          </w:tcPr>
          <w:p w14:paraId="6F258C99" w14:textId="59DEFAA4" w:rsidR="008975C9" w:rsidRPr="00600F84" w:rsidRDefault="008975C9" w:rsidP="007104A7">
            <w:pPr>
              <w:spacing w:after="0" w:line="240" w:lineRule="exact"/>
              <w:ind w:firstLine="0"/>
              <w:rPr>
                <w:i/>
              </w:rPr>
            </w:pPr>
            <w:r w:rsidRPr="00600F84">
              <w:rPr>
                <w:i/>
              </w:rPr>
              <w:t>h</w:t>
            </w:r>
            <w:r w:rsidR="00B54781">
              <w:rPr>
                <w:i/>
              </w:rPr>
              <w:t>)</w:t>
            </w:r>
            <w:r w:rsidRPr="00600F84">
              <w:rPr>
                <w:i/>
              </w:rPr>
              <w:t xml:space="preserve"> </w:t>
            </w:r>
            <w:r w:rsidR="007104A7">
              <w:rPr>
                <w:i/>
              </w:rPr>
              <w:t>Office r</w:t>
            </w:r>
            <w:r w:rsidRPr="00600F84">
              <w:rPr>
                <w:i/>
              </w:rPr>
              <w:t>ent expense</w:t>
            </w:r>
          </w:p>
        </w:tc>
        <w:tc>
          <w:tcPr>
            <w:tcW w:w="1179" w:type="dxa"/>
          </w:tcPr>
          <w:p w14:paraId="0E8FCF2F" w14:textId="77777777" w:rsidR="008975C9" w:rsidRPr="00600F84" w:rsidRDefault="008975C9" w:rsidP="00600F84">
            <w:pPr>
              <w:spacing w:after="0" w:line="240" w:lineRule="exact"/>
              <w:ind w:firstLine="0"/>
              <w:jc w:val="right"/>
              <w:rPr>
                <w:i/>
              </w:rPr>
            </w:pPr>
            <w:r w:rsidRPr="00600F84">
              <w:rPr>
                <w:i/>
              </w:rPr>
              <w:t>(27,000)</w:t>
            </w:r>
          </w:p>
        </w:tc>
        <w:tc>
          <w:tcPr>
            <w:tcW w:w="4509" w:type="dxa"/>
          </w:tcPr>
          <w:p w14:paraId="3E0BF7FF" w14:textId="77777777" w:rsidR="008975C9" w:rsidRPr="00600F84" w:rsidRDefault="008975C9" w:rsidP="00600F84">
            <w:pPr>
              <w:spacing w:after="0" w:line="240" w:lineRule="exact"/>
              <w:ind w:firstLine="0"/>
              <w:rPr>
                <w:i/>
              </w:rPr>
            </w:pPr>
            <w:r w:rsidRPr="00600F84">
              <w:rPr>
                <w:i/>
              </w:rPr>
              <w:t>Ordinary and necessary business expense</w:t>
            </w:r>
          </w:p>
        </w:tc>
      </w:tr>
      <w:tr w:rsidR="008975C9" w:rsidRPr="00600F84" w14:paraId="4F450462" w14:textId="77777777" w:rsidTr="00753D4F">
        <w:tc>
          <w:tcPr>
            <w:tcW w:w="2970" w:type="dxa"/>
          </w:tcPr>
          <w:p w14:paraId="6364E02D" w14:textId="3ED1CC24" w:rsidR="008975C9" w:rsidRPr="00600F84" w:rsidRDefault="00F82E42">
            <w:pPr>
              <w:spacing w:after="0" w:line="240" w:lineRule="exact"/>
              <w:ind w:firstLine="0"/>
              <w:rPr>
                <w:i/>
              </w:rPr>
            </w:pPr>
            <w:r>
              <w:rPr>
                <w:i/>
              </w:rPr>
              <w:t>r</w:t>
            </w:r>
            <w:r w:rsidR="00B54781">
              <w:rPr>
                <w:i/>
              </w:rPr>
              <w:t>)</w:t>
            </w:r>
            <w:r w:rsidR="008975C9" w:rsidRPr="00600F84">
              <w:rPr>
                <w:i/>
              </w:rPr>
              <w:t xml:space="preserve"> Employee compensation</w:t>
            </w:r>
          </w:p>
        </w:tc>
        <w:tc>
          <w:tcPr>
            <w:tcW w:w="1179" w:type="dxa"/>
          </w:tcPr>
          <w:p w14:paraId="2FF90CDE" w14:textId="77777777" w:rsidR="008975C9" w:rsidRPr="00600F84" w:rsidRDefault="008975C9" w:rsidP="00600F84">
            <w:pPr>
              <w:spacing w:after="0" w:line="240" w:lineRule="exact"/>
              <w:ind w:firstLine="0"/>
              <w:jc w:val="right"/>
              <w:rPr>
                <w:i/>
              </w:rPr>
            </w:pPr>
            <w:r w:rsidRPr="00600F84">
              <w:rPr>
                <w:i/>
              </w:rPr>
              <w:t>(10,000)</w:t>
            </w:r>
          </w:p>
        </w:tc>
        <w:tc>
          <w:tcPr>
            <w:tcW w:w="4509" w:type="dxa"/>
          </w:tcPr>
          <w:p w14:paraId="006F776B" w14:textId="77777777" w:rsidR="008975C9" w:rsidRPr="00600F84" w:rsidRDefault="008975C9" w:rsidP="00600F84">
            <w:pPr>
              <w:spacing w:after="0" w:line="240" w:lineRule="exact"/>
              <w:ind w:firstLine="0"/>
              <w:rPr>
                <w:i/>
              </w:rPr>
            </w:pPr>
            <w:r w:rsidRPr="00600F84">
              <w:rPr>
                <w:i/>
              </w:rPr>
              <w:t>Ordinary and necessary business expense</w:t>
            </w:r>
          </w:p>
        </w:tc>
      </w:tr>
      <w:tr w:rsidR="008975C9" w:rsidRPr="00600F84" w14:paraId="4ADFDDBE" w14:textId="77777777" w:rsidTr="00753D4F">
        <w:tc>
          <w:tcPr>
            <w:tcW w:w="2970" w:type="dxa"/>
          </w:tcPr>
          <w:p w14:paraId="4B75B725" w14:textId="1014BE26" w:rsidR="008975C9" w:rsidRPr="00600F84" w:rsidRDefault="00F82E42" w:rsidP="00600F84">
            <w:pPr>
              <w:spacing w:after="0" w:line="240" w:lineRule="exact"/>
              <w:ind w:firstLine="0"/>
              <w:rPr>
                <w:i/>
              </w:rPr>
            </w:pPr>
            <w:proofErr w:type="spellStart"/>
            <w:r>
              <w:rPr>
                <w:i/>
              </w:rPr>
              <w:t>i</w:t>
            </w:r>
            <w:proofErr w:type="spellEnd"/>
            <w:r w:rsidR="00B54781">
              <w:rPr>
                <w:i/>
              </w:rPr>
              <w:t>)</w:t>
            </w:r>
            <w:r w:rsidR="008975C9" w:rsidRPr="00600F84">
              <w:rPr>
                <w:i/>
              </w:rPr>
              <w:t xml:space="preserve"> Theft loss</w:t>
            </w:r>
          </w:p>
        </w:tc>
        <w:tc>
          <w:tcPr>
            <w:tcW w:w="1179" w:type="dxa"/>
          </w:tcPr>
          <w:p w14:paraId="7DFFD257" w14:textId="77777777" w:rsidR="008975C9" w:rsidRPr="00600F84" w:rsidRDefault="008975C9" w:rsidP="00600F84">
            <w:pPr>
              <w:spacing w:after="0" w:line="240" w:lineRule="exact"/>
              <w:ind w:firstLine="0"/>
              <w:jc w:val="right"/>
              <w:rPr>
                <w:i/>
              </w:rPr>
            </w:pPr>
            <w:r w:rsidRPr="00600F84">
              <w:rPr>
                <w:i/>
              </w:rPr>
              <w:t>(3,500)</w:t>
            </w:r>
          </w:p>
        </w:tc>
        <w:tc>
          <w:tcPr>
            <w:tcW w:w="4509" w:type="dxa"/>
          </w:tcPr>
          <w:p w14:paraId="5A3553E2" w14:textId="77777777" w:rsidR="008975C9" w:rsidRPr="00600F84" w:rsidRDefault="008975C9" w:rsidP="00600F84">
            <w:pPr>
              <w:spacing w:after="0" w:line="240" w:lineRule="exact"/>
              <w:ind w:firstLine="0"/>
              <w:rPr>
                <w:i/>
              </w:rPr>
            </w:pPr>
            <w:r w:rsidRPr="00600F84">
              <w:rPr>
                <w:i/>
              </w:rPr>
              <w:t xml:space="preserve">$2,000 insurance proceeds minus 5,500 adjusted </w:t>
            </w:r>
            <w:proofErr w:type="gramStart"/>
            <w:r w:rsidRPr="00600F84">
              <w:rPr>
                <w:i/>
              </w:rPr>
              <w:t>basis</w:t>
            </w:r>
            <w:proofErr w:type="gramEnd"/>
          </w:p>
        </w:tc>
      </w:tr>
      <w:tr w:rsidR="008975C9" w:rsidRPr="00600F84" w14:paraId="585ED28C" w14:textId="77777777" w:rsidTr="00753D4F">
        <w:tc>
          <w:tcPr>
            <w:tcW w:w="2970" w:type="dxa"/>
          </w:tcPr>
          <w:p w14:paraId="094A974C" w14:textId="61951552" w:rsidR="008975C9" w:rsidRPr="00600F84" w:rsidRDefault="00F82E42" w:rsidP="00600F84">
            <w:pPr>
              <w:spacing w:after="0" w:line="240" w:lineRule="exact"/>
              <w:ind w:firstLine="0"/>
              <w:rPr>
                <w:i/>
              </w:rPr>
            </w:pPr>
            <w:r>
              <w:rPr>
                <w:i/>
              </w:rPr>
              <w:t>j</w:t>
            </w:r>
            <w:r w:rsidR="00B54781">
              <w:rPr>
                <w:i/>
              </w:rPr>
              <w:t>)</w:t>
            </w:r>
            <w:r w:rsidR="008975C9" w:rsidRPr="00600F84">
              <w:rPr>
                <w:i/>
              </w:rPr>
              <w:t xml:space="preserve"> Fine for unauthorized digging</w:t>
            </w:r>
          </w:p>
        </w:tc>
        <w:tc>
          <w:tcPr>
            <w:tcW w:w="1179" w:type="dxa"/>
          </w:tcPr>
          <w:p w14:paraId="0D9AE6D9" w14:textId="77777777" w:rsidR="008975C9" w:rsidRPr="00600F84" w:rsidRDefault="008975C9" w:rsidP="00600F84">
            <w:pPr>
              <w:spacing w:after="0" w:line="240" w:lineRule="exact"/>
              <w:ind w:firstLine="0"/>
              <w:jc w:val="right"/>
              <w:rPr>
                <w:i/>
              </w:rPr>
            </w:pPr>
            <w:r w:rsidRPr="00600F84">
              <w:rPr>
                <w:i/>
              </w:rPr>
              <w:t>0</w:t>
            </w:r>
          </w:p>
        </w:tc>
        <w:tc>
          <w:tcPr>
            <w:tcW w:w="4509" w:type="dxa"/>
          </w:tcPr>
          <w:p w14:paraId="0A96DB11" w14:textId="77777777" w:rsidR="008975C9" w:rsidRPr="00600F84" w:rsidRDefault="008975C9" w:rsidP="00600F84">
            <w:pPr>
              <w:spacing w:after="0" w:line="240" w:lineRule="exact"/>
              <w:ind w:firstLine="0"/>
              <w:rPr>
                <w:i/>
              </w:rPr>
            </w:pPr>
            <w:r w:rsidRPr="00600F84">
              <w:rPr>
                <w:i/>
              </w:rPr>
              <w:t>Fines not deductible</w:t>
            </w:r>
          </w:p>
        </w:tc>
      </w:tr>
      <w:tr w:rsidR="008975C9" w:rsidRPr="00600F84" w14:paraId="13EBF53A" w14:textId="77777777" w:rsidTr="00753D4F">
        <w:tc>
          <w:tcPr>
            <w:tcW w:w="2970" w:type="dxa"/>
          </w:tcPr>
          <w:p w14:paraId="48C0279D" w14:textId="0CD56ED0" w:rsidR="008975C9" w:rsidRPr="00600F84" w:rsidRDefault="00F82E42" w:rsidP="00600F84">
            <w:pPr>
              <w:spacing w:after="0" w:line="240" w:lineRule="exact"/>
              <w:ind w:firstLine="0"/>
              <w:rPr>
                <w:i/>
              </w:rPr>
            </w:pPr>
            <w:r>
              <w:rPr>
                <w:i/>
              </w:rPr>
              <w:t>k</w:t>
            </w:r>
            <w:r w:rsidR="00B54781">
              <w:rPr>
                <w:i/>
              </w:rPr>
              <w:t>)</w:t>
            </w:r>
            <w:r w:rsidR="008975C9" w:rsidRPr="00600F84">
              <w:rPr>
                <w:i/>
              </w:rPr>
              <w:t xml:space="preserve"> Lobbying costs</w:t>
            </w:r>
          </w:p>
        </w:tc>
        <w:tc>
          <w:tcPr>
            <w:tcW w:w="1179" w:type="dxa"/>
          </w:tcPr>
          <w:p w14:paraId="0EBC9B50" w14:textId="77777777" w:rsidR="008975C9" w:rsidRPr="00600F84" w:rsidRDefault="008975C9" w:rsidP="00600F84">
            <w:pPr>
              <w:spacing w:after="0" w:line="240" w:lineRule="exact"/>
              <w:ind w:firstLine="0"/>
              <w:jc w:val="right"/>
              <w:rPr>
                <w:i/>
              </w:rPr>
            </w:pPr>
            <w:r w:rsidRPr="00600F84">
              <w:rPr>
                <w:i/>
              </w:rPr>
              <w:t>0</w:t>
            </w:r>
          </w:p>
        </w:tc>
        <w:tc>
          <w:tcPr>
            <w:tcW w:w="4509" w:type="dxa"/>
          </w:tcPr>
          <w:p w14:paraId="749F0767" w14:textId="77777777" w:rsidR="008975C9" w:rsidRPr="00600F84" w:rsidRDefault="008975C9" w:rsidP="00600F84">
            <w:pPr>
              <w:spacing w:after="0" w:line="240" w:lineRule="exact"/>
              <w:ind w:firstLine="0"/>
              <w:rPr>
                <w:i/>
              </w:rPr>
            </w:pPr>
            <w:r w:rsidRPr="00600F84">
              <w:rPr>
                <w:i/>
              </w:rPr>
              <w:t>Lobbying costs generally not deductible</w:t>
            </w:r>
          </w:p>
        </w:tc>
      </w:tr>
      <w:tr w:rsidR="008975C9" w:rsidRPr="00600F84" w14:paraId="0741A125" w14:textId="77777777" w:rsidTr="00753D4F">
        <w:tc>
          <w:tcPr>
            <w:tcW w:w="2970" w:type="dxa"/>
          </w:tcPr>
          <w:p w14:paraId="5E2B80D2" w14:textId="34F2F188" w:rsidR="008975C9" w:rsidRPr="00600F84" w:rsidRDefault="00F82E42">
            <w:pPr>
              <w:spacing w:after="0" w:line="240" w:lineRule="exact"/>
              <w:ind w:firstLine="0"/>
              <w:rPr>
                <w:i/>
              </w:rPr>
            </w:pPr>
            <w:r>
              <w:rPr>
                <w:i/>
              </w:rPr>
              <w:t>l</w:t>
            </w:r>
            <w:r w:rsidR="00B54781">
              <w:rPr>
                <w:i/>
              </w:rPr>
              <w:t>)</w:t>
            </w:r>
            <w:r w:rsidR="008975C9" w:rsidRPr="00600F84">
              <w:rPr>
                <w:i/>
              </w:rPr>
              <w:t xml:space="preserve"> Insurance policy</w:t>
            </w:r>
          </w:p>
        </w:tc>
        <w:tc>
          <w:tcPr>
            <w:tcW w:w="1179" w:type="dxa"/>
          </w:tcPr>
          <w:p w14:paraId="45F9CE75" w14:textId="77777777" w:rsidR="008975C9" w:rsidRPr="00600F84" w:rsidRDefault="008975C9" w:rsidP="00600F84">
            <w:pPr>
              <w:spacing w:after="0" w:line="240" w:lineRule="exact"/>
              <w:ind w:firstLine="0"/>
              <w:jc w:val="right"/>
              <w:rPr>
                <w:i/>
              </w:rPr>
            </w:pPr>
            <w:r w:rsidRPr="00600F84">
              <w:rPr>
                <w:i/>
              </w:rPr>
              <w:t xml:space="preserve">(600) </w:t>
            </w:r>
          </w:p>
        </w:tc>
        <w:tc>
          <w:tcPr>
            <w:tcW w:w="4509" w:type="dxa"/>
          </w:tcPr>
          <w:p w14:paraId="1B723400" w14:textId="77777777" w:rsidR="008975C9" w:rsidRPr="00600F84" w:rsidRDefault="008975C9" w:rsidP="00600F84">
            <w:pPr>
              <w:spacing w:after="0" w:line="240" w:lineRule="exact"/>
              <w:ind w:firstLine="0"/>
              <w:rPr>
                <w:i/>
              </w:rPr>
            </w:pPr>
            <w:r w:rsidRPr="00600F84">
              <w:rPr>
                <w:i/>
              </w:rPr>
              <w:t>Under 12-month rule, may only deduct portion of cost attributable to current year (6 months)</w:t>
            </w:r>
          </w:p>
        </w:tc>
      </w:tr>
      <w:tr w:rsidR="008975C9" w:rsidRPr="00600F84" w14:paraId="642555B7" w14:textId="77777777" w:rsidTr="00753D4F">
        <w:tc>
          <w:tcPr>
            <w:tcW w:w="2970" w:type="dxa"/>
          </w:tcPr>
          <w:p w14:paraId="7BCFC44E" w14:textId="1ED11604" w:rsidR="008975C9" w:rsidRPr="00600F84" w:rsidRDefault="00F82E42" w:rsidP="00600F84">
            <w:pPr>
              <w:spacing w:after="0" w:line="240" w:lineRule="exact"/>
              <w:ind w:firstLine="0"/>
              <w:rPr>
                <w:i/>
              </w:rPr>
            </w:pPr>
            <w:r>
              <w:rPr>
                <w:i/>
              </w:rPr>
              <w:t>m</w:t>
            </w:r>
            <w:r w:rsidR="00B54781">
              <w:rPr>
                <w:i/>
              </w:rPr>
              <w:t>)</w:t>
            </w:r>
            <w:r w:rsidR="008975C9" w:rsidRPr="00600F84">
              <w:rPr>
                <w:i/>
              </w:rPr>
              <w:t xml:space="preserve"> Deductible interest</w:t>
            </w:r>
          </w:p>
        </w:tc>
        <w:tc>
          <w:tcPr>
            <w:tcW w:w="1179" w:type="dxa"/>
          </w:tcPr>
          <w:p w14:paraId="6CAAE98E" w14:textId="56464E13" w:rsidR="008975C9" w:rsidRPr="00600F84" w:rsidRDefault="008975C9" w:rsidP="00600F84">
            <w:pPr>
              <w:spacing w:after="0" w:line="240" w:lineRule="exact"/>
              <w:ind w:firstLine="0"/>
              <w:jc w:val="right"/>
              <w:rPr>
                <w:i/>
              </w:rPr>
            </w:pPr>
            <w:r w:rsidRPr="00600F84">
              <w:rPr>
                <w:i/>
              </w:rPr>
              <w:t>(</w:t>
            </w:r>
            <w:r w:rsidR="00F82E42">
              <w:rPr>
                <w:i/>
              </w:rPr>
              <w:t>1</w:t>
            </w:r>
            <w:r w:rsidRPr="00600F84">
              <w:rPr>
                <w:i/>
              </w:rPr>
              <w:t>,080)</w:t>
            </w:r>
          </w:p>
        </w:tc>
        <w:tc>
          <w:tcPr>
            <w:tcW w:w="4509" w:type="dxa"/>
          </w:tcPr>
          <w:p w14:paraId="73CEEB49" w14:textId="77777777" w:rsidR="008975C9" w:rsidRPr="0029216E" w:rsidRDefault="008975C9" w:rsidP="00600F84">
            <w:pPr>
              <w:spacing w:after="0" w:line="240" w:lineRule="exact"/>
              <w:ind w:firstLine="0"/>
              <w:rPr>
                <w:i/>
              </w:rPr>
            </w:pPr>
            <w:r w:rsidRPr="0029216E">
              <w:rPr>
                <w:i/>
              </w:rPr>
              <w:t>$1,200 total interest - $120 interest related to generation of nontaxable income that is not deductible.</w:t>
            </w:r>
          </w:p>
        </w:tc>
      </w:tr>
      <w:tr w:rsidR="008975C9" w:rsidRPr="00600F84" w14:paraId="270D7175" w14:textId="77777777" w:rsidTr="00753D4F">
        <w:tc>
          <w:tcPr>
            <w:tcW w:w="2970" w:type="dxa"/>
          </w:tcPr>
          <w:p w14:paraId="0756339D" w14:textId="1D767727" w:rsidR="008975C9" w:rsidRPr="00F82E42" w:rsidRDefault="00F82E42">
            <w:pPr>
              <w:spacing w:after="0" w:line="240" w:lineRule="exact"/>
              <w:ind w:firstLine="0"/>
              <w:rPr>
                <w:i/>
              </w:rPr>
            </w:pPr>
            <w:r>
              <w:rPr>
                <w:i/>
              </w:rPr>
              <w:t>n</w:t>
            </w:r>
            <w:r w:rsidR="00B54781">
              <w:rPr>
                <w:i/>
              </w:rPr>
              <w:t>)</w:t>
            </w:r>
            <w:r w:rsidR="008975C9" w:rsidRPr="00F82E42">
              <w:rPr>
                <w:i/>
              </w:rPr>
              <w:t xml:space="preserve"> Automobile expense</w:t>
            </w:r>
          </w:p>
        </w:tc>
        <w:tc>
          <w:tcPr>
            <w:tcW w:w="1179" w:type="dxa"/>
          </w:tcPr>
          <w:p w14:paraId="1106B141" w14:textId="394D8996" w:rsidR="008975C9" w:rsidRPr="00F82E42" w:rsidRDefault="008975C9">
            <w:pPr>
              <w:spacing w:after="0" w:line="240" w:lineRule="exact"/>
              <w:ind w:firstLine="0"/>
              <w:jc w:val="right"/>
              <w:rPr>
                <w:i/>
              </w:rPr>
            </w:pPr>
            <w:r w:rsidRPr="00F82E42">
              <w:rPr>
                <w:i/>
              </w:rPr>
              <w:t>(</w:t>
            </w:r>
            <w:r w:rsidR="0093703F">
              <w:rPr>
                <w:i/>
              </w:rPr>
              <w:t>4,176</w:t>
            </w:r>
            <w:r w:rsidRPr="00F82E42">
              <w:rPr>
                <w:i/>
              </w:rPr>
              <w:t>)</w:t>
            </w:r>
          </w:p>
        </w:tc>
        <w:tc>
          <w:tcPr>
            <w:tcW w:w="4509" w:type="dxa"/>
          </w:tcPr>
          <w:p w14:paraId="48CACC53" w14:textId="0FC902E4" w:rsidR="008975C9" w:rsidRPr="0029216E" w:rsidRDefault="008975C9">
            <w:pPr>
              <w:spacing w:after="0" w:line="240" w:lineRule="exact"/>
              <w:ind w:firstLine="0"/>
              <w:rPr>
                <w:i/>
              </w:rPr>
            </w:pPr>
            <w:r w:rsidRPr="00F82E42">
              <w:rPr>
                <w:i/>
              </w:rPr>
              <w:t xml:space="preserve">7,200 business miles x </w:t>
            </w:r>
            <w:r w:rsidR="00A91E3A" w:rsidRPr="00F82E42">
              <w:rPr>
                <w:i/>
              </w:rPr>
              <w:t>5</w:t>
            </w:r>
            <w:r w:rsidR="0093703F">
              <w:rPr>
                <w:i/>
              </w:rPr>
              <w:t>8</w:t>
            </w:r>
            <w:r w:rsidR="00161F32" w:rsidRPr="00F82E42">
              <w:rPr>
                <w:rFonts w:ascii="Times Roman" w:hAnsi="Times Roman" w:hint="eastAsia"/>
                <w:i/>
              </w:rPr>
              <w:t>¢</w:t>
            </w:r>
            <w:r w:rsidRPr="00F82E42">
              <w:rPr>
                <w:i/>
              </w:rPr>
              <w:t xml:space="preserve"> = $</w:t>
            </w:r>
            <w:r w:rsidR="0093703F">
              <w:rPr>
                <w:i/>
              </w:rPr>
              <w:t>4,176</w:t>
            </w:r>
            <w:r w:rsidRPr="00F82E42">
              <w:rPr>
                <w:i/>
              </w:rPr>
              <w:t xml:space="preserve">.  </w:t>
            </w:r>
            <w:r w:rsidR="005F7308" w:rsidRPr="00F82E42">
              <w:rPr>
                <w:i/>
              </w:rPr>
              <w:t>The f</w:t>
            </w:r>
            <w:r w:rsidRPr="00F82E42">
              <w:rPr>
                <w:i/>
              </w:rPr>
              <w:t>ine is not deductible.</w:t>
            </w:r>
          </w:p>
        </w:tc>
      </w:tr>
      <w:tr w:rsidR="008975C9" w:rsidRPr="00600F84" w14:paraId="6B2E7C85" w14:textId="77777777" w:rsidTr="00753D4F">
        <w:tc>
          <w:tcPr>
            <w:tcW w:w="2970" w:type="dxa"/>
          </w:tcPr>
          <w:p w14:paraId="49C65F28" w14:textId="55BD8698" w:rsidR="008975C9" w:rsidRPr="00600F84" w:rsidRDefault="00F82E42" w:rsidP="00600F84">
            <w:pPr>
              <w:spacing w:after="0" w:line="240" w:lineRule="exact"/>
              <w:ind w:firstLine="0"/>
              <w:rPr>
                <w:i/>
              </w:rPr>
            </w:pPr>
            <w:r>
              <w:rPr>
                <w:i/>
              </w:rPr>
              <w:t>o</w:t>
            </w:r>
            <w:r w:rsidR="00B54781">
              <w:rPr>
                <w:i/>
              </w:rPr>
              <w:t>)</w:t>
            </w:r>
            <w:r w:rsidR="008975C9" w:rsidRPr="00600F84">
              <w:rPr>
                <w:i/>
              </w:rPr>
              <w:t xml:space="preserve"> Baseball tickets</w:t>
            </w:r>
          </w:p>
        </w:tc>
        <w:tc>
          <w:tcPr>
            <w:tcW w:w="1179" w:type="dxa"/>
          </w:tcPr>
          <w:p w14:paraId="5A3D7093" w14:textId="7AF2E97A" w:rsidR="008975C9" w:rsidRPr="00600F84" w:rsidRDefault="008975C9">
            <w:pPr>
              <w:spacing w:after="0" w:line="240" w:lineRule="exact"/>
              <w:ind w:firstLine="0"/>
              <w:jc w:val="right"/>
              <w:rPr>
                <w:i/>
              </w:rPr>
            </w:pPr>
            <w:r w:rsidRPr="00600F84">
              <w:rPr>
                <w:i/>
              </w:rPr>
              <w:t>0</w:t>
            </w:r>
          </w:p>
        </w:tc>
        <w:tc>
          <w:tcPr>
            <w:tcW w:w="4509" w:type="dxa"/>
          </w:tcPr>
          <w:p w14:paraId="02149897" w14:textId="53F3E820" w:rsidR="008975C9" w:rsidRPr="0029216E" w:rsidRDefault="008975C9" w:rsidP="00600F84">
            <w:pPr>
              <w:spacing w:after="0" w:line="240" w:lineRule="exact"/>
              <w:ind w:firstLine="0"/>
              <w:rPr>
                <w:i/>
              </w:rPr>
            </w:pPr>
            <w:r w:rsidRPr="0029216E">
              <w:rPr>
                <w:i/>
              </w:rPr>
              <w:t>(entertainment</w:t>
            </w:r>
            <w:r w:rsidR="00A66B59">
              <w:rPr>
                <w:i/>
              </w:rPr>
              <w:t xml:space="preserve"> is nondeductible</w:t>
            </w:r>
            <w:r w:rsidRPr="0029216E">
              <w:rPr>
                <w:i/>
              </w:rPr>
              <w:t>)</w:t>
            </w:r>
          </w:p>
        </w:tc>
      </w:tr>
      <w:tr w:rsidR="008975C9" w:rsidRPr="00600F84" w14:paraId="50CD6C8A" w14:textId="77777777" w:rsidTr="00753D4F">
        <w:tc>
          <w:tcPr>
            <w:tcW w:w="2970" w:type="dxa"/>
          </w:tcPr>
          <w:p w14:paraId="716BE5D7" w14:textId="27E510D4" w:rsidR="008975C9" w:rsidRPr="00600F84" w:rsidRDefault="00F82E42" w:rsidP="00600F84">
            <w:pPr>
              <w:spacing w:after="0" w:line="240" w:lineRule="exact"/>
              <w:ind w:firstLine="0"/>
              <w:rPr>
                <w:i/>
              </w:rPr>
            </w:pPr>
            <w:r>
              <w:rPr>
                <w:i/>
              </w:rPr>
              <w:t>p</w:t>
            </w:r>
            <w:r w:rsidR="00B54781">
              <w:rPr>
                <w:i/>
              </w:rPr>
              <w:t>)</w:t>
            </w:r>
            <w:r w:rsidR="008975C9" w:rsidRPr="00600F84">
              <w:rPr>
                <w:i/>
              </w:rPr>
              <w:t xml:space="preserve"> Business meals</w:t>
            </w:r>
          </w:p>
        </w:tc>
        <w:tc>
          <w:tcPr>
            <w:tcW w:w="1179" w:type="dxa"/>
          </w:tcPr>
          <w:p w14:paraId="535D4CAF" w14:textId="77777777" w:rsidR="008975C9" w:rsidRPr="00600F84" w:rsidRDefault="008975C9" w:rsidP="00600F84">
            <w:pPr>
              <w:spacing w:after="0" w:line="240" w:lineRule="exact"/>
              <w:ind w:firstLine="0"/>
              <w:jc w:val="right"/>
              <w:rPr>
                <w:i/>
              </w:rPr>
            </w:pPr>
            <w:r w:rsidRPr="00600F84">
              <w:rPr>
                <w:i/>
              </w:rPr>
              <w:t>(1,750)</w:t>
            </w:r>
          </w:p>
        </w:tc>
        <w:tc>
          <w:tcPr>
            <w:tcW w:w="4509" w:type="dxa"/>
          </w:tcPr>
          <w:p w14:paraId="3D53BED9" w14:textId="77777777" w:rsidR="008975C9" w:rsidRPr="00600F84" w:rsidRDefault="008975C9" w:rsidP="00600F84">
            <w:pPr>
              <w:spacing w:after="0" w:line="240" w:lineRule="exact"/>
              <w:ind w:firstLine="0"/>
              <w:rPr>
                <w:i/>
              </w:rPr>
            </w:pPr>
            <w:r w:rsidRPr="00600F84">
              <w:rPr>
                <w:i/>
              </w:rPr>
              <w:t>$3,500 x 50% (meals)</w:t>
            </w:r>
          </w:p>
        </w:tc>
      </w:tr>
      <w:tr w:rsidR="008975C9" w:rsidRPr="00600F84" w14:paraId="7F02C89A" w14:textId="77777777" w:rsidTr="00753D4F">
        <w:tc>
          <w:tcPr>
            <w:tcW w:w="2970" w:type="dxa"/>
          </w:tcPr>
          <w:p w14:paraId="73C9BE93" w14:textId="78D9E0BA" w:rsidR="008975C9" w:rsidRPr="00600F84" w:rsidRDefault="00F82E42" w:rsidP="00600F84">
            <w:pPr>
              <w:spacing w:after="0" w:line="240" w:lineRule="exact"/>
              <w:ind w:firstLine="0"/>
              <w:rPr>
                <w:i/>
              </w:rPr>
            </w:pPr>
            <w:r>
              <w:rPr>
                <w:i/>
              </w:rPr>
              <w:t>q</w:t>
            </w:r>
            <w:r w:rsidR="00B54781">
              <w:rPr>
                <w:i/>
              </w:rPr>
              <w:t>)</w:t>
            </w:r>
            <w:r w:rsidR="008975C9" w:rsidRPr="00600F84">
              <w:rPr>
                <w:i/>
              </w:rPr>
              <w:t xml:space="preserve"> Overnight travel expenses</w:t>
            </w:r>
          </w:p>
        </w:tc>
        <w:tc>
          <w:tcPr>
            <w:tcW w:w="1179" w:type="dxa"/>
          </w:tcPr>
          <w:p w14:paraId="1DA10271" w14:textId="77777777" w:rsidR="008975C9" w:rsidRPr="00600F84" w:rsidRDefault="008975C9" w:rsidP="00600F84">
            <w:pPr>
              <w:spacing w:after="0" w:line="240" w:lineRule="exact"/>
              <w:ind w:firstLine="0"/>
              <w:jc w:val="right"/>
              <w:rPr>
                <w:i/>
              </w:rPr>
            </w:pPr>
            <w:r w:rsidRPr="00600F84">
              <w:rPr>
                <w:i/>
              </w:rPr>
              <w:t>(730)</w:t>
            </w:r>
          </w:p>
        </w:tc>
        <w:tc>
          <w:tcPr>
            <w:tcW w:w="4509" w:type="dxa"/>
          </w:tcPr>
          <w:p w14:paraId="44E77866" w14:textId="77777777" w:rsidR="008975C9" w:rsidRPr="00600F84" w:rsidRDefault="008975C9" w:rsidP="00600F84">
            <w:pPr>
              <w:spacing w:after="0" w:line="240" w:lineRule="exact"/>
              <w:ind w:firstLine="0"/>
              <w:rPr>
                <w:i/>
              </w:rPr>
            </w:pPr>
            <w:r w:rsidRPr="00600F84">
              <w:rPr>
                <w:i/>
              </w:rPr>
              <w:t>Primary purpose of trip was business so may deduct airfare, two nights’ lodging, rental car for two days ($400 + 240 lodging + 90 for rental car).</w:t>
            </w:r>
          </w:p>
        </w:tc>
      </w:tr>
      <w:tr w:rsidR="008975C9" w:rsidRPr="00600F84" w14:paraId="5D216512" w14:textId="77777777" w:rsidTr="00753D4F">
        <w:tc>
          <w:tcPr>
            <w:tcW w:w="2970" w:type="dxa"/>
          </w:tcPr>
          <w:p w14:paraId="28D6BD33" w14:textId="77777777" w:rsidR="008975C9" w:rsidRPr="00600F84" w:rsidRDefault="008975C9" w:rsidP="00600F84">
            <w:pPr>
              <w:spacing w:after="0" w:line="240" w:lineRule="exact"/>
              <w:ind w:firstLine="0"/>
              <w:rPr>
                <w:i/>
              </w:rPr>
            </w:pPr>
            <w:r w:rsidRPr="00600F84">
              <w:rPr>
                <w:i/>
              </w:rPr>
              <w:t>Total deductions</w:t>
            </w:r>
          </w:p>
        </w:tc>
        <w:tc>
          <w:tcPr>
            <w:tcW w:w="1179" w:type="dxa"/>
          </w:tcPr>
          <w:p w14:paraId="51250DBD" w14:textId="38E13FB3" w:rsidR="008975C9" w:rsidRPr="00600F84" w:rsidRDefault="008975C9">
            <w:pPr>
              <w:spacing w:after="0" w:line="240" w:lineRule="exact"/>
              <w:ind w:firstLine="0"/>
              <w:jc w:val="right"/>
              <w:rPr>
                <w:i/>
              </w:rPr>
            </w:pPr>
            <w:r w:rsidRPr="00600F84">
              <w:rPr>
                <w:i/>
              </w:rPr>
              <w:t>$</w:t>
            </w:r>
            <w:r w:rsidR="00A66B59">
              <w:rPr>
                <w:i/>
              </w:rPr>
              <w:t>86,</w:t>
            </w:r>
            <w:r w:rsidR="0093703F">
              <w:rPr>
                <w:i/>
              </w:rPr>
              <w:t>376</w:t>
            </w:r>
          </w:p>
        </w:tc>
        <w:tc>
          <w:tcPr>
            <w:tcW w:w="4509" w:type="dxa"/>
          </w:tcPr>
          <w:p w14:paraId="158CFF0D" w14:textId="77777777" w:rsidR="008975C9" w:rsidRPr="00600F84" w:rsidRDefault="008975C9" w:rsidP="00600F84">
            <w:pPr>
              <w:spacing w:after="0" w:line="240" w:lineRule="exact"/>
              <w:ind w:firstLine="0"/>
              <w:rPr>
                <w:i/>
              </w:rPr>
            </w:pPr>
          </w:p>
        </w:tc>
      </w:tr>
      <w:tr w:rsidR="008975C9" w:rsidRPr="00600F84" w14:paraId="368D8B9A" w14:textId="77777777" w:rsidTr="00753D4F">
        <w:tc>
          <w:tcPr>
            <w:tcW w:w="2970" w:type="dxa"/>
          </w:tcPr>
          <w:p w14:paraId="652F4B17" w14:textId="77777777" w:rsidR="008975C9" w:rsidRPr="00600F84" w:rsidRDefault="008975C9" w:rsidP="00600F84">
            <w:pPr>
              <w:spacing w:after="0" w:line="240" w:lineRule="exact"/>
              <w:ind w:firstLine="0"/>
              <w:rPr>
                <w:b/>
                <w:i/>
              </w:rPr>
            </w:pPr>
            <w:r w:rsidRPr="00600F84">
              <w:rPr>
                <w:b/>
                <w:i/>
              </w:rPr>
              <w:t>Taxable income</w:t>
            </w:r>
          </w:p>
        </w:tc>
        <w:tc>
          <w:tcPr>
            <w:tcW w:w="1179" w:type="dxa"/>
          </w:tcPr>
          <w:p w14:paraId="62608C3E" w14:textId="4FD95C34" w:rsidR="008975C9" w:rsidRPr="00600F84" w:rsidRDefault="008975C9">
            <w:pPr>
              <w:spacing w:after="0" w:line="240" w:lineRule="exact"/>
              <w:ind w:firstLine="0"/>
              <w:jc w:val="right"/>
              <w:rPr>
                <w:b/>
                <w:i/>
              </w:rPr>
            </w:pPr>
            <w:r w:rsidRPr="00600F84">
              <w:rPr>
                <w:b/>
                <w:i/>
              </w:rPr>
              <w:t>$1</w:t>
            </w:r>
            <w:r w:rsidR="0015751E">
              <w:rPr>
                <w:b/>
                <w:i/>
              </w:rPr>
              <w:t>90</w:t>
            </w:r>
            <w:r w:rsidRPr="00600F84">
              <w:rPr>
                <w:b/>
                <w:i/>
              </w:rPr>
              <w:t>,</w:t>
            </w:r>
            <w:r w:rsidR="0093703F">
              <w:rPr>
                <w:b/>
                <w:i/>
              </w:rPr>
              <w:t>724</w:t>
            </w:r>
          </w:p>
        </w:tc>
        <w:tc>
          <w:tcPr>
            <w:tcW w:w="4509" w:type="dxa"/>
          </w:tcPr>
          <w:p w14:paraId="2CF10D07" w14:textId="77777777" w:rsidR="008975C9" w:rsidRPr="00600F84" w:rsidRDefault="008975C9" w:rsidP="00600F84">
            <w:pPr>
              <w:spacing w:after="0" w:line="240" w:lineRule="exact"/>
              <w:ind w:firstLine="0"/>
              <w:rPr>
                <w:i/>
              </w:rPr>
            </w:pPr>
          </w:p>
        </w:tc>
      </w:tr>
    </w:tbl>
    <w:p w14:paraId="6F31666A" w14:textId="77777777" w:rsidR="008975C9" w:rsidRDefault="008975C9" w:rsidP="00AF251B">
      <w:pPr>
        <w:spacing w:after="0" w:line="240" w:lineRule="exact"/>
        <w:ind w:firstLine="0"/>
        <w:rPr>
          <w:i/>
        </w:rPr>
      </w:pPr>
    </w:p>
    <w:p w14:paraId="5532D7AF" w14:textId="59F976C9" w:rsidR="008975C9" w:rsidRPr="003F0B55" w:rsidRDefault="00B54781" w:rsidP="009338CB">
      <w:pPr>
        <w:spacing w:after="120" w:line="300" w:lineRule="exact"/>
        <w:ind w:left="1008" w:hanging="378"/>
        <w:rPr>
          <w:i/>
        </w:rPr>
      </w:pPr>
      <w:r>
        <w:rPr>
          <w:i/>
        </w:rPr>
        <w:t>b)</w:t>
      </w:r>
      <w:r w:rsidR="008975C9">
        <w:rPr>
          <w:i/>
        </w:rPr>
        <w:tab/>
        <w:t xml:space="preserve">As a C corporation, Geo-Jack could choose the last day of any month including December 31 (even though it didn’t start its business until February) or it could </w:t>
      </w:r>
      <w:r w:rsidR="008975C9" w:rsidRPr="002709B9">
        <w:rPr>
          <w:i/>
        </w:rPr>
        <w:t xml:space="preserve">select a </w:t>
      </w:r>
      <w:proofErr w:type="gramStart"/>
      <w:r w:rsidR="008975C9" w:rsidRPr="002709B9">
        <w:rPr>
          <w:i/>
        </w:rPr>
        <w:t>52/53 week</w:t>
      </w:r>
      <w:proofErr w:type="gramEnd"/>
      <w:r w:rsidR="008975C9" w:rsidRPr="002709B9">
        <w:rPr>
          <w:i/>
        </w:rPr>
        <w:t xml:space="preserve"> year.</w:t>
      </w:r>
    </w:p>
    <w:p w14:paraId="1A893310" w14:textId="524EEA30" w:rsidR="008975C9" w:rsidRPr="003F0B55" w:rsidRDefault="00B54781" w:rsidP="009338CB">
      <w:pPr>
        <w:spacing w:after="120" w:line="300" w:lineRule="exact"/>
        <w:ind w:left="1008" w:hanging="378"/>
        <w:rPr>
          <w:i/>
        </w:rPr>
      </w:pPr>
      <w:r>
        <w:rPr>
          <w:i/>
        </w:rPr>
        <w:t>c)</w:t>
      </w:r>
      <w:r w:rsidR="008975C9">
        <w:rPr>
          <w:i/>
        </w:rPr>
        <w:tab/>
        <w:t xml:space="preserve">As a sole proprietorship Geo-Jack would have a calendar year end, </w:t>
      </w:r>
      <w:r w:rsidR="008975C9" w:rsidRPr="002709B9">
        <w:rPr>
          <w:i/>
        </w:rPr>
        <w:t>December 31, the same as its proprietor, Jack.</w:t>
      </w:r>
    </w:p>
    <w:p w14:paraId="1C78A22A" w14:textId="387B263A" w:rsidR="008975C9" w:rsidRPr="003F0B55" w:rsidRDefault="00B54781" w:rsidP="00AF251B">
      <w:pPr>
        <w:spacing w:after="120" w:line="300" w:lineRule="exact"/>
        <w:ind w:left="1008" w:hanging="378"/>
        <w:rPr>
          <w:i/>
        </w:rPr>
      </w:pPr>
      <w:r>
        <w:rPr>
          <w:i/>
        </w:rPr>
        <w:t>d)</w:t>
      </w:r>
      <w:r w:rsidR="008975C9">
        <w:rPr>
          <w:i/>
        </w:rPr>
        <w:tab/>
        <w:t xml:space="preserve">As an S corporation Geo-Jack would have a calendar yearend, </w:t>
      </w:r>
      <w:r w:rsidR="008975C9" w:rsidRPr="002709B9">
        <w:rPr>
          <w:i/>
        </w:rPr>
        <w:t xml:space="preserve">December 31, </w:t>
      </w:r>
      <w:r w:rsidR="008975C9">
        <w:rPr>
          <w:i/>
        </w:rPr>
        <w:t>unless it can show a business purpose for adopting a different year end.</w:t>
      </w:r>
    </w:p>
    <w:p w14:paraId="0CF7603F" w14:textId="67766366" w:rsidR="002313CC" w:rsidRPr="00C22983" w:rsidRDefault="002313CC" w:rsidP="002313CC">
      <w:pPr>
        <w:spacing w:after="120" w:line="300" w:lineRule="exact"/>
        <w:ind w:left="576" w:hanging="576"/>
        <w:rPr>
          <w:i/>
        </w:rPr>
      </w:pPr>
      <w:r>
        <w:t>8</w:t>
      </w:r>
      <w:r w:rsidR="00F26F99">
        <w:t>0</w:t>
      </w:r>
      <w:r>
        <w:t>.</w:t>
      </w:r>
      <w:r>
        <w:tab/>
      </w:r>
      <w:r w:rsidR="008975C9">
        <w:t xml:space="preserve">Rex loves to work with his hands and is very good at making small figurines.  Rex opened Bronze Age Miniatures (BAM) for business </w:t>
      </w:r>
      <w:r w:rsidR="00545737">
        <w:t xml:space="preserve">several years ago </w:t>
      </w:r>
      <w:r w:rsidR="008975C9">
        <w:t>as a sole proprietorship.  BAM produces miniature characters ranging from sci-fi characters (his favorite) to historical characters like George Washington (the most popular).  Business has been going very well for him, and he has provided the following information relating to his business.  Calculate the business taxable income for BAM</w:t>
      </w:r>
      <w:r w:rsidR="00F26951">
        <w:t xml:space="preserve"> assuming that BAM elects to account for their inventory of miniatures</w:t>
      </w:r>
      <w:r w:rsidR="008975C9">
        <w:t>.</w:t>
      </w:r>
      <w:r w:rsidRPr="002313CC">
        <w:rPr>
          <w:i/>
        </w:rPr>
        <w:t xml:space="preserve"> </w:t>
      </w:r>
    </w:p>
    <w:p w14:paraId="0934021E" w14:textId="43D02236" w:rsidR="008975C9" w:rsidRDefault="008975C9" w:rsidP="00671D39">
      <w:pPr>
        <w:pStyle w:val="subquestion"/>
        <w:keepLines w:val="0"/>
        <w:spacing w:before="0" w:after="120" w:line="300" w:lineRule="exact"/>
        <w:ind w:hanging="432"/>
        <w:rPr>
          <w:i/>
          <w:szCs w:val="24"/>
        </w:rPr>
      </w:pPr>
      <w:r>
        <w:t>a</w:t>
      </w:r>
      <w:r w:rsidR="00B54781">
        <w:t>)</w:t>
      </w:r>
      <w:r w:rsidR="00B54781">
        <w:tab/>
      </w:r>
      <w:r>
        <w:t>Rex received approval from the IRS to switch from the cash method of accounting to the accrual method of accounting effective January 1 of this year.  At the end of last year, BAM reported accounts receivable that had not been included in income under the accrual method of $14,000 and accounts payable that had not been deducted under the accrual method of $5,000.</w:t>
      </w:r>
    </w:p>
    <w:p w14:paraId="2B41F957" w14:textId="22BD4983" w:rsidR="008975C9" w:rsidRDefault="008975C9" w:rsidP="00671D39">
      <w:pPr>
        <w:pStyle w:val="subquestion"/>
        <w:keepLines w:val="0"/>
        <w:spacing w:before="0" w:after="120" w:line="300" w:lineRule="exact"/>
        <w:ind w:hanging="432"/>
        <w:rPr>
          <w:i/>
          <w:szCs w:val="24"/>
        </w:rPr>
      </w:pPr>
      <w:r>
        <w:t>b</w:t>
      </w:r>
      <w:r w:rsidR="00B54781">
        <w:t>)</w:t>
      </w:r>
      <w:r w:rsidR="00B54781">
        <w:tab/>
      </w:r>
      <w:r>
        <w:t>In March, BAM sold 5,000 miniature historical figures to History R Us, Inc. (HRU), a retailer of historical artifacts and figurines, for $75,000.</w:t>
      </w:r>
    </w:p>
    <w:p w14:paraId="1D073A2D" w14:textId="52B9DC8A" w:rsidR="008975C9" w:rsidRDefault="008975C9" w:rsidP="00671D39">
      <w:pPr>
        <w:pStyle w:val="subquestion"/>
        <w:keepLines w:val="0"/>
        <w:spacing w:before="0" w:after="120" w:line="300" w:lineRule="exact"/>
        <w:ind w:hanging="432"/>
        <w:rPr>
          <w:i/>
          <w:szCs w:val="24"/>
        </w:rPr>
      </w:pPr>
      <w:r>
        <w:t>c</w:t>
      </w:r>
      <w:r w:rsidR="00B54781">
        <w:t>)</w:t>
      </w:r>
      <w:r w:rsidR="00B54781">
        <w:tab/>
      </w:r>
      <w:r>
        <w:t xml:space="preserve">HRU was so impressed with the figurines that it purchased in March that it wanted to contract with BAM to continue to produce the figurines for them for the next three years.  HRU paid BAM $216,000 ($12 per figurine) on October 30 of this year, to produce 500 figurines per month for 36 months beginning on November 1 of this year.  BAM delivered 500 figurines on November 30 and again on December 30.  Rex elects to use the deferral method to account for the transaction. </w:t>
      </w:r>
    </w:p>
    <w:p w14:paraId="394F9356" w14:textId="3F4E6B95" w:rsidR="008975C9" w:rsidRDefault="008975C9" w:rsidP="00671D39">
      <w:pPr>
        <w:pStyle w:val="subquestion"/>
        <w:keepLines w:val="0"/>
        <w:spacing w:before="0" w:after="120" w:line="300" w:lineRule="exact"/>
        <w:ind w:hanging="432"/>
        <w:rPr>
          <w:i/>
          <w:szCs w:val="24"/>
        </w:rPr>
      </w:pPr>
      <w:r>
        <w:t>d</w:t>
      </w:r>
      <w:r w:rsidR="00B54781">
        <w:t>)</w:t>
      </w:r>
      <w:r w:rsidR="00B54781">
        <w:tab/>
      </w:r>
      <w:r>
        <w:t>Though the sci-fi figurines were not quite as popular, BAM sold 400 figurines at a sci-fi convention in April.  Rex accepted cash only and received $11,000 for these sales.</w:t>
      </w:r>
    </w:p>
    <w:p w14:paraId="3CD40C8E" w14:textId="3E81F79D" w:rsidR="008975C9" w:rsidRDefault="008975C9" w:rsidP="00671D39">
      <w:pPr>
        <w:pStyle w:val="subquestion"/>
        <w:keepLines w:val="0"/>
        <w:spacing w:before="0" w:after="120" w:line="300" w:lineRule="exact"/>
        <w:ind w:hanging="432"/>
        <w:rPr>
          <w:i/>
          <w:szCs w:val="24"/>
        </w:rPr>
      </w:pPr>
      <w:r>
        <w:t>e</w:t>
      </w:r>
      <w:r w:rsidR="00B54781">
        <w:t>)</w:t>
      </w:r>
      <w:r w:rsidR="00B54781">
        <w:tab/>
      </w:r>
      <w:r>
        <w:t xml:space="preserve">In January BAM determined that it would not be able to collect on $2,000 of its beginning-of-the-year receivables, so it wrote off $2,000 of specific receivables.  This year BAM sold 100,000 other figurines on credit for $120,000.  BAM estimates that it will be unable to collect 5 percent of the sales revenue from these </w:t>
      </w:r>
      <w:proofErr w:type="gramStart"/>
      <w:r>
        <w:t>sales</w:t>
      </w:r>
      <w:proofErr w:type="gramEnd"/>
      <w:r>
        <w:t xml:space="preserve"> but it has not been able to specifically identify any accounts to write off.  </w:t>
      </w:r>
    </w:p>
    <w:p w14:paraId="2DF273E9" w14:textId="2E27F0C1" w:rsidR="008975C9" w:rsidRDefault="008975C9" w:rsidP="00671D39">
      <w:pPr>
        <w:pStyle w:val="subquestion"/>
        <w:keepLines w:val="0"/>
        <w:spacing w:before="0" w:after="120" w:line="300" w:lineRule="exact"/>
        <w:ind w:hanging="432"/>
        <w:rPr>
          <w:i/>
          <w:szCs w:val="24"/>
        </w:rPr>
      </w:pPr>
      <w:r>
        <w:t>f</w:t>
      </w:r>
      <w:r w:rsidR="00B54781">
        <w:t>)</w:t>
      </w:r>
      <w:r w:rsidR="00B54781">
        <w:tab/>
      </w:r>
      <w:r>
        <w:t>Assume that BAM correctly determined that its cost of goods</w:t>
      </w:r>
      <w:r w:rsidR="00F26951">
        <w:t xml:space="preserve"> sold using an appropriate inventory method</w:t>
      </w:r>
      <w:r>
        <w:t xml:space="preserve"> is $54,000</w:t>
      </w:r>
      <w:r w:rsidR="00F26951">
        <w:t xml:space="preserve"> this year</w:t>
      </w:r>
      <w:r>
        <w:t xml:space="preserve">.  </w:t>
      </w:r>
    </w:p>
    <w:p w14:paraId="495580B2" w14:textId="4D4BF2A8" w:rsidR="008975C9" w:rsidRDefault="008975C9" w:rsidP="00671D39">
      <w:pPr>
        <w:pStyle w:val="subquestion"/>
        <w:keepLines w:val="0"/>
        <w:spacing w:before="0" w:after="120" w:line="300" w:lineRule="exact"/>
        <w:ind w:hanging="432"/>
        <w:rPr>
          <w:i/>
          <w:szCs w:val="24"/>
        </w:rPr>
      </w:pPr>
      <w:r>
        <w:t>g</w:t>
      </w:r>
      <w:r w:rsidR="00B54781">
        <w:t>)</w:t>
      </w:r>
      <w:r w:rsidR="00B54781">
        <w:tab/>
      </w:r>
      <w:r>
        <w:t>The sci-fi convention in April was held in Chicago, Illinois.  Rex attended the convention because he felt it was a good opportunity to gain new customers and to get new ideas for figurines.  He paid $350 round-trip airfare, $100 for entrance to the convention, $210 for lodging, $65 for cab fare, and $110 for meals during the trip.  He was busy with business activities the entire trip.</w:t>
      </w:r>
    </w:p>
    <w:p w14:paraId="7036F857" w14:textId="75A8E900" w:rsidR="008975C9" w:rsidRDefault="008975C9" w:rsidP="00671D39">
      <w:pPr>
        <w:pStyle w:val="subquestion"/>
        <w:keepLines w:val="0"/>
        <w:spacing w:before="0" w:after="120" w:line="300" w:lineRule="exact"/>
        <w:ind w:hanging="432"/>
        <w:rPr>
          <w:i/>
          <w:szCs w:val="24"/>
        </w:rPr>
      </w:pPr>
      <w:r>
        <w:t>h</w:t>
      </w:r>
      <w:r w:rsidR="00B54781">
        <w:t>)</w:t>
      </w:r>
      <w:r w:rsidR="00B54781">
        <w:tab/>
      </w:r>
      <w:r>
        <w:t>On August 1, BAM purchased a 12-month insurance policy that covers its business property for accidents and casualties through July 31 of next year.  The policy cost BAM $3,600.</w:t>
      </w:r>
    </w:p>
    <w:p w14:paraId="07E20CFB" w14:textId="6BFF9A43" w:rsidR="008975C9" w:rsidRDefault="008975C9" w:rsidP="00671D39">
      <w:pPr>
        <w:pStyle w:val="subquestion"/>
        <w:keepLines w:val="0"/>
        <w:spacing w:before="0" w:after="120" w:line="300" w:lineRule="exact"/>
        <w:ind w:hanging="432"/>
        <w:rPr>
          <w:i/>
          <w:szCs w:val="24"/>
        </w:rPr>
      </w:pPr>
      <w:proofErr w:type="spellStart"/>
      <w:r>
        <w:t>i</w:t>
      </w:r>
      <w:proofErr w:type="spellEnd"/>
      <w:r w:rsidR="00B54781">
        <w:t>)</w:t>
      </w:r>
      <w:r w:rsidR="00B54781">
        <w:tab/>
      </w:r>
      <w:r>
        <w:t>BAM reported depreciation expense of $8,200 for this year.</w:t>
      </w:r>
    </w:p>
    <w:p w14:paraId="0618B7E7" w14:textId="47CDE085" w:rsidR="008975C9" w:rsidRDefault="008975C9" w:rsidP="00671D39">
      <w:pPr>
        <w:pStyle w:val="subquestion"/>
        <w:keepLines w:val="0"/>
        <w:spacing w:before="0" w:after="120" w:line="300" w:lineRule="exact"/>
        <w:ind w:hanging="432"/>
        <w:rPr>
          <w:i/>
          <w:szCs w:val="24"/>
        </w:rPr>
      </w:pPr>
      <w:r>
        <w:t>j</w:t>
      </w:r>
      <w:r w:rsidR="00B54781">
        <w:t>)</w:t>
      </w:r>
      <w:r w:rsidR="00B54781">
        <w:tab/>
      </w:r>
      <w:r>
        <w:t>Rex had previously operated his business out of his garage, but in January he decided to rent a larger space.  He entered into a lease agreement on February 1 and paid $14,400 ($1,200 per month) to possess the space for the next 12 months (February of this year through January of next year).</w:t>
      </w:r>
    </w:p>
    <w:p w14:paraId="7D53CDAA" w14:textId="402B229C" w:rsidR="008975C9" w:rsidRDefault="008975C9" w:rsidP="00671D39">
      <w:pPr>
        <w:pStyle w:val="subquestion"/>
        <w:keepLines w:val="0"/>
        <w:spacing w:before="0" w:after="120" w:line="300" w:lineRule="exact"/>
        <w:ind w:hanging="432"/>
        <w:rPr>
          <w:i/>
          <w:szCs w:val="24"/>
        </w:rPr>
      </w:pPr>
      <w:r>
        <w:t>k</w:t>
      </w:r>
      <w:r w:rsidR="00B54781">
        <w:t>)</w:t>
      </w:r>
      <w:r w:rsidR="00B54781">
        <w:tab/>
      </w:r>
      <w:r>
        <w:t>Before he opened his doors for business, Rex spent $30,000 investigating and otherwise getting ready to do business.  He expensed $5,000 immediately and is amortizing the remainder using the straight-line method over 180-months.</w:t>
      </w:r>
    </w:p>
    <w:p w14:paraId="1305EE2B" w14:textId="534D1560" w:rsidR="008975C9" w:rsidRDefault="008975C9" w:rsidP="00671D39">
      <w:pPr>
        <w:pStyle w:val="subquestion"/>
        <w:keepLines w:val="0"/>
        <w:spacing w:before="0" w:after="120" w:line="300" w:lineRule="exact"/>
        <w:ind w:hanging="432"/>
        <w:rPr>
          <w:i/>
          <w:szCs w:val="24"/>
        </w:rPr>
      </w:pPr>
      <w:r>
        <w:t>l</w:t>
      </w:r>
      <w:r w:rsidR="00B54781">
        <w:t>)</w:t>
      </w:r>
      <w:r w:rsidR="00B54781">
        <w:tab/>
      </w:r>
      <w:r>
        <w:t xml:space="preserve">In December, BAM agreed to a 12-month $8,000 contract with Advertise-With-Us (AWU) to produce a radio ad campaign.  BAM paid $3,000 up front (in December of this year) and AWU agreed that BAM would owe the remaining $5,000 only if BAM’s sales increased by 15 percent over the </w:t>
      </w:r>
      <w:r w:rsidR="009C3A6A">
        <w:t>9-</w:t>
      </w:r>
      <w:r>
        <w:t xml:space="preserve">month period after the contract was signed. </w:t>
      </w:r>
    </w:p>
    <w:p w14:paraId="658EA164" w14:textId="4F39EE33" w:rsidR="008975C9" w:rsidRDefault="008975C9" w:rsidP="00671D39">
      <w:pPr>
        <w:pStyle w:val="subquestion"/>
        <w:keepLines w:val="0"/>
        <w:spacing w:before="0" w:after="120" w:line="300" w:lineRule="exact"/>
        <w:ind w:hanging="432"/>
        <w:rPr>
          <w:i/>
          <w:szCs w:val="24"/>
        </w:rPr>
      </w:pPr>
      <w:r>
        <w:t>m</w:t>
      </w:r>
      <w:r w:rsidR="00B54781">
        <w:t>)</w:t>
      </w:r>
      <w:r w:rsidR="00B54781">
        <w:tab/>
      </w:r>
      <w:r>
        <w:t>In November of this year, BAM paid $2,500 in business property taxes (based on asset values) covering the period December 1, through November 30 of next year.  In November of last year, BAM paid $1,500 for business property taxes (based on asset values) covering the period December 1 of last year, through November 30 of this year.</w:t>
      </w:r>
    </w:p>
    <w:p w14:paraId="2BD254E4" w14:textId="77777777" w:rsidR="008975C9" w:rsidRPr="003F0B55" w:rsidRDefault="008975C9" w:rsidP="00AF251B">
      <w:pPr>
        <w:spacing w:after="120" w:line="300" w:lineRule="exact"/>
        <w:ind w:left="1008" w:hanging="378"/>
        <w:rPr>
          <w:i/>
        </w:rPr>
      </w:pPr>
      <w:r>
        <w:rPr>
          <w:i/>
        </w:rPr>
        <w:br w:type="page"/>
      </w:r>
      <w:r w:rsidRPr="005D7FBA">
        <w:rPr>
          <w:i/>
        </w:rPr>
        <w:tab/>
        <w:t>BAM’s business income is $13</w:t>
      </w:r>
      <w:r>
        <w:rPr>
          <w:i/>
        </w:rPr>
        <w:t>4,0</w:t>
      </w:r>
      <w:r w:rsidRPr="005D7FBA">
        <w:rPr>
          <w:i/>
        </w:rPr>
        <w:t xml:space="preserve">53 computed as </w:t>
      </w:r>
      <w:r>
        <w:rPr>
          <w:i/>
        </w:rPr>
        <w:t>gross income of $166,250 less deductible business expenses of $32,197 as follows:</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481"/>
        <w:gridCol w:w="4950"/>
      </w:tblGrid>
      <w:tr w:rsidR="008975C9" w:rsidRPr="00600F84" w14:paraId="21D3DB4B" w14:textId="77777777" w:rsidTr="00600F84">
        <w:tc>
          <w:tcPr>
            <w:tcW w:w="2299" w:type="dxa"/>
          </w:tcPr>
          <w:p w14:paraId="3F0F8752" w14:textId="77777777" w:rsidR="008975C9" w:rsidRPr="00600F84" w:rsidRDefault="008975C9" w:rsidP="00600F84">
            <w:pPr>
              <w:tabs>
                <w:tab w:val="left" w:pos="323"/>
              </w:tabs>
              <w:spacing w:after="0" w:line="240" w:lineRule="exact"/>
              <w:jc w:val="center"/>
              <w:rPr>
                <w:b/>
                <w:i/>
              </w:rPr>
            </w:pPr>
            <w:r w:rsidRPr="00600F84">
              <w:rPr>
                <w:b/>
                <w:i/>
              </w:rPr>
              <w:t>Description</w:t>
            </w:r>
          </w:p>
        </w:tc>
        <w:tc>
          <w:tcPr>
            <w:tcW w:w="1481" w:type="dxa"/>
          </w:tcPr>
          <w:p w14:paraId="51C71C1F" w14:textId="77777777" w:rsidR="008975C9" w:rsidRPr="00600F84" w:rsidRDefault="008975C9" w:rsidP="00600F84">
            <w:pPr>
              <w:spacing w:after="0" w:line="240" w:lineRule="exact"/>
              <w:rPr>
                <w:b/>
                <w:i/>
              </w:rPr>
            </w:pPr>
            <w:r w:rsidRPr="00600F84">
              <w:rPr>
                <w:b/>
                <w:i/>
              </w:rPr>
              <w:t>Accrual</w:t>
            </w:r>
          </w:p>
        </w:tc>
        <w:tc>
          <w:tcPr>
            <w:tcW w:w="4950" w:type="dxa"/>
          </w:tcPr>
          <w:p w14:paraId="5E8EA81A" w14:textId="77777777" w:rsidR="008975C9" w:rsidRPr="00600F84" w:rsidRDefault="008975C9" w:rsidP="00600F84">
            <w:pPr>
              <w:spacing w:after="0" w:line="240" w:lineRule="exact"/>
              <w:jc w:val="center"/>
              <w:rPr>
                <w:b/>
                <w:i/>
              </w:rPr>
            </w:pPr>
            <w:r w:rsidRPr="00600F84">
              <w:rPr>
                <w:b/>
                <w:i/>
              </w:rPr>
              <w:t>Explanation</w:t>
            </w:r>
          </w:p>
        </w:tc>
      </w:tr>
      <w:tr w:rsidR="008975C9" w:rsidRPr="00600F84" w14:paraId="42C8FFD1" w14:textId="77777777" w:rsidTr="00600F84">
        <w:tc>
          <w:tcPr>
            <w:tcW w:w="2299" w:type="dxa"/>
          </w:tcPr>
          <w:p w14:paraId="57908AA9" w14:textId="7C73EAB2" w:rsidR="008975C9" w:rsidRPr="00600F84" w:rsidRDefault="008975C9" w:rsidP="00600F84">
            <w:pPr>
              <w:tabs>
                <w:tab w:val="left" w:pos="323"/>
              </w:tabs>
              <w:spacing w:after="0" w:line="240" w:lineRule="exact"/>
              <w:ind w:firstLine="0"/>
              <w:rPr>
                <w:i/>
              </w:rPr>
            </w:pPr>
            <w:bookmarkStart w:id="3" w:name="_Hlk216246414"/>
            <w:r w:rsidRPr="00600F84">
              <w:rPr>
                <w:i/>
              </w:rPr>
              <w:t>b) Sale to HRU</w:t>
            </w:r>
          </w:p>
        </w:tc>
        <w:tc>
          <w:tcPr>
            <w:tcW w:w="1481" w:type="dxa"/>
          </w:tcPr>
          <w:p w14:paraId="5F245AFF" w14:textId="77777777" w:rsidR="008975C9" w:rsidRPr="00600F84" w:rsidRDefault="008975C9" w:rsidP="00600F84">
            <w:pPr>
              <w:spacing w:after="0" w:line="240" w:lineRule="exact"/>
              <w:ind w:firstLine="0"/>
              <w:jc w:val="right"/>
              <w:rPr>
                <w:i/>
              </w:rPr>
            </w:pPr>
            <w:r w:rsidRPr="00600F84">
              <w:rPr>
                <w:i/>
              </w:rPr>
              <w:t>75,000</w:t>
            </w:r>
          </w:p>
        </w:tc>
        <w:tc>
          <w:tcPr>
            <w:tcW w:w="4950" w:type="dxa"/>
          </w:tcPr>
          <w:p w14:paraId="10C3CE2B" w14:textId="77777777" w:rsidR="008975C9" w:rsidRPr="00600F84" w:rsidRDefault="008975C9" w:rsidP="00600F84">
            <w:pPr>
              <w:spacing w:after="0" w:line="240" w:lineRule="exact"/>
              <w:ind w:firstLine="0"/>
              <w:rPr>
                <w:i/>
              </w:rPr>
            </w:pPr>
          </w:p>
        </w:tc>
      </w:tr>
      <w:tr w:rsidR="008975C9" w:rsidRPr="00600F84" w14:paraId="6CA55D5A" w14:textId="77777777" w:rsidTr="00600F84">
        <w:tc>
          <w:tcPr>
            <w:tcW w:w="2299" w:type="dxa"/>
          </w:tcPr>
          <w:p w14:paraId="340AD79B" w14:textId="05FFBC82" w:rsidR="008975C9" w:rsidRPr="00600F84" w:rsidRDefault="008975C9" w:rsidP="00600F84">
            <w:pPr>
              <w:tabs>
                <w:tab w:val="left" w:pos="323"/>
                <w:tab w:val="left" w:pos="720"/>
              </w:tabs>
              <w:spacing w:after="0" w:line="240" w:lineRule="exact"/>
              <w:ind w:firstLine="0"/>
              <w:rPr>
                <w:i/>
              </w:rPr>
            </w:pPr>
            <w:r w:rsidRPr="00600F84">
              <w:rPr>
                <w:i/>
              </w:rPr>
              <w:t>c) Prepayment of goods from HRU</w:t>
            </w:r>
          </w:p>
        </w:tc>
        <w:tc>
          <w:tcPr>
            <w:tcW w:w="1481" w:type="dxa"/>
          </w:tcPr>
          <w:p w14:paraId="1EFE379E" w14:textId="77777777" w:rsidR="008975C9" w:rsidRPr="00600F84" w:rsidRDefault="008975C9" w:rsidP="00600F84">
            <w:pPr>
              <w:spacing w:after="0" w:line="240" w:lineRule="exact"/>
              <w:ind w:firstLine="0"/>
              <w:jc w:val="right"/>
              <w:rPr>
                <w:i/>
              </w:rPr>
            </w:pPr>
            <w:r w:rsidRPr="00600F84">
              <w:rPr>
                <w:i/>
              </w:rPr>
              <w:t>12,000</w:t>
            </w:r>
          </w:p>
        </w:tc>
        <w:tc>
          <w:tcPr>
            <w:tcW w:w="4950" w:type="dxa"/>
          </w:tcPr>
          <w:p w14:paraId="19A867DE" w14:textId="7CF7A33F" w:rsidR="008975C9" w:rsidRPr="00600F84" w:rsidRDefault="008975C9" w:rsidP="00600F84">
            <w:pPr>
              <w:spacing w:after="0" w:line="240" w:lineRule="exact"/>
              <w:ind w:firstLine="0"/>
              <w:rPr>
                <w:i/>
              </w:rPr>
            </w:pPr>
            <w:r w:rsidRPr="00600F84">
              <w:rPr>
                <w:i/>
              </w:rPr>
              <w:t>Using the deferral method for accrual, only amount earned is recognized (2 mos. x $12 per unit x 500 units).</w:t>
            </w:r>
            <w:r w:rsidR="00F26951">
              <w:rPr>
                <w:i/>
              </w:rPr>
              <w:t xml:space="preserve"> The remaining payment will be recognized next year.</w:t>
            </w:r>
          </w:p>
        </w:tc>
      </w:tr>
      <w:tr w:rsidR="008975C9" w:rsidRPr="00600F84" w14:paraId="4221BE4D" w14:textId="77777777" w:rsidTr="00600F84">
        <w:tc>
          <w:tcPr>
            <w:tcW w:w="2299" w:type="dxa"/>
          </w:tcPr>
          <w:p w14:paraId="1EFB3E42" w14:textId="3EEF74DC" w:rsidR="008975C9" w:rsidRPr="00600F84" w:rsidRDefault="008975C9" w:rsidP="00600F84">
            <w:pPr>
              <w:tabs>
                <w:tab w:val="left" w:pos="323"/>
              </w:tabs>
              <w:spacing w:after="0" w:line="240" w:lineRule="exact"/>
              <w:ind w:firstLine="0"/>
              <w:rPr>
                <w:i/>
              </w:rPr>
            </w:pPr>
            <w:r w:rsidRPr="00600F84">
              <w:rPr>
                <w:i/>
              </w:rPr>
              <w:t>d) Sale at sci-fi convention</w:t>
            </w:r>
          </w:p>
        </w:tc>
        <w:tc>
          <w:tcPr>
            <w:tcW w:w="1481" w:type="dxa"/>
          </w:tcPr>
          <w:p w14:paraId="2790277F" w14:textId="77777777" w:rsidR="008975C9" w:rsidRPr="00600F84" w:rsidRDefault="008975C9" w:rsidP="00600F84">
            <w:pPr>
              <w:spacing w:after="0" w:line="240" w:lineRule="exact"/>
              <w:ind w:firstLine="0"/>
              <w:jc w:val="right"/>
              <w:rPr>
                <w:i/>
              </w:rPr>
            </w:pPr>
            <w:r w:rsidRPr="00600F84">
              <w:rPr>
                <w:i/>
              </w:rPr>
              <w:t>11,000</w:t>
            </w:r>
          </w:p>
        </w:tc>
        <w:tc>
          <w:tcPr>
            <w:tcW w:w="4950" w:type="dxa"/>
          </w:tcPr>
          <w:p w14:paraId="6047EB7B" w14:textId="77777777" w:rsidR="008975C9" w:rsidRPr="00600F84" w:rsidRDefault="008975C9" w:rsidP="00600F84">
            <w:pPr>
              <w:spacing w:after="0" w:line="240" w:lineRule="exact"/>
              <w:ind w:firstLine="0"/>
              <w:rPr>
                <w:i/>
              </w:rPr>
            </w:pPr>
          </w:p>
        </w:tc>
      </w:tr>
      <w:tr w:rsidR="008975C9" w:rsidRPr="00600F84" w14:paraId="4AF4BD45" w14:textId="77777777" w:rsidTr="00600F84">
        <w:tc>
          <w:tcPr>
            <w:tcW w:w="2299" w:type="dxa"/>
          </w:tcPr>
          <w:p w14:paraId="238E6A0A" w14:textId="0362E727" w:rsidR="008975C9" w:rsidRPr="00600F84" w:rsidRDefault="008975C9" w:rsidP="00600F84">
            <w:pPr>
              <w:tabs>
                <w:tab w:val="left" w:pos="323"/>
              </w:tabs>
              <w:spacing w:after="0" w:line="240" w:lineRule="exact"/>
              <w:ind w:firstLine="0"/>
              <w:rPr>
                <w:i/>
              </w:rPr>
            </w:pPr>
            <w:r w:rsidRPr="00600F84">
              <w:rPr>
                <w:i/>
              </w:rPr>
              <w:t>e) Sale of figurines on credit</w:t>
            </w:r>
          </w:p>
        </w:tc>
        <w:tc>
          <w:tcPr>
            <w:tcW w:w="1481" w:type="dxa"/>
          </w:tcPr>
          <w:p w14:paraId="2986C1D9" w14:textId="77777777" w:rsidR="008975C9" w:rsidRPr="00600F84" w:rsidRDefault="008975C9" w:rsidP="00600F84">
            <w:pPr>
              <w:spacing w:after="0" w:line="240" w:lineRule="exact"/>
              <w:ind w:firstLine="0"/>
              <w:jc w:val="right"/>
              <w:rPr>
                <w:i/>
              </w:rPr>
            </w:pPr>
            <w:r w:rsidRPr="00600F84">
              <w:rPr>
                <w:i/>
              </w:rPr>
              <w:t>$120,000</w:t>
            </w:r>
          </w:p>
        </w:tc>
        <w:tc>
          <w:tcPr>
            <w:tcW w:w="4950" w:type="dxa"/>
          </w:tcPr>
          <w:p w14:paraId="31C76EDC" w14:textId="77777777" w:rsidR="008975C9" w:rsidRPr="00600F84" w:rsidRDefault="008975C9" w:rsidP="00600F84">
            <w:pPr>
              <w:spacing w:after="0" w:line="240" w:lineRule="exact"/>
              <w:ind w:firstLine="0"/>
              <w:rPr>
                <w:i/>
              </w:rPr>
            </w:pPr>
            <w:r w:rsidRPr="00600F84">
              <w:rPr>
                <w:i/>
              </w:rPr>
              <w:t>Under the accrual method included income at time of sale  Note: Gross receipts for schedule C is $218,000 [(b) + (c) + (d) + (e)]</w:t>
            </w:r>
          </w:p>
        </w:tc>
      </w:tr>
      <w:tr w:rsidR="008975C9" w:rsidRPr="00600F84" w14:paraId="5075123D" w14:textId="77777777" w:rsidTr="00600F84">
        <w:tc>
          <w:tcPr>
            <w:tcW w:w="2299" w:type="dxa"/>
          </w:tcPr>
          <w:p w14:paraId="2A0DE79E" w14:textId="044A84BC" w:rsidR="008975C9" w:rsidRPr="00600F84" w:rsidRDefault="008975C9" w:rsidP="00600F84">
            <w:pPr>
              <w:tabs>
                <w:tab w:val="left" w:pos="323"/>
              </w:tabs>
              <w:spacing w:after="0" w:line="240" w:lineRule="exact"/>
              <w:ind w:firstLine="0"/>
              <w:rPr>
                <w:i/>
              </w:rPr>
            </w:pPr>
            <w:r w:rsidRPr="00600F84">
              <w:rPr>
                <w:i/>
              </w:rPr>
              <w:t>f) Cost of goods sold</w:t>
            </w:r>
          </w:p>
        </w:tc>
        <w:tc>
          <w:tcPr>
            <w:tcW w:w="1481" w:type="dxa"/>
          </w:tcPr>
          <w:p w14:paraId="727B7349" w14:textId="77777777" w:rsidR="008975C9" w:rsidRPr="00600F84" w:rsidRDefault="008975C9" w:rsidP="00600F84">
            <w:pPr>
              <w:spacing w:after="0" w:line="240" w:lineRule="exact"/>
              <w:ind w:firstLine="0"/>
              <w:jc w:val="right"/>
              <w:rPr>
                <w:i/>
                <w:u w:val="single"/>
              </w:rPr>
            </w:pPr>
            <w:r w:rsidRPr="00600F84">
              <w:rPr>
                <w:i/>
                <w:u w:val="single"/>
              </w:rPr>
              <w:t>(54,000)</w:t>
            </w:r>
          </w:p>
        </w:tc>
        <w:tc>
          <w:tcPr>
            <w:tcW w:w="4950" w:type="dxa"/>
          </w:tcPr>
          <w:p w14:paraId="05029E06" w14:textId="77777777" w:rsidR="008975C9" w:rsidRPr="00600F84" w:rsidRDefault="008975C9" w:rsidP="00600F84">
            <w:pPr>
              <w:spacing w:after="0" w:line="240" w:lineRule="exact"/>
              <w:ind w:firstLine="0"/>
              <w:rPr>
                <w:i/>
              </w:rPr>
            </w:pPr>
          </w:p>
        </w:tc>
      </w:tr>
      <w:tr w:rsidR="008975C9" w:rsidRPr="00600F84" w14:paraId="5786425D" w14:textId="77777777" w:rsidTr="00600F84">
        <w:tc>
          <w:tcPr>
            <w:tcW w:w="2299" w:type="dxa"/>
          </w:tcPr>
          <w:p w14:paraId="364981A2" w14:textId="77777777" w:rsidR="008975C9" w:rsidRPr="00600F84" w:rsidRDefault="008975C9" w:rsidP="00600F84">
            <w:pPr>
              <w:tabs>
                <w:tab w:val="left" w:pos="323"/>
              </w:tabs>
              <w:spacing w:after="0" w:line="240" w:lineRule="exact"/>
              <w:ind w:firstLine="0"/>
              <w:rPr>
                <w:i/>
              </w:rPr>
            </w:pPr>
            <w:r w:rsidRPr="00600F84">
              <w:rPr>
                <w:i/>
              </w:rPr>
              <w:t>Gross Profit</w:t>
            </w:r>
          </w:p>
        </w:tc>
        <w:tc>
          <w:tcPr>
            <w:tcW w:w="1481" w:type="dxa"/>
          </w:tcPr>
          <w:p w14:paraId="3CFEE4AA" w14:textId="77777777" w:rsidR="008975C9" w:rsidRPr="00600F84" w:rsidRDefault="008975C9" w:rsidP="00600F84">
            <w:pPr>
              <w:spacing w:after="0" w:line="240" w:lineRule="exact"/>
              <w:ind w:firstLine="0"/>
              <w:jc w:val="right"/>
              <w:rPr>
                <w:i/>
              </w:rPr>
            </w:pPr>
            <w:r w:rsidRPr="00600F84">
              <w:rPr>
                <w:i/>
              </w:rPr>
              <w:t>$164,000</w:t>
            </w:r>
          </w:p>
        </w:tc>
        <w:tc>
          <w:tcPr>
            <w:tcW w:w="4950" w:type="dxa"/>
          </w:tcPr>
          <w:p w14:paraId="19972C2C" w14:textId="77777777" w:rsidR="008975C9" w:rsidRPr="00600F84" w:rsidRDefault="008975C9" w:rsidP="00600F84">
            <w:pPr>
              <w:spacing w:after="0" w:line="240" w:lineRule="exact"/>
              <w:ind w:firstLine="0"/>
              <w:rPr>
                <w:i/>
              </w:rPr>
            </w:pPr>
          </w:p>
        </w:tc>
      </w:tr>
      <w:bookmarkEnd w:id="3"/>
      <w:tr w:rsidR="008975C9" w:rsidRPr="00600F84" w14:paraId="12BBEAF2" w14:textId="77777777" w:rsidTr="00600F84">
        <w:tc>
          <w:tcPr>
            <w:tcW w:w="2299" w:type="dxa"/>
          </w:tcPr>
          <w:p w14:paraId="54ACD455" w14:textId="0A5C5AF2" w:rsidR="008975C9" w:rsidRPr="00600F84" w:rsidRDefault="008975C9" w:rsidP="00600F84">
            <w:pPr>
              <w:tabs>
                <w:tab w:val="left" w:pos="323"/>
              </w:tabs>
              <w:spacing w:after="0" w:line="240" w:lineRule="exact"/>
              <w:ind w:firstLine="0"/>
              <w:rPr>
                <w:i/>
              </w:rPr>
            </w:pPr>
            <w:r w:rsidRPr="00600F84">
              <w:rPr>
                <w:i/>
              </w:rPr>
              <w:t>a) 481 adjustment cash to accrual method</w:t>
            </w:r>
          </w:p>
        </w:tc>
        <w:tc>
          <w:tcPr>
            <w:tcW w:w="1481" w:type="dxa"/>
          </w:tcPr>
          <w:p w14:paraId="055AA5F6" w14:textId="77777777" w:rsidR="008975C9" w:rsidRPr="00600F84" w:rsidRDefault="008975C9" w:rsidP="00600F84">
            <w:pPr>
              <w:spacing w:after="0" w:line="240" w:lineRule="exact"/>
              <w:ind w:firstLine="0"/>
              <w:jc w:val="right"/>
              <w:rPr>
                <w:i/>
              </w:rPr>
            </w:pPr>
            <w:r w:rsidRPr="00600F84">
              <w:rPr>
                <w:i/>
              </w:rPr>
              <w:t>2,250</w:t>
            </w:r>
          </w:p>
        </w:tc>
        <w:tc>
          <w:tcPr>
            <w:tcW w:w="4950" w:type="dxa"/>
          </w:tcPr>
          <w:p w14:paraId="019D831F" w14:textId="77777777" w:rsidR="008975C9" w:rsidRPr="00600F84" w:rsidRDefault="008975C9" w:rsidP="00600F84">
            <w:pPr>
              <w:spacing w:after="0" w:line="240" w:lineRule="exact"/>
              <w:ind w:firstLine="0"/>
              <w:rPr>
                <w:i/>
              </w:rPr>
            </w:pPr>
            <w:r w:rsidRPr="00600F84">
              <w:rPr>
                <w:i/>
              </w:rPr>
              <w:t>14,000 AR – 5,000 AP = 9,000; 9,000 x 25% = $2,250 A positive adjustment is included over 4 years (25% a year).</w:t>
            </w:r>
          </w:p>
        </w:tc>
      </w:tr>
      <w:tr w:rsidR="008975C9" w:rsidRPr="00600F84" w14:paraId="0E5C298A" w14:textId="77777777" w:rsidTr="00600F84">
        <w:tc>
          <w:tcPr>
            <w:tcW w:w="2299" w:type="dxa"/>
          </w:tcPr>
          <w:p w14:paraId="4E30FF9C" w14:textId="77777777" w:rsidR="008975C9" w:rsidRPr="00600F84" w:rsidRDefault="008975C9" w:rsidP="00600F84">
            <w:pPr>
              <w:tabs>
                <w:tab w:val="left" w:pos="323"/>
              </w:tabs>
              <w:spacing w:after="0" w:line="240" w:lineRule="exact"/>
              <w:ind w:firstLine="0"/>
              <w:rPr>
                <w:b/>
                <w:i/>
              </w:rPr>
            </w:pPr>
            <w:r w:rsidRPr="00600F84">
              <w:rPr>
                <w:b/>
                <w:i/>
              </w:rPr>
              <w:t>Gross Income</w:t>
            </w:r>
          </w:p>
        </w:tc>
        <w:tc>
          <w:tcPr>
            <w:tcW w:w="1481" w:type="dxa"/>
          </w:tcPr>
          <w:p w14:paraId="48CAE3C4" w14:textId="77777777" w:rsidR="008975C9" w:rsidRPr="00600F84" w:rsidRDefault="008975C9" w:rsidP="00600F84">
            <w:pPr>
              <w:spacing w:after="0" w:line="240" w:lineRule="exact"/>
              <w:ind w:firstLine="0"/>
              <w:jc w:val="right"/>
              <w:rPr>
                <w:i/>
              </w:rPr>
            </w:pPr>
            <w:r w:rsidRPr="00600F84">
              <w:rPr>
                <w:i/>
              </w:rPr>
              <w:t>$166,250</w:t>
            </w:r>
          </w:p>
        </w:tc>
        <w:tc>
          <w:tcPr>
            <w:tcW w:w="4950" w:type="dxa"/>
          </w:tcPr>
          <w:p w14:paraId="2A90C181" w14:textId="77777777" w:rsidR="008975C9" w:rsidRPr="00600F84" w:rsidRDefault="008975C9" w:rsidP="00600F84">
            <w:pPr>
              <w:spacing w:after="0" w:line="240" w:lineRule="exact"/>
              <w:ind w:firstLine="0"/>
              <w:rPr>
                <w:i/>
              </w:rPr>
            </w:pPr>
          </w:p>
        </w:tc>
      </w:tr>
      <w:tr w:rsidR="008975C9" w:rsidRPr="00600F84" w14:paraId="5E23F3DA" w14:textId="77777777" w:rsidTr="00600F84">
        <w:tc>
          <w:tcPr>
            <w:tcW w:w="2299" w:type="dxa"/>
          </w:tcPr>
          <w:p w14:paraId="00B2450A" w14:textId="39AC1A2C" w:rsidR="008975C9" w:rsidRPr="00600F84" w:rsidRDefault="008975C9" w:rsidP="00B54781">
            <w:pPr>
              <w:tabs>
                <w:tab w:val="left" w:pos="323"/>
              </w:tabs>
              <w:spacing w:after="0" w:line="240" w:lineRule="exact"/>
              <w:ind w:firstLine="0"/>
              <w:rPr>
                <w:i/>
              </w:rPr>
            </w:pPr>
            <w:r w:rsidRPr="00600F84">
              <w:rPr>
                <w:i/>
              </w:rPr>
              <w:t>e) and a) Bad debt expense</w:t>
            </w:r>
          </w:p>
        </w:tc>
        <w:tc>
          <w:tcPr>
            <w:tcW w:w="1481" w:type="dxa"/>
          </w:tcPr>
          <w:p w14:paraId="520F430F" w14:textId="77777777" w:rsidR="008975C9" w:rsidRPr="00600F84" w:rsidRDefault="008975C9" w:rsidP="00600F84">
            <w:pPr>
              <w:spacing w:after="0" w:line="240" w:lineRule="exact"/>
              <w:ind w:firstLine="0"/>
              <w:jc w:val="right"/>
              <w:rPr>
                <w:i/>
              </w:rPr>
            </w:pPr>
            <w:r w:rsidRPr="00600F84">
              <w:rPr>
                <w:i/>
              </w:rPr>
              <w:t>2,000</w:t>
            </w:r>
          </w:p>
        </w:tc>
        <w:tc>
          <w:tcPr>
            <w:tcW w:w="4950" w:type="dxa"/>
          </w:tcPr>
          <w:p w14:paraId="2E8C79A8" w14:textId="77777777" w:rsidR="008975C9" w:rsidRPr="00600F84" w:rsidRDefault="008975C9" w:rsidP="00545737">
            <w:pPr>
              <w:spacing w:after="0" w:line="240" w:lineRule="exact"/>
              <w:ind w:firstLine="0"/>
              <w:rPr>
                <w:b/>
                <w:i/>
              </w:rPr>
            </w:pPr>
            <w:r w:rsidRPr="00600F84">
              <w:rPr>
                <w:i/>
              </w:rPr>
              <w:t xml:space="preserve">Can only deduct amounts actually written off as uncollectible.  </w:t>
            </w:r>
          </w:p>
        </w:tc>
      </w:tr>
      <w:tr w:rsidR="008975C9" w:rsidRPr="00600F84" w14:paraId="0431A45A" w14:textId="77777777" w:rsidTr="00600F84">
        <w:tc>
          <w:tcPr>
            <w:tcW w:w="2299" w:type="dxa"/>
          </w:tcPr>
          <w:p w14:paraId="244ED986" w14:textId="1A74CB66" w:rsidR="008975C9" w:rsidRPr="00600F84" w:rsidRDefault="008975C9" w:rsidP="00600F84">
            <w:pPr>
              <w:tabs>
                <w:tab w:val="left" w:pos="323"/>
              </w:tabs>
              <w:spacing w:after="0" w:line="240" w:lineRule="exact"/>
              <w:ind w:firstLine="0"/>
              <w:rPr>
                <w:i/>
              </w:rPr>
            </w:pPr>
            <w:r w:rsidRPr="00600F84">
              <w:rPr>
                <w:i/>
              </w:rPr>
              <w:t>g) Travel costs</w:t>
            </w:r>
          </w:p>
        </w:tc>
        <w:tc>
          <w:tcPr>
            <w:tcW w:w="1481" w:type="dxa"/>
          </w:tcPr>
          <w:p w14:paraId="7FFBAFA9" w14:textId="77777777" w:rsidR="008975C9" w:rsidRPr="00600F84" w:rsidRDefault="008975C9" w:rsidP="00600F84">
            <w:pPr>
              <w:spacing w:after="0" w:line="240" w:lineRule="exact"/>
              <w:ind w:firstLine="0"/>
              <w:jc w:val="right"/>
              <w:rPr>
                <w:i/>
              </w:rPr>
            </w:pPr>
            <w:r w:rsidRPr="00600F84">
              <w:rPr>
                <w:i/>
              </w:rPr>
              <w:t>780</w:t>
            </w:r>
          </w:p>
        </w:tc>
        <w:tc>
          <w:tcPr>
            <w:tcW w:w="4950" w:type="dxa"/>
          </w:tcPr>
          <w:p w14:paraId="758ED942" w14:textId="77777777" w:rsidR="008975C9" w:rsidRPr="00600F84" w:rsidRDefault="008975C9" w:rsidP="00600F84">
            <w:pPr>
              <w:spacing w:after="0" w:line="240" w:lineRule="exact"/>
              <w:ind w:firstLine="0"/>
              <w:rPr>
                <w:i/>
              </w:rPr>
            </w:pPr>
            <w:r w:rsidRPr="00600F84">
              <w:rPr>
                <w:i/>
              </w:rPr>
              <w:t>$350 airfare + $100 convention fee + $210 lodging + $65 cab fare + $55 meals [1/2 of $110]</w:t>
            </w:r>
          </w:p>
        </w:tc>
      </w:tr>
      <w:tr w:rsidR="008975C9" w:rsidRPr="00600F84" w14:paraId="6BD06EDF" w14:textId="77777777" w:rsidTr="00600F84">
        <w:tc>
          <w:tcPr>
            <w:tcW w:w="2299" w:type="dxa"/>
          </w:tcPr>
          <w:p w14:paraId="7F7ACF68" w14:textId="0DABD17D" w:rsidR="008975C9" w:rsidRPr="00600F84" w:rsidRDefault="008975C9" w:rsidP="00600F84">
            <w:pPr>
              <w:tabs>
                <w:tab w:val="left" w:pos="323"/>
              </w:tabs>
              <w:spacing w:after="0" w:line="240" w:lineRule="exact"/>
              <w:ind w:firstLine="0"/>
              <w:rPr>
                <w:i/>
              </w:rPr>
            </w:pPr>
            <w:r w:rsidRPr="00600F84">
              <w:rPr>
                <w:i/>
              </w:rPr>
              <w:t>h) Insurance expense</w:t>
            </w:r>
          </w:p>
        </w:tc>
        <w:tc>
          <w:tcPr>
            <w:tcW w:w="1481" w:type="dxa"/>
          </w:tcPr>
          <w:p w14:paraId="2573CA42" w14:textId="77777777" w:rsidR="008975C9" w:rsidRPr="00600F84" w:rsidRDefault="008975C9" w:rsidP="00600F84">
            <w:pPr>
              <w:spacing w:after="0" w:line="240" w:lineRule="exact"/>
              <w:ind w:firstLine="0"/>
              <w:jc w:val="right"/>
              <w:rPr>
                <w:i/>
              </w:rPr>
            </w:pPr>
            <w:r w:rsidRPr="00600F84">
              <w:rPr>
                <w:i/>
              </w:rPr>
              <w:t>3,600</w:t>
            </w:r>
          </w:p>
        </w:tc>
        <w:tc>
          <w:tcPr>
            <w:tcW w:w="4950" w:type="dxa"/>
          </w:tcPr>
          <w:p w14:paraId="66231B05" w14:textId="77777777" w:rsidR="008975C9" w:rsidRPr="00600F84" w:rsidRDefault="008975C9" w:rsidP="00600F84">
            <w:pPr>
              <w:spacing w:after="0" w:line="240" w:lineRule="exact"/>
              <w:ind w:firstLine="0"/>
              <w:rPr>
                <w:i/>
              </w:rPr>
            </w:pPr>
            <w:r w:rsidRPr="00600F84">
              <w:rPr>
                <w:i/>
              </w:rPr>
              <w:t xml:space="preserve">This prepayment qualifies under the 12-month rule and it is a payment </w:t>
            </w:r>
            <w:proofErr w:type="gramStart"/>
            <w:r w:rsidRPr="00600F84">
              <w:rPr>
                <w:i/>
              </w:rPr>
              <w:t>liability</w:t>
            </w:r>
            <w:proofErr w:type="gramEnd"/>
            <w:r w:rsidRPr="00600F84">
              <w:rPr>
                <w:i/>
              </w:rPr>
              <w:t xml:space="preserve"> so it meets the economic performance test when it pays to the insurance company in August.</w:t>
            </w:r>
          </w:p>
        </w:tc>
      </w:tr>
      <w:tr w:rsidR="008975C9" w:rsidRPr="00600F84" w14:paraId="3D01955F" w14:textId="77777777" w:rsidTr="00600F84">
        <w:tc>
          <w:tcPr>
            <w:tcW w:w="2299" w:type="dxa"/>
          </w:tcPr>
          <w:p w14:paraId="363A5BF8" w14:textId="13905C30" w:rsidR="008975C9" w:rsidRPr="00600F84" w:rsidRDefault="008975C9" w:rsidP="00600F84">
            <w:pPr>
              <w:tabs>
                <w:tab w:val="left" w:pos="323"/>
              </w:tabs>
              <w:spacing w:after="0" w:line="240" w:lineRule="exact"/>
              <w:ind w:firstLine="0"/>
              <w:rPr>
                <w:i/>
              </w:rPr>
            </w:pPr>
            <w:proofErr w:type="spellStart"/>
            <w:r w:rsidRPr="00600F84">
              <w:rPr>
                <w:i/>
              </w:rPr>
              <w:t>i</w:t>
            </w:r>
            <w:proofErr w:type="spellEnd"/>
            <w:r w:rsidRPr="00600F84">
              <w:rPr>
                <w:i/>
              </w:rPr>
              <w:t>) Depreciation</w:t>
            </w:r>
          </w:p>
        </w:tc>
        <w:tc>
          <w:tcPr>
            <w:tcW w:w="1481" w:type="dxa"/>
          </w:tcPr>
          <w:p w14:paraId="77E715C7" w14:textId="77777777" w:rsidR="008975C9" w:rsidRPr="00600F84" w:rsidRDefault="008975C9" w:rsidP="00600F84">
            <w:pPr>
              <w:spacing w:after="0" w:line="240" w:lineRule="exact"/>
              <w:ind w:firstLine="0"/>
              <w:jc w:val="right"/>
              <w:rPr>
                <w:i/>
              </w:rPr>
            </w:pPr>
            <w:r w:rsidRPr="00600F84">
              <w:rPr>
                <w:i/>
              </w:rPr>
              <w:t>8,200</w:t>
            </w:r>
          </w:p>
        </w:tc>
        <w:tc>
          <w:tcPr>
            <w:tcW w:w="4950" w:type="dxa"/>
          </w:tcPr>
          <w:p w14:paraId="773B6794" w14:textId="77777777" w:rsidR="008975C9" w:rsidRPr="00600F84" w:rsidRDefault="008975C9" w:rsidP="00600F84">
            <w:pPr>
              <w:spacing w:after="0" w:line="240" w:lineRule="exact"/>
              <w:ind w:firstLine="0"/>
              <w:rPr>
                <w:i/>
              </w:rPr>
            </w:pPr>
          </w:p>
        </w:tc>
      </w:tr>
      <w:tr w:rsidR="008975C9" w:rsidRPr="00600F84" w14:paraId="3351F31F" w14:textId="77777777" w:rsidTr="00600F84">
        <w:tc>
          <w:tcPr>
            <w:tcW w:w="2299" w:type="dxa"/>
          </w:tcPr>
          <w:p w14:paraId="00CC3A0D" w14:textId="242D649F" w:rsidR="008975C9" w:rsidRPr="00600F84" w:rsidRDefault="008975C9" w:rsidP="00600F84">
            <w:pPr>
              <w:tabs>
                <w:tab w:val="left" w:pos="323"/>
              </w:tabs>
              <w:spacing w:after="0" w:line="240" w:lineRule="exact"/>
              <w:ind w:firstLine="0"/>
              <w:rPr>
                <w:i/>
              </w:rPr>
            </w:pPr>
            <w:r w:rsidRPr="00600F84">
              <w:rPr>
                <w:i/>
              </w:rPr>
              <w:t>j) Rent expense</w:t>
            </w:r>
          </w:p>
        </w:tc>
        <w:tc>
          <w:tcPr>
            <w:tcW w:w="1481" w:type="dxa"/>
          </w:tcPr>
          <w:p w14:paraId="35DBC4B6" w14:textId="77777777" w:rsidR="008975C9" w:rsidRPr="00600F84" w:rsidRDefault="008975C9" w:rsidP="00600F84">
            <w:pPr>
              <w:spacing w:after="0" w:line="240" w:lineRule="exact"/>
              <w:ind w:firstLine="0"/>
              <w:jc w:val="right"/>
              <w:rPr>
                <w:i/>
              </w:rPr>
            </w:pPr>
            <w:r w:rsidRPr="00600F84">
              <w:rPr>
                <w:i/>
              </w:rPr>
              <w:t>13,200</w:t>
            </w:r>
          </w:p>
        </w:tc>
        <w:tc>
          <w:tcPr>
            <w:tcW w:w="4950" w:type="dxa"/>
          </w:tcPr>
          <w:p w14:paraId="4B16589A" w14:textId="77777777" w:rsidR="008975C9" w:rsidRPr="00600F84" w:rsidRDefault="008975C9" w:rsidP="00600F84">
            <w:pPr>
              <w:spacing w:after="0" w:line="240" w:lineRule="exact"/>
              <w:ind w:firstLine="0"/>
              <w:rPr>
                <w:i/>
              </w:rPr>
            </w:pPr>
            <w:r w:rsidRPr="00600F84">
              <w:rPr>
                <w:i/>
              </w:rPr>
              <w:t xml:space="preserve">Economic performance for rent expense occurs over the rental period.  Because no expenditure is accrued, the </w:t>
            </w:r>
            <w:proofErr w:type="gramStart"/>
            <w:r w:rsidRPr="00600F84">
              <w:rPr>
                <w:i/>
              </w:rPr>
              <w:t>12 month</w:t>
            </w:r>
            <w:proofErr w:type="gramEnd"/>
            <w:r w:rsidRPr="00600F84">
              <w:rPr>
                <w:i/>
              </w:rPr>
              <w:t xml:space="preserve"> rule is inapplicable.  Rex may only deduct rent for 11 months it was renting the property (11 mos. x $1,200).</w:t>
            </w:r>
          </w:p>
        </w:tc>
      </w:tr>
      <w:tr w:rsidR="008975C9" w:rsidRPr="00600F84" w14:paraId="13A5D183" w14:textId="77777777" w:rsidTr="00600F84">
        <w:tc>
          <w:tcPr>
            <w:tcW w:w="2299" w:type="dxa"/>
          </w:tcPr>
          <w:p w14:paraId="69E8CAAB" w14:textId="7C79F0AA" w:rsidR="008975C9" w:rsidRPr="00600F84" w:rsidRDefault="008975C9" w:rsidP="00600F84">
            <w:pPr>
              <w:tabs>
                <w:tab w:val="left" w:pos="323"/>
                <w:tab w:val="left" w:pos="540"/>
              </w:tabs>
              <w:spacing w:after="0" w:line="240" w:lineRule="exact"/>
              <w:ind w:firstLine="0"/>
              <w:rPr>
                <w:i/>
              </w:rPr>
            </w:pPr>
            <w:r w:rsidRPr="00600F84">
              <w:rPr>
                <w:i/>
              </w:rPr>
              <w:t>k) Amortization—start-up costs</w:t>
            </w:r>
          </w:p>
        </w:tc>
        <w:tc>
          <w:tcPr>
            <w:tcW w:w="1481" w:type="dxa"/>
          </w:tcPr>
          <w:p w14:paraId="22B3FD3B" w14:textId="77777777" w:rsidR="008975C9" w:rsidRPr="00600F84" w:rsidRDefault="008975C9" w:rsidP="00600F84">
            <w:pPr>
              <w:spacing w:after="0" w:line="240" w:lineRule="exact"/>
              <w:ind w:firstLine="0"/>
              <w:jc w:val="right"/>
              <w:rPr>
                <w:i/>
              </w:rPr>
            </w:pPr>
            <w:r w:rsidRPr="00600F84">
              <w:rPr>
                <w:i/>
              </w:rPr>
              <w:t>1,667</w:t>
            </w:r>
          </w:p>
        </w:tc>
        <w:tc>
          <w:tcPr>
            <w:tcW w:w="4950" w:type="dxa"/>
          </w:tcPr>
          <w:p w14:paraId="6E06849E" w14:textId="77777777" w:rsidR="008975C9" w:rsidRPr="00600F84" w:rsidRDefault="008975C9" w:rsidP="00600F84">
            <w:pPr>
              <w:spacing w:after="0" w:line="240" w:lineRule="exact"/>
              <w:ind w:firstLine="0"/>
              <w:rPr>
                <w:i/>
              </w:rPr>
            </w:pPr>
            <w:r w:rsidRPr="00600F84">
              <w:rPr>
                <w:i/>
              </w:rPr>
              <w:t>30,000 – 5,000 expensed immediately = 25,000;</w:t>
            </w:r>
          </w:p>
          <w:p w14:paraId="0B1A867B" w14:textId="77777777" w:rsidR="008975C9" w:rsidRPr="00600F84" w:rsidRDefault="008975C9" w:rsidP="00545737">
            <w:pPr>
              <w:spacing w:after="0" w:line="240" w:lineRule="exact"/>
              <w:ind w:firstLine="0"/>
              <w:rPr>
                <w:b/>
                <w:i/>
              </w:rPr>
            </w:pPr>
            <w:r w:rsidRPr="00600F84">
              <w:rPr>
                <w:i/>
              </w:rPr>
              <w:t xml:space="preserve">25,000 / 180 mos. = 138.89;138.89 x 12 mos. = $1,667 </w:t>
            </w:r>
          </w:p>
        </w:tc>
      </w:tr>
      <w:tr w:rsidR="008975C9" w:rsidRPr="00600F84" w14:paraId="4A62E3D0" w14:textId="77777777" w:rsidTr="00600F84">
        <w:tc>
          <w:tcPr>
            <w:tcW w:w="2299" w:type="dxa"/>
          </w:tcPr>
          <w:p w14:paraId="5B63443D" w14:textId="6D129FD8" w:rsidR="008975C9" w:rsidRPr="00600F84" w:rsidRDefault="008975C9" w:rsidP="00600F84">
            <w:pPr>
              <w:tabs>
                <w:tab w:val="left" w:pos="323"/>
                <w:tab w:val="left" w:pos="540"/>
              </w:tabs>
              <w:spacing w:after="0" w:line="240" w:lineRule="exact"/>
              <w:ind w:firstLine="0"/>
              <w:rPr>
                <w:i/>
              </w:rPr>
            </w:pPr>
            <w:r w:rsidRPr="00600F84">
              <w:rPr>
                <w:i/>
              </w:rPr>
              <w:t>l) Advertising</w:t>
            </w:r>
          </w:p>
        </w:tc>
        <w:tc>
          <w:tcPr>
            <w:tcW w:w="1481" w:type="dxa"/>
          </w:tcPr>
          <w:p w14:paraId="0A3DB41A" w14:textId="77777777" w:rsidR="008975C9" w:rsidRPr="00600F84" w:rsidRDefault="008975C9" w:rsidP="00600F84">
            <w:pPr>
              <w:spacing w:after="0" w:line="240" w:lineRule="exact"/>
              <w:ind w:firstLine="0"/>
              <w:jc w:val="right"/>
              <w:rPr>
                <w:i/>
              </w:rPr>
            </w:pPr>
            <w:r w:rsidRPr="00600F84">
              <w:rPr>
                <w:i/>
              </w:rPr>
              <w:t>250</w:t>
            </w:r>
          </w:p>
        </w:tc>
        <w:tc>
          <w:tcPr>
            <w:tcW w:w="4950" w:type="dxa"/>
          </w:tcPr>
          <w:p w14:paraId="7C32F80C" w14:textId="77777777" w:rsidR="008975C9" w:rsidRPr="00600F84" w:rsidRDefault="008975C9" w:rsidP="00600F84">
            <w:pPr>
              <w:spacing w:after="0" w:line="240" w:lineRule="exact"/>
              <w:ind w:firstLine="0"/>
              <w:rPr>
                <w:i/>
              </w:rPr>
            </w:pPr>
            <w:r w:rsidRPr="00600F84">
              <w:rPr>
                <w:i/>
              </w:rPr>
              <w:t>$5,000 is not deductible because the liability is not fixed.  Economic performance for the $3,000 occurs as AWU provides services.  Thus, BAM may only deduct the portion of this expense that relates to December (3,000 x 1/12)</w:t>
            </w:r>
          </w:p>
        </w:tc>
      </w:tr>
      <w:tr w:rsidR="008975C9" w:rsidRPr="00600F84" w14:paraId="400ABEC6" w14:textId="77777777" w:rsidTr="00600F84">
        <w:tc>
          <w:tcPr>
            <w:tcW w:w="2299" w:type="dxa"/>
          </w:tcPr>
          <w:p w14:paraId="4ECA7B5A" w14:textId="7E8B057F" w:rsidR="008975C9" w:rsidRPr="00600F84" w:rsidRDefault="008975C9" w:rsidP="00600F84">
            <w:pPr>
              <w:tabs>
                <w:tab w:val="left" w:pos="323"/>
                <w:tab w:val="left" w:pos="540"/>
              </w:tabs>
              <w:spacing w:after="0" w:line="240" w:lineRule="exact"/>
              <w:ind w:firstLine="0"/>
              <w:rPr>
                <w:i/>
              </w:rPr>
            </w:pPr>
            <w:r w:rsidRPr="00600F84">
              <w:rPr>
                <w:i/>
              </w:rPr>
              <w:t>m) Property taxes</w:t>
            </w:r>
          </w:p>
        </w:tc>
        <w:tc>
          <w:tcPr>
            <w:tcW w:w="1481" w:type="dxa"/>
          </w:tcPr>
          <w:p w14:paraId="48EB0EE6" w14:textId="77777777" w:rsidR="008975C9" w:rsidRPr="00600F84" w:rsidRDefault="008975C9" w:rsidP="00600F84">
            <w:pPr>
              <w:spacing w:after="0" w:line="240" w:lineRule="exact"/>
              <w:ind w:firstLine="0"/>
              <w:jc w:val="right"/>
              <w:rPr>
                <w:i/>
              </w:rPr>
            </w:pPr>
            <w:r w:rsidRPr="00600F84">
              <w:rPr>
                <w:i/>
              </w:rPr>
              <w:t>2,500</w:t>
            </w:r>
          </w:p>
        </w:tc>
        <w:tc>
          <w:tcPr>
            <w:tcW w:w="4950" w:type="dxa"/>
          </w:tcPr>
          <w:p w14:paraId="7CA77A46" w14:textId="77777777" w:rsidR="008975C9" w:rsidRPr="00600F84" w:rsidRDefault="008975C9" w:rsidP="00600F84">
            <w:pPr>
              <w:spacing w:after="0" w:line="240" w:lineRule="exact"/>
              <w:ind w:firstLine="0"/>
              <w:rPr>
                <w:i/>
              </w:rPr>
            </w:pPr>
            <w:r w:rsidRPr="00600F84">
              <w:rPr>
                <w:i/>
              </w:rPr>
              <w:t>Taxes are payment liabilities so economic performance and the deduction occurs when BAM pays the taxes.</w:t>
            </w:r>
          </w:p>
        </w:tc>
      </w:tr>
      <w:tr w:rsidR="008975C9" w:rsidRPr="00600F84" w14:paraId="6B331614" w14:textId="77777777" w:rsidTr="00600F84">
        <w:tc>
          <w:tcPr>
            <w:tcW w:w="2299" w:type="dxa"/>
          </w:tcPr>
          <w:p w14:paraId="774588C5" w14:textId="77777777" w:rsidR="008975C9" w:rsidRPr="00600F84" w:rsidRDefault="008975C9" w:rsidP="00600F84">
            <w:pPr>
              <w:tabs>
                <w:tab w:val="left" w:pos="323"/>
              </w:tabs>
              <w:spacing w:after="0" w:line="240" w:lineRule="exact"/>
              <w:ind w:firstLine="0"/>
              <w:rPr>
                <w:b/>
                <w:i/>
              </w:rPr>
            </w:pPr>
            <w:r w:rsidRPr="00600F84">
              <w:rPr>
                <w:b/>
                <w:i/>
              </w:rPr>
              <w:t>Total Deductions</w:t>
            </w:r>
          </w:p>
        </w:tc>
        <w:tc>
          <w:tcPr>
            <w:tcW w:w="1481" w:type="dxa"/>
          </w:tcPr>
          <w:p w14:paraId="419CDB69" w14:textId="77777777" w:rsidR="008975C9" w:rsidRPr="00600F84" w:rsidRDefault="008975C9" w:rsidP="00600F84">
            <w:pPr>
              <w:spacing w:after="0" w:line="240" w:lineRule="exact"/>
              <w:ind w:firstLine="0"/>
              <w:jc w:val="right"/>
              <w:rPr>
                <w:b/>
                <w:i/>
              </w:rPr>
            </w:pPr>
            <w:r w:rsidRPr="00600F84">
              <w:rPr>
                <w:b/>
                <w:i/>
              </w:rPr>
              <w:t>32,197</w:t>
            </w:r>
          </w:p>
        </w:tc>
        <w:tc>
          <w:tcPr>
            <w:tcW w:w="4950" w:type="dxa"/>
          </w:tcPr>
          <w:p w14:paraId="399A3013" w14:textId="77777777" w:rsidR="008975C9" w:rsidRPr="00600F84" w:rsidRDefault="008975C9" w:rsidP="00600F84">
            <w:pPr>
              <w:spacing w:after="0" w:line="240" w:lineRule="exact"/>
              <w:ind w:firstLine="0"/>
              <w:rPr>
                <w:i/>
              </w:rPr>
            </w:pPr>
          </w:p>
        </w:tc>
      </w:tr>
      <w:tr w:rsidR="008975C9" w:rsidRPr="00600F84" w14:paraId="4CE65A58" w14:textId="77777777" w:rsidTr="00600F84">
        <w:tc>
          <w:tcPr>
            <w:tcW w:w="2299" w:type="dxa"/>
          </w:tcPr>
          <w:p w14:paraId="21E2DA8E" w14:textId="77777777" w:rsidR="008975C9" w:rsidRPr="00600F84" w:rsidRDefault="008975C9" w:rsidP="00600F84">
            <w:pPr>
              <w:tabs>
                <w:tab w:val="left" w:pos="323"/>
              </w:tabs>
              <w:spacing w:after="0" w:line="240" w:lineRule="exact"/>
              <w:ind w:firstLine="0"/>
              <w:rPr>
                <w:b/>
                <w:i/>
              </w:rPr>
            </w:pPr>
            <w:r w:rsidRPr="00600F84">
              <w:rPr>
                <w:b/>
                <w:i/>
              </w:rPr>
              <w:t>Business income</w:t>
            </w:r>
          </w:p>
        </w:tc>
        <w:tc>
          <w:tcPr>
            <w:tcW w:w="1481" w:type="dxa"/>
          </w:tcPr>
          <w:p w14:paraId="16E7329C" w14:textId="77777777" w:rsidR="008975C9" w:rsidRPr="00600F84" w:rsidRDefault="008975C9" w:rsidP="00600F84">
            <w:pPr>
              <w:spacing w:after="0" w:line="240" w:lineRule="exact"/>
              <w:ind w:firstLine="0"/>
              <w:jc w:val="right"/>
              <w:rPr>
                <w:b/>
                <w:i/>
              </w:rPr>
            </w:pPr>
            <w:r w:rsidRPr="00600F84">
              <w:rPr>
                <w:b/>
                <w:i/>
              </w:rPr>
              <w:t>$134,053</w:t>
            </w:r>
          </w:p>
        </w:tc>
        <w:tc>
          <w:tcPr>
            <w:tcW w:w="4950" w:type="dxa"/>
          </w:tcPr>
          <w:p w14:paraId="3E8D46EA" w14:textId="77777777" w:rsidR="008975C9" w:rsidRPr="00600F84" w:rsidRDefault="008975C9" w:rsidP="00600F84">
            <w:pPr>
              <w:spacing w:after="0" w:line="240" w:lineRule="exact"/>
              <w:ind w:firstLine="0"/>
              <w:rPr>
                <w:i/>
              </w:rPr>
            </w:pPr>
            <w:r w:rsidRPr="00600F84">
              <w:rPr>
                <w:i/>
              </w:rPr>
              <w:t>Schedule C income</w:t>
            </w:r>
          </w:p>
        </w:tc>
      </w:tr>
    </w:tbl>
    <w:p w14:paraId="3C24CBEB" w14:textId="77777777" w:rsidR="008975C9" w:rsidRPr="003F0B55" w:rsidRDefault="008975C9" w:rsidP="00450C59">
      <w:pPr>
        <w:spacing w:line="300" w:lineRule="exact"/>
        <w:ind w:left="576" w:hanging="576"/>
        <w:rPr>
          <w:i/>
          <w:u w:val="single"/>
        </w:rPr>
      </w:pPr>
    </w:p>
    <w:p w14:paraId="6AAFCA10" w14:textId="365EC5DC" w:rsidR="002313CC" w:rsidRPr="00C22983" w:rsidRDefault="002313CC" w:rsidP="002313CC">
      <w:pPr>
        <w:spacing w:after="120" w:line="300" w:lineRule="exact"/>
        <w:ind w:left="576" w:hanging="576"/>
        <w:rPr>
          <w:i/>
        </w:rPr>
      </w:pPr>
      <w:r>
        <w:t>8</w:t>
      </w:r>
      <w:r w:rsidR="00F26F99">
        <w:t>1</w:t>
      </w:r>
      <w:r>
        <w:t>.</w:t>
      </w:r>
      <w:r>
        <w:tab/>
      </w:r>
      <w:r w:rsidR="008975C9">
        <w:t>Bryan followed in his father’s footsteps and entered into the carpet business.  He owns and operates I Do Carpet (IDC).  Bryan prefers to install carpet only, but in order to earn additional revenue, he also cleans carpets and sells carpet cleaning supplies.  Compute his taxable income</w:t>
      </w:r>
      <w:r w:rsidR="002D6F06">
        <w:t xml:space="preserve"> for the current year</w:t>
      </w:r>
      <w:r w:rsidR="008975C9">
        <w:t xml:space="preserve"> considering the following items:</w:t>
      </w:r>
      <w:r w:rsidRPr="002313CC">
        <w:rPr>
          <w:i/>
        </w:rPr>
        <w:t xml:space="preserve"> </w:t>
      </w:r>
    </w:p>
    <w:p w14:paraId="74E7C3E4" w14:textId="6CD951F9" w:rsidR="008975C9" w:rsidRDefault="008975C9" w:rsidP="00671D39">
      <w:pPr>
        <w:pStyle w:val="subquestion"/>
        <w:keepLines w:val="0"/>
        <w:spacing w:before="0" w:after="120" w:line="300" w:lineRule="exact"/>
        <w:ind w:hanging="432"/>
        <w:rPr>
          <w:i/>
          <w:szCs w:val="24"/>
        </w:rPr>
      </w:pPr>
      <w:r>
        <w:t>a</w:t>
      </w:r>
      <w:r w:rsidR="00B54781">
        <w:t>)</w:t>
      </w:r>
      <w:r w:rsidR="00B54781">
        <w:tab/>
      </w:r>
      <w:r>
        <w:t xml:space="preserve">IDC contracted with a homebuilder in December of last year to install carpet in 10 new homes being built.  The contract price of $80,000 includes $50,000 for materials (carpet).  The remaining $30,000 is for IDC’s service of installing the carpet.  The contract also stated that all money was to be paid </w:t>
      </w:r>
      <w:r w:rsidR="003054BE">
        <w:t>up front</w:t>
      </w:r>
      <w:r>
        <w:t>.  The homebuilder paid IDC in f</w:t>
      </w:r>
      <w:r w:rsidR="003054BE">
        <w:t>ull on December 28 of last year</w:t>
      </w:r>
      <w:r>
        <w:t xml:space="preserve">.  The contract required IDC to complete the work by January 31 of this year.  Bryan purchased the necessary carpet on January 2 and began working on the first home January 4.  He completed the last home on January 27 of this year. </w:t>
      </w:r>
    </w:p>
    <w:p w14:paraId="7A52FA3C" w14:textId="738D13BA" w:rsidR="008975C9" w:rsidRDefault="008975C9" w:rsidP="00671D39">
      <w:pPr>
        <w:pStyle w:val="subquestion"/>
        <w:keepLines w:val="0"/>
        <w:spacing w:before="0" w:after="120" w:line="300" w:lineRule="exact"/>
        <w:ind w:hanging="432"/>
        <w:rPr>
          <w:i/>
          <w:szCs w:val="24"/>
        </w:rPr>
      </w:pPr>
      <w:r>
        <w:t>b</w:t>
      </w:r>
      <w:r w:rsidR="00B54781">
        <w:t>)</w:t>
      </w:r>
      <w:r w:rsidR="00B54781">
        <w:tab/>
      </w:r>
      <w:r>
        <w:t>IDC entered into several other contracts this year and completed the work before year-end.  The work cost $130,000 in materials</w:t>
      </w:r>
      <w:r w:rsidR="00616F08">
        <w:t xml:space="preserve"> and </w:t>
      </w:r>
      <w:r w:rsidR="00B319C4">
        <w:t xml:space="preserve">IDC </w:t>
      </w:r>
      <w:r w:rsidR="009E0CC4">
        <w:t xml:space="preserve">elects to immediately deduct </w:t>
      </w:r>
      <w:r w:rsidR="00616F08">
        <w:t>his supplies</w:t>
      </w:r>
      <w:r>
        <w:t>.  Bryan billed out $240,000 but only collected $220,000 by year-end.  Of the $20,000 still owed to him, Bryan wrote off $3,000 he didn’t expect to collect as a bad debt from a customer experiencing extreme financial difficulties.</w:t>
      </w:r>
    </w:p>
    <w:p w14:paraId="5C56CC1A" w14:textId="063AC607" w:rsidR="008975C9" w:rsidRDefault="008975C9" w:rsidP="00671D39">
      <w:pPr>
        <w:pStyle w:val="subquestion"/>
        <w:keepLines w:val="0"/>
        <w:spacing w:before="0" w:after="120" w:line="300" w:lineRule="exact"/>
        <w:ind w:hanging="432"/>
        <w:rPr>
          <w:i/>
          <w:szCs w:val="24"/>
        </w:rPr>
      </w:pPr>
      <w:r>
        <w:t>c</w:t>
      </w:r>
      <w:r w:rsidR="00B54781">
        <w:t>)</w:t>
      </w:r>
      <w:r w:rsidR="00B54781">
        <w:tab/>
      </w:r>
      <w:r>
        <w:t xml:space="preserve">IDC entered into a three-year contract to clean the carpets of an office building.  The contract specified that IDC would clean the carpets monthly from July 1 of this year through June 30 three years hence.  IDC received payment in full of $8,640 ($240 a month for 36 months) on June 30 of this year.  </w:t>
      </w:r>
    </w:p>
    <w:p w14:paraId="08E0E87A" w14:textId="7BB7894C" w:rsidR="008975C9" w:rsidRDefault="008975C9" w:rsidP="00671D39">
      <w:pPr>
        <w:pStyle w:val="subquestion"/>
        <w:keepLines w:val="0"/>
        <w:spacing w:before="0" w:after="120" w:line="300" w:lineRule="exact"/>
        <w:ind w:hanging="432"/>
      </w:pPr>
      <w:r>
        <w:t>d</w:t>
      </w:r>
      <w:r w:rsidR="00B54781">
        <w:t>)</w:t>
      </w:r>
      <w:r w:rsidR="00B54781">
        <w:tab/>
      </w:r>
      <w:r>
        <w:t>IDC sold 100 bottles of carpet stain remover this year for $5 per bottle (it collected $500).  IDC sold 40 bottles on June 1 and 60 bottles on November 2.  IDC had the following carpet cleaning supplies on hand for this year</w:t>
      </w:r>
      <w:r w:rsidR="00BA7200">
        <w:t>,</w:t>
      </w:r>
      <w:r>
        <w:t xml:space="preserve"> and </w:t>
      </w:r>
      <w:r w:rsidR="00BA7200">
        <w:t xml:space="preserve">IDC has elected to use </w:t>
      </w:r>
      <w:r>
        <w:t>the LIFO method of accounting for inventory</w:t>
      </w:r>
      <w:r w:rsidR="002D6F06">
        <w:t xml:space="preserve"> under a perpetual inventory system</w:t>
      </w:r>
      <w:r>
        <w:t>:</w:t>
      </w:r>
    </w:p>
    <w:tbl>
      <w:tblPr>
        <w:tblW w:w="0" w:type="auto"/>
        <w:tblInd w:w="1368" w:type="dxa"/>
        <w:tblLook w:val="01E0" w:firstRow="1" w:lastRow="1" w:firstColumn="1" w:lastColumn="1" w:noHBand="0" w:noVBand="0"/>
      </w:tblPr>
      <w:tblGrid>
        <w:gridCol w:w="2790"/>
        <w:gridCol w:w="1710"/>
        <w:gridCol w:w="1530"/>
      </w:tblGrid>
      <w:tr w:rsidR="008975C9" w14:paraId="117C9320" w14:textId="77777777" w:rsidTr="00600F84">
        <w:tc>
          <w:tcPr>
            <w:tcW w:w="2790" w:type="dxa"/>
          </w:tcPr>
          <w:p w14:paraId="29256AF3" w14:textId="77777777" w:rsidR="008975C9" w:rsidRPr="00600F84" w:rsidRDefault="008975C9" w:rsidP="00600F84">
            <w:pPr>
              <w:spacing w:after="60"/>
              <w:ind w:left="432" w:firstLine="0"/>
              <w:rPr>
                <w:u w:val="single"/>
              </w:rPr>
            </w:pPr>
            <w:r w:rsidRPr="00600F84">
              <w:rPr>
                <w:u w:val="single"/>
              </w:rPr>
              <w:t>Purchase Date</w:t>
            </w:r>
          </w:p>
        </w:tc>
        <w:tc>
          <w:tcPr>
            <w:tcW w:w="1710" w:type="dxa"/>
          </w:tcPr>
          <w:p w14:paraId="1B84AFB7" w14:textId="77777777" w:rsidR="008975C9" w:rsidRPr="00600F84" w:rsidRDefault="008975C9" w:rsidP="00600F84">
            <w:pPr>
              <w:spacing w:after="60"/>
              <w:jc w:val="center"/>
              <w:rPr>
                <w:u w:val="single"/>
              </w:rPr>
            </w:pPr>
            <w:r w:rsidRPr="00600F84">
              <w:rPr>
                <w:u w:val="single"/>
              </w:rPr>
              <w:t>Bottles</w:t>
            </w:r>
          </w:p>
        </w:tc>
        <w:tc>
          <w:tcPr>
            <w:tcW w:w="1530" w:type="dxa"/>
          </w:tcPr>
          <w:p w14:paraId="4C55C53D" w14:textId="77777777" w:rsidR="008975C9" w:rsidRPr="00600F84" w:rsidRDefault="008975C9" w:rsidP="00600F84">
            <w:pPr>
              <w:spacing w:after="60"/>
              <w:ind w:hanging="18"/>
              <w:jc w:val="center"/>
              <w:rPr>
                <w:u w:val="single"/>
              </w:rPr>
            </w:pPr>
            <w:r w:rsidRPr="00600F84">
              <w:rPr>
                <w:u w:val="single"/>
              </w:rPr>
              <w:t>Total Cost</w:t>
            </w:r>
          </w:p>
        </w:tc>
      </w:tr>
      <w:tr w:rsidR="008975C9" w14:paraId="511C52FE" w14:textId="77777777" w:rsidTr="00600F84">
        <w:tc>
          <w:tcPr>
            <w:tcW w:w="2790" w:type="dxa"/>
          </w:tcPr>
          <w:p w14:paraId="7324DD8E" w14:textId="77777777" w:rsidR="008975C9" w:rsidRDefault="008975C9" w:rsidP="00600F84">
            <w:pPr>
              <w:spacing w:after="60"/>
            </w:pPr>
            <w:r>
              <w:t>November last year</w:t>
            </w:r>
          </w:p>
        </w:tc>
        <w:tc>
          <w:tcPr>
            <w:tcW w:w="1710" w:type="dxa"/>
          </w:tcPr>
          <w:p w14:paraId="685493DC" w14:textId="77777777" w:rsidR="008975C9" w:rsidRDefault="008975C9" w:rsidP="00600F84">
            <w:pPr>
              <w:spacing w:after="60"/>
              <w:jc w:val="center"/>
            </w:pPr>
            <w:r>
              <w:t>40</w:t>
            </w:r>
          </w:p>
        </w:tc>
        <w:tc>
          <w:tcPr>
            <w:tcW w:w="1530" w:type="dxa"/>
          </w:tcPr>
          <w:p w14:paraId="0FB941C1" w14:textId="77777777" w:rsidR="008975C9" w:rsidRDefault="008975C9" w:rsidP="00600F84">
            <w:pPr>
              <w:spacing w:after="60"/>
              <w:ind w:right="62"/>
              <w:jc w:val="center"/>
            </w:pPr>
            <w:r>
              <w:t>$120</w:t>
            </w:r>
          </w:p>
        </w:tc>
      </w:tr>
      <w:tr w:rsidR="008975C9" w14:paraId="78FE124D" w14:textId="77777777" w:rsidTr="00600F84">
        <w:tc>
          <w:tcPr>
            <w:tcW w:w="2790" w:type="dxa"/>
          </w:tcPr>
          <w:p w14:paraId="46A8B7DC" w14:textId="77777777" w:rsidR="008975C9" w:rsidRDefault="008975C9" w:rsidP="00600F84">
            <w:pPr>
              <w:spacing w:after="60"/>
            </w:pPr>
            <w:r>
              <w:t xml:space="preserve">February this year </w:t>
            </w:r>
          </w:p>
        </w:tc>
        <w:tc>
          <w:tcPr>
            <w:tcW w:w="1710" w:type="dxa"/>
          </w:tcPr>
          <w:p w14:paraId="51A247BD" w14:textId="77777777" w:rsidR="008975C9" w:rsidRDefault="008975C9" w:rsidP="00600F84">
            <w:pPr>
              <w:spacing w:after="60"/>
              <w:jc w:val="center"/>
            </w:pPr>
            <w:r>
              <w:t>35</w:t>
            </w:r>
          </w:p>
        </w:tc>
        <w:tc>
          <w:tcPr>
            <w:tcW w:w="1530" w:type="dxa"/>
          </w:tcPr>
          <w:p w14:paraId="59A70F2D" w14:textId="77777777" w:rsidR="008975C9" w:rsidRDefault="008975C9" w:rsidP="00600F84">
            <w:pPr>
              <w:spacing w:after="60"/>
              <w:ind w:right="62"/>
              <w:jc w:val="center"/>
            </w:pPr>
            <w:r>
              <w:t>$112</w:t>
            </w:r>
          </w:p>
        </w:tc>
      </w:tr>
      <w:tr w:rsidR="008975C9" w14:paraId="003216D6" w14:textId="77777777" w:rsidTr="00600F84">
        <w:tc>
          <w:tcPr>
            <w:tcW w:w="2790" w:type="dxa"/>
          </w:tcPr>
          <w:p w14:paraId="461115D3" w14:textId="77777777" w:rsidR="008975C9" w:rsidRDefault="008975C9" w:rsidP="00600F84">
            <w:pPr>
              <w:spacing w:after="60"/>
            </w:pPr>
            <w:r>
              <w:t xml:space="preserve">July this year </w:t>
            </w:r>
          </w:p>
        </w:tc>
        <w:tc>
          <w:tcPr>
            <w:tcW w:w="1710" w:type="dxa"/>
          </w:tcPr>
          <w:p w14:paraId="187F1141" w14:textId="77777777" w:rsidR="008975C9" w:rsidRDefault="008975C9" w:rsidP="00600F84">
            <w:pPr>
              <w:spacing w:after="60"/>
              <w:jc w:val="center"/>
            </w:pPr>
            <w:r>
              <w:t>25</w:t>
            </w:r>
          </w:p>
        </w:tc>
        <w:tc>
          <w:tcPr>
            <w:tcW w:w="1530" w:type="dxa"/>
          </w:tcPr>
          <w:p w14:paraId="5DC596AB" w14:textId="77777777" w:rsidR="008975C9" w:rsidRDefault="008975C9" w:rsidP="00600F84">
            <w:pPr>
              <w:spacing w:after="60"/>
              <w:ind w:right="62"/>
              <w:jc w:val="center"/>
            </w:pPr>
            <w:r>
              <w:t>$85</w:t>
            </w:r>
          </w:p>
        </w:tc>
      </w:tr>
      <w:tr w:rsidR="008975C9" w14:paraId="1AA63BBB" w14:textId="77777777" w:rsidTr="00600F84">
        <w:tc>
          <w:tcPr>
            <w:tcW w:w="2790" w:type="dxa"/>
          </w:tcPr>
          <w:p w14:paraId="1CA2B4C2" w14:textId="77777777" w:rsidR="008975C9" w:rsidRDefault="008975C9" w:rsidP="00600F84">
            <w:pPr>
              <w:spacing w:after="60"/>
            </w:pPr>
            <w:r>
              <w:t xml:space="preserve">August this year </w:t>
            </w:r>
          </w:p>
        </w:tc>
        <w:tc>
          <w:tcPr>
            <w:tcW w:w="1710" w:type="dxa"/>
          </w:tcPr>
          <w:p w14:paraId="28FD45FB" w14:textId="77777777" w:rsidR="008975C9" w:rsidRPr="00600F84" w:rsidRDefault="008975C9" w:rsidP="00600F84">
            <w:pPr>
              <w:spacing w:after="60"/>
              <w:jc w:val="center"/>
              <w:rPr>
                <w:u w:val="single"/>
              </w:rPr>
            </w:pPr>
            <w:r w:rsidRPr="00600F84">
              <w:rPr>
                <w:u w:val="single"/>
              </w:rPr>
              <w:t>40</w:t>
            </w:r>
          </w:p>
        </w:tc>
        <w:tc>
          <w:tcPr>
            <w:tcW w:w="1530" w:type="dxa"/>
          </w:tcPr>
          <w:p w14:paraId="17726555" w14:textId="77777777" w:rsidR="008975C9" w:rsidRPr="00600F84" w:rsidRDefault="008975C9" w:rsidP="00600F84">
            <w:pPr>
              <w:spacing w:after="60"/>
              <w:ind w:right="62"/>
              <w:jc w:val="center"/>
              <w:rPr>
                <w:u w:val="single"/>
              </w:rPr>
            </w:pPr>
            <w:r w:rsidRPr="00600F84">
              <w:rPr>
                <w:u w:val="single"/>
              </w:rPr>
              <w:t>$140</w:t>
            </w:r>
          </w:p>
        </w:tc>
      </w:tr>
      <w:tr w:rsidR="008975C9" w14:paraId="376C28C0" w14:textId="77777777" w:rsidTr="00600F84">
        <w:tc>
          <w:tcPr>
            <w:tcW w:w="2790" w:type="dxa"/>
          </w:tcPr>
          <w:p w14:paraId="764E4434" w14:textId="77777777" w:rsidR="008975C9" w:rsidRDefault="008975C9" w:rsidP="00600F84">
            <w:pPr>
              <w:spacing w:after="60"/>
            </w:pPr>
            <w:r>
              <w:t>Totals</w:t>
            </w:r>
          </w:p>
        </w:tc>
        <w:tc>
          <w:tcPr>
            <w:tcW w:w="1710" w:type="dxa"/>
          </w:tcPr>
          <w:p w14:paraId="339B85D6" w14:textId="77777777" w:rsidR="008975C9" w:rsidRPr="00600F84" w:rsidRDefault="008975C9" w:rsidP="00600F84">
            <w:pPr>
              <w:spacing w:after="60"/>
              <w:jc w:val="center"/>
              <w:rPr>
                <w:u w:val="double"/>
              </w:rPr>
            </w:pPr>
            <w:r w:rsidRPr="00600F84">
              <w:rPr>
                <w:u w:val="double"/>
              </w:rPr>
              <w:t>140</w:t>
            </w:r>
          </w:p>
        </w:tc>
        <w:tc>
          <w:tcPr>
            <w:tcW w:w="1530" w:type="dxa"/>
          </w:tcPr>
          <w:p w14:paraId="706A41D3" w14:textId="77777777" w:rsidR="008975C9" w:rsidRPr="00600F84" w:rsidRDefault="008975C9" w:rsidP="00600F84">
            <w:pPr>
              <w:spacing w:after="60"/>
              <w:ind w:right="62"/>
              <w:jc w:val="center"/>
              <w:rPr>
                <w:u w:val="double"/>
              </w:rPr>
            </w:pPr>
            <w:r w:rsidRPr="00600F84">
              <w:rPr>
                <w:u w:val="double"/>
              </w:rPr>
              <w:t>$457</w:t>
            </w:r>
          </w:p>
        </w:tc>
      </w:tr>
    </w:tbl>
    <w:p w14:paraId="4B641335" w14:textId="54AA9AD3" w:rsidR="008975C9" w:rsidRDefault="008975C9" w:rsidP="007970CB">
      <w:pPr>
        <w:pStyle w:val="subquestion"/>
        <w:keepLines w:val="0"/>
        <w:spacing w:before="0" w:line="300" w:lineRule="exact"/>
        <w:ind w:hanging="432"/>
        <w:rPr>
          <w:i/>
          <w:szCs w:val="24"/>
        </w:rPr>
      </w:pPr>
    </w:p>
    <w:p w14:paraId="5941C0B4" w14:textId="4B1B1554" w:rsidR="008975C9" w:rsidRDefault="008975C9" w:rsidP="007970CB">
      <w:pPr>
        <w:pStyle w:val="subquestion"/>
        <w:keepLines w:val="0"/>
        <w:spacing w:before="0" w:after="120" w:line="300" w:lineRule="exact"/>
        <w:ind w:hanging="432"/>
        <w:rPr>
          <w:i/>
          <w:szCs w:val="24"/>
        </w:rPr>
      </w:pPr>
      <w:r>
        <w:t>e</w:t>
      </w:r>
      <w:r w:rsidR="00B54781">
        <w:t>)</w:t>
      </w:r>
      <w:r w:rsidR="00B54781">
        <w:tab/>
      </w:r>
      <w:r>
        <w:t xml:space="preserve">On August 1 of this year, IDC needed more room for storage and paid $900 to rent a garage for 12 months. </w:t>
      </w:r>
    </w:p>
    <w:p w14:paraId="4A8A9B2C" w14:textId="690E26EF" w:rsidR="008975C9" w:rsidRDefault="008975C9" w:rsidP="008346E0">
      <w:pPr>
        <w:pStyle w:val="subquestion"/>
        <w:keepLines w:val="0"/>
        <w:spacing w:before="0" w:after="120" w:line="300" w:lineRule="exact"/>
        <w:ind w:hanging="432"/>
        <w:rPr>
          <w:i/>
          <w:szCs w:val="24"/>
        </w:rPr>
      </w:pPr>
      <w:r>
        <w:t>f</w:t>
      </w:r>
      <w:r w:rsidR="00B54781">
        <w:t>)</w:t>
      </w:r>
      <w:r w:rsidR="00B54781">
        <w:tab/>
      </w:r>
      <w:r>
        <w:t>On November 30 of this year, Bryan decided it was time to get his logo on the sides of his work van.  IDC hired We Paint Anything, Inc. (WPA), to do the job.  It paid $500 down and agreed to pay the remaining $1,500 upon completion of the job.  WPA indicated it wouldn’t be able to begin the job until January 15</w:t>
      </w:r>
      <w:r w:rsidR="00005CF9">
        <w:t xml:space="preserve"> </w:t>
      </w:r>
      <w:r>
        <w:t>of next year, but the job would only take one week to complete.  Due to circumstances beyond its control, WPA wasn’t able to complete the job until April 1of next year, at which time IDC paid the remaining $1,500.</w:t>
      </w:r>
    </w:p>
    <w:p w14:paraId="426FC266" w14:textId="5EF87C7C" w:rsidR="008975C9" w:rsidRDefault="008975C9" w:rsidP="007970CB">
      <w:pPr>
        <w:pStyle w:val="subquestion"/>
        <w:keepLines w:val="0"/>
        <w:spacing w:before="0" w:after="120" w:line="300" w:lineRule="exact"/>
        <w:ind w:hanging="432"/>
        <w:rPr>
          <w:i/>
          <w:szCs w:val="24"/>
        </w:rPr>
      </w:pPr>
      <w:r>
        <w:t>g</w:t>
      </w:r>
      <w:r w:rsidR="00B54781">
        <w:t>)</w:t>
      </w:r>
      <w:r w:rsidR="00B54781">
        <w:tab/>
      </w:r>
      <w:r>
        <w:t xml:space="preserve">In December, Bryan’s son, Aiden, helped him finish some carpeting jobs.  IDC owed Aiden $600 (reasonable) compensation for his work.  However, Aiden did not receive the payment until January of next year.  </w:t>
      </w:r>
    </w:p>
    <w:p w14:paraId="54818D9B" w14:textId="7DCC7CD5" w:rsidR="008975C9" w:rsidRDefault="008975C9" w:rsidP="007970CB">
      <w:pPr>
        <w:pStyle w:val="subquestion"/>
        <w:keepLines w:val="0"/>
        <w:spacing w:before="0" w:after="120" w:line="300" w:lineRule="exact"/>
        <w:ind w:hanging="432"/>
        <w:rPr>
          <w:i/>
          <w:szCs w:val="24"/>
        </w:rPr>
      </w:pPr>
      <w:r>
        <w:t>h</w:t>
      </w:r>
      <w:r w:rsidR="00B54781">
        <w:t>)</w:t>
      </w:r>
      <w:r w:rsidR="00B54781">
        <w:tab/>
      </w:r>
      <w:r>
        <w:t>IDC also paid $1,000 for interest on a short-term bank loan relating to the period from November 1 of this year through March 31 of next year.</w:t>
      </w:r>
    </w:p>
    <w:p w14:paraId="082C6BFC" w14:textId="28DDE4C7" w:rsidR="00666347" w:rsidRDefault="008975C9" w:rsidP="00666347">
      <w:pPr>
        <w:spacing w:line="300" w:lineRule="exact"/>
        <w:ind w:left="576" w:firstLine="0"/>
        <w:rPr>
          <w:i/>
        </w:rPr>
      </w:pPr>
      <w:r w:rsidRPr="00BA1AA4">
        <w:rPr>
          <w:i/>
        </w:rPr>
        <w:t xml:space="preserve">Bryan’s taxable income is </w:t>
      </w:r>
      <w:r>
        <w:rPr>
          <w:i/>
        </w:rPr>
        <w:t>$47,003 under the cash method of accounting and $137,330 under the accrual method of accounting computed as follows:</w:t>
      </w:r>
    </w:p>
    <w:tbl>
      <w:tblPr>
        <w:tblpPr w:leftFromText="180" w:rightFromText="180" w:vertAnchor="text" w:tblpX="6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1166"/>
        <w:gridCol w:w="10"/>
        <w:gridCol w:w="1425"/>
        <w:gridCol w:w="15"/>
        <w:gridCol w:w="3690"/>
      </w:tblGrid>
      <w:tr w:rsidR="00666347" w:rsidRPr="00600F84" w14:paraId="16FF01E2" w14:textId="77777777" w:rsidTr="00D66750">
        <w:tc>
          <w:tcPr>
            <w:tcW w:w="2442" w:type="dxa"/>
          </w:tcPr>
          <w:p w14:paraId="2B374AB6" w14:textId="77777777" w:rsidR="00666347" w:rsidRPr="00600F84" w:rsidRDefault="00666347" w:rsidP="00D66750">
            <w:pPr>
              <w:tabs>
                <w:tab w:val="left" w:pos="323"/>
              </w:tabs>
              <w:spacing w:after="0" w:line="240" w:lineRule="exact"/>
              <w:ind w:firstLine="0"/>
              <w:jc w:val="center"/>
              <w:rPr>
                <w:b/>
                <w:i/>
              </w:rPr>
            </w:pPr>
            <w:r w:rsidRPr="00600F84">
              <w:rPr>
                <w:i/>
              </w:rPr>
              <w:br w:type="page"/>
            </w:r>
            <w:r w:rsidRPr="00600F84">
              <w:rPr>
                <w:b/>
                <w:i/>
              </w:rPr>
              <w:t>Description</w:t>
            </w:r>
          </w:p>
        </w:tc>
        <w:tc>
          <w:tcPr>
            <w:tcW w:w="1166" w:type="dxa"/>
          </w:tcPr>
          <w:p w14:paraId="0339E962" w14:textId="77777777" w:rsidR="00666347" w:rsidRPr="00600F84" w:rsidRDefault="00666347" w:rsidP="00D66750">
            <w:pPr>
              <w:spacing w:after="0" w:line="240" w:lineRule="exact"/>
              <w:ind w:firstLine="0"/>
              <w:jc w:val="center"/>
              <w:rPr>
                <w:b/>
                <w:i/>
              </w:rPr>
            </w:pPr>
            <w:r w:rsidRPr="00600F84">
              <w:rPr>
                <w:b/>
                <w:i/>
              </w:rPr>
              <w:t>Cash</w:t>
            </w:r>
          </w:p>
        </w:tc>
        <w:tc>
          <w:tcPr>
            <w:tcW w:w="1435" w:type="dxa"/>
            <w:gridSpan w:val="2"/>
          </w:tcPr>
          <w:p w14:paraId="5FBB1018" w14:textId="77777777" w:rsidR="00666347" w:rsidRPr="00600F84" w:rsidRDefault="00666347" w:rsidP="00D66750">
            <w:pPr>
              <w:spacing w:after="0" w:line="240" w:lineRule="exact"/>
              <w:ind w:firstLine="0"/>
              <w:jc w:val="center"/>
              <w:rPr>
                <w:b/>
                <w:i/>
              </w:rPr>
            </w:pPr>
            <w:r w:rsidRPr="00600F84">
              <w:rPr>
                <w:b/>
                <w:i/>
              </w:rPr>
              <w:t>Accrual</w:t>
            </w:r>
          </w:p>
        </w:tc>
        <w:tc>
          <w:tcPr>
            <w:tcW w:w="3705" w:type="dxa"/>
            <w:gridSpan w:val="2"/>
          </w:tcPr>
          <w:p w14:paraId="26654B1B" w14:textId="77777777" w:rsidR="00666347" w:rsidRPr="00600F84" w:rsidRDefault="00666347" w:rsidP="00D66750">
            <w:pPr>
              <w:spacing w:after="0" w:line="240" w:lineRule="exact"/>
              <w:ind w:firstLine="0"/>
              <w:jc w:val="center"/>
              <w:rPr>
                <w:b/>
                <w:i/>
              </w:rPr>
            </w:pPr>
            <w:r w:rsidRPr="00600F84">
              <w:rPr>
                <w:b/>
                <w:i/>
              </w:rPr>
              <w:t>Explanation</w:t>
            </w:r>
          </w:p>
        </w:tc>
      </w:tr>
      <w:tr w:rsidR="00666347" w:rsidRPr="00600F84" w14:paraId="5BF58618" w14:textId="77777777" w:rsidTr="00D66750">
        <w:tc>
          <w:tcPr>
            <w:tcW w:w="2442" w:type="dxa"/>
          </w:tcPr>
          <w:p w14:paraId="4FF801FC" w14:textId="639E6142" w:rsidR="00666347" w:rsidRPr="00600F84" w:rsidRDefault="00666347" w:rsidP="00D66750">
            <w:pPr>
              <w:tabs>
                <w:tab w:val="left" w:pos="323"/>
              </w:tabs>
              <w:spacing w:after="0" w:line="240" w:lineRule="exact"/>
              <w:ind w:firstLine="0"/>
              <w:rPr>
                <w:i/>
              </w:rPr>
            </w:pPr>
            <w:r w:rsidRPr="00600F84">
              <w:rPr>
                <w:i/>
              </w:rPr>
              <w:t>a</w:t>
            </w:r>
            <w:r w:rsidR="00B54781">
              <w:rPr>
                <w:i/>
              </w:rPr>
              <w:t>)</w:t>
            </w:r>
            <w:r w:rsidRPr="00600F84">
              <w:rPr>
                <w:i/>
              </w:rPr>
              <w:t xml:space="preserve"> Prepaid carpeting services</w:t>
            </w:r>
          </w:p>
        </w:tc>
        <w:tc>
          <w:tcPr>
            <w:tcW w:w="1176" w:type="dxa"/>
            <w:gridSpan w:val="2"/>
          </w:tcPr>
          <w:p w14:paraId="7870F3F0" w14:textId="77777777" w:rsidR="00666347" w:rsidRPr="00600F84" w:rsidRDefault="00105254" w:rsidP="00D66750">
            <w:pPr>
              <w:spacing w:after="0" w:line="240" w:lineRule="exact"/>
              <w:ind w:firstLine="0"/>
              <w:jc w:val="right"/>
              <w:rPr>
                <w:i/>
              </w:rPr>
            </w:pPr>
            <w:r>
              <w:rPr>
                <w:i/>
              </w:rPr>
              <w:t xml:space="preserve"> $0</w:t>
            </w:r>
          </w:p>
        </w:tc>
        <w:tc>
          <w:tcPr>
            <w:tcW w:w="1440" w:type="dxa"/>
            <w:gridSpan w:val="2"/>
          </w:tcPr>
          <w:p w14:paraId="204B44C3" w14:textId="77777777" w:rsidR="00666347" w:rsidRPr="00600F84" w:rsidRDefault="0095484E" w:rsidP="00D66750">
            <w:pPr>
              <w:spacing w:after="0" w:line="240" w:lineRule="exact"/>
              <w:ind w:firstLine="0"/>
              <w:jc w:val="right"/>
              <w:rPr>
                <w:i/>
              </w:rPr>
            </w:pPr>
            <w:r>
              <w:rPr>
                <w:i/>
              </w:rPr>
              <w:t>$80,000</w:t>
            </w:r>
          </w:p>
        </w:tc>
        <w:tc>
          <w:tcPr>
            <w:tcW w:w="3690" w:type="dxa"/>
          </w:tcPr>
          <w:p w14:paraId="0299A903" w14:textId="77777777" w:rsidR="00666347" w:rsidRPr="00600F84" w:rsidRDefault="00581F8A" w:rsidP="001246B3">
            <w:pPr>
              <w:spacing w:after="0" w:line="240" w:lineRule="exact"/>
              <w:ind w:firstLine="0"/>
              <w:rPr>
                <w:i/>
              </w:rPr>
            </w:pPr>
            <w:r>
              <w:rPr>
                <w:i/>
              </w:rPr>
              <w:t xml:space="preserve">The $80,000 </w:t>
            </w:r>
            <w:r w:rsidR="001246B3">
              <w:rPr>
                <w:i/>
              </w:rPr>
              <w:t xml:space="preserve">was </w:t>
            </w:r>
            <w:r>
              <w:rPr>
                <w:i/>
              </w:rPr>
              <w:t xml:space="preserve">received in the prior year </w:t>
            </w:r>
            <w:r w:rsidR="001246B3">
              <w:rPr>
                <w:i/>
              </w:rPr>
              <w:t xml:space="preserve">and </w:t>
            </w:r>
            <w:r>
              <w:rPr>
                <w:i/>
              </w:rPr>
              <w:t xml:space="preserve">would have been </w:t>
            </w:r>
            <w:r w:rsidR="001246B3">
              <w:rPr>
                <w:i/>
              </w:rPr>
              <w:t xml:space="preserve">included </w:t>
            </w:r>
            <w:r>
              <w:rPr>
                <w:i/>
              </w:rPr>
              <w:t xml:space="preserve">in </w:t>
            </w:r>
            <w:r w:rsidR="001246B3">
              <w:rPr>
                <w:i/>
              </w:rPr>
              <w:t xml:space="preserve">gross </w:t>
            </w:r>
            <w:r>
              <w:rPr>
                <w:i/>
              </w:rPr>
              <w:t xml:space="preserve">income </w:t>
            </w:r>
            <w:r w:rsidR="001246B3">
              <w:rPr>
                <w:i/>
              </w:rPr>
              <w:t>when it was received</w:t>
            </w:r>
            <w:r>
              <w:rPr>
                <w:i/>
              </w:rPr>
              <w:t xml:space="preserve">. </w:t>
            </w:r>
          </w:p>
        </w:tc>
      </w:tr>
      <w:tr w:rsidR="00666347" w:rsidRPr="00600F84" w14:paraId="3D5C2A37" w14:textId="77777777" w:rsidTr="00D66750">
        <w:tc>
          <w:tcPr>
            <w:tcW w:w="2442" w:type="dxa"/>
          </w:tcPr>
          <w:p w14:paraId="752634CA" w14:textId="4E061F4E" w:rsidR="00666347" w:rsidRPr="00600F84" w:rsidRDefault="00666347" w:rsidP="00D66750">
            <w:pPr>
              <w:tabs>
                <w:tab w:val="left" w:pos="323"/>
              </w:tabs>
              <w:spacing w:after="0" w:line="240" w:lineRule="exact"/>
              <w:ind w:firstLine="0"/>
              <w:rPr>
                <w:i/>
              </w:rPr>
            </w:pPr>
            <w:r w:rsidRPr="00600F84">
              <w:rPr>
                <w:i/>
              </w:rPr>
              <w:t>b</w:t>
            </w:r>
            <w:r w:rsidR="00B54781">
              <w:rPr>
                <w:i/>
              </w:rPr>
              <w:t>)</w:t>
            </w:r>
            <w:r w:rsidRPr="00600F84">
              <w:rPr>
                <w:i/>
              </w:rPr>
              <w:t xml:space="preserve"> Carpeting services</w:t>
            </w:r>
          </w:p>
        </w:tc>
        <w:tc>
          <w:tcPr>
            <w:tcW w:w="1176" w:type="dxa"/>
            <w:gridSpan w:val="2"/>
          </w:tcPr>
          <w:p w14:paraId="55C413B4" w14:textId="77777777" w:rsidR="00666347" w:rsidRPr="00600F84" w:rsidRDefault="00666347" w:rsidP="00D66750">
            <w:pPr>
              <w:spacing w:after="0" w:line="240" w:lineRule="exact"/>
              <w:ind w:firstLine="0"/>
              <w:jc w:val="right"/>
              <w:rPr>
                <w:i/>
              </w:rPr>
            </w:pPr>
            <w:r w:rsidRPr="00600F84">
              <w:rPr>
                <w:i/>
              </w:rPr>
              <w:t>220,000</w:t>
            </w:r>
          </w:p>
        </w:tc>
        <w:tc>
          <w:tcPr>
            <w:tcW w:w="1440" w:type="dxa"/>
            <w:gridSpan w:val="2"/>
          </w:tcPr>
          <w:p w14:paraId="5E34D700" w14:textId="77777777" w:rsidR="00666347" w:rsidRPr="00600F84" w:rsidRDefault="00666347" w:rsidP="00D66750">
            <w:pPr>
              <w:spacing w:after="0" w:line="240" w:lineRule="exact"/>
              <w:ind w:firstLine="0"/>
              <w:jc w:val="right"/>
              <w:rPr>
                <w:i/>
              </w:rPr>
            </w:pPr>
            <w:r w:rsidRPr="00600F84">
              <w:rPr>
                <w:i/>
              </w:rPr>
              <w:t>240,000</w:t>
            </w:r>
          </w:p>
        </w:tc>
        <w:tc>
          <w:tcPr>
            <w:tcW w:w="3690" w:type="dxa"/>
          </w:tcPr>
          <w:p w14:paraId="2C290972" w14:textId="77777777" w:rsidR="00666347" w:rsidRPr="00600F84" w:rsidRDefault="00666347" w:rsidP="00D66750">
            <w:pPr>
              <w:spacing w:after="0" w:line="240" w:lineRule="exact"/>
              <w:ind w:firstLine="0"/>
              <w:rPr>
                <w:i/>
              </w:rPr>
            </w:pPr>
            <w:r w:rsidRPr="00600F84">
              <w:rPr>
                <w:i/>
              </w:rPr>
              <w:t>Income not recognized until received for cash method.</w:t>
            </w:r>
          </w:p>
        </w:tc>
      </w:tr>
      <w:tr w:rsidR="00666347" w:rsidRPr="00600F84" w14:paraId="01BF0BCC" w14:textId="77777777" w:rsidTr="00D66750">
        <w:tc>
          <w:tcPr>
            <w:tcW w:w="2442" w:type="dxa"/>
          </w:tcPr>
          <w:p w14:paraId="13CC449E" w14:textId="5BEBD69D" w:rsidR="00666347" w:rsidRPr="00600F84" w:rsidRDefault="00666347" w:rsidP="00D66750">
            <w:pPr>
              <w:tabs>
                <w:tab w:val="left" w:pos="323"/>
              </w:tabs>
              <w:spacing w:after="0" w:line="240" w:lineRule="exact"/>
              <w:ind w:firstLine="0"/>
              <w:rPr>
                <w:i/>
              </w:rPr>
            </w:pPr>
            <w:r w:rsidRPr="00600F84">
              <w:rPr>
                <w:i/>
              </w:rPr>
              <w:t>c</w:t>
            </w:r>
            <w:r w:rsidR="00B54781">
              <w:rPr>
                <w:i/>
              </w:rPr>
              <w:t>)</w:t>
            </w:r>
            <w:r w:rsidRPr="00600F84">
              <w:rPr>
                <w:i/>
              </w:rPr>
              <w:t xml:space="preserve"> Cleaning services</w:t>
            </w:r>
          </w:p>
        </w:tc>
        <w:tc>
          <w:tcPr>
            <w:tcW w:w="1176" w:type="dxa"/>
            <w:gridSpan w:val="2"/>
          </w:tcPr>
          <w:p w14:paraId="1E712390" w14:textId="77777777" w:rsidR="00666347" w:rsidRPr="00600F84" w:rsidRDefault="00666347" w:rsidP="00D66750">
            <w:pPr>
              <w:spacing w:after="0" w:line="240" w:lineRule="exact"/>
              <w:ind w:firstLine="0"/>
              <w:jc w:val="right"/>
              <w:rPr>
                <w:i/>
              </w:rPr>
            </w:pPr>
            <w:r w:rsidRPr="00600F84">
              <w:rPr>
                <w:i/>
              </w:rPr>
              <w:t>8,640</w:t>
            </w:r>
          </w:p>
        </w:tc>
        <w:tc>
          <w:tcPr>
            <w:tcW w:w="1440" w:type="dxa"/>
            <w:gridSpan w:val="2"/>
          </w:tcPr>
          <w:p w14:paraId="756E0DB2" w14:textId="77777777" w:rsidR="00666347" w:rsidRPr="00600F84" w:rsidRDefault="00666347" w:rsidP="00D66750">
            <w:pPr>
              <w:spacing w:after="0" w:line="240" w:lineRule="exact"/>
              <w:ind w:firstLine="0"/>
              <w:jc w:val="right"/>
              <w:rPr>
                <w:i/>
              </w:rPr>
            </w:pPr>
            <w:r w:rsidRPr="00600F84">
              <w:rPr>
                <w:i/>
              </w:rPr>
              <w:t>1,440</w:t>
            </w:r>
          </w:p>
        </w:tc>
        <w:tc>
          <w:tcPr>
            <w:tcW w:w="3690" w:type="dxa"/>
          </w:tcPr>
          <w:p w14:paraId="1A106352" w14:textId="77777777" w:rsidR="00666347" w:rsidRPr="00600F84" w:rsidRDefault="00666347" w:rsidP="00D66750">
            <w:pPr>
              <w:spacing w:after="0" w:line="240" w:lineRule="exact"/>
              <w:ind w:firstLine="0"/>
              <w:rPr>
                <w:i/>
              </w:rPr>
            </w:pPr>
            <w:r w:rsidRPr="00600F84">
              <w:rPr>
                <w:i/>
              </w:rPr>
              <w:t>For accrual, only amount earned is recognized (6 mos. x $240).</w:t>
            </w:r>
          </w:p>
        </w:tc>
      </w:tr>
      <w:tr w:rsidR="00666347" w:rsidRPr="00600F84" w14:paraId="0C9D1504" w14:textId="77777777" w:rsidTr="00D66750">
        <w:tc>
          <w:tcPr>
            <w:tcW w:w="2442" w:type="dxa"/>
          </w:tcPr>
          <w:p w14:paraId="19343DC5" w14:textId="77777777" w:rsidR="00666347" w:rsidRPr="00600F84" w:rsidRDefault="00666347" w:rsidP="00D66750">
            <w:pPr>
              <w:tabs>
                <w:tab w:val="left" w:pos="323"/>
              </w:tabs>
              <w:spacing w:after="0" w:line="240" w:lineRule="exact"/>
              <w:ind w:firstLine="0"/>
              <w:rPr>
                <w:i/>
              </w:rPr>
            </w:pPr>
            <w:r w:rsidRPr="00600F84">
              <w:rPr>
                <w:i/>
              </w:rPr>
              <w:t>Sale of Inventory:</w:t>
            </w:r>
          </w:p>
        </w:tc>
        <w:tc>
          <w:tcPr>
            <w:tcW w:w="1176" w:type="dxa"/>
            <w:gridSpan w:val="2"/>
          </w:tcPr>
          <w:p w14:paraId="04326BF0" w14:textId="77777777" w:rsidR="00666347" w:rsidRPr="00600F84" w:rsidRDefault="00666347" w:rsidP="00D66750">
            <w:pPr>
              <w:spacing w:after="0" w:line="240" w:lineRule="exact"/>
              <w:ind w:firstLine="0"/>
              <w:jc w:val="right"/>
              <w:rPr>
                <w:i/>
              </w:rPr>
            </w:pPr>
          </w:p>
        </w:tc>
        <w:tc>
          <w:tcPr>
            <w:tcW w:w="1440" w:type="dxa"/>
            <w:gridSpan w:val="2"/>
          </w:tcPr>
          <w:p w14:paraId="1D63979A" w14:textId="77777777" w:rsidR="00666347" w:rsidRPr="00600F84" w:rsidRDefault="00666347" w:rsidP="00D66750">
            <w:pPr>
              <w:spacing w:after="0" w:line="240" w:lineRule="exact"/>
              <w:ind w:firstLine="0"/>
              <w:jc w:val="right"/>
              <w:rPr>
                <w:i/>
              </w:rPr>
            </w:pPr>
          </w:p>
        </w:tc>
        <w:tc>
          <w:tcPr>
            <w:tcW w:w="3690" w:type="dxa"/>
          </w:tcPr>
          <w:p w14:paraId="10BBB861" w14:textId="77777777" w:rsidR="00666347" w:rsidRPr="00600F84" w:rsidRDefault="00666347" w:rsidP="00D66750">
            <w:pPr>
              <w:spacing w:after="0" w:line="240" w:lineRule="exact"/>
              <w:ind w:firstLine="0"/>
              <w:rPr>
                <w:i/>
              </w:rPr>
            </w:pPr>
          </w:p>
        </w:tc>
      </w:tr>
      <w:tr w:rsidR="00666347" w:rsidRPr="00600F84" w14:paraId="14B43E23" w14:textId="77777777" w:rsidTr="00D66750">
        <w:tc>
          <w:tcPr>
            <w:tcW w:w="2442" w:type="dxa"/>
          </w:tcPr>
          <w:p w14:paraId="013C01A4" w14:textId="019538BB" w:rsidR="00666347" w:rsidRPr="00600F84" w:rsidRDefault="00666347" w:rsidP="00D66750">
            <w:pPr>
              <w:tabs>
                <w:tab w:val="left" w:pos="323"/>
              </w:tabs>
              <w:spacing w:after="0" w:line="240" w:lineRule="exact"/>
              <w:ind w:firstLine="0"/>
              <w:rPr>
                <w:i/>
              </w:rPr>
            </w:pPr>
            <w:r w:rsidRPr="00600F84">
              <w:rPr>
                <w:i/>
              </w:rPr>
              <w:t>d</w:t>
            </w:r>
            <w:r w:rsidR="00B54781">
              <w:rPr>
                <w:i/>
              </w:rPr>
              <w:t>)</w:t>
            </w:r>
            <w:r w:rsidRPr="00600F84">
              <w:rPr>
                <w:i/>
              </w:rPr>
              <w:t xml:space="preserve"> Stain remover sales</w:t>
            </w:r>
          </w:p>
        </w:tc>
        <w:tc>
          <w:tcPr>
            <w:tcW w:w="1176" w:type="dxa"/>
            <w:gridSpan w:val="2"/>
          </w:tcPr>
          <w:p w14:paraId="7617931E" w14:textId="77777777" w:rsidR="00666347" w:rsidRPr="00600F84" w:rsidRDefault="00666347" w:rsidP="00D66750">
            <w:pPr>
              <w:spacing w:after="0" w:line="240" w:lineRule="exact"/>
              <w:ind w:firstLine="0"/>
              <w:jc w:val="right"/>
              <w:rPr>
                <w:i/>
              </w:rPr>
            </w:pPr>
            <w:r w:rsidRPr="00600F84">
              <w:rPr>
                <w:i/>
              </w:rPr>
              <w:t>500</w:t>
            </w:r>
          </w:p>
        </w:tc>
        <w:tc>
          <w:tcPr>
            <w:tcW w:w="1440" w:type="dxa"/>
            <w:gridSpan w:val="2"/>
          </w:tcPr>
          <w:p w14:paraId="0173DBFE" w14:textId="77777777" w:rsidR="00666347" w:rsidRPr="00600F84" w:rsidRDefault="00666347" w:rsidP="00D66750">
            <w:pPr>
              <w:spacing w:after="0" w:line="240" w:lineRule="exact"/>
              <w:ind w:firstLine="0"/>
              <w:jc w:val="right"/>
              <w:rPr>
                <w:i/>
              </w:rPr>
            </w:pPr>
            <w:r w:rsidRPr="00600F84">
              <w:rPr>
                <w:i/>
              </w:rPr>
              <w:t>500</w:t>
            </w:r>
          </w:p>
        </w:tc>
        <w:tc>
          <w:tcPr>
            <w:tcW w:w="3690" w:type="dxa"/>
          </w:tcPr>
          <w:p w14:paraId="54CB421D" w14:textId="77777777" w:rsidR="00666347" w:rsidRPr="00600F84" w:rsidRDefault="00666347" w:rsidP="00D66750">
            <w:pPr>
              <w:spacing w:after="0" w:line="240" w:lineRule="exact"/>
              <w:ind w:firstLine="0"/>
              <w:rPr>
                <w:i/>
              </w:rPr>
            </w:pPr>
          </w:p>
        </w:tc>
      </w:tr>
      <w:tr w:rsidR="00666347" w:rsidRPr="00600F84" w14:paraId="5ECC3229" w14:textId="77777777" w:rsidTr="00D66750">
        <w:tc>
          <w:tcPr>
            <w:tcW w:w="2442" w:type="dxa"/>
          </w:tcPr>
          <w:p w14:paraId="61C07D5C" w14:textId="77777777" w:rsidR="00666347" w:rsidRPr="00600F84" w:rsidRDefault="00666347" w:rsidP="00D66750">
            <w:pPr>
              <w:tabs>
                <w:tab w:val="left" w:pos="323"/>
              </w:tabs>
              <w:spacing w:after="0" w:line="240" w:lineRule="exact"/>
              <w:ind w:firstLine="0"/>
              <w:rPr>
                <w:b/>
                <w:i/>
              </w:rPr>
            </w:pPr>
            <w:r w:rsidRPr="00600F84">
              <w:rPr>
                <w:b/>
                <w:i/>
              </w:rPr>
              <w:t>Gross Income</w:t>
            </w:r>
          </w:p>
        </w:tc>
        <w:tc>
          <w:tcPr>
            <w:tcW w:w="1176" w:type="dxa"/>
            <w:gridSpan w:val="2"/>
          </w:tcPr>
          <w:p w14:paraId="3096188D" w14:textId="77777777" w:rsidR="00666347" w:rsidRPr="00600F84" w:rsidRDefault="00666347" w:rsidP="00581F8A">
            <w:pPr>
              <w:spacing w:after="0" w:line="240" w:lineRule="exact"/>
              <w:ind w:firstLine="0"/>
              <w:jc w:val="right"/>
              <w:rPr>
                <w:i/>
              </w:rPr>
            </w:pPr>
            <w:r>
              <w:rPr>
                <w:i/>
              </w:rPr>
              <w:t>$</w:t>
            </w:r>
            <w:r w:rsidR="00581F8A">
              <w:rPr>
                <w:i/>
              </w:rPr>
              <w:t>229,140</w:t>
            </w:r>
          </w:p>
        </w:tc>
        <w:tc>
          <w:tcPr>
            <w:tcW w:w="1440" w:type="dxa"/>
            <w:gridSpan w:val="2"/>
          </w:tcPr>
          <w:p w14:paraId="0938A2CE" w14:textId="77777777" w:rsidR="00666347" w:rsidRPr="00600F84" w:rsidRDefault="00666347" w:rsidP="00581F8A">
            <w:pPr>
              <w:spacing w:after="0" w:line="240" w:lineRule="exact"/>
              <w:ind w:firstLine="0"/>
              <w:jc w:val="right"/>
              <w:rPr>
                <w:i/>
              </w:rPr>
            </w:pPr>
            <w:r>
              <w:rPr>
                <w:i/>
              </w:rPr>
              <w:t>$</w:t>
            </w:r>
            <w:r w:rsidR="00581F8A">
              <w:rPr>
                <w:i/>
              </w:rPr>
              <w:t>321,940</w:t>
            </w:r>
          </w:p>
        </w:tc>
        <w:tc>
          <w:tcPr>
            <w:tcW w:w="3690" w:type="dxa"/>
          </w:tcPr>
          <w:p w14:paraId="5CCA7A8C" w14:textId="77777777" w:rsidR="00666347" w:rsidRPr="00600F84" w:rsidRDefault="00666347" w:rsidP="00D66750">
            <w:pPr>
              <w:spacing w:after="0" w:line="240" w:lineRule="exact"/>
              <w:ind w:firstLine="0"/>
              <w:rPr>
                <w:i/>
              </w:rPr>
            </w:pPr>
          </w:p>
        </w:tc>
      </w:tr>
      <w:tr w:rsidR="00666347" w:rsidRPr="00600F84" w14:paraId="128F3968" w14:textId="77777777" w:rsidTr="00D66750">
        <w:tc>
          <w:tcPr>
            <w:tcW w:w="2442" w:type="dxa"/>
          </w:tcPr>
          <w:p w14:paraId="5AAD3EE9" w14:textId="54ADFC6E" w:rsidR="00666347" w:rsidRPr="00600F84" w:rsidRDefault="00666347" w:rsidP="00105254">
            <w:pPr>
              <w:tabs>
                <w:tab w:val="left" w:pos="323"/>
              </w:tabs>
              <w:spacing w:after="0" w:line="240" w:lineRule="exact"/>
              <w:ind w:firstLine="0"/>
              <w:rPr>
                <w:i/>
              </w:rPr>
            </w:pPr>
            <w:r w:rsidRPr="00600F84">
              <w:rPr>
                <w:i/>
              </w:rPr>
              <w:t>a</w:t>
            </w:r>
            <w:r w:rsidR="00B54781">
              <w:rPr>
                <w:i/>
              </w:rPr>
              <w:t>)</w:t>
            </w:r>
            <w:r w:rsidRPr="00600F84">
              <w:rPr>
                <w:i/>
              </w:rPr>
              <w:t xml:space="preserve"> </w:t>
            </w:r>
            <w:r w:rsidR="00105254">
              <w:rPr>
                <w:i/>
              </w:rPr>
              <w:t>Carpet supplies</w:t>
            </w:r>
          </w:p>
        </w:tc>
        <w:tc>
          <w:tcPr>
            <w:tcW w:w="1176" w:type="dxa"/>
            <w:gridSpan w:val="2"/>
          </w:tcPr>
          <w:p w14:paraId="43535FB0" w14:textId="77777777" w:rsidR="00666347" w:rsidRPr="00600F84" w:rsidRDefault="00666347" w:rsidP="00D66750">
            <w:pPr>
              <w:spacing w:after="0" w:line="240" w:lineRule="exact"/>
              <w:ind w:firstLine="0"/>
              <w:jc w:val="right"/>
              <w:rPr>
                <w:i/>
              </w:rPr>
            </w:pPr>
            <w:r w:rsidRPr="00600F84">
              <w:rPr>
                <w:i/>
              </w:rPr>
              <w:t>50,000</w:t>
            </w:r>
          </w:p>
        </w:tc>
        <w:tc>
          <w:tcPr>
            <w:tcW w:w="1440" w:type="dxa"/>
            <w:gridSpan w:val="2"/>
          </w:tcPr>
          <w:p w14:paraId="708AC41E" w14:textId="77777777" w:rsidR="00666347" w:rsidRPr="00600F84" w:rsidRDefault="00105254" w:rsidP="00D66750">
            <w:pPr>
              <w:spacing w:after="0" w:line="240" w:lineRule="exact"/>
              <w:ind w:firstLine="0"/>
              <w:jc w:val="right"/>
              <w:rPr>
                <w:i/>
              </w:rPr>
            </w:pPr>
            <w:r>
              <w:rPr>
                <w:i/>
              </w:rPr>
              <w:t>50,000</w:t>
            </w:r>
          </w:p>
        </w:tc>
        <w:tc>
          <w:tcPr>
            <w:tcW w:w="3690" w:type="dxa"/>
          </w:tcPr>
          <w:p w14:paraId="1692A34B" w14:textId="77777777" w:rsidR="00666347" w:rsidRPr="00600F84" w:rsidRDefault="00666347" w:rsidP="00D66750">
            <w:pPr>
              <w:spacing w:after="0" w:line="240" w:lineRule="exact"/>
              <w:ind w:firstLine="0"/>
              <w:rPr>
                <w:i/>
              </w:rPr>
            </w:pPr>
            <w:r>
              <w:rPr>
                <w:i/>
              </w:rPr>
              <w:t>Economic performance under the accrual method requires that IDC provide the goods (carpet) to the homebuilder in order to deduct the cost.</w:t>
            </w:r>
            <w:r w:rsidR="00105254">
              <w:rPr>
                <w:i/>
              </w:rPr>
              <w:t xml:space="preserve">  The home was finished in the current year.</w:t>
            </w:r>
            <w:r>
              <w:rPr>
                <w:i/>
              </w:rPr>
              <w:t xml:space="preserve">  </w:t>
            </w:r>
          </w:p>
        </w:tc>
      </w:tr>
      <w:tr w:rsidR="00666347" w:rsidRPr="00600F84" w14:paraId="641350CE" w14:textId="77777777" w:rsidTr="00D66750">
        <w:tc>
          <w:tcPr>
            <w:tcW w:w="2442" w:type="dxa"/>
          </w:tcPr>
          <w:p w14:paraId="1B9A175C" w14:textId="31B9DF08" w:rsidR="00666347" w:rsidRPr="00600F84" w:rsidRDefault="00666347" w:rsidP="00105254">
            <w:pPr>
              <w:tabs>
                <w:tab w:val="left" w:pos="323"/>
              </w:tabs>
              <w:spacing w:after="0" w:line="240" w:lineRule="exact"/>
              <w:ind w:firstLine="0"/>
              <w:rPr>
                <w:i/>
              </w:rPr>
            </w:pPr>
            <w:r w:rsidRPr="00600F84">
              <w:rPr>
                <w:i/>
              </w:rPr>
              <w:t>b</w:t>
            </w:r>
            <w:r w:rsidR="00B54781">
              <w:rPr>
                <w:i/>
              </w:rPr>
              <w:t>)</w:t>
            </w:r>
            <w:r w:rsidRPr="00600F84">
              <w:rPr>
                <w:i/>
              </w:rPr>
              <w:t xml:space="preserve"> </w:t>
            </w:r>
            <w:r w:rsidR="00105254">
              <w:rPr>
                <w:i/>
              </w:rPr>
              <w:t>materials needed for contracts</w:t>
            </w:r>
          </w:p>
        </w:tc>
        <w:tc>
          <w:tcPr>
            <w:tcW w:w="1176" w:type="dxa"/>
            <w:gridSpan w:val="2"/>
          </w:tcPr>
          <w:p w14:paraId="017EF054" w14:textId="77777777" w:rsidR="00666347" w:rsidRPr="00600F84" w:rsidRDefault="00666347" w:rsidP="00D66750">
            <w:pPr>
              <w:spacing w:after="0" w:line="240" w:lineRule="exact"/>
              <w:ind w:firstLine="0"/>
              <w:jc w:val="right"/>
              <w:rPr>
                <w:i/>
              </w:rPr>
            </w:pPr>
            <w:r w:rsidRPr="00600F84">
              <w:rPr>
                <w:i/>
              </w:rPr>
              <w:t>130,000</w:t>
            </w:r>
          </w:p>
        </w:tc>
        <w:tc>
          <w:tcPr>
            <w:tcW w:w="1440" w:type="dxa"/>
            <w:gridSpan w:val="2"/>
          </w:tcPr>
          <w:p w14:paraId="7DD67A10" w14:textId="77777777" w:rsidR="00666347" w:rsidRPr="00600F84" w:rsidRDefault="00666347" w:rsidP="00D66750">
            <w:pPr>
              <w:spacing w:after="0" w:line="240" w:lineRule="exact"/>
              <w:ind w:firstLine="0"/>
              <w:jc w:val="right"/>
              <w:rPr>
                <w:i/>
              </w:rPr>
            </w:pPr>
            <w:r w:rsidRPr="00600F84">
              <w:rPr>
                <w:i/>
              </w:rPr>
              <w:t>130,000</w:t>
            </w:r>
          </w:p>
        </w:tc>
        <w:tc>
          <w:tcPr>
            <w:tcW w:w="3690" w:type="dxa"/>
          </w:tcPr>
          <w:p w14:paraId="2815B6D2" w14:textId="77777777" w:rsidR="00666347" w:rsidRPr="00600F84" w:rsidRDefault="00666347" w:rsidP="00D66750">
            <w:pPr>
              <w:spacing w:after="0" w:line="240" w:lineRule="exact"/>
              <w:ind w:firstLine="0"/>
              <w:rPr>
                <w:i/>
              </w:rPr>
            </w:pPr>
          </w:p>
        </w:tc>
      </w:tr>
      <w:tr w:rsidR="00666347" w:rsidRPr="00600F84" w14:paraId="2A27CC2B" w14:textId="77777777" w:rsidTr="00D66750">
        <w:tc>
          <w:tcPr>
            <w:tcW w:w="2442" w:type="dxa"/>
          </w:tcPr>
          <w:p w14:paraId="540FE9B8" w14:textId="42ADF765" w:rsidR="00666347" w:rsidRPr="00600F84" w:rsidRDefault="00666347" w:rsidP="00D66750">
            <w:pPr>
              <w:tabs>
                <w:tab w:val="left" w:pos="323"/>
              </w:tabs>
              <w:spacing w:after="0" w:line="240" w:lineRule="exact"/>
              <w:ind w:firstLine="0"/>
              <w:rPr>
                <w:i/>
              </w:rPr>
            </w:pPr>
            <w:r w:rsidRPr="00600F84">
              <w:rPr>
                <w:i/>
              </w:rPr>
              <w:t>d</w:t>
            </w:r>
            <w:r w:rsidR="00B54781">
              <w:rPr>
                <w:i/>
              </w:rPr>
              <w:t>)</w:t>
            </w:r>
            <w:r w:rsidRPr="00600F84">
              <w:rPr>
                <w:i/>
              </w:rPr>
              <w:t xml:space="preserve"> Stain remover</w:t>
            </w:r>
          </w:p>
        </w:tc>
        <w:tc>
          <w:tcPr>
            <w:tcW w:w="1176" w:type="dxa"/>
            <w:gridSpan w:val="2"/>
          </w:tcPr>
          <w:p w14:paraId="01860D7E" w14:textId="77777777" w:rsidR="00666347" w:rsidRPr="00600F84" w:rsidRDefault="00666347" w:rsidP="00D66750">
            <w:pPr>
              <w:spacing w:after="0" w:line="240" w:lineRule="exact"/>
              <w:ind w:firstLine="0"/>
              <w:jc w:val="right"/>
              <w:rPr>
                <w:i/>
              </w:rPr>
            </w:pPr>
            <w:r w:rsidRPr="00600F84">
              <w:rPr>
                <w:i/>
              </w:rPr>
              <w:t>337</w:t>
            </w:r>
          </w:p>
        </w:tc>
        <w:tc>
          <w:tcPr>
            <w:tcW w:w="1440" w:type="dxa"/>
            <w:gridSpan w:val="2"/>
          </w:tcPr>
          <w:p w14:paraId="0EC03F7E" w14:textId="77777777" w:rsidR="00666347" w:rsidRPr="00600F84" w:rsidRDefault="00666347" w:rsidP="00D66750">
            <w:pPr>
              <w:spacing w:after="0" w:line="240" w:lineRule="exact"/>
              <w:ind w:firstLine="0"/>
              <w:jc w:val="right"/>
              <w:rPr>
                <w:i/>
              </w:rPr>
            </w:pPr>
            <w:r w:rsidRPr="00600F84">
              <w:rPr>
                <w:i/>
              </w:rPr>
              <w:t>335</w:t>
            </w:r>
          </w:p>
        </w:tc>
        <w:tc>
          <w:tcPr>
            <w:tcW w:w="3690" w:type="dxa"/>
          </w:tcPr>
          <w:p w14:paraId="00507868" w14:textId="7726A035" w:rsidR="00666347" w:rsidRPr="00600F84" w:rsidRDefault="00666347" w:rsidP="008F56E9">
            <w:pPr>
              <w:spacing w:after="0" w:line="240" w:lineRule="exact"/>
              <w:ind w:firstLine="0"/>
              <w:rPr>
                <w:i/>
              </w:rPr>
            </w:pPr>
            <w:bookmarkStart w:id="4" w:name="OLE_LINK6"/>
            <w:r w:rsidRPr="00600F84">
              <w:rPr>
                <w:i/>
              </w:rPr>
              <w:t xml:space="preserve">Cash method may deduct cost in </w:t>
            </w:r>
            <w:r w:rsidRPr="00A66454">
              <w:rPr>
                <w:i/>
              </w:rPr>
              <w:t>year paid</w:t>
            </w:r>
            <w:r w:rsidR="003256E7">
              <w:rPr>
                <w:i/>
              </w:rPr>
              <w:t xml:space="preserve"> (August purchase of $140 + July purchased of $85 + February purchase of $112 = $337)</w:t>
            </w:r>
            <w:r w:rsidRPr="00A66454">
              <w:rPr>
                <w:i/>
              </w:rPr>
              <w:t>.  Accrual method: $127 for first sale (35</w:t>
            </w:r>
            <w:r w:rsidR="00AF5478">
              <w:rPr>
                <w:i/>
              </w:rPr>
              <w:t xml:space="preserve"> bottles</w:t>
            </w:r>
            <w:r w:rsidRPr="00A66454">
              <w:rPr>
                <w:i/>
              </w:rPr>
              <w:t xml:space="preserve"> from February + 5</w:t>
            </w:r>
            <w:r w:rsidR="00AF5478">
              <w:rPr>
                <w:i/>
              </w:rPr>
              <w:t xml:space="preserve"> bottles</w:t>
            </w:r>
            <w:r w:rsidRPr="00A66454">
              <w:rPr>
                <w:i/>
              </w:rPr>
              <w:t xml:space="preserve"> from </w:t>
            </w:r>
            <w:r w:rsidR="00243F9F" w:rsidRPr="00A66454">
              <w:rPr>
                <w:i/>
              </w:rPr>
              <w:t>November last year</w:t>
            </w:r>
            <w:r w:rsidRPr="00A66454">
              <w:rPr>
                <w:i/>
              </w:rPr>
              <w:t>) and</w:t>
            </w:r>
            <w:r w:rsidRPr="00600F84">
              <w:rPr>
                <w:i/>
              </w:rPr>
              <w:t xml:space="preserve"> $208 from second sale (</w:t>
            </w:r>
            <w:r w:rsidR="00AF5478" w:rsidRPr="00600F84">
              <w:rPr>
                <w:i/>
              </w:rPr>
              <w:t>40</w:t>
            </w:r>
            <w:r w:rsidR="00AF5478">
              <w:rPr>
                <w:i/>
              </w:rPr>
              <w:t xml:space="preserve"> bottles </w:t>
            </w:r>
            <w:r w:rsidRPr="00600F84">
              <w:rPr>
                <w:i/>
              </w:rPr>
              <w:t>from August + 20</w:t>
            </w:r>
            <w:r w:rsidR="00AF5478">
              <w:rPr>
                <w:i/>
              </w:rPr>
              <w:t xml:space="preserve"> bottles </w:t>
            </w:r>
            <w:r w:rsidRPr="00600F84">
              <w:rPr>
                <w:i/>
              </w:rPr>
              <w:t>from July).</w:t>
            </w:r>
            <w:bookmarkEnd w:id="4"/>
          </w:p>
        </w:tc>
      </w:tr>
      <w:tr w:rsidR="00666347" w:rsidRPr="00600F84" w14:paraId="303656EE" w14:textId="77777777" w:rsidTr="00D66750">
        <w:tc>
          <w:tcPr>
            <w:tcW w:w="2442" w:type="dxa"/>
          </w:tcPr>
          <w:p w14:paraId="53D0470E" w14:textId="350FDC3D" w:rsidR="00666347" w:rsidRPr="00600F84" w:rsidRDefault="004613A9" w:rsidP="00D66750">
            <w:pPr>
              <w:tabs>
                <w:tab w:val="left" w:pos="323"/>
              </w:tabs>
              <w:spacing w:after="0" w:line="240" w:lineRule="exact"/>
              <w:ind w:firstLine="0"/>
              <w:rPr>
                <w:i/>
              </w:rPr>
            </w:pPr>
            <w:r>
              <w:rPr>
                <w:i/>
              </w:rPr>
              <w:t>Supplies</w:t>
            </w:r>
          </w:p>
        </w:tc>
        <w:tc>
          <w:tcPr>
            <w:tcW w:w="1176" w:type="dxa"/>
            <w:gridSpan w:val="2"/>
          </w:tcPr>
          <w:p w14:paraId="7842C1DB" w14:textId="77777777" w:rsidR="00666347" w:rsidRPr="00600F84" w:rsidRDefault="00666347" w:rsidP="00D66750">
            <w:pPr>
              <w:spacing w:after="0" w:line="240" w:lineRule="exact"/>
              <w:ind w:firstLine="0"/>
              <w:jc w:val="right"/>
              <w:rPr>
                <w:i/>
              </w:rPr>
            </w:pPr>
            <w:r w:rsidRPr="00600F84">
              <w:rPr>
                <w:i/>
              </w:rPr>
              <w:t>180,337</w:t>
            </w:r>
          </w:p>
        </w:tc>
        <w:tc>
          <w:tcPr>
            <w:tcW w:w="1440" w:type="dxa"/>
            <w:gridSpan w:val="2"/>
          </w:tcPr>
          <w:p w14:paraId="3413E7F2" w14:textId="77777777" w:rsidR="00666347" w:rsidRPr="00600F84" w:rsidRDefault="00105254" w:rsidP="00D66750">
            <w:pPr>
              <w:spacing w:after="0" w:line="240" w:lineRule="exact"/>
              <w:ind w:firstLine="0"/>
              <w:jc w:val="right"/>
              <w:rPr>
                <w:i/>
              </w:rPr>
            </w:pPr>
            <w:r>
              <w:rPr>
                <w:i/>
              </w:rPr>
              <w:t>180,335</w:t>
            </w:r>
          </w:p>
        </w:tc>
        <w:tc>
          <w:tcPr>
            <w:tcW w:w="3690" w:type="dxa"/>
          </w:tcPr>
          <w:p w14:paraId="7AB5EC47" w14:textId="5996A76B" w:rsidR="00666347" w:rsidRPr="00600F84" w:rsidRDefault="004613A9" w:rsidP="00D66750">
            <w:pPr>
              <w:spacing w:after="0" w:line="240" w:lineRule="exact"/>
              <w:ind w:firstLine="0"/>
              <w:rPr>
                <w:i/>
              </w:rPr>
            </w:pPr>
            <w:r>
              <w:rPr>
                <w:i/>
              </w:rPr>
              <w:t>Bryan no longer needs to account for inventory except as misc. supplies</w:t>
            </w:r>
          </w:p>
        </w:tc>
      </w:tr>
      <w:tr w:rsidR="00666347" w:rsidRPr="00600F84" w14:paraId="41702723" w14:textId="77777777" w:rsidTr="00D66750">
        <w:tc>
          <w:tcPr>
            <w:tcW w:w="2442" w:type="dxa"/>
          </w:tcPr>
          <w:p w14:paraId="2FB1BB1C" w14:textId="77777777" w:rsidR="00666347" w:rsidRPr="00600F84" w:rsidRDefault="00666347" w:rsidP="00D66750">
            <w:pPr>
              <w:tabs>
                <w:tab w:val="left" w:pos="323"/>
              </w:tabs>
              <w:spacing w:after="0" w:line="240" w:lineRule="exact"/>
              <w:ind w:firstLine="0"/>
              <w:rPr>
                <w:b/>
                <w:i/>
              </w:rPr>
            </w:pPr>
            <w:r w:rsidRPr="00600F84">
              <w:rPr>
                <w:b/>
                <w:i/>
              </w:rPr>
              <w:t>Gross Profit</w:t>
            </w:r>
          </w:p>
        </w:tc>
        <w:tc>
          <w:tcPr>
            <w:tcW w:w="1176" w:type="dxa"/>
            <w:gridSpan w:val="2"/>
          </w:tcPr>
          <w:p w14:paraId="5063E20F" w14:textId="77777777" w:rsidR="00666347" w:rsidRPr="00600F84" w:rsidRDefault="00666347" w:rsidP="00105254">
            <w:pPr>
              <w:spacing w:after="0" w:line="240" w:lineRule="exact"/>
              <w:ind w:firstLine="0"/>
              <w:jc w:val="right"/>
              <w:rPr>
                <w:i/>
              </w:rPr>
            </w:pPr>
            <w:r>
              <w:rPr>
                <w:i/>
              </w:rPr>
              <w:t>$</w:t>
            </w:r>
            <w:r w:rsidR="00105254">
              <w:rPr>
                <w:i/>
              </w:rPr>
              <w:t>48,803</w:t>
            </w:r>
          </w:p>
        </w:tc>
        <w:tc>
          <w:tcPr>
            <w:tcW w:w="1440" w:type="dxa"/>
            <w:gridSpan w:val="2"/>
          </w:tcPr>
          <w:p w14:paraId="22E43ED4" w14:textId="77777777" w:rsidR="00666347" w:rsidRPr="00600F84" w:rsidRDefault="00666347" w:rsidP="00105254">
            <w:pPr>
              <w:spacing w:after="0" w:line="240" w:lineRule="exact"/>
              <w:ind w:firstLine="0"/>
              <w:jc w:val="right"/>
              <w:rPr>
                <w:i/>
              </w:rPr>
            </w:pPr>
            <w:r w:rsidRPr="00600F84">
              <w:rPr>
                <w:i/>
              </w:rPr>
              <w:t>$</w:t>
            </w:r>
            <w:r w:rsidR="00105254">
              <w:rPr>
                <w:i/>
              </w:rPr>
              <w:t>141,605</w:t>
            </w:r>
          </w:p>
        </w:tc>
        <w:tc>
          <w:tcPr>
            <w:tcW w:w="3690" w:type="dxa"/>
          </w:tcPr>
          <w:p w14:paraId="294B1BA4" w14:textId="77777777" w:rsidR="00666347" w:rsidRPr="00600F84" w:rsidRDefault="00666347" w:rsidP="00D66750">
            <w:pPr>
              <w:spacing w:after="0" w:line="240" w:lineRule="exact"/>
              <w:ind w:firstLine="0"/>
              <w:rPr>
                <w:i/>
              </w:rPr>
            </w:pPr>
          </w:p>
        </w:tc>
      </w:tr>
      <w:tr w:rsidR="00666347" w:rsidRPr="00600F84" w14:paraId="48EA3EB5" w14:textId="77777777" w:rsidTr="00D66750">
        <w:tc>
          <w:tcPr>
            <w:tcW w:w="2442" w:type="dxa"/>
          </w:tcPr>
          <w:p w14:paraId="069A4B46" w14:textId="77777777" w:rsidR="00666347" w:rsidRPr="00600F84" w:rsidRDefault="00666347" w:rsidP="00D66750">
            <w:pPr>
              <w:tabs>
                <w:tab w:val="left" w:pos="323"/>
              </w:tabs>
              <w:spacing w:after="0" w:line="240" w:lineRule="exact"/>
              <w:ind w:firstLine="0"/>
              <w:rPr>
                <w:b/>
                <w:i/>
              </w:rPr>
            </w:pPr>
          </w:p>
        </w:tc>
        <w:tc>
          <w:tcPr>
            <w:tcW w:w="1176" w:type="dxa"/>
            <w:gridSpan w:val="2"/>
          </w:tcPr>
          <w:p w14:paraId="684682EF" w14:textId="77777777" w:rsidR="00666347" w:rsidRPr="00600F84" w:rsidRDefault="00666347" w:rsidP="00D66750">
            <w:pPr>
              <w:spacing w:after="0" w:line="240" w:lineRule="exact"/>
              <w:ind w:firstLine="0"/>
              <w:jc w:val="right"/>
              <w:rPr>
                <w:i/>
              </w:rPr>
            </w:pPr>
          </w:p>
        </w:tc>
        <w:tc>
          <w:tcPr>
            <w:tcW w:w="1440" w:type="dxa"/>
            <w:gridSpan w:val="2"/>
          </w:tcPr>
          <w:p w14:paraId="741A081A" w14:textId="77777777" w:rsidR="00666347" w:rsidRPr="00600F84" w:rsidRDefault="00666347" w:rsidP="00D66750">
            <w:pPr>
              <w:spacing w:after="0" w:line="240" w:lineRule="exact"/>
              <w:ind w:firstLine="0"/>
              <w:jc w:val="right"/>
              <w:rPr>
                <w:i/>
              </w:rPr>
            </w:pPr>
          </w:p>
        </w:tc>
        <w:tc>
          <w:tcPr>
            <w:tcW w:w="3690" w:type="dxa"/>
          </w:tcPr>
          <w:p w14:paraId="25B5C243" w14:textId="77777777" w:rsidR="00666347" w:rsidRPr="00600F84" w:rsidRDefault="00666347" w:rsidP="00D66750">
            <w:pPr>
              <w:spacing w:after="0" w:line="240" w:lineRule="exact"/>
              <w:ind w:firstLine="0"/>
              <w:rPr>
                <w:i/>
              </w:rPr>
            </w:pPr>
          </w:p>
        </w:tc>
      </w:tr>
      <w:tr w:rsidR="00666347" w:rsidRPr="00600F84" w14:paraId="64FD28E2" w14:textId="77777777" w:rsidTr="00D66750">
        <w:tc>
          <w:tcPr>
            <w:tcW w:w="2442" w:type="dxa"/>
          </w:tcPr>
          <w:p w14:paraId="5D7492B3" w14:textId="3C80CFC6" w:rsidR="00666347" w:rsidRPr="00600F84" w:rsidRDefault="00666347" w:rsidP="00D66750">
            <w:pPr>
              <w:tabs>
                <w:tab w:val="left" w:pos="323"/>
              </w:tabs>
              <w:spacing w:after="0" w:line="240" w:lineRule="exact"/>
              <w:ind w:firstLine="0"/>
              <w:rPr>
                <w:i/>
              </w:rPr>
            </w:pPr>
            <w:r w:rsidRPr="00600F84">
              <w:rPr>
                <w:i/>
              </w:rPr>
              <w:t>b</w:t>
            </w:r>
            <w:r w:rsidR="00B54781">
              <w:rPr>
                <w:i/>
              </w:rPr>
              <w:t>)</w:t>
            </w:r>
            <w:r w:rsidRPr="00600F84">
              <w:rPr>
                <w:i/>
              </w:rPr>
              <w:t xml:space="preserve"> Bad debt</w:t>
            </w:r>
          </w:p>
        </w:tc>
        <w:tc>
          <w:tcPr>
            <w:tcW w:w="1176" w:type="dxa"/>
            <w:gridSpan w:val="2"/>
          </w:tcPr>
          <w:p w14:paraId="5C2CBAE9" w14:textId="77777777" w:rsidR="00666347" w:rsidRPr="00600F84" w:rsidRDefault="00666347" w:rsidP="00D66750">
            <w:pPr>
              <w:spacing w:after="0" w:line="240" w:lineRule="exact"/>
              <w:ind w:firstLine="0"/>
              <w:jc w:val="right"/>
              <w:rPr>
                <w:i/>
              </w:rPr>
            </w:pPr>
            <w:r w:rsidRPr="00600F84">
              <w:rPr>
                <w:i/>
              </w:rPr>
              <w:t>0</w:t>
            </w:r>
          </w:p>
        </w:tc>
        <w:tc>
          <w:tcPr>
            <w:tcW w:w="1440" w:type="dxa"/>
            <w:gridSpan w:val="2"/>
          </w:tcPr>
          <w:p w14:paraId="3B0B6D56" w14:textId="77777777" w:rsidR="00666347" w:rsidRPr="00600F84" w:rsidRDefault="00666347" w:rsidP="00D66750">
            <w:pPr>
              <w:spacing w:after="0" w:line="240" w:lineRule="exact"/>
              <w:ind w:firstLine="0"/>
              <w:jc w:val="right"/>
              <w:rPr>
                <w:i/>
              </w:rPr>
            </w:pPr>
            <w:r w:rsidRPr="00600F84">
              <w:rPr>
                <w:i/>
              </w:rPr>
              <w:t>3,000</w:t>
            </w:r>
          </w:p>
        </w:tc>
        <w:tc>
          <w:tcPr>
            <w:tcW w:w="3690" w:type="dxa"/>
          </w:tcPr>
          <w:p w14:paraId="406E5D46" w14:textId="77777777" w:rsidR="00666347" w:rsidRPr="00600F84" w:rsidRDefault="00666347" w:rsidP="00D66750">
            <w:pPr>
              <w:spacing w:after="0" w:line="240" w:lineRule="exact"/>
              <w:ind w:firstLine="0"/>
              <w:rPr>
                <w:i/>
              </w:rPr>
            </w:pPr>
            <w:bookmarkStart w:id="5" w:name="OLE_LINK7"/>
            <w:r w:rsidRPr="00600F84">
              <w:rPr>
                <w:i/>
              </w:rPr>
              <w:t xml:space="preserve">Cash method not deductible because bad debt was never included in income.  </w:t>
            </w:r>
            <w:bookmarkEnd w:id="5"/>
          </w:p>
        </w:tc>
      </w:tr>
      <w:tr w:rsidR="00666347" w:rsidRPr="00600F84" w14:paraId="393E6EFF" w14:textId="77777777" w:rsidTr="00D66750">
        <w:tc>
          <w:tcPr>
            <w:tcW w:w="2442" w:type="dxa"/>
          </w:tcPr>
          <w:p w14:paraId="5F1659DD" w14:textId="34AFC0F0" w:rsidR="00666347" w:rsidRPr="00600F84" w:rsidRDefault="00666347" w:rsidP="00D66750">
            <w:pPr>
              <w:tabs>
                <w:tab w:val="left" w:pos="323"/>
              </w:tabs>
              <w:spacing w:after="0" w:line="240" w:lineRule="exact"/>
              <w:ind w:firstLine="0"/>
              <w:rPr>
                <w:i/>
              </w:rPr>
            </w:pPr>
            <w:r w:rsidRPr="00600F84">
              <w:rPr>
                <w:i/>
              </w:rPr>
              <w:t>e</w:t>
            </w:r>
            <w:r w:rsidR="00B54781">
              <w:rPr>
                <w:i/>
              </w:rPr>
              <w:t>)</w:t>
            </w:r>
            <w:r w:rsidRPr="00600F84">
              <w:rPr>
                <w:i/>
              </w:rPr>
              <w:t xml:space="preserve"> Prepaid rent</w:t>
            </w:r>
          </w:p>
        </w:tc>
        <w:tc>
          <w:tcPr>
            <w:tcW w:w="1176" w:type="dxa"/>
            <w:gridSpan w:val="2"/>
          </w:tcPr>
          <w:p w14:paraId="77826579" w14:textId="77777777" w:rsidR="00666347" w:rsidRPr="00600F84" w:rsidRDefault="00666347" w:rsidP="00D66750">
            <w:pPr>
              <w:spacing w:after="0" w:line="240" w:lineRule="exact"/>
              <w:ind w:firstLine="0"/>
              <w:jc w:val="right"/>
              <w:rPr>
                <w:i/>
              </w:rPr>
            </w:pPr>
            <w:r w:rsidRPr="00600F84">
              <w:rPr>
                <w:i/>
              </w:rPr>
              <w:t>$900</w:t>
            </w:r>
          </w:p>
        </w:tc>
        <w:tc>
          <w:tcPr>
            <w:tcW w:w="1440" w:type="dxa"/>
            <w:gridSpan w:val="2"/>
          </w:tcPr>
          <w:p w14:paraId="607BCC44" w14:textId="77777777" w:rsidR="00666347" w:rsidRPr="00600F84" w:rsidRDefault="00666347" w:rsidP="00D66750">
            <w:pPr>
              <w:spacing w:after="0" w:line="240" w:lineRule="exact"/>
              <w:ind w:firstLine="0"/>
              <w:jc w:val="right"/>
              <w:rPr>
                <w:i/>
              </w:rPr>
            </w:pPr>
            <w:r w:rsidRPr="00600F84">
              <w:rPr>
                <w:i/>
              </w:rPr>
              <w:t>$375</w:t>
            </w:r>
          </w:p>
        </w:tc>
        <w:tc>
          <w:tcPr>
            <w:tcW w:w="3690" w:type="dxa"/>
          </w:tcPr>
          <w:p w14:paraId="0858298B" w14:textId="77777777" w:rsidR="00666347" w:rsidRPr="00600F84" w:rsidRDefault="00666347" w:rsidP="00D66750">
            <w:pPr>
              <w:spacing w:after="0" w:line="240" w:lineRule="exact"/>
              <w:ind w:firstLine="0"/>
              <w:rPr>
                <w:i/>
              </w:rPr>
            </w:pPr>
            <w:r w:rsidRPr="00600F84">
              <w:rPr>
                <w:i/>
              </w:rPr>
              <w:t xml:space="preserve">For accrual, economic performance occurs over lease period (5 months </w:t>
            </w:r>
            <w:r>
              <w:rPr>
                <w:i/>
              </w:rPr>
              <w:t>this year</w:t>
            </w:r>
            <w:r w:rsidRPr="00600F84">
              <w:rPr>
                <w:i/>
              </w:rPr>
              <w:t>).  12-month rule applies for cash method.</w:t>
            </w:r>
          </w:p>
        </w:tc>
      </w:tr>
      <w:tr w:rsidR="00666347" w:rsidRPr="00600F84" w14:paraId="2134C200" w14:textId="77777777" w:rsidTr="00D66750">
        <w:tc>
          <w:tcPr>
            <w:tcW w:w="2442" w:type="dxa"/>
          </w:tcPr>
          <w:p w14:paraId="2B34FAA3" w14:textId="55898124" w:rsidR="00666347" w:rsidRPr="00600F84" w:rsidRDefault="00666347" w:rsidP="00D66750">
            <w:pPr>
              <w:tabs>
                <w:tab w:val="left" w:pos="323"/>
              </w:tabs>
              <w:spacing w:after="0" w:line="240" w:lineRule="exact"/>
              <w:ind w:firstLine="0"/>
              <w:rPr>
                <w:i/>
              </w:rPr>
            </w:pPr>
            <w:r w:rsidRPr="00600F84">
              <w:rPr>
                <w:i/>
              </w:rPr>
              <w:t>f</w:t>
            </w:r>
            <w:r w:rsidR="00B54781">
              <w:rPr>
                <w:i/>
              </w:rPr>
              <w:t>)</w:t>
            </w:r>
            <w:r w:rsidRPr="00600F84">
              <w:rPr>
                <w:i/>
              </w:rPr>
              <w:t xml:space="preserve"> Prepaid paint job</w:t>
            </w:r>
          </w:p>
        </w:tc>
        <w:tc>
          <w:tcPr>
            <w:tcW w:w="1176" w:type="dxa"/>
            <w:gridSpan w:val="2"/>
          </w:tcPr>
          <w:p w14:paraId="2A801C6D" w14:textId="77777777" w:rsidR="00666347" w:rsidRPr="00600F84" w:rsidRDefault="00666347" w:rsidP="00D66750">
            <w:pPr>
              <w:spacing w:after="0" w:line="240" w:lineRule="exact"/>
              <w:ind w:firstLine="0"/>
              <w:jc w:val="right"/>
              <w:rPr>
                <w:i/>
              </w:rPr>
            </w:pPr>
            <w:r w:rsidRPr="00600F84">
              <w:rPr>
                <w:i/>
              </w:rPr>
              <w:t>500</w:t>
            </w:r>
          </w:p>
        </w:tc>
        <w:tc>
          <w:tcPr>
            <w:tcW w:w="1440" w:type="dxa"/>
            <w:gridSpan w:val="2"/>
          </w:tcPr>
          <w:p w14:paraId="0FCF59F1" w14:textId="77777777" w:rsidR="00666347" w:rsidRPr="00600F84" w:rsidRDefault="00666347" w:rsidP="00D66750">
            <w:pPr>
              <w:spacing w:after="0" w:line="240" w:lineRule="exact"/>
              <w:ind w:firstLine="0"/>
              <w:jc w:val="right"/>
              <w:rPr>
                <w:i/>
              </w:rPr>
            </w:pPr>
            <w:r w:rsidRPr="00600F84">
              <w:rPr>
                <w:i/>
              </w:rPr>
              <w:t>500</w:t>
            </w:r>
          </w:p>
        </w:tc>
        <w:tc>
          <w:tcPr>
            <w:tcW w:w="3690" w:type="dxa"/>
          </w:tcPr>
          <w:p w14:paraId="20BA2BF3" w14:textId="77777777" w:rsidR="00666347" w:rsidRPr="00600F84" w:rsidRDefault="00666347" w:rsidP="00D66750">
            <w:pPr>
              <w:spacing w:after="0" w:line="240" w:lineRule="exact"/>
              <w:ind w:firstLine="0"/>
              <w:rPr>
                <w:i/>
              </w:rPr>
            </w:pPr>
            <w:r w:rsidRPr="00600F84">
              <w:rPr>
                <w:i/>
              </w:rPr>
              <w:t xml:space="preserve">Because IDC expects completion within 3½ months of payment, they may deduct amount paid </w:t>
            </w:r>
            <w:r>
              <w:rPr>
                <w:i/>
              </w:rPr>
              <w:t xml:space="preserve">this year </w:t>
            </w:r>
            <w:r w:rsidRPr="00600F84">
              <w:rPr>
                <w:i/>
              </w:rPr>
              <w:t xml:space="preserve">under </w:t>
            </w:r>
            <w:r>
              <w:rPr>
                <w:i/>
              </w:rPr>
              <w:t xml:space="preserve">the </w:t>
            </w:r>
            <w:r w:rsidRPr="00600F84">
              <w:rPr>
                <w:i/>
              </w:rPr>
              <w:t xml:space="preserve">accrual method. </w:t>
            </w:r>
          </w:p>
        </w:tc>
      </w:tr>
      <w:tr w:rsidR="00666347" w:rsidRPr="00600F84" w14:paraId="7003133B" w14:textId="77777777" w:rsidTr="00D66750">
        <w:tc>
          <w:tcPr>
            <w:tcW w:w="2442" w:type="dxa"/>
          </w:tcPr>
          <w:p w14:paraId="000340BD" w14:textId="172C26A2" w:rsidR="00666347" w:rsidRPr="00600F84" w:rsidRDefault="00666347" w:rsidP="00B54781">
            <w:pPr>
              <w:tabs>
                <w:tab w:val="left" w:pos="323"/>
              </w:tabs>
              <w:spacing w:after="0" w:line="240" w:lineRule="exact"/>
              <w:ind w:firstLine="0"/>
              <w:rPr>
                <w:i/>
              </w:rPr>
            </w:pPr>
            <w:r w:rsidRPr="00600F84">
              <w:rPr>
                <w:i/>
              </w:rPr>
              <w:t>g</w:t>
            </w:r>
            <w:r w:rsidR="00B54781">
              <w:rPr>
                <w:i/>
              </w:rPr>
              <w:t>)</w:t>
            </w:r>
            <w:r w:rsidRPr="00600F84">
              <w:rPr>
                <w:i/>
              </w:rPr>
              <w:t xml:space="preserve"> Compensation to Aiden</w:t>
            </w:r>
          </w:p>
        </w:tc>
        <w:tc>
          <w:tcPr>
            <w:tcW w:w="1176" w:type="dxa"/>
            <w:gridSpan w:val="2"/>
          </w:tcPr>
          <w:p w14:paraId="17D731C2" w14:textId="77777777" w:rsidR="00666347" w:rsidRPr="00600F84" w:rsidRDefault="00666347" w:rsidP="00D66750">
            <w:pPr>
              <w:spacing w:after="0" w:line="240" w:lineRule="exact"/>
              <w:ind w:firstLine="0"/>
              <w:jc w:val="right"/>
              <w:rPr>
                <w:i/>
              </w:rPr>
            </w:pPr>
            <w:r w:rsidRPr="00600F84">
              <w:rPr>
                <w:i/>
              </w:rPr>
              <w:t>0</w:t>
            </w:r>
          </w:p>
        </w:tc>
        <w:tc>
          <w:tcPr>
            <w:tcW w:w="1440" w:type="dxa"/>
            <w:gridSpan w:val="2"/>
          </w:tcPr>
          <w:p w14:paraId="359CA191" w14:textId="77777777" w:rsidR="00666347" w:rsidRPr="00600F84" w:rsidRDefault="00666347" w:rsidP="00D66750">
            <w:pPr>
              <w:spacing w:after="0" w:line="240" w:lineRule="exact"/>
              <w:ind w:firstLine="0"/>
              <w:jc w:val="right"/>
              <w:rPr>
                <w:i/>
              </w:rPr>
            </w:pPr>
            <w:r w:rsidRPr="00600F84">
              <w:rPr>
                <w:i/>
              </w:rPr>
              <w:t>0</w:t>
            </w:r>
          </w:p>
        </w:tc>
        <w:tc>
          <w:tcPr>
            <w:tcW w:w="3690" w:type="dxa"/>
          </w:tcPr>
          <w:p w14:paraId="54EF00EB" w14:textId="77777777" w:rsidR="00666347" w:rsidRPr="00600F84" w:rsidRDefault="00666347" w:rsidP="00D66750">
            <w:pPr>
              <w:spacing w:after="0" w:line="240" w:lineRule="exact"/>
              <w:ind w:firstLine="0"/>
              <w:rPr>
                <w:i/>
              </w:rPr>
            </w:pPr>
            <w:r w:rsidRPr="00600F84">
              <w:rPr>
                <w:i/>
              </w:rPr>
              <w:t>Not deductible until paid to the related cash-method recipient (Aiden)</w:t>
            </w:r>
          </w:p>
        </w:tc>
      </w:tr>
      <w:tr w:rsidR="00666347" w:rsidRPr="00600F84" w14:paraId="5F9FEABF" w14:textId="77777777" w:rsidTr="00D66750">
        <w:tc>
          <w:tcPr>
            <w:tcW w:w="2442" w:type="dxa"/>
          </w:tcPr>
          <w:p w14:paraId="4105B2CC" w14:textId="13D2E58D" w:rsidR="00666347" w:rsidRPr="00600F84" w:rsidRDefault="00666347" w:rsidP="00D66750">
            <w:pPr>
              <w:tabs>
                <w:tab w:val="left" w:pos="323"/>
              </w:tabs>
              <w:spacing w:after="0" w:line="240" w:lineRule="exact"/>
              <w:ind w:firstLine="0"/>
              <w:rPr>
                <w:i/>
              </w:rPr>
            </w:pPr>
            <w:r w:rsidRPr="00600F84">
              <w:rPr>
                <w:i/>
              </w:rPr>
              <w:t>h</w:t>
            </w:r>
            <w:r w:rsidR="00B54781">
              <w:rPr>
                <w:i/>
              </w:rPr>
              <w:t>)</w:t>
            </w:r>
            <w:r w:rsidRPr="00600F84">
              <w:rPr>
                <w:i/>
              </w:rPr>
              <w:t xml:space="preserve"> Prepaid interest</w:t>
            </w:r>
          </w:p>
        </w:tc>
        <w:tc>
          <w:tcPr>
            <w:tcW w:w="1176" w:type="dxa"/>
            <w:gridSpan w:val="2"/>
          </w:tcPr>
          <w:p w14:paraId="12A91966" w14:textId="77777777" w:rsidR="00666347" w:rsidRPr="00600F84" w:rsidRDefault="00666347" w:rsidP="00D66750">
            <w:pPr>
              <w:spacing w:after="0" w:line="240" w:lineRule="exact"/>
              <w:ind w:firstLine="0"/>
              <w:jc w:val="right"/>
              <w:rPr>
                <w:i/>
              </w:rPr>
            </w:pPr>
            <w:r w:rsidRPr="00600F84">
              <w:rPr>
                <w:i/>
              </w:rPr>
              <w:t>400</w:t>
            </w:r>
          </w:p>
        </w:tc>
        <w:tc>
          <w:tcPr>
            <w:tcW w:w="1440" w:type="dxa"/>
            <w:gridSpan w:val="2"/>
          </w:tcPr>
          <w:p w14:paraId="7C4016FF" w14:textId="77777777" w:rsidR="00666347" w:rsidRPr="00600F84" w:rsidRDefault="00666347" w:rsidP="00D66750">
            <w:pPr>
              <w:spacing w:after="0" w:line="240" w:lineRule="exact"/>
              <w:ind w:firstLine="0"/>
              <w:jc w:val="right"/>
              <w:rPr>
                <w:i/>
              </w:rPr>
            </w:pPr>
            <w:r w:rsidRPr="00600F84">
              <w:rPr>
                <w:i/>
              </w:rPr>
              <w:t>400</w:t>
            </w:r>
          </w:p>
        </w:tc>
        <w:tc>
          <w:tcPr>
            <w:tcW w:w="3690" w:type="dxa"/>
          </w:tcPr>
          <w:p w14:paraId="41BF36A3" w14:textId="77777777" w:rsidR="00666347" w:rsidRPr="00600F84" w:rsidRDefault="00666347" w:rsidP="00D66750">
            <w:pPr>
              <w:spacing w:after="0" w:line="240" w:lineRule="exact"/>
              <w:ind w:firstLine="0"/>
              <w:rPr>
                <w:i/>
              </w:rPr>
            </w:pPr>
            <w:r w:rsidRPr="00600F84">
              <w:rPr>
                <w:i/>
              </w:rPr>
              <w:t xml:space="preserve">Not deductible until interest accrues (2 months </w:t>
            </w:r>
            <w:r>
              <w:rPr>
                <w:i/>
              </w:rPr>
              <w:t>this year</w:t>
            </w:r>
            <w:r w:rsidRPr="00600F84">
              <w:rPr>
                <w:i/>
              </w:rPr>
              <w:t>).</w:t>
            </w:r>
          </w:p>
        </w:tc>
      </w:tr>
      <w:tr w:rsidR="00666347" w:rsidRPr="00600F84" w14:paraId="0C7927DC" w14:textId="77777777" w:rsidTr="00D66750">
        <w:tc>
          <w:tcPr>
            <w:tcW w:w="2442" w:type="dxa"/>
          </w:tcPr>
          <w:p w14:paraId="14FD91EF" w14:textId="77777777" w:rsidR="00666347" w:rsidRPr="00600F84" w:rsidRDefault="00666347" w:rsidP="00D66750">
            <w:pPr>
              <w:tabs>
                <w:tab w:val="left" w:pos="323"/>
              </w:tabs>
              <w:spacing w:after="0" w:line="240" w:lineRule="exact"/>
              <w:ind w:firstLine="0"/>
              <w:rPr>
                <w:i/>
              </w:rPr>
            </w:pPr>
            <w:r w:rsidRPr="00600F84">
              <w:rPr>
                <w:i/>
              </w:rPr>
              <w:t>Total Deductions</w:t>
            </w:r>
          </w:p>
        </w:tc>
        <w:tc>
          <w:tcPr>
            <w:tcW w:w="1176" w:type="dxa"/>
            <w:gridSpan w:val="2"/>
          </w:tcPr>
          <w:p w14:paraId="5ED42A8E" w14:textId="77777777" w:rsidR="00666347" w:rsidRPr="00600F84" w:rsidRDefault="00666347" w:rsidP="00D66750">
            <w:pPr>
              <w:spacing w:after="0" w:line="240" w:lineRule="exact"/>
              <w:ind w:firstLine="0"/>
              <w:jc w:val="right"/>
              <w:rPr>
                <w:i/>
              </w:rPr>
            </w:pPr>
            <w:r w:rsidRPr="00600F84">
              <w:rPr>
                <w:i/>
              </w:rPr>
              <w:t>1,800</w:t>
            </w:r>
          </w:p>
        </w:tc>
        <w:tc>
          <w:tcPr>
            <w:tcW w:w="1440" w:type="dxa"/>
            <w:gridSpan w:val="2"/>
          </w:tcPr>
          <w:p w14:paraId="0C71744A" w14:textId="77777777" w:rsidR="00666347" w:rsidRPr="00600F84" w:rsidRDefault="00666347" w:rsidP="00D66750">
            <w:pPr>
              <w:spacing w:after="0" w:line="240" w:lineRule="exact"/>
              <w:ind w:firstLine="0"/>
              <w:jc w:val="right"/>
              <w:rPr>
                <w:i/>
              </w:rPr>
            </w:pPr>
            <w:r w:rsidRPr="00600F84">
              <w:rPr>
                <w:i/>
              </w:rPr>
              <w:t>4,275</w:t>
            </w:r>
          </w:p>
        </w:tc>
        <w:tc>
          <w:tcPr>
            <w:tcW w:w="3690" w:type="dxa"/>
          </w:tcPr>
          <w:p w14:paraId="7786E12B" w14:textId="77777777" w:rsidR="00666347" w:rsidRPr="00600F84" w:rsidRDefault="00666347" w:rsidP="00D66750">
            <w:pPr>
              <w:spacing w:after="0" w:line="240" w:lineRule="exact"/>
              <w:ind w:firstLine="0"/>
              <w:rPr>
                <w:i/>
              </w:rPr>
            </w:pPr>
          </w:p>
        </w:tc>
      </w:tr>
      <w:tr w:rsidR="00666347" w:rsidRPr="00600F84" w14:paraId="0E74A2C9" w14:textId="77777777" w:rsidTr="00D66750">
        <w:tc>
          <w:tcPr>
            <w:tcW w:w="2442" w:type="dxa"/>
          </w:tcPr>
          <w:p w14:paraId="1EFAD281" w14:textId="77777777" w:rsidR="00666347" w:rsidRPr="00600F84" w:rsidRDefault="00666347" w:rsidP="00D66750">
            <w:pPr>
              <w:tabs>
                <w:tab w:val="left" w:pos="323"/>
              </w:tabs>
              <w:spacing w:after="0" w:line="240" w:lineRule="exact"/>
              <w:ind w:firstLine="0"/>
              <w:rPr>
                <w:b/>
                <w:i/>
              </w:rPr>
            </w:pPr>
            <w:r w:rsidRPr="00600F84">
              <w:rPr>
                <w:b/>
                <w:i/>
              </w:rPr>
              <w:t>Taxable Income</w:t>
            </w:r>
          </w:p>
        </w:tc>
        <w:tc>
          <w:tcPr>
            <w:tcW w:w="1176" w:type="dxa"/>
            <w:gridSpan w:val="2"/>
          </w:tcPr>
          <w:p w14:paraId="176A5F74" w14:textId="77777777" w:rsidR="00666347" w:rsidRPr="00600F84" w:rsidRDefault="00666347" w:rsidP="00105254">
            <w:pPr>
              <w:spacing w:after="0" w:line="240" w:lineRule="exact"/>
              <w:ind w:firstLine="0"/>
              <w:jc w:val="right"/>
              <w:rPr>
                <w:b/>
                <w:i/>
              </w:rPr>
            </w:pPr>
            <w:r>
              <w:rPr>
                <w:b/>
                <w:i/>
              </w:rPr>
              <w:t>$</w:t>
            </w:r>
            <w:r w:rsidR="00105254">
              <w:rPr>
                <w:b/>
                <w:i/>
              </w:rPr>
              <w:t>47,003</w:t>
            </w:r>
          </w:p>
        </w:tc>
        <w:tc>
          <w:tcPr>
            <w:tcW w:w="1440" w:type="dxa"/>
            <w:gridSpan w:val="2"/>
          </w:tcPr>
          <w:p w14:paraId="66DCAEA5" w14:textId="77777777" w:rsidR="00666347" w:rsidRPr="00600F84" w:rsidRDefault="00666347" w:rsidP="00105254">
            <w:pPr>
              <w:spacing w:after="0" w:line="240" w:lineRule="exact"/>
              <w:ind w:firstLine="0"/>
              <w:jc w:val="right"/>
              <w:rPr>
                <w:b/>
                <w:i/>
              </w:rPr>
            </w:pPr>
            <w:r w:rsidRPr="00600F84">
              <w:rPr>
                <w:b/>
                <w:i/>
              </w:rPr>
              <w:t>$</w:t>
            </w:r>
            <w:r w:rsidR="00105254">
              <w:rPr>
                <w:b/>
                <w:i/>
              </w:rPr>
              <w:t>137,330</w:t>
            </w:r>
          </w:p>
        </w:tc>
        <w:tc>
          <w:tcPr>
            <w:tcW w:w="3690" w:type="dxa"/>
          </w:tcPr>
          <w:p w14:paraId="3B24D10D" w14:textId="77777777" w:rsidR="00666347" w:rsidRPr="00600F84" w:rsidRDefault="00666347" w:rsidP="00D66750">
            <w:pPr>
              <w:spacing w:after="0" w:line="240" w:lineRule="exact"/>
              <w:ind w:firstLine="0"/>
              <w:rPr>
                <w:i/>
              </w:rPr>
            </w:pPr>
          </w:p>
        </w:tc>
      </w:tr>
    </w:tbl>
    <w:p w14:paraId="2B95C24D" w14:textId="77777777" w:rsidR="008975C9" w:rsidRDefault="008975C9" w:rsidP="007970CB">
      <w:pPr>
        <w:widowControl w:val="0"/>
        <w:tabs>
          <w:tab w:val="left" w:pos="1080"/>
          <w:tab w:val="right" w:pos="6120"/>
          <w:tab w:val="right" w:pos="7740"/>
        </w:tabs>
        <w:ind w:left="720" w:firstLine="144"/>
      </w:pPr>
    </w:p>
    <w:p w14:paraId="2B4BD02D" w14:textId="1CBD1DC1" w:rsidR="002313CC" w:rsidRPr="00C22983" w:rsidRDefault="002313CC" w:rsidP="002313CC">
      <w:pPr>
        <w:spacing w:after="120" w:line="300" w:lineRule="exact"/>
        <w:ind w:left="576" w:hanging="576"/>
        <w:rPr>
          <w:i/>
        </w:rPr>
      </w:pPr>
      <w:r>
        <w:t>8</w:t>
      </w:r>
      <w:r w:rsidR="00F26F99">
        <w:t>2</w:t>
      </w:r>
      <w:r>
        <w:t>.</w:t>
      </w:r>
      <w:r>
        <w:tab/>
      </w:r>
      <w:r w:rsidR="008975C9">
        <w:t xml:space="preserve">Hank started a new business in June of last year, Hank’s Donut World (HW for short).  He has requested your advice on the following specific tax matters associated with HW’s first year of operations.  Hank has estimated HW’s income for the first year </w:t>
      </w:r>
      <w:r w:rsidR="008975C9" w:rsidRPr="002852AE">
        <w:t>as follows:</w:t>
      </w:r>
      <w:r w:rsidRPr="002313CC">
        <w:rPr>
          <w:i/>
        </w:rPr>
        <w:t xml:space="preserve"> </w:t>
      </w:r>
    </w:p>
    <w:p w14:paraId="167E1DC6" w14:textId="77777777" w:rsidR="008975C9" w:rsidRDefault="008975C9" w:rsidP="001E3E4C">
      <w:pPr>
        <w:keepNext/>
        <w:keepLines/>
        <w:tabs>
          <w:tab w:val="left" w:pos="1080"/>
          <w:tab w:val="right" w:pos="6120"/>
          <w:tab w:val="right" w:pos="7740"/>
        </w:tabs>
        <w:ind w:left="720" w:firstLine="144"/>
      </w:pPr>
      <w:r>
        <w:t>Revenue</w:t>
      </w:r>
      <w:r w:rsidRPr="002852AE">
        <w:t>:</w:t>
      </w:r>
      <w:r w:rsidRPr="002852AE">
        <w:br/>
      </w:r>
      <w:r w:rsidRPr="002852AE">
        <w:tab/>
      </w:r>
      <w:r>
        <w:t>Donut sales</w:t>
      </w:r>
      <w:r>
        <w:tab/>
        <w:t>$ 252,000</w:t>
      </w:r>
      <w:r>
        <w:br/>
      </w:r>
      <w:r>
        <w:tab/>
        <w:t>Catering revenues</w:t>
      </w:r>
      <w:r>
        <w:tab/>
        <w:t xml:space="preserve">  </w:t>
      </w:r>
      <w:r w:rsidRPr="001D051B">
        <w:rPr>
          <w:u w:val="single"/>
        </w:rPr>
        <w:t xml:space="preserve">   71,550</w:t>
      </w:r>
      <w:r>
        <w:tab/>
        <w:t>$ 323,550</w:t>
      </w:r>
      <w:r>
        <w:br/>
        <w:t xml:space="preserve">  </w:t>
      </w:r>
      <w:r w:rsidRPr="002852AE">
        <w:t>Expenditures:</w:t>
      </w:r>
      <w:r w:rsidRPr="002852AE">
        <w:br/>
      </w:r>
      <w:r w:rsidRPr="002852AE">
        <w:tab/>
      </w:r>
      <w:r>
        <w:t>Donut supplies</w:t>
      </w:r>
      <w:r>
        <w:tab/>
        <w:t>$ 124,240</w:t>
      </w:r>
      <w:r>
        <w:br/>
      </w:r>
      <w:r>
        <w:tab/>
        <w:t>Catering expense</w:t>
      </w:r>
      <w:r>
        <w:tab/>
        <w:t>27,910</w:t>
      </w:r>
      <w:r>
        <w:br/>
      </w:r>
      <w:r>
        <w:tab/>
        <w:t>Salaries to shop employees</w:t>
      </w:r>
      <w:r>
        <w:tab/>
        <w:t>52,500</w:t>
      </w:r>
      <w:r>
        <w:br/>
      </w:r>
      <w:r>
        <w:tab/>
        <w:t>Rent expense</w:t>
      </w:r>
      <w:r>
        <w:tab/>
        <w:t>40,050</w:t>
      </w:r>
      <w:r>
        <w:br/>
      </w:r>
      <w:r>
        <w:tab/>
        <w:t>Accident insurance premiums</w:t>
      </w:r>
      <w:r>
        <w:tab/>
        <w:t>8,400</w:t>
      </w:r>
      <w:r>
        <w:br/>
      </w:r>
      <w:r>
        <w:tab/>
        <w:t>Other business expenditures</w:t>
      </w:r>
      <w:r>
        <w:tab/>
      </w:r>
      <w:r w:rsidRPr="009B1DC8">
        <w:rPr>
          <w:u w:val="single"/>
        </w:rPr>
        <w:t xml:space="preserve"> </w:t>
      </w:r>
      <w:r>
        <w:rPr>
          <w:u w:val="single"/>
        </w:rPr>
        <w:t xml:space="preserve">  </w:t>
      </w:r>
      <w:r w:rsidRPr="009B1DC8">
        <w:rPr>
          <w:u w:val="single"/>
        </w:rPr>
        <w:t xml:space="preserve">  </w:t>
      </w:r>
      <w:r>
        <w:rPr>
          <w:u w:val="single"/>
        </w:rPr>
        <w:t>6,8</w:t>
      </w:r>
      <w:r w:rsidRPr="009B1DC8">
        <w:rPr>
          <w:u w:val="single"/>
        </w:rPr>
        <w:t>50</w:t>
      </w:r>
      <w:r w:rsidRPr="008D5B54">
        <w:tab/>
      </w:r>
      <w:r>
        <w:rPr>
          <w:u w:val="single"/>
        </w:rPr>
        <w:t>- 259,950</w:t>
      </w:r>
      <w:r>
        <w:br/>
        <w:t>Net Income</w:t>
      </w:r>
      <w:r>
        <w:tab/>
      </w:r>
      <w:r>
        <w:tab/>
      </w:r>
      <w:r w:rsidRPr="00867FBD">
        <w:rPr>
          <w:u w:val="double"/>
        </w:rPr>
        <w:t xml:space="preserve">$ </w:t>
      </w:r>
      <w:r>
        <w:rPr>
          <w:u w:val="double"/>
        </w:rPr>
        <w:t xml:space="preserve">  63,600</w:t>
      </w:r>
    </w:p>
    <w:p w14:paraId="7F48FD15" w14:textId="6F744C51" w:rsidR="008975C9" w:rsidRDefault="008975C9" w:rsidP="001E3E4C">
      <w:pPr>
        <w:ind w:left="630" w:firstLine="0"/>
      </w:pPr>
      <w:r>
        <w:t>HW operates as a sole proprietorship and Hank reports on a calendar-year.  Hank uses the cash method of accounting and plans to do the same with HW (HW has no inventory of donuts because unsold donuts are not salable).  HW does not purchase donut supplies on credit nor do they generally make sales on credit.  Hank has provided the following details for specific first-year transactions.</w:t>
      </w:r>
    </w:p>
    <w:p w14:paraId="2E220BC3" w14:textId="77777777" w:rsidR="008975C9" w:rsidRDefault="002C45DB" w:rsidP="008346E0">
      <w:pPr>
        <w:tabs>
          <w:tab w:val="left" w:pos="1440"/>
        </w:tabs>
        <w:spacing w:after="120" w:line="300" w:lineRule="exact"/>
        <w:ind w:left="1152" w:hanging="432"/>
      </w:pPr>
      <w:r>
        <w:sym w:font="Symbol" w:char="F0B7"/>
      </w:r>
      <w:r w:rsidR="008975C9">
        <w:tab/>
        <w:t xml:space="preserve">A small minority of HW clients complained about the catering service.  To mitigate these complaints, Hank’s policy is to refund dissatisfied </w:t>
      </w:r>
      <w:proofErr w:type="gramStart"/>
      <w:r w:rsidR="008975C9">
        <w:t>clients</w:t>
      </w:r>
      <w:proofErr w:type="gramEnd"/>
      <w:r w:rsidR="008975C9">
        <w:t xml:space="preserve"> 50 percent of the catering fee</w:t>
      </w:r>
      <w:r w:rsidR="008975C9" w:rsidRPr="00B62A0C">
        <w:t xml:space="preserve">.  </w:t>
      </w:r>
      <w:r w:rsidR="008975C9">
        <w:t xml:space="preserve">By </w:t>
      </w:r>
      <w:r w:rsidR="008975C9" w:rsidRPr="00B62A0C">
        <w:t xml:space="preserve">the end of </w:t>
      </w:r>
      <w:r w:rsidR="008975C9">
        <w:t xml:space="preserve">the first </w:t>
      </w:r>
      <w:r w:rsidR="008975C9" w:rsidRPr="00B62A0C">
        <w:t xml:space="preserve">year, </w:t>
      </w:r>
      <w:r w:rsidR="008975C9">
        <w:t xml:space="preserve">only two HW </w:t>
      </w:r>
      <w:r w:rsidR="008975C9" w:rsidRPr="00B62A0C">
        <w:t xml:space="preserve">clients </w:t>
      </w:r>
      <w:r w:rsidR="008975C9">
        <w:t xml:space="preserve">had complained but had not yet been paid </w:t>
      </w:r>
      <w:r w:rsidR="008975C9" w:rsidRPr="00B62A0C">
        <w:t xml:space="preserve">refunds.  </w:t>
      </w:r>
      <w:r w:rsidR="008975C9">
        <w:t xml:space="preserve">The expected </w:t>
      </w:r>
      <w:r w:rsidR="008975C9" w:rsidRPr="00B62A0C">
        <w:t xml:space="preserve">refunds </w:t>
      </w:r>
      <w:r w:rsidR="008975C9">
        <w:t xml:space="preserve">amount to $1,700, and Hank reduced the reported catering fees for the first year to reflect the expected refund.  </w:t>
      </w:r>
    </w:p>
    <w:p w14:paraId="6B29F880" w14:textId="77777777" w:rsidR="008975C9" w:rsidRDefault="002C45DB" w:rsidP="008346E0">
      <w:pPr>
        <w:tabs>
          <w:tab w:val="left" w:pos="1440"/>
        </w:tabs>
        <w:spacing w:after="120" w:line="300" w:lineRule="exact"/>
        <w:ind w:left="1152" w:hanging="432"/>
      </w:pPr>
      <w:r>
        <w:sym w:font="Symbol" w:char="F0B7"/>
      </w:r>
      <w:r w:rsidR="008975C9">
        <w:tab/>
        <w:t xml:space="preserve">In the first year, HW received a $6,750 payment from a client for catering a monthly breakfast for 30 consecutive months beginning in December.  Because the payment didn’t relate to last year Hank excluded the entire amount when he calculated catering revenues.  </w:t>
      </w:r>
    </w:p>
    <w:p w14:paraId="442F3D56" w14:textId="77777777" w:rsidR="008975C9" w:rsidRPr="00882FCE" w:rsidRDefault="002C45DB" w:rsidP="008346E0">
      <w:pPr>
        <w:tabs>
          <w:tab w:val="left" w:pos="1440"/>
        </w:tabs>
        <w:spacing w:after="120" w:line="300" w:lineRule="exact"/>
        <w:ind w:left="1152" w:hanging="432"/>
      </w:pPr>
      <w:r>
        <w:sym w:font="Symbol" w:char="F0B7"/>
      </w:r>
      <w:r w:rsidR="008975C9">
        <w:tab/>
      </w:r>
      <w:r w:rsidR="008975C9" w:rsidRPr="00882FCE">
        <w:t xml:space="preserve">In July, HW paid $1,500 </w:t>
      </w:r>
      <w:r w:rsidR="008975C9">
        <w:t xml:space="preserve">to ADMAN Co for an advertising campaign to distribute fliers advertising HW catering service.  </w:t>
      </w:r>
      <w:r w:rsidR="008975C9" w:rsidRPr="00882FCE">
        <w:t xml:space="preserve">Unfortunately, </w:t>
      </w:r>
      <w:r w:rsidR="008975C9">
        <w:t xml:space="preserve">this campaign violated a </w:t>
      </w:r>
      <w:r w:rsidR="008975C9" w:rsidRPr="00882FCE">
        <w:t xml:space="preserve">city </w:t>
      </w:r>
      <w:r w:rsidR="008975C9">
        <w:t xml:space="preserve">code restricting </w:t>
      </w:r>
      <w:r w:rsidR="008975C9" w:rsidRPr="00882FCE">
        <w:t>advertising</w:t>
      </w:r>
      <w:r w:rsidR="008975C9">
        <w:t xml:space="preserve"> by fliers, and the city fined HW $250 for the violation.  </w:t>
      </w:r>
      <w:r w:rsidR="008975C9" w:rsidRPr="00882FCE">
        <w:t>HW paid the fine</w:t>
      </w:r>
      <w:bookmarkStart w:id="6" w:name="OLE_LINK1"/>
      <w:r w:rsidR="008975C9">
        <w:t xml:space="preserve">, and </w:t>
      </w:r>
      <w:r w:rsidR="008975C9" w:rsidRPr="00882FCE">
        <w:t xml:space="preserve">Hank included the fine and the cost of the </w:t>
      </w:r>
      <w:r w:rsidR="008975C9">
        <w:t xml:space="preserve">campaign </w:t>
      </w:r>
      <w:r w:rsidR="008975C9" w:rsidRPr="00882FCE">
        <w:t xml:space="preserve">in “other business” expenditures.  </w:t>
      </w:r>
      <w:bookmarkEnd w:id="6"/>
    </w:p>
    <w:p w14:paraId="6350E960" w14:textId="77777777" w:rsidR="008975C9" w:rsidRDefault="002C45DB" w:rsidP="008346E0">
      <w:pPr>
        <w:tabs>
          <w:tab w:val="left" w:pos="1440"/>
        </w:tabs>
        <w:spacing w:after="120" w:line="300" w:lineRule="exact"/>
        <w:ind w:left="1152" w:hanging="432"/>
      </w:pPr>
      <w:r>
        <w:sym w:font="Symbol" w:char="F0B7"/>
      </w:r>
      <w:r w:rsidR="008975C9">
        <w:tab/>
        <w:t>In July, HW also paid $8,400 for a 24-month insurance policy that covers HW for accidents and casualties beginning on August 1 of the first year. Hank deducted the entire $8,400 as accident insurance premiums.</w:t>
      </w:r>
    </w:p>
    <w:p w14:paraId="3215FF9D" w14:textId="77777777" w:rsidR="008975C9" w:rsidRPr="00661E40" w:rsidRDefault="002C45DB" w:rsidP="008346E0">
      <w:pPr>
        <w:tabs>
          <w:tab w:val="left" w:pos="1440"/>
        </w:tabs>
        <w:spacing w:after="120" w:line="300" w:lineRule="exact"/>
        <w:ind w:left="1152" w:hanging="432"/>
      </w:pPr>
      <w:r>
        <w:sym w:font="Symbol" w:char="F0B7"/>
      </w:r>
      <w:r w:rsidR="008975C9">
        <w:tab/>
      </w:r>
      <w:r w:rsidR="008975C9" w:rsidRPr="00661E40">
        <w:t xml:space="preserve">On May </w:t>
      </w:r>
      <w:r w:rsidR="008975C9">
        <w:t xml:space="preserve">of the first year, Hank signed a contract to lease the HW donut </w:t>
      </w:r>
      <w:r w:rsidR="008975C9" w:rsidRPr="00661E40">
        <w:t xml:space="preserve">shop for </w:t>
      </w:r>
      <w:r w:rsidR="008975C9">
        <w:t>10</w:t>
      </w:r>
      <w:r w:rsidR="008975C9" w:rsidRPr="00661E40">
        <w:t xml:space="preserve"> months</w:t>
      </w:r>
      <w:r w:rsidR="008975C9">
        <w:t xml:space="preserve">.  In conjunction with the contract, Hank paid $2,000 as a damage deposit and $8,050 for rent </w:t>
      </w:r>
      <w:r w:rsidR="008975C9" w:rsidRPr="00661E40">
        <w:t>($</w:t>
      </w:r>
      <w:r w:rsidR="008975C9">
        <w:t>805</w:t>
      </w:r>
      <w:r w:rsidR="008975C9" w:rsidRPr="00661E40">
        <w:t xml:space="preserve"> per month)</w:t>
      </w:r>
      <w:r w:rsidR="008975C9">
        <w:t xml:space="preserve">. </w:t>
      </w:r>
      <w:r w:rsidR="008975C9" w:rsidRPr="00661E40">
        <w:t xml:space="preserve"> </w:t>
      </w:r>
      <w:r w:rsidR="008975C9">
        <w:t>Hank explained that the damage deposit was refundable at the end of the lease.  At this time Hank also paid $30,000 to lease kitchen equipment for 24 months ($1,250 per month).  Both leases began on June 1 of the first year.  In his estimate, Hank deducted these amounts ($40,050 in total) as rent expense.</w:t>
      </w:r>
    </w:p>
    <w:p w14:paraId="10FBE78E" w14:textId="77777777" w:rsidR="008975C9" w:rsidRDefault="002C45DB" w:rsidP="008346E0">
      <w:pPr>
        <w:tabs>
          <w:tab w:val="left" w:pos="1440"/>
        </w:tabs>
        <w:spacing w:after="120" w:line="300" w:lineRule="exact"/>
        <w:ind w:left="1152" w:hanging="432"/>
      </w:pPr>
      <w:r>
        <w:sym w:font="Symbol" w:char="F0B7"/>
      </w:r>
      <w:r w:rsidR="008975C9">
        <w:tab/>
        <w:t>Hank signed a contract hiring WEGO Catering to help cater breakfasts.  At year-end, WEGO asked Hank to hold the last catering payment for the year, $9,250, until after January 1 (apparently because WEGO didn’t want to report the income on its tax return).  The last check was delivered to WEGO in January after the end of the first year.  However, because the payment related to the first year of operations, Hank included the $9,250 in last year’s catering expense.</w:t>
      </w:r>
    </w:p>
    <w:p w14:paraId="2AEEEAEF" w14:textId="77777777" w:rsidR="008975C9" w:rsidRDefault="002C45DB" w:rsidP="008346E0">
      <w:pPr>
        <w:tabs>
          <w:tab w:val="left" w:pos="1440"/>
        </w:tabs>
        <w:spacing w:after="120" w:line="300" w:lineRule="exact"/>
        <w:ind w:left="1152" w:hanging="432"/>
      </w:pPr>
      <w:r>
        <w:sym w:font="Symbol" w:char="F0B7"/>
      </w:r>
      <w:r w:rsidR="008975C9">
        <w:tab/>
        <w:t xml:space="preserve">Hank believes that the key to the success of HW has been hiring </w:t>
      </w:r>
      <w:proofErr w:type="spellStart"/>
      <w:r w:rsidR="008975C9">
        <w:t>Jimbo</w:t>
      </w:r>
      <w:proofErr w:type="spellEnd"/>
      <w:r w:rsidR="008975C9">
        <w:t xml:space="preserve"> Jones to supervise the donut production and manage the shop.  Because </w:t>
      </w:r>
      <w:proofErr w:type="spellStart"/>
      <w:r w:rsidR="008975C9">
        <w:t>Jimbo</w:t>
      </w:r>
      <w:proofErr w:type="spellEnd"/>
      <w:r w:rsidR="008975C9">
        <w:t xml:space="preserve"> is such an important employee, HW purchased a “key-employee” term-life insurance policy on his life.  HW paid a $5,100 premium for this policy and it will pay HW a $40,000 death benefit if </w:t>
      </w:r>
      <w:proofErr w:type="spellStart"/>
      <w:r w:rsidR="008975C9">
        <w:t>Jimbo</w:t>
      </w:r>
      <w:proofErr w:type="spellEnd"/>
      <w:r w:rsidR="008975C9">
        <w:t xml:space="preserve"> passes away any time during the next 12 months.  The term of the policy began on September 1 of last year and this payment was included in “other business” expenditures.</w:t>
      </w:r>
    </w:p>
    <w:p w14:paraId="2AB79D14" w14:textId="77777777" w:rsidR="008975C9" w:rsidRDefault="002C45DB" w:rsidP="008346E0">
      <w:pPr>
        <w:tabs>
          <w:tab w:val="left" w:pos="1440"/>
        </w:tabs>
        <w:spacing w:after="120" w:line="300" w:lineRule="exact"/>
        <w:ind w:left="1152" w:hanging="432"/>
      </w:pPr>
      <w:r>
        <w:sym w:font="Symbol" w:char="F0B7"/>
      </w:r>
      <w:r w:rsidR="008975C9">
        <w:tab/>
        <w:t>In the first year HW catered a large breakfast event to celebrate the city’s anniversary.  The city agreed to pay $7,100 for the event, but Hank forgot to notify the city of the outstanding bill until January of this year.  When he mailed the bill in January, Hank decided to discount the charge to $5,500.  On the bill, Hank thanked the mayor and the city council for their patronage and asked them to “send a little more business our way.”  This bill is not reflected in Hank’s estimate of HW’s income for the first year of operations.</w:t>
      </w:r>
    </w:p>
    <w:p w14:paraId="6111E254" w14:textId="77777777" w:rsidR="008975C9" w:rsidRPr="00FC2161" w:rsidRDefault="008975C9" w:rsidP="00777D05">
      <w:pPr>
        <w:pStyle w:val="subquestion"/>
        <w:keepLines w:val="0"/>
        <w:spacing w:before="0" w:after="120" w:line="240" w:lineRule="auto"/>
        <w:ind w:left="634" w:firstLine="0"/>
      </w:pPr>
      <w:r w:rsidRPr="00AA6959">
        <w:rPr>
          <w:b/>
        </w:rPr>
        <w:t>Required:</w:t>
      </w:r>
    </w:p>
    <w:p w14:paraId="06249719" w14:textId="1E2B2C30" w:rsidR="008975C9" w:rsidRPr="00777D05" w:rsidRDefault="00B54781" w:rsidP="00777D05">
      <w:pPr>
        <w:spacing w:line="300" w:lineRule="exact"/>
        <w:ind w:left="1296" w:hanging="576"/>
      </w:pPr>
      <w:r>
        <w:t>a)</w:t>
      </w:r>
      <w:r w:rsidR="008975C9" w:rsidRPr="00777D05">
        <w:tab/>
        <w:t xml:space="preserve">Hank files his personal tax return on a calendar year, but he has not yet filed last year’s personal tax </w:t>
      </w:r>
      <w:proofErr w:type="gramStart"/>
      <w:r w:rsidR="008975C9" w:rsidRPr="00777D05">
        <w:t>return</w:t>
      </w:r>
      <w:proofErr w:type="gramEnd"/>
      <w:r w:rsidR="008975C9" w:rsidRPr="00777D05">
        <w:t xml:space="preserve"> nor has he filed a tax return reporting HW’s results for the first year of operations.  Explain when Hank should file the tax return for HW and calculate the amount of taxable income generated by HW last year.  </w:t>
      </w:r>
    </w:p>
    <w:p w14:paraId="44C540BF" w14:textId="794AF451" w:rsidR="008975C9" w:rsidRPr="00777D05" w:rsidRDefault="00B54781" w:rsidP="00777D05">
      <w:pPr>
        <w:spacing w:line="300" w:lineRule="exact"/>
        <w:ind w:left="1296" w:hanging="576"/>
      </w:pPr>
      <w:r>
        <w:t>b)</w:t>
      </w:r>
      <w:r w:rsidR="008975C9" w:rsidRPr="00777D05">
        <w:tab/>
        <w:t xml:space="preserve">Determine the taxable income that HW will generate if Hank chooses to account for the business under the accrual method.  </w:t>
      </w:r>
    </w:p>
    <w:p w14:paraId="5E51AEBC" w14:textId="4B8BC12F" w:rsidR="008975C9" w:rsidRPr="00777D05" w:rsidRDefault="00B54781" w:rsidP="00777D05">
      <w:pPr>
        <w:spacing w:line="300" w:lineRule="exact"/>
        <w:ind w:left="1296" w:hanging="576"/>
      </w:pPr>
      <w:r>
        <w:t>c)</w:t>
      </w:r>
      <w:r w:rsidR="008975C9" w:rsidRPr="00777D05">
        <w:tab/>
        <w:t>Describe how your solution might change if Hank incorporated HW before he commenced business last year.</w:t>
      </w:r>
    </w:p>
    <w:p w14:paraId="7EA949D8" w14:textId="4B7F085B" w:rsidR="008975C9" w:rsidRDefault="008975C9" w:rsidP="003D4E32">
      <w:pPr>
        <w:spacing w:line="300" w:lineRule="exact"/>
        <w:ind w:left="1296" w:hanging="576"/>
        <w:rPr>
          <w:i/>
        </w:rPr>
      </w:pPr>
    </w:p>
    <w:p w14:paraId="3F82E4B8" w14:textId="6370748E" w:rsidR="008975C9" w:rsidRDefault="00B54781" w:rsidP="003D4E32">
      <w:pPr>
        <w:spacing w:line="300" w:lineRule="exact"/>
        <w:ind w:left="1296" w:hanging="576"/>
        <w:rPr>
          <w:i/>
        </w:rPr>
      </w:pPr>
      <w:r>
        <w:rPr>
          <w:i/>
        </w:rPr>
        <w:t>a)</w:t>
      </w:r>
      <w:r w:rsidR="008975C9" w:rsidRPr="00777D05">
        <w:rPr>
          <w:i/>
        </w:rPr>
        <w:tab/>
        <w:t xml:space="preserve">Hank should report HW’s results on a Schedule C filed with his personal </w:t>
      </w:r>
      <w:r w:rsidR="008975C9" w:rsidRPr="00A702CC">
        <w:rPr>
          <w:i/>
        </w:rPr>
        <w:t>tax return which is due by the 15</w:t>
      </w:r>
      <w:r w:rsidR="008975C9" w:rsidRPr="00A702CC">
        <w:rPr>
          <w:i/>
          <w:vertAlign w:val="superscript"/>
        </w:rPr>
        <w:t>th</w:t>
      </w:r>
      <w:r w:rsidR="008975C9" w:rsidRPr="00A702CC">
        <w:rPr>
          <w:i/>
        </w:rPr>
        <w:t xml:space="preserve"> day of April.  HW’s taxable income is </w:t>
      </w:r>
      <w:r w:rsidR="008975C9">
        <w:rPr>
          <w:i/>
        </w:rPr>
        <w:t xml:space="preserve">$116,550 </w:t>
      </w:r>
      <w:r w:rsidR="008975C9" w:rsidRPr="00A702CC">
        <w:rPr>
          <w:i/>
        </w:rPr>
        <w:t>calculated as follows:</w:t>
      </w:r>
    </w:p>
    <w:tbl>
      <w:tblPr>
        <w:tblW w:w="8010" w:type="dxa"/>
        <w:tblInd w:w="918" w:type="dxa"/>
        <w:tblLayout w:type="fixed"/>
        <w:tblLook w:val="0000" w:firstRow="0" w:lastRow="0" w:firstColumn="0" w:lastColumn="0" w:noHBand="0" w:noVBand="0"/>
      </w:tblPr>
      <w:tblGrid>
        <w:gridCol w:w="4320"/>
        <w:gridCol w:w="1260"/>
        <w:gridCol w:w="1260"/>
        <w:gridCol w:w="1170"/>
      </w:tblGrid>
      <w:tr w:rsidR="008975C9" w:rsidRPr="00C8673A" w14:paraId="147BC930" w14:textId="77777777" w:rsidTr="00C8673A">
        <w:trPr>
          <w:trHeight w:val="230"/>
        </w:trPr>
        <w:tc>
          <w:tcPr>
            <w:tcW w:w="4320" w:type="dxa"/>
            <w:tcBorders>
              <w:top w:val="nil"/>
              <w:left w:val="nil"/>
              <w:bottom w:val="nil"/>
              <w:right w:val="nil"/>
            </w:tcBorders>
          </w:tcPr>
          <w:p w14:paraId="16DFF543"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Revenue:</w:t>
            </w:r>
          </w:p>
        </w:tc>
        <w:tc>
          <w:tcPr>
            <w:tcW w:w="1260" w:type="dxa"/>
            <w:tcBorders>
              <w:top w:val="nil"/>
              <w:left w:val="nil"/>
              <w:bottom w:val="single" w:sz="6" w:space="0" w:color="auto"/>
              <w:right w:val="nil"/>
            </w:tcBorders>
          </w:tcPr>
          <w:p w14:paraId="28D0DAB1" w14:textId="77777777" w:rsidR="008975C9" w:rsidRPr="00C8673A" w:rsidRDefault="008975C9" w:rsidP="00EE6C1F">
            <w:pPr>
              <w:autoSpaceDE w:val="0"/>
              <w:autoSpaceDN w:val="0"/>
              <w:adjustRightInd w:val="0"/>
              <w:spacing w:after="0"/>
              <w:ind w:firstLine="0"/>
              <w:jc w:val="center"/>
              <w:rPr>
                <w:i/>
                <w:color w:val="000000"/>
                <w:sz w:val="20"/>
              </w:rPr>
            </w:pPr>
            <w:r>
              <w:rPr>
                <w:i/>
                <w:color w:val="000000"/>
                <w:sz w:val="20"/>
              </w:rPr>
              <w:t>Balance</w:t>
            </w:r>
          </w:p>
        </w:tc>
        <w:tc>
          <w:tcPr>
            <w:tcW w:w="1260" w:type="dxa"/>
            <w:tcBorders>
              <w:top w:val="nil"/>
              <w:left w:val="nil"/>
              <w:bottom w:val="single" w:sz="4" w:space="0" w:color="auto"/>
              <w:right w:val="nil"/>
            </w:tcBorders>
          </w:tcPr>
          <w:p w14:paraId="6F62797C" w14:textId="77777777" w:rsidR="008975C9" w:rsidRPr="00C8673A" w:rsidRDefault="002313CC" w:rsidP="00EE6C1F">
            <w:pPr>
              <w:autoSpaceDE w:val="0"/>
              <w:autoSpaceDN w:val="0"/>
              <w:adjustRightInd w:val="0"/>
              <w:spacing w:after="0"/>
              <w:ind w:firstLine="0"/>
              <w:jc w:val="center"/>
              <w:rPr>
                <w:i/>
                <w:color w:val="000000"/>
                <w:sz w:val="20"/>
              </w:rPr>
            </w:pPr>
            <w:r w:rsidRPr="00C8673A">
              <w:rPr>
                <w:i/>
                <w:color w:val="000000"/>
                <w:sz w:val="20"/>
              </w:rPr>
              <w:t>A</w:t>
            </w:r>
            <w:r w:rsidR="008975C9" w:rsidRPr="00C8673A">
              <w:rPr>
                <w:i/>
                <w:color w:val="000000"/>
                <w:sz w:val="20"/>
              </w:rPr>
              <w:t>djust</w:t>
            </w:r>
          </w:p>
        </w:tc>
        <w:tc>
          <w:tcPr>
            <w:tcW w:w="1170" w:type="dxa"/>
            <w:tcBorders>
              <w:top w:val="nil"/>
              <w:left w:val="nil"/>
              <w:bottom w:val="single" w:sz="6" w:space="0" w:color="auto"/>
              <w:right w:val="nil"/>
            </w:tcBorders>
          </w:tcPr>
          <w:p w14:paraId="2FDB8B4D" w14:textId="77777777" w:rsidR="008975C9" w:rsidRPr="00C8673A" w:rsidRDefault="008975C9" w:rsidP="00EE6C1F">
            <w:pPr>
              <w:autoSpaceDE w:val="0"/>
              <w:autoSpaceDN w:val="0"/>
              <w:adjustRightInd w:val="0"/>
              <w:spacing w:after="0"/>
              <w:ind w:firstLine="0"/>
              <w:jc w:val="center"/>
              <w:rPr>
                <w:i/>
                <w:color w:val="000000"/>
                <w:sz w:val="20"/>
              </w:rPr>
            </w:pPr>
            <w:r w:rsidRPr="00C8673A">
              <w:rPr>
                <w:i/>
                <w:color w:val="000000"/>
                <w:sz w:val="20"/>
              </w:rPr>
              <w:t>Correct</w:t>
            </w:r>
          </w:p>
        </w:tc>
      </w:tr>
      <w:tr w:rsidR="008975C9" w:rsidRPr="00C8673A" w14:paraId="7DA6B774" w14:textId="77777777" w:rsidTr="00C8673A">
        <w:trPr>
          <w:trHeight w:val="230"/>
        </w:trPr>
        <w:tc>
          <w:tcPr>
            <w:tcW w:w="4320" w:type="dxa"/>
            <w:tcBorders>
              <w:top w:val="nil"/>
              <w:left w:val="nil"/>
              <w:bottom w:val="nil"/>
              <w:right w:val="nil"/>
            </w:tcBorders>
          </w:tcPr>
          <w:p w14:paraId="6BE20376"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Donut sales</w:t>
            </w:r>
          </w:p>
        </w:tc>
        <w:tc>
          <w:tcPr>
            <w:tcW w:w="1260" w:type="dxa"/>
            <w:tcBorders>
              <w:top w:val="nil"/>
              <w:left w:val="nil"/>
              <w:bottom w:val="nil"/>
              <w:right w:val="nil"/>
            </w:tcBorders>
          </w:tcPr>
          <w:p w14:paraId="58ABBB94"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252,000</w:t>
            </w:r>
          </w:p>
        </w:tc>
        <w:tc>
          <w:tcPr>
            <w:tcW w:w="1260" w:type="dxa"/>
            <w:tcBorders>
              <w:top w:val="single" w:sz="4" w:space="0" w:color="auto"/>
              <w:left w:val="nil"/>
              <w:bottom w:val="nil"/>
              <w:right w:val="nil"/>
            </w:tcBorders>
          </w:tcPr>
          <w:p w14:paraId="4F480464"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8DD5230"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252,000</w:t>
            </w:r>
          </w:p>
        </w:tc>
      </w:tr>
      <w:tr w:rsidR="008975C9" w:rsidRPr="00C8673A" w14:paraId="11FBF0DE" w14:textId="77777777" w:rsidTr="00EE6C1F">
        <w:trPr>
          <w:trHeight w:val="230"/>
        </w:trPr>
        <w:tc>
          <w:tcPr>
            <w:tcW w:w="4320" w:type="dxa"/>
            <w:tcBorders>
              <w:top w:val="nil"/>
              <w:left w:val="nil"/>
              <w:bottom w:val="nil"/>
              <w:right w:val="nil"/>
            </w:tcBorders>
          </w:tcPr>
          <w:p w14:paraId="7FD8C9EF"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Catering revenues</w:t>
            </w:r>
          </w:p>
        </w:tc>
        <w:tc>
          <w:tcPr>
            <w:tcW w:w="1260" w:type="dxa"/>
            <w:tcBorders>
              <w:top w:val="nil"/>
              <w:left w:val="nil"/>
              <w:bottom w:val="nil"/>
              <w:right w:val="nil"/>
            </w:tcBorders>
          </w:tcPr>
          <w:p w14:paraId="3AC7CC23"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71,550</w:t>
            </w:r>
          </w:p>
        </w:tc>
        <w:tc>
          <w:tcPr>
            <w:tcW w:w="1260" w:type="dxa"/>
            <w:tcBorders>
              <w:top w:val="nil"/>
              <w:left w:val="nil"/>
              <w:bottom w:val="nil"/>
              <w:right w:val="nil"/>
            </w:tcBorders>
          </w:tcPr>
          <w:p w14:paraId="1DEF2D5D"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1,700</w:t>
            </w:r>
          </w:p>
        </w:tc>
        <w:tc>
          <w:tcPr>
            <w:tcW w:w="1170" w:type="dxa"/>
            <w:tcBorders>
              <w:top w:val="nil"/>
              <w:left w:val="nil"/>
              <w:bottom w:val="nil"/>
              <w:right w:val="nil"/>
            </w:tcBorders>
          </w:tcPr>
          <w:p w14:paraId="7BAC09AB"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80,000</w:t>
            </w:r>
          </w:p>
        </w:tc>
      </w:tr>
      <w:tr w:rsidR="008975C9" w:rsidRPr="00C8673A" w14:paraId="058A2DAE" w14:textId="77777777" w:rsidTr="00EE6C1F">
        <w:trPr>
          <w:trHeight w:val="230"/>
        </w:trPr>
        <w:tc>
          <w:tcPr>
            <w:tcW w:w="4320" w:type="dxa"/>
            <w:tcBorders>
              <w:top w:val="nil"/>
              <w:left w:val="nil"/>
              <w:bottom w:val="nil"/>
              <w:right w:val="nil"/>
            </w:tcBorders>
          </w:tcPr>
          <w:p w14:paraId="09541EFD" w14:textId="77777777"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single" w:sz="6" w:space="0" w:color="auto"/>
              <w:right w:val="nil"/>
            </w:tcBorders>
          </w:tcPr>
          <w:p w14:paraId="7B357512"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4CD93756" w14:textId="77777777" w:rsidR="008975C9" w:rsidRPr="00E73195" w:rsidRDefault="008975C9" w:rsidP="00EE6C1F">
            <w:pPr>
              <w:autoSpaceDE w:val="0"/>
              <w:autoSpaceDN w:val="0"/>
              <w:adjustRightInd w:val="0"/>
              <w:spacing w:after="0"/>
              <w:ind w:firstLine="0"/>
              <w:jc w:val="right"/>
              <w:rPr>
                <w:i/>
                <w:color w:val="000000"/>
                <w:sz w:val="20"/>
              </w:rPr>
            </w:pPr>
            <w:r w:rsidRPr="00E73195">
              <w:rPr>
                <w:i/>
                <w:color w:val="000000"/>
                <w:sz w:val="20"/>
              </w:rPr>
              <w:t>6,750</w:t>
            </w:r>
          </w:p>
        </w:tc>
        <w:tc>
          <w:tcPr>
            <w:tcW w:w="1170" w:type="dxa"/>
            <w:tcBorders>
              <w:top w:val="nil"/>
              <w:left w:val="nil"/>
              <w:bottom w:val="single" w:sz="6" w:space="0" w:color="auto"/>
              <w:right w:val="nil"/>
            </w:tcBorders>
          </w:tcPr>
          <w:p w14:paraId="442CCB90"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9BE3A75" w14:textId="77777777" w:rsidTr="00EE6C1F">
        <w:trPr>
          <w:trHeight w:val="230"/>
        </w:trPr>
        <w:tc>
          <w:tcPr>
            <w:tcW w:w="4320" w:type="dxa"/>
            <w:tcBorders>
              <w:top w:val="nil"/>
              <w:left w:val="nil"/>
              <w:bottom w:val="nil"/>
              <w:right w:val="nil"/>
            </w:tcBorders>
          </w:tcPr>
          <w:p w14:paraId="210721F0"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Revenue</w:t>
            </w:r>
          </w:p>
        </w:tc>
        <w:tc>
          <w:tcPr>
            <w:tcW w:w="1260" w:type="dxa"/>
            <w:tcBorders>
              <w:top w:val="nil"/>
              <w:left w:val="nil"/>
              <w:bottom w:val="nil"/>
              <w:right w:val="nil"/>
            </w:tcBorders>
          </w:tcPr>
          <w:p w14:paraId="29ADB0BB"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323,550</w:t>
            </w:r>
          </w:p>
        </w:tc>
        <w:tc>
          <w:tcPr>
            <w:tcW w:w="1260" w:type="dxa"/>
            <w:tcBorders>
              <w:top w:val="nil"/>
              <w:left w:val="nil"/>
              <w:bottom w:val="nil"/>
              <w:right w:val="nil"/>
            </w:tcBorders>
          </w:tcPr>
          <w:p w14:paraId="0761C6C9" w14:textId="46093BFF"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4D13C01F"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332,000</w:t>
            </w:r>
          </w:p>
        </w:tc>
      </w:tr>
      <w:tr w:rsidR="008975C9" w:rsidRPr="00C8673A" w14:paraId="0DBB43E1" w14:textId="77777777" w:rsidTr="00EE6C1F">
        <w:trPr>
          <w:trHeight w:val="230"/>
        </w:trPr>
        <w:tc>
          <w:tcPr>
            <w:tcW w:w="4320" w:type="dxa"/>
            <w:tcBorders>
              <w:top w:val="nil"/>
              <w:left w:val="nil"/>
              <w:bottom w:val="nil"/>
              <w:right w:val="nil"/>
            </w:tcBorders>
          </w:tcPr>
          <w:p w14:paraId="61D56222"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Expenditures:</w:t>
            </w:r>
          </w:p>
        </w:tc>
        <w:tc>
          <w:tcPr>
            <w:tcW w:w="1260" w:type="dxa"/>
            <w:tcBorders>
              <w:top w:val="nil"/>
              <w:left w:val="nil"/>
              <w:bottom w:val="nil"/>
              <w:right w:val="nil"/>
            </w:tcBorders>
          </w:tcPr>
          <w:p w14:paraId="5222A511"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16235A8A"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6555200B"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0914C20" w14:textId="77777777" w:rsidTr="00EE6C1F">
        <w:trPr>
          <w:trHeight w:val="230"/>
        </w:trPr>
        <w:tc>
          <w:tcPr>
            <w:tcW w:w="4320" w:type="dxa"/>
            <w:tcBorders>
              <w:top w:val="nil"/>
              <w:left w:val="nil"/>
              <w:bottom w:val="nil"/>
              <w:right w:val="nil"/>
            </w:tcBorders>
          </w:tcPr>
          <w:p w14:paraId="6427C835"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Donut supplies</w:t>
            </w:r>
          </w:p>
        </w:tc>
        <w:tc>
          <w:tcPr>
            <w:tcW w:w="1260" w:type="dxa"/>
            <w:tcBorders>
              <w:top w:val="nil"/>
              <w:left w:val="nil"/>
              <w:bottom w:val="nil"/>
              <w:right w:val="nil"/>
            </w:tcBorders>
          </w:tcPr>
          <w:p w14:paraId="65387F4E"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124,240</w:t>
            </w:r>
          </w:p>
        </w:tc>
        <w:tc>
          <w:tcPr>
            <w:tcW w:w="1260" w:type="dxa"/>
            <w:tcBorders>
              <w:top w:val="nil"/>
              <w:left w:val="nil"/>
              <w:bottom w:val="nil"/>
              <w:right w:val="nil"/>
            </w:tcBorders>
          </w:tcPr>
          <w:p w14:paraId="4378BC50"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9DD0EE6"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124,240</w:t>
            </w:r>
          </w:p>
        </w:tc>
      </w:tr>
      <w:tr w:rsidR="008975C9" w:rsidRPr="00C8673A" w14:paraId="0E3DE0B6" w14:textId="77777777" w:rsidTr="00EE6C1F">
        <w:trPr>
          <w:trHeight w:val="230"/>
        </w:trPr>
        <w:tc>
          <w:tcPr>
            <w:tcW w:w="4320" w:type="dxa"/>
            <w:tcBorders>
              <w:top w:val="nil"/>
              <w:left w:val="nil"/>
              <w:bottom w:val="nil"/>
              <w:right w:val="nil"/>
            </w:tcBorders>
          </w:tcPr>
          <w:p w14:paraId="61220E70"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Catering expense</w:t>
            </w:r>
          </w:p>
        </w:tc>
        <w:tc>
          <w:tcPr>
            <w:tcW w:w="1260" w:type="dxa"/>
            <w:tcBorders>
              <w:top w:val="nil"/>
              <w:left w:val="nil"/>
              <w:bottom w:val="nil"/>
              <w:right w:val="nil"/>
            </w:tcBorders>
          </w:tcPr>
          <w:p w14:paraId="7290BBF9"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27,910</w:t>
            </w:r>
          </w:p>
        </w:tc>
        <w:tc>
          <w:tcPr>
            <w:tcW w:w="1260" w:type="dxa"/>
            <w:tcBorders>
              <w:top w:val="nil"/>
              <w:left w:val="nil"/>
              <w:bottom w:val="nil"/>
              <w:right w:val="nil"/>
            </w:tcBorders>
          </w:tcPr>
          <w:p w14:paraId="35882A3B"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-9,250</w:t>
            </w:r>
          </w:p>
        </w:tc>
        <w:tc>
          <w:tcPr>
            <w:tcW w:w="1170" w:type="dxa"/>
            <w:tcBorders>
              <w:top w:val="nil"/>
              <w:left w:val="nil"/>
              <w:bottom w:val="nil"/>
              <w:right w:val="nil"/>
            </w:tcBorders>
          </w:tcPr>
          <w:p w14:paraId="43C8ED21"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18,660</w:t>
            </w:r>
          </w:p>
        </w:tc>
      </w:tr>
      <w:tr w:rsidR="008975C9" w:rsidRPr="00C8673A" w14:paraId="2B60F133" w14:textId="77777777" w:rsidTr="00EE6C1F">
        <w:trPr>
          <w:trHeight w:val="230"/>
        </w:trPr>
        <w:tc>
          <w:tcPr>
            <w:tcW w:w="4320" w:type="dxa"/>
            <w:tcBorders>
              <w:top w:val="nil"/>
              <w:left w:val="nil"/>
              <w:bottom w:val="nil"/>
              <w:right w:val="nil"/>
            </w:tcBorders>
          </w:tcPr>
          <w:p w14:paraId="76E251CC"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Salaries to shop employees</w:t>
            </w:r>
          </w:p>
        </w:tc>
        <w:tc>
          <w:tcPr>
            <w:tcW w:w="1260" w:type="dxa"/>
            <w:tcBorders>
              <w:top w:val="nil"/>
              <w:left w:val="nil"/>
              <w:bottom w:val="nil"/>
              <w:right w:val="nil"/>
            </w:tcBorders>
          </w:tcPr>
          <w:p w14:paraId="6368FB57"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52,500</w:t>
            </w:r>
          </w:p>
        </w:tc>
        <w:tc>
          <w:tcPr>
            <w:tcW w:w="1260" w:type="dxa"/>
            <w:tcBorders>
              <w:top w:val="nil"/>
              <w:left w:val="nil"/>
              <w:bottom w:val="nil"/>
              <w:right w:val="nil"/>
            </w:tcBorders>
          </w:tcPr>
          <w:p w14:paraId="4D7F18BD"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FE4E63A"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52,500</w:t>
            </w:r>
          </w:p>
        </w:tc>
      </w:tr>
      <w:tr w:rsidR="008975C9" w:rsidRPr="00C8673A" w14:paraId="08329C4D" w14:textId="77777777" w:rsidTr="00EE6C1F">
        <w:trPr>
          <w:trHeight w:val="230"/>
        </w:trPr>
        <w:tc>
          <w:tcPr>
            <w:tcW w:w="4320" w:type="dxa"/>
            <w:tcBorders>
              <w:top w:val="nil"/>
              <w:left w:val="nil"/>
              <w:bottom w:val="nil"/>
              <w:right w:val="nil"/>
            </w:tcBorders>
          </w:tcPr>
          <w:p w14:paraId="4111F8DC"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Rent expense</w:t>
            </w:r>
          </w:p>
        </w:tc>
        <w:tc>
          <w:tcPr>
            <w:tcW w:w="1260" w:type="dxa"/>
            <w:tcBorders>
              <w:top w:val="nil"/>
              <w:left w:val="nil"/>
              <w:bottom w:val="nil"/>
              <w:right w:val="nil"/>
            </w:tcBorders>
          </w:tcPr>
          <w:p w14:paraId="6984E6C3"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40,050</w:t>
            </w:r>
          </w:p>
        </w:tc>
        <w:tc>
          <w:tcPr>
            <w:tcW w:w="1260" w:type="dxa"/>
            <w:tcBorders>
              <w:top w:val="nil"/>
              <w:left w:val="nil"/>
              <w:bottom w:val="nil"/>
              <w:right w:val="nil"/>
            </w:tcBorders>
          </w:tcPr>
          <w:p w14:paraId="2A95B4B0"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-2,000</w:t>
            </w:r>
          </w:p>
        </w:tc>
        <w:tc>
          <w:tcPr>
            <w:tcW w:w="1170" w:type="dxa"/>
            <w:tcBorders>
              <w:top w:val="nil"/>
              <w:left w:val="nil"/>
              <w:bottom w:val="nil"/>
              <w:right w:val="nil"/>
            </w:tcBorders>
          </w:tcPr>
          <w:p w14:paraId="4C41825A"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16,800</w:t>
            </w:r>
          </w:p>
        </w:tc>
      </w:tr>
      <w:tr w:rsidR="008975C9" w:rsidRPr="00C8673A" w14:paraId="03256827" w14:textId="77777777" w:rsidTr="00EE6C1F">
        <w:trPr>
          <w:trHeight w:val="230"/>
        </w:trPr>
        <w:tc>
          <w:tcPr>
            <w:tcW w:w="4320" w:type="dxa"/>
            <w:tcBorders>
              <w:top w:val="nil"/>
              <w:left w:val="nil"/>
              <w:bottom w:val="nil"/>
              <w:right w:val="nil"/>
            </w:tcBorders>
          </w:tcPr>
          <w:p w14:paraId="18A2F524" w14:textId="77777777"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14:paraId="3EA31E46"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12CD461D"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-21,250</w:t>
            </w:r>
          </w:p>
        </w:tc>
        <w:tc>
          <w:tcPr>
            <w:tcW w:w="1170" w:type="dxa"/>
            <w:tcBorders>
              <w:top w:val="nil"/>
              <w:left w:val="nil"/>
              <w:bottom w:val="nil"/>
              <w:right w:val="nil"/>
            </w:tcBorders>
          </w:tcPr>
          <w:p w14:paraId="6807827A"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41D9306D" w14:textId="77777777" w:rsidTr="00EE6C1F">
        <w:trPr>
          <w:trHeight w:val="230"/>
        </w:trPr>
        <w:tc>
          <w:tcPr>
            <w:tcW w:w="4320" w:type="dxa"/>
            <w:tcBorders>
              <w:top w:val="nil"/>
              <w:left w:val="nil"/>
              <w:bottom w:val="nil"/>
              <w:right w:val="nil"/>
            </w:tcBorders>
          </w:tcPr>
          <w:p w14:paraId="4D194DE0" w14:textId="77777777"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14:paraId="5ECD5C92"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076547DA"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53821E82"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28AD031B" w14:textId="77777777" w:rsidTr="00EE6C1F">
        <w:trPr>
          <w:trHeight w:val="230"/>
        </w:trPr>
        <w:tc>
          <w:tcPr>
            <w:tcW w:w="4320" w:type="dxa"/>
            <w:tcBorders>
              <w:top w:val="nil"/>
              <w:left w:val="nil"/>
              <w:bottom w:val="nil"/>
              <w:right w:val="nil"/>
            </w:tcBorders>
          </w:tcPr>
          <w:p w14:paraId="44239F36"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Accident insurance premiums</w:t>
            </w:r>
          </w:p>
        </w:tc>
        <w:tc>
          <w:tcPr>
            <w:tcW w:w="1260" w:type="dxa"/>
            <w:tcBorders>
              <w:top w:val="nil"/>
              <w:left w:val="nil"/>
              <w:bottom w:val="nil"/>
              <w:right w:val="nil"/>
            </w:tcBorders>
          </w:tcPr>
          <w:p w14:paraId="259FBDC0"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8,400</w:t>
            </w:r>
          </w:p>
        </w:tc>
        <w:tc>
          <w:tcPr>
            <w:tcW w:w="1260" w:type="dxa"/>
            <w:tcBorders>
              <w:top w:val="nil"/>
              <w:left w:val="nil"/>
              <w:bottom w:val="nil"/>
              <w:right w:val="nil"/>
            </w:tcBorders>
          </w:tcPr>
          <w:p w14:paraId="7C3F2E23"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-6,650</w:t>
            </w:r>
          </w:p>
        </w:tc>
        <w:tc>
          <w:tcPr>
            <w:tcW w:w="1170" w:type="dxa"/>
            <w:tcBorders>
              <w:top w:val="nil"/>
              <w:left w:val="nil"/>
              <w:bottom w:val="nil"/>
              <w:right w:val="nil"/>
            </w:tcBorders>
          </w:tcPr>
          <w:p w14:paraId="1ED9E82F"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1,750</w:t>
            </w:r>
          </w:p>
        </w:tc>
      </w:tr>
      <w:tr w:rsidR="008975C9" w:rsidRPr="00C8673A" w14:paraId="54D08BD8" w14:textId="77777777" w:rsidTr="00EE6C1F">
        <w:trPr>
          <w:trHeight w:val="230"/>
        </w:trPr>
        <w:tc>
          <w:tcPr>
            <w:tcW w:w="4320" w:type="dxa"/>
            <w:tcBorders>
              <w:top w:val="nil"/>
              <w:left w:val="nil"/>
              <w:bottom w:val="nil"/>
              <w:right w:val="nil"/>
            </w:tcBorders>
          </w:tcPr>
          <w:p w14:paraId="105CE6D9"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Other business expenditures</w:t>
            </w:r>
          </w:p>
        </w:tc>
        <w:tc>
          <w:tcPr>
            <w:tcW w:w="1260" w:type="dxa"/>
            <w:tcBorders>
              <w:top w:val="nil"/>
              <w:left w:val="nil"/>
              <w:bottom w:val="nil"/>
              <w:right w:val="nil"/>
            </w:tcBorders>
          </w:tcPr>
          <w:p w14:paraId="5710C39C"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6,850</w:t>
            </w:r>
          </w:p>
        </w:tc>
        <w:tc>
          <w:tcPr>
            <w:tcW w:w="1260" w:type="dxa"/>
            <w:tcBorders>
              <w:top w:val="nil"/>
              <w:left w:val="nil"/>
              <w:bottom w:val="nil"/>
              <w:right w:val="nil"/>
            </w:tcBorders>
          </w:tcPr>
          <w:p w14:paraId="392D1B07"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-250</w:t>
            </w:r>
          </w:p>
        </w:tc>
        <w:tc>
          <w:tcPr>
            <w:tcW w:w="1170" w:type="dxa"/>
            <w:tcBorders>
              <w:top w:val="nil"/>
              <w:left w:val="nil"/>
              <w:bottom w:val="nil"/>
              <w:right w:val="nil"/>
            </w:tcBorders>
          </w:tcPr>
          <w:p w14:paraId="1272AFD7"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1,500</w:t>
            </w:r>
          </w:p>
        </w:tc>
      </w:tr>
      <w:tr w:rsidR="008975C9" w:rsidRPr="00C8673A" w14:paraId="6C53B354" w14:textId="77777777" w:rsidTr="00EE6C1F">
        <w:trPr>
          <w:trHeight w:val="230"/>
        </w:trPr>
        <w:tc>
          <w:tcPr>
            <w:tcW w:w="4320" w:type="dxa"/>
            <w:tcBorders>
              <w:top w:val="nil"/>
              <w:left w:val="nil"/>
              <w:bottom w:val="nil"/>
              <w:right w:val="nil"/>
            </w:tcBorders>
          </w:tcPr>
          <w:p w14:paraId="5F91B4E9" w14:textId="77777777"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nil"/>
              <w:right w:val="nil"/>
            </w:tcBorders>
          </w:tcPr>
          <w:p w14:paraId="73D62782" w14:textId="77777777" w:rsidR="008975C9" w:rsidRPr="008F56E9"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79B69066" w14:textId="77777777" w:rsidR="008975C9" w:rsidRPr="008F56E9" w:rsidRDefault="008975C9" w:rsidP="00EE6C1F">
            <w:pPr>
              <w:autoSpaceDE w:val="0"/>
              <w:autoSpaceDN w:val="0"/>
              <w:adjustRightInd w:val="0"/>
              <w:spacing w:after="0"/>
              <w:ind w:firstLine="0"/>
              <w:jc w:val="right"/>
              <w:rPr>
                <w:i/>
                <w:color w:val="000000"/>
                <w:sz w:val="20"/>
              </w:rPr>
            </w:pPr>
            <w:r w:rsidRPr="008F56E9">
              <w:rPr>
                <w:i/>
                <w:color w:val="000000"/>
                <w:sz w:val="20"/>
              </w:rPr>
              <w:t>-5,100</w:t>
            </w:r>
          </w:p>
        </w:tc>
        <w:tc>
          <w:tcPr>
            <w:tcW w:w="1170" w:type="dxa"/>
            <w:tcBorders>
              <w:top w:val="nil"/>
              <w:left w:val="nil"/>
              <w:bottom w:val="nil"/>
              <w:right w:val="nil"/>
            </w:tcBorders>
          </w:tcPr>
          <w:p w14:paraId="6BCE81BA"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21AF59AC" w14:textId="77777777" w:rsidTr="00EE6C1F">
        <w:trPr>
          <w:trHeight w:val="230"/>
        </w:trPr>
        <w:tc>
          <w:tcPr>
            <w:tcW w:w="4320" w:type="dxa"/>
            <w:tcBorders>
              <w:top w:val="nil"/>
              <w:left w:val="nil"/>
              <w:bottom w:val="nil"/>
              <w:right w:val="nil"/>
            </w:tcBorders>
          </w:tcPr>
          <w:p w14:paraId="621399F8" w14:textId="77777777" w:rsidR="008975C9" w:rsidRPr="00C8673A" w:rsidRDefault="008975C9" w:rsidP="00EE6C1F">
            <w:pPr>
              <w:autoSpaceDE w:val="0"/>
              <w:autoSpaceDN w:val="0"/>
              <w:adjustRightInd w:val="0"/>
              <w:spacing w:after="0"/>
              <w:ind w:firstLine="0"/>
              <w:rPr>
                <w:i/>
                <w:color w:val="000000"/>
                <w:sz w:val="20"/>
              </w:rPr>
            </w:pPr>
          </w:p>
        </w:tc>
        <w:tc>
          <w:tcPr>
            <w:tcW w:w="1260" w:type="dxa"/>
            <w:tcBorders>
              <w:top w:val="nil"/>
              <w:left w:val="nil"/>
              <w:bottom w:val="single" w:sz="6" w:space="0" w:color="auto"/>
              <w:right w:val="nil"/>
            </w:tcBorders>
          </w:tcPr>
          <w:p w14:paraId="2506B40F" w14:textId="78019DD3" w:rsidR="008975C9" w:rsidRPr="008F56E9"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0D366BAF" w14:textId="6B4F8578" w:rsidR="008975C9" w:rsidRPr="008F56E9"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7BCDCFF1" w14:textId="64C032A5"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64F31C3B" w14:textId="77777777" w:rsidTr="00C8673A">
        <w:trPr>
          <w:trHeight w:val="230"/>
        </w:trPr>
        <w:tc>
          <w:tcPr>
            <w:tcW w:w="4320" w:type="dxa"/>
            <w:tcBorders>
              <w:top w:val="nil"/>
              <w:left w:val="nil"/>
              <w:bottom w:val="nil"/>
              <w:right w:val="nil"/>
            </w:tcBorders>
          </w:tcPr>
          <w:p w14:paraId="5F0FDE8B"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Expenses</w:t>
            </w:r>
          </w:p>
        </w:tc>
        <w:tc>
          <w:tcPr>
            <w:tcW w:w="1260" w:type="dxa"/>
            <w:tcBorders>
              <w:top w:val="single" w:sz="6" w:space="0" w:color="auto"/>
              <w:left w:val="nil"/>
              <w:bottom w:val="single" w:sz="6" w:space="0" w:color="auto"/>
              <w:right w:val="nil"/>
            </w:tcBorders>
          </w:tcPr>
          <w:p w14:paraId="7ED96A23" w14:textId="77777777" w:rsidR="008975C9" w:rsidRPr="008F56E9" w:rsidRDefault="008975C9" w:rsidP="00EE6C1F">
            <w:pPr>
              <w:autoSpaceDE w:val="0"/>
              <w:autoSpaceDN w:val="0"/>
              <w:adjustRightInd w:val="0"/>
              <w:spacing w:after="0"/>
              <w:ind w:firstLine="0"/>
              <w:jc w:val="right"/>
              <w:rPr>
                <w:i/>
                <w:color w:val="000000"/>
                <w:sz w:val="20"/>
              </w:rPr>
            </w:pPr>
            <w:r w:rsidRPr="008F56E9">
              <w:rPr>
                <w:i/>
                <w:color w:val="000000"/>
                <w:sz w:val="20"/>
              </w:rPr>
              <w:t>259</w:t>
            </w:r>
            <w:r w:rsidR="00E121AF" w:rsidRPr="008F56E9">
              <w:rPr>
                <w:i/>
                <w:color w:val="000000"/>
                <w:sz w:val="20"/>
              </w:rPr>
              <w:t>,</w:t>
            </w:r>
            <w:r w:rsidRPr="008F56E9">
              <w:rPr>
                <w:i/>
                <w:color w:val="000000"/>
                <w:sz w:val="20"/>
              </w:rPr>
              <w:t>950</w:t>
            </w:r>
          </w:p>
        </w:tc>
        <w:tc>
          <w:tcPr>
            <w:tcW w:w="1260" w:type="dxa"/>
            <w:tcBorders>
              <w:top w:val="nil"/>
              <w:left w:val="nil"/>
              <w:bottom w:val="single" w:sz="4" w:space="0" w:color="auto"/>
              <w:right w:val="nil"/>
            </w:tcBorders>
          </w:tcPr>
          <w:p w14:paraId="75C9B347" w14:textId="5BA0AF11" w:rsidR="008975C9" w:rsidRPr="008F56E9"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single" w:sz="6" w:space="0" w:color="auto"/>
              <w:right w:val="nil"/>
            </w:tcBorders>
          </w:tcPr>
          <w:p w14:paraId="55EFA0A7"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215,450</w:t>
            </w:r>
          </w:p>
        </w:tc>
      </w:tr>
      <w:tr w:rsidR="008975C9" w:rsidRPr="00C8673A" w14:paraId="44DB98D0" w14:textId="77777777" w:rsidTr="00C8673A">
        <w:trPr>
          <w:trHeight w:val="245"/>
        </w:trPr>
        <w:tc>
          <w:tcPr>
            <w:tcW w:w="4320" w:type="dxa"/>
            <w:tcBorders>
              <w:top w:val="nil"/>
              <w:left w:val="nil"/>
              <w:bottom w:val="nil"/>
              <w:right w:val="nil"/>
            </w:tcBorders>
          </w:tcPr>
          <w:p w14:paraId="5D8EDD0C"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Net Income</w:t>
            </w:r>
          </w:p>
        </w:tc>
        <w:tc>
          <w:tcPr>
            <w:tcW w:w="1260" w:type="dxa"/>
            <w:tcBorders>
              <w:top w:val="single" w:sz="6" w:space="0" w:color="auto"/>
              <w:left w:val="nil"/>
              <w:bottom w:val="single" w:sz="6" w:space="0" w:color="auto"/>
              <w:right w:val="nil"/>
            </w:tcBorders>
          </w:tcPr>
          <w:p w14:paraId="4CC2F87D" w14:textId="77777777" w:rsidR="008975C9" w:rsidRPr="008F56E9" w:rsidRDefault="008975C9" w:rsidP="00EE6C1F">
            <w:pPr>
              <w:autoSpaceDE w:val="0"/>
              <w:autoSpaceDN w:val="0"/>
              <w:adjustRightInd w:val="0"/>
              <w:spacing w:after="0"/>
              <w:ind w:firstLine="0"/>
              <w:jc w:val="right"/>
              <w:rPr>
                <w:i/>
                <w:color w:val="000000"/>
                <w:sz w:val="20"/>
              </w:rPr>
            </w:pPr>
            <w:r w:rsidRPr="008F56E9">
              <w:rPr>
                <w:i/>
                <w:color w:val="000000"/>
                <w:sz w:val="20"/>
              </w:rPr>
              <w:t>63,600</w:t>
            </w:r>
          </w:p>
        </w:tc>
        <w:tc>
          <w:tcPr>
            <w:tcW w:w="1260" w:type="dxa"/>
            <w:tcBorders>
              <w:top w:val="single" w:sz="4" w:space="0" w:color="auto"/>
              <w:left w:val="nil"/>
              <w:bottom w:val="single" w:sz="4" w:space="0" w:color="auto"/>
              <w:right w:val="nil"/>
            </w:tcBorders>
          </w:tcPr>
          <w:p w14:paraId="6EC3B929" w14:textId="77777777" w:rsidR="008975C9" w:rsidRPr="008F56E9" w:rsidRDefault="008975C9" w:rsidP="00EE6C1F">
            <w:pPr>
              <w:autoSpaceDE w:val="0"/>
              <w:autoSpaceDN w:val="0"/>
              <w:adjustRightInd w:val="0"/>
              <w:spacing w:after="0"/>
              <w:ind w:firstLine="0"/>
              <w:jc w:val="right"/>
              <w:rPr>
                <w:i/>
                <w:color w:val="000000"/>
                <w:sz w:val="20"/>
              </w:rPr>
            </w:pPr>
            <w:r w:rsidRPr="008F56E9">
              <w:rPr>
                <w:i/>
                <w:color w:val="000000"/>
                <w:sz w:val="20"/>
              </w:rPr>
              <w:t>52,950</w:t>
            </w:r>
          </w:p>
        </w:tc>
        <w:tc>
          <w:tcPr>
            <w:tcW w:w="1170" w:type="dxa"/>
            <w:tcBorders>
              <w:top w:val="single" w:sz="6" w:space="0" w:color="auto"/>
              <w:left w:val="nil"/>
              <w:bottom w:val="double" w:sz="6" w:space="0" w:color="auto"/>
              <w:right w:val="nil"/>
            </w:tcBorders>
          </w:tcPr>
          <w:p w14:paraId="65A34D5B"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116,550</w:t>
            </w:r>
          </w:p>
        </w:tc>
      </w:tr>
      <w:tr w:rsidR="008975C9" w:rsidRPr="00C8673A" w14:paraId="1996CD57" w14:textId="77777777" w:rsidTr="00C8673A">
        <w:trPr>
          <w:trHeight w:val="245"/>
        </w:trPr>
        <w:tc>
          <w:tcPr>
            <w:tcW w:w="4320" w:type="dxa"/>
            <w:tcBorders>
              <w:top w:val="nil"/>
              <w:left w:val="nil"/>
              <w:bottom w:val="nil"/>
              <w:right w:val="nil"/>
            </w:tcBorders>
          </w:tcPr>
          <w:p w14:paraId="37824DF6"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1CF5AD83" w14:textId="77777777" w:rsidR="008975C9" w:rsidRPr="008F56E9" w:rsidRDefault="008975C9" w:rsidP="00EE6C1F">
            <w:pPr>
              <w:autoSpaceDE w:val="0"/>
              <w:autoSpaceDN w:val="0"/>
              <w:adjustRightInd w:val="0"/>
              <w:spacing w:after="0"/>
              <w:ind w:firstLine="0"/>
              <w:jc w:val="right"/>
              <w:rPr>
                <w:i/>
                <w:color w:val="000000"/>
                <w:sz w:val="20"/>
              </w:rPr>
            </w:pPr>
          </w:p>
        </w:tc>
        <w:tc>
          <w:tcPr>
            <w:tcW w:w="1260" w:type="dxa"/>
            <w:tcBorders>
              <w:top w:val="single" w:sz="4" w:space="0" w:color="auto"/>
              <w:left w:val="nil"/>
              <w:bottom w:val="nil"/>
              <w:right w:val="nil"/>
            </w:tcBorders>
          </w:tcPr>
          <w:p w14:paraId="180E3796" w14:textId="77777777" w:rsidR="008975C9" w:rsidRPr="008F56E9"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7477236C"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3197FD09" w14:textId="77777777" w:rsidTr="00EE6C1F">
        <w:trPr>
          <w:trHeight w:val="230"/>
        </w:trPr>
        <w:tc>
          <w:tcPr>
            <w:tcW w:w="4320" w:type="dxa"/>
            <w:tcBorders>
              <w:top w:val="nil"/>
              <w:left w:val="nil"/>
              <w:bottom w:val="nil"/>
              <w:right w:val="nil"/>
            </w:tcBorders>
          </w:tcPr>
          <w:p w14:paraId="495033AF" w14:textId="77777777" w:rsidR="008975C9" w:rsidRPr="00C8673A" w:rsidRDefault="008975C9" w:rsidP="00EE6C1F">
            <w:pPr>
              <w:autoSpaceDE w:val="0"/>
              <w:autoSpaceDN w:val="0"/>
              <w:adjustRightInd w:val="0"/>
              <w:spacing w:after="0"/>
              <w:ind w:firstLine="0"/>
              <w:rPr>
                <w:i/>
                <w:color w:val="000000"/>
                <w:sz w:val="20"/>
                <w:u w:val="single"/>
              </w:rPr>
            </w:pPr>
            <w:r w:rsidRPr="00C8673A">
              <w:rPr>
                <w:i/>
                <w:color w:val="000000"/>
                <w:sz w:val="20"/>
                <w:u w:val="single"/>
              </w:rPr>
              <w:t>Adjustments under the cash method</w:t>
            </w:r>
          </w:p>
        </w:tc>
        <w:tc>
          <w:tcPr>
            <w:tcW w:w="1260" w:type="dxa"/>
            <w:tcBorders>
              <w:top w:val="nil"/>
              <w:left w:val="nil"/>
              <w:bottom w:val="nil"/>
              <w:right w:val="nil"/>
            </w:tcBorders>
          </w:tcPr>
          <w:p w14:paraId="24DB9971" w14:textId="77777777" w:rsidR="008975C9" w:rsidRPr="008F56E9"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179A47DD" w14:textId="77777777" w:rsidR="008975C9" w:rsidRPr="008F56E9"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4C3AB86"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2E92A5B8" w14:textId="77777777" w:rsidTr="00EE6C1F">
        <w:trPr>
          <w:trHeight w:val="230"/>
        </w:trPr>
        <w:tc>
          <w:tcPr>
            <w:tcW w:w="4320" w:type="dxa"/>
            <w:tcBorders>
              <w:top w:val="nil"/>
              <w:left w:val="nil"/>
              <w:bottom w:val="nil"/>
              <w:right w:val="nil"/>
            </w:tcBorders>
          </w:tcPr>
          <w:p w14:paraId="2ED31571"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refunds cannot be deducted from revenue until paid</w:t>
            </w:r>
          </w:p>
        </w:tc>
        <w:tc>
          <w:tcPr>
            <w:tcW w:w="1260" w:type="dxa"/>
            <w:tcBorders>
              <w:top w:val="nil"/>
              <w:left w:val="nil"/>
              <w:bottom w:val="nil"/>
              <w:right w:val="nil"/>
            </w:tcBorders>
          </w:tcPr>
          <w:p w14:paraId="72EA5B5A"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1,700</w:t>
            </w:r>
          </w:p>
        </w:tc>
        <w:tc>
          <w:tcPr>
            <w:tcW w:w="1260" w:type="dxa"/>
            <w:tcBorders>
              <w:top w:val="nil"/>
              <w:left w:val="nil"/>
              <w:bottom w:val="nil"/>
              <w:right w:val="nil"/>
            </w:tcBorders>
          </w:tcPr>
          <w:p w14:paraId="23BF7A97"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3CEC61B"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72AD9809" w14:textId="77777777" w:rsidTr="00EE6C1F">
        <w:trPr>
          <w:trHeight w:val="230"/>
        </w:trPr>
        <w:tc>
          <w:tcPr>
            <w:tcW w:w="4320" w:type="dxa"/>
            <w:tcBorders>
              <w:top w:val="nil"/>
              <w:left w:val="nil"/>
              <w:bottom w:val="nil"/>
              <w:right w:val="nil"/>
            </w:tcBorders>
          </w:tcPr>
          <w:p w14:paraId="4AEC4841" w14:textId="77777777" w:rsidR="008975C9" w:rsidRPr="00C8673A" w:rsidRDefault="008975C9" w:rsidP="002C45DB">
            <w:pPr>
              <w:autoSpaceDE w:val="0"/>
              <w:autoSpaceDN w:val="0"/>
              <w:adjustRightInd w:val="0"/>
              <w:spacing w:after="0"/>
              <w:ind w:firstLine="0"/>
              <w:rPr>
                <w:i/>
                <w:color w:val="000000"/>
                <w:sz w:val="20"/>
              </w:rPr>
            </w:pPr>
            <w:r w:rsidRPr="00C8673A">
              <w:rPr>
                <w:i/>
                <w:color w:val="000000"/>
                <w:sz w:val="20"/>
              </w:rPr>
              <w:t xml:space="preserve">prepaid income is recognized in the period received </w:t>
            </w:r>
          </w:p>
        </w:tc>
        <w:tc>
          <w:tcPr>
            <w:tcW w:w="1260" w:type="dxa"/>
            <w:tcBorders>
              <w:top w:val="nil"/>
              <w:left w:val="nil"/>
              <w:bottom w:val="nil"/>
              <w:right w:val="nil"/>
            </w:tcBorders>
          </w:tcPr>
          <w:p w14:paraId="659CB93B"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6,750</w:t>
            </w:r>
          </w:p>
        </w:tc>
        <w:tc>
          <w:tcPr>
            <w:tcW w:w="1260" w:type="dxa"/>
            <w:tcBorders>
              <w:top w:val="nil"/>
              <w:left w:val="nil"/>
              <w:bottom w:val="nil"/>
              <w:right w:val="nil"/>
            </w:tcBorders>
          </w:tcPr>
          <w:p w14:paraId="487B018C"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1F72E07"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4C5E8B3B" w14:textId="77777777" w:rsidTr="00EE6C1F">
        <w:trPr>
          <w:trHeight w:val="230"/>
        </w:trPr>
        <w:tc>
          <w:tcPr>
            <w:tcW w:w="4320" w:type="dxa"/>
            <w:tcBorders>
              <w:top w:val="nil"/>
              <w:left w:val="nil"/>
              <w:bottom w:val="nil"/>
              <w:right w:val="nil"/>
            </w:tcBorders>
          </w:tcPr>
          <w:p w14:paraId="08AE74C7"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a fine is nondeductible</w:t>
            </w:r>
          </w:p>
        </w:tc>
        <w:tc>
          <w:tcPr>
            <w:tcW w:w="1260" w:type="dxa"/>
            <w:tcBorders>
              <w:top w:val="nil"/>
              <w:left w:val="nil"/>
              <w:bottom w:val="nil"/>
              <w:right w:val="nil"/>
            </w:tcBorders>
          </w:tcPr>
          <w:p w14:paraId="27C2B22A"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250</w:t>
            </w:r>
          </w:p>
        </w:tc>
        <w:tc>
          <w:tcPr>
            <w:tcW w:w="1260" w:type="dxa"/>
            <w:tcBorders>
              <w:top w:val="nil"/>
              <w:left w:val="nil"/>
              <w:bottom w:val="nil"/>
              <w:right w:val="nil"/>
            </w:tcBorders>
          </w:tcPr>
          <w:p w14:paraId="7339ADC0"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6CB9D4F"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03D8D96" w14:textId="77777777" w:rsidTr="00EE6C1F">
        <w:trPr>
          <w:trHeight w:val="230"/>
        </w:trPr>
        <w:tc>
          <w:tcPr>
            <w:tcW w:w="4320" w:type="dxa"/>
            <w:tcBorders>
              <w:top w:val="nil"/>
              <w:left w:val="nil"/>
              <w:bottom w:val="nil"/>
              <w:right w:val="nil"/>
            </w:tcBorders>
          </w:tcPr>
          <w:p w14:paraId="621044BA" w14:textId="77777777" w:rsidR="008975C9" w:rsidRPr="00C8673A" w:rsidRDefault="008975C9" w:rsidP="002C45DB">
            <w:pPr>
              <w:autoSpaceDE w:val="0"/>
              <w:autoSpaceDN w:val="0"/>
              <w:adjustRightInd w:val="0"/>
              <w:spacing w:after="0"/>
              <w:ind w:firstLine="0"/>
              <w:rPr>
                <w:i/>
                <w:color w:val="000000"/>
                <w:sz w:val="20"/>
              </w:rPr>
            </w:pPr>
            <w:r w:rsidRPr="00C8673A">
              <w:rPr>
                <w:i/>
                <w:color w:val="000000"/>
                <w:sz w:val="20"/>
              </w:rPr>
              <w:t xml:space="preserve">only </w:t>
            </w:r>
            <w:r>
              <w:rPr>
                <w:i/>
                <w:color w:val="000000"/>
                <w:sz w:val="20"/>
              </w:rPr>
              <w:t>5</w:t>
            </w:r>
            <w:r w:rsidRPr="00C8673A">
              <w:rPr>
                <w:i/>
                <w:color w:val="000000"/>
                <w:sz w:val="20"/>
              </w:rPr>
              <w:t xml:space="preserve"> months are deductible 8,400-(8,400</w:t>
            </w:r>
            <w:r>
              <w:rPr>
                <w:i/>
                <w:color w:val="000000"/>
                <w:sz w:val="20"/>
              </w:rPr>
              <w:t xml:space="preserve"> </w:t>
            </w:r>
            <w:r w:rsidRPr="00C8673A">
              <w:rPr>
                <w:i/>
                <w:color w:val="000000"/>
                <w:sz w:val="20"/>
              </w:rPr>
              <w:t>x</w:t>
            </w:r>
            <w:r>
              <w:rPr>
                <w:i/>
                <w:color w:val="000000"/>
                <w:sz w:val="20"/>
              </w:rPr>
              <w:t xml:space="preserve"> </w:t>
            </w:r>
            <w:r w:rsidRPr="00C8673A">
              <w:rPr>
                <w:i/>
                <w:color w:val="000000"/>
                <w:sz w:val="20"/>
              </w:rPr>
              <w:t>5/24)</w:t>
            </w:r>
          </w:p>
        </w:tc>
        <w:tc>
          <w:tcPr>
            <w:tcW w:w="1260" w:type="dxa"/>
            <w:tcBorders>
              <w:top w:val="nil"/>
              <w:left w:val="nil"/>
              <w:bottom w:val="nil"/>
              <w:right w:val="nil"/>
            </w:tcBorders>
          </w:tcPr>
          <w:p w14:paraId="25297BCC"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6,650</w:t>
            </w:r>
          </w:p>
        </w:tc>
        <w:tc>
          <w:tcPr>
            <w:tcW w:w="1260" w:type="dxa"/>
            <w:tcBorders>
              <w:top w:val="nil"/>
              <w:left w:val="nil"/>
              <w:bottom w:val="nil"/>
              <w:right w:val="nil"/>
            </w:tcBorders>
          </w:tcPr>
          <w:p w14:paraId="437F0DFC"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7C486452"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7C65EFA6" w14:textId="77777777" w:rsidTr="00EE6C1F">
        <w:trPr>
          <w:trHeight w:val="230"/>
        </w:trPr>
        <w:tc>
          <w:tcPr>
            <w:tcW w:w="4320" w:type="dxa"/>
            <w:tcBorders>
              <w:top w:val="nil"/>
              <w:left w:val="nil"/>
              <w:bottom w:val="nil"/>
              <w:right w:val="nil"/>
            </w:tcBorders>
          </w:tcPr>
          <w:p w14:paraId="546D6744"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deposits are not deductible</w:t>
            </w:r>
          </w:p>
        </w:tc>
        <w:tc>
          <w:tcPr>
            <w:tcW w:w="1260" w:type="dxa"/>
            <w:tcBorders>
              <w:top w:val="nil"/>
              <w:left w:val="nil"/>
              <w:bottom w:val="nil"/>
              <w:right w:val="nil"/>
            </w:tcBorders>
          </w:tcPr>
          <w:p w14:paraId="041F8941"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2,000</w:t>
            </w:r>
          </w:p>
        </w:tc>
        <w:tc>
          <w:tcPr>
            <w:tcW w:w="1260" w:type="dxa"/>
            <w:tcBorders>
              <w:top w:val="nil"/>
              <w:left w:val="nil"/>
              <w:bottom w:val="nil"/>
              <w:right w:val="nil"/>
            </w:tcBorders>
          </w:tcPr>
          <w:p w14:paraId="48E1338B"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283266E"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7C9CA73F" w14:textId="77777777" w:rsidTr="00EE6C1F">
        <w:trPr>
          <w:trHeight w:val="230"/>
        </w:trPr>
        <w:tc>
          <w:tcPr>
            <w:tcW w:w="4320" w:type="dxa"/>
            <w:tcBorders>
              <w:top w:val="nil"/>
              <w:left w:val="nil"/>
              <w:bottom w:val="nil"/>
              <w:right w:val="nil"/>
            </w:tcBorders>
          </w:tcPr>
          <w:p w14:paraId="6DA79B28" w14:textId="77777777" w:rsidR="008975C9" w:rsidRPr="00C8673A" w:rsidRDefault="008975C9" w:rsidP="002C45DB">
            <w:pPr>
              <w:autoSpaceDE w:val="0"/>
              <w:autoSpaceDN w:val="0"/>
              <w:adjustRightInd w:val="0"/>
              <w:spacing w:after="0"/>
              <w:ind w:firstLine="0"/>
              <w:rPr>
                <w:i/>
                <w:color w:val="000000"/>
                <w:sz w:val="20"/>
              </w:rPr>
            </w:pPr>
            <w:r w:rsidRPr="00C8673A">
              <w:rPr>
                <w:i/>
                <w:color w:val="000000"/>
                <w:sz w:val="20"/>
              </w:rPr>
              <w:t xml:space="preserve"> deduct 7 months of equip lease 30,000-(1,250x7)</w:t>
            </w:r>
          </w:p>
        </w:tc>
        <w:tc>
          <w:tcPr>
            <w:tcW w:w="1260" w:type="dxa"/>
            <w:tcBorders>
              <w:top w:val="nil"/>
              <w:left w:val="nil"/>
              <w:bottom w:val="nil"/>
              <w:right w:val="nil"/>
            </w:tcBorders>
          </w:tcPr>
          <w:p w14:paraId="51F83502"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21,250</w:t>
            </w:r>
          </w:p>
        </w:tc>
        <w:tc>
          <w:tcPr>
            <w:tcW w:w="1260" w:type="dxa"/>
            <w:tcBorders>
              <w:top w:val="nil"/>
              <w:left w:val="nil"/>
              <w:bottom w:val="nil"/>
              <w:right w:val="nil"/>
            </w:tcBorders>
          </w:tcPr>
          <w:p w14:paraId="3A1661B9"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7AFC170"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310E5BB4" w14:textId="77777777" w:rsidTr="00EE6C1F">
        <w:trPr>
          <w:trHeight w:val="230"/>
        </w:trPr>
        <w:tc>
          <w:tcPr>
            <w:tcW w:w="4320" w:type="dxa"/>
            <w:tcBorders>
              <w:top w:val="nil"/>
              <w:left w:val="nil"/>
              <w:bottom w:val="nil"/>
              <w:right w:val="nil"/>
            </w:tcBorders>
          </w:tcPr>
          <w:p w14:paraId="20C9199E"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last month cater expense unpaid at year end</w:t>
            </w:r>
          </w:p>
        </w:tc>
        <w:tc>
          <w:tcPr>
            <w:tcW w:w="1260" w:type="dxa"/>
            <w:tcBorders>
              <w:top w:val="nil"/>
              <w:left w:val="nil"/>
              <w:bottom w:val="nil"/>
              <w:right w:val="nil"/>
            </w:tcBorders>
          </w:tcPr>
          <w:p w14:paraId="5DE89472"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9,250</w:t>
            </w:r>
          </w:p>
        </w:tc>
        <w:tc>
          <w:tcPr>
            <w:tcW w:w="1260" w:type="dxa"/>
            <w:tcBorders>
              <w:top w:val="nil"/>
              <w:left w:val="nil"/>
              <w:bottom w:val="nil"/>
              <w:right w:val="nil"/>
            </w:tcBorders>
          </w:tcPr>
          <w:p w14:paraId="3E93AF48"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42B83D24"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FA023D1" w14:textId="77777777" w:rsidTr="00EE6C1F">
        <w:trPr>
          <w:trHeight w:val="230"/>
        </w:trPr>
        <w:tc>
          <w:tcPr>
            <w:tcW w:w="4320" w:type="dxa"/>
            <w:tcBorders>
              <w:top w:val="nil"/>
              <w:left w:val="nil"/>
              <w:bottom w:val="nil"/>
              <w:right w:val="nil"/>
            </w:tcBorders>
          </w:tcPr>
          <w:p w14:paraId="0EE0E920" w14:textId="77777777" w:rsidR="008975C9" w:rsidRPr="00C8673A" w:rsidRDefault="008975C9" w:rsidP="002C45DB">
            <w:pPr>
              <w:autoSpaceDE w:val="0"/>
              <w:autoSpaceDN w:val="0"/>
              <w:adjustRightInd w:val="0"/>
              <w:spacing w:after="0"/>
              <w:ind w:firstLine="0"/>
              <w:rPr>
                <w:i/>
                <w:color w:val="000000"/>
                <w:sz w:val="20"/>
              </w:rPr>
            </w:pPr>
            <w:r w:rsidRPr="00C8673A">
              <w:rPr>
                <w:i/>
                <w:color w:val="000000"/>
                <w:sz w:val="20"/>
              </w:rPr>
              <w:t>key person insurance premium is not deductible</w:t>
            </w:r>
          </w:p>
        </w:tc>
        <w:tc>
          <w:tcPr>
            <w:tcW w:w="1260" w:type="dxa"/>
            <w:tcBorders>
              <w:top w:val="nil"/>
              <w:left w:val="nil"/>
              <w:bottom w:val="nil"/>
              <w:right w:val="nil"/>
            </w:tcBorders>
          </w:tcPr>
          <w:p w14:paraId="655C3735"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5,100</w:t>
            </w:r>
          </w:p>
        </w:tc>
        <w:tc>
          <w:tcPr>
            <w:tcW w:w="1260" w:type="dxa"/>
            <w:tcBorders>
              <w:top w:val="nil"/>
              <w:left w:val="nil"/>
              <w:bottom w:val="nil"/>
              <w:right w:val="nil"/>
            </w:tcBorders>
          </w:tcPr>
          <w:p w14:paraId="1DBECA24"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B5D9168"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63064F39" w14:textId="77777777" w:rsidTr="00EE6C1F">
        <w:trPr>
          <w:trHeight w:val="230"/>
        </w:trPr>
        <w:tc>
          <w:tcPr>
            <w:tcW w:w="4320" w:type="dxa"/>
            <w:tcBorders>
              <w:top w:val="nil"/>
              <w:left w:val="nil"/>
              <w:bottom w:val="nil"/>
              <w:right w:val="nil"/>
            </w:tcBorders>
          </w:tcPr>
          <w:p w14:paraId="0D8AC506"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no change under the cash method</w:t>
            </w:r>
          </w:p>
        </w:tc>
        <w:tc>
          <w:tcPr>
            <w:tcW w:w="1260" w:type="dxa"/>
            <w:tcBorders>
              <w:top w:val="nil"/>
              <w:left w:val="nil"/>
              <w:bottom w:val="single" w:sz="6" w:space="0" w:color="auto"/>
              <w:right w:val="nil"/>
            </w:tcBorders>
          </w:tcPr>
          <w:p w14:paraId="1FB51E38" w14:textId="77777777" w:rsidR="008975C9" w:rsidRPr="00C8673A" w:rsidRDefault="008975C9" w:rsidP="00EE6C1F">
            <w:pPr>
              <w:autoSpaceDE w:val="0"/>
              <w:autoSpaceDN w:val="0"/>
              <w:adjustRightInd w:val="0"/>
              <w:spacing w:after="0"/>
              <w:ind w:firstLine="0"/>
              <w:jc w:val="right"/>
              <w:rPr>
                <w:i/>
                <w:color w:val="000000"/>
                <w:sz w:val="20"/>
              </w:rPr>
            </w:pPr>
          </w:p>
        </w:tc>
        <w:tc>
          <w:tcPr>
            <w:tcW w:w="1260" w:type="dxa"/>
            <w:tcBorders>
              <w:top w:val="nil"/>
              <w:left w:val="nil"/>
              <w:bottom w:val="nil"/>
              <w:right w:val="nil"/>
            </w:tcBorders>
          </w:tcPr>
          <w:p w14:paraId="0255162D"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54068EF"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E0B5BBE" w14:textId="77777777" w:rsidTr="00EE6C1F">
        <w:trPr>
          <w:trHeight w:val="230"/>
        </w:trPr>
        <w:tc>
          <w:tcPr>
            <w:tcW w:w="4320" w:type="dxa"/>
            <w:tcBorders>
              <w:top w:val="nil"/>
              <w:left w:val="nil"/>
              <w:bottom w:val="nil"/>
              <w:right w:val="nil"/>
            </w:tcBorders>
          </w:tcPr>
          <w:p w14:paraId="041A299C"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Total adjustments under cash method</w:t>
            </w:r>
          </w:p>
        </w:tc>
        <w:tc>
          <w:tcPr>
            <w:tcW w:w="1260" w:type="dxa"/>
            <w:tcBorders>
              <w:top w:val="single" w:sz="6" w:space="0" w:color="auto"/>
              <w:left w:val="nil"/>
              <w:bottom w:val="single" w:sz="6" w:space="0" w:color="auto"/>
              <w:right w:val="nil"/>
            </w:tcBorders>
          </w:tcPr>
          <w:p w14:paraId="7ABAE85C"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52,950</w:t>
            </w:r>
          </w:p>
        </w:tc>
        <w:tc>
          <w:tcPr>
            <w:tcW w:w="1260" w:type="dxa"/>
            <w:tcBorders>
              <w:top w:val="nil"/>
              <w:left w:val="nil"/>
              <w:bottom w:val="nil"/>
              <w:right w:val="nil"/>
            </w:tcBorders>
          </w:tcPr>
          <w:p w14:paraId="6F711571"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60509259" w14:textId="77777777" w:rsidR="008975C9" w:rsidRPr="00C8673A" w:rsidRDefault="008975C9" w:rsidP="00EE6C1F">
            <w:pPr>
              <w:autoSpaceDE w:val="0"/>
              <w:autoSpaceDN w:val="0"/>
              <w:adjustRightInd w:val="0"/>
              <w:spacing w:after="0"/>
              <w:ind w:firstLine="0"/>
              <w:jc w:val="right"/>
              <w:rPr>
                <w:i/>
                <w:color w:val="000000"/>
                <w:sz w:val="20"/>
              </w:rPr>
            </w:pPr>
          </w:p>
        </w:tc>
      </w:tr>
      <w:tr w:rsidR="008975C9" w:rsidRPr="00C8673A" w14:paraId="055635D4" w14:textId="77777777" w:rsidTr="00EE6C1F">
        <w:trPr>
          <w:trHeight w:val="245"/>
        </w:trPr>
        <w:tc>
          <w:tcPr>
            <w:tcW w:w="4320" w:type="dxa"/>
            <w:tcBorders>
              <w:top w:val="nil"/>
              <w:left w:val="nil"/>
              <w:bottom w:val="nil"/>
              <w:right w:val="nil"/>
            </w:tcBorders>
          </w:tcPr>
          <w:p w14:paraId="64CB41B7" w14:textId="77777777" w:rsidR="008975C9" w:rsidRPr="00C8673A" w:rsidRDefault="008975C9" w:rsidP="00EE6C1F">
            <w:pPr>
              <w:autoSpaceDE w:val="0"/>
              <w:autoSpaceDN w:val="0"/>
              <w:adjustRightInd w:val="0"/>
              <w:spacing w:after="0"/>
              <w:ind w:firstLine="0"/>
              <w:rPr>
                <w:i/>
                <w:color w:val="000000"/>
                <w:sz w:val="20"/>
              </w:rPr>
            </w:pPr>
            <w:r w:rsidRPr="00C8673A">
              <w:rPr>
                <w:i/>
                <w:color w:val="000000"/>
                <w:sz w:val="20"/>
              </w:rPr>
              <w:t>Net income under cash method</w:t>
            </w:r>
          </w:p>
        </w:tc>
        <w:tc>
          <w:tcPr>
            <w:tcW w:w="1260" w:type="dxa"/>
            <w:tcBorders>
              <w:top w:val="single" w:sz="6" w:space="0" w:color="auto"/>
              <w:left w:val="nil"/>
              <w:bottom w:val="double" w:sz="6" w:space="0" w:color="auto"/>
              <w:right w:val="nil"/>
            </w:tcBorders>
          </w:tcPr>
          <w:p w14:paraId="64A50470" w14:textId="77777777" w:rsidR="008975C9" w:rsidRPr="00C8673A" w:rsidRDefault="008975C9" w:rsidP="00EE6C1F">
            <w:pPr>
              <w:autoSpaceDE w:val="0"/>
              <w:autoSpaceDN w:val="0"/>
              <w:adjustRightInd w:val="0"/>
              <w:spacing w:after="0"/>
              <w:ind w:firstLine="0"/>
              <w:jc w:val="right"/>
              <w:rPr>
                <w:i/>
                <w:color w:val="000000"/>
                <w:sz w:val="20"/>
              </w:rPr>
            </w:pPr>
            <w:r w:rsidRPr="00C8673A">
              <w:rPr>
                <w:i/>
                <w:color w:val="000000"/>
                <w:sz w:val="20"/>
              </w:rPr>
              <w:t>116,550</w:t>
            </w:r>
          </w:p>
        </w:tc>
        <w:tc>
          <w:tcPr>
            <w:tcW w:w="1260" w:type="dxa"/>
            <w:tcBorders>
              <w:top w:val="nil"/>
              <w:left w:val="nil"/>
              <w:bottom w:val="nil"/>
              <w:right w:val="nil"/>
            </w:tcBorders>
          </w:tcPr>
          <w:p w14:paraId="29A8194D" w14:textId="77777777" w:rsidR="008975C9" w:rsidRPr="00C8673A" w:rsidRDefault="008975C9" w:rsidP="00EE6C1F">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0DF65EE" w14:textId="77777777" w:rsidR="008975C9" w:rsidRPr="00C8673A" w:rsidRDefault="008975C9" w:rsidP="00EE6C1F">
            <w:pPr>
              <w:autoSpaceDE w:val="0"/>
              <w:autoSpaceDN w:val="0"/>
              <w:adjustRightInd w:val="0"/>
              <w:spacing w:after="0"/>
              <w:ind w:firstLine="0"/>
              <w:jc w:val="right"/>
              <w:rPr>
                <w:i/>
                <w:color w:val="000000"/>
                <w:sz w:val="20"/>
              </w:rPr>
            </w:pPr>
          </w:p>
        </w:tc>
      </w:tr>
    </w:tbl>
    <w:p w14:paraId="575BBBBD" w14:textId="6703B43E" w:rsidR="008975C9" w:rsidRDefault="008975C9" w:rsidP="004A213C">
      <w:pPr>
        <w:spacing w:line="300" w:lineRule="exact"/>
        <w:ind w:left="1296" w:hanging="576"/>
        <w:rPr>
          <w:i/>
        </w:rPr>
      </w:pPr>
    </w:p>
    <w:p w14:paraId="4FECBFA7" w14:textId="6FA0CE04" w:rsidR="00B54781" w:rsidRDefault="00B54781" w:rsidP="00B54781">
      <w:pPr>
        <w:spacing w:line="300" w:lineRule="exact"/>
        <w:ind w:left="1296" w:hanging="576"/>
        <w:rPr>
          <w:i/>
        </w:rPr>
      </w:pPr>
      <w:r>
        <w:rPr>
          <w:i/>
        </w:rPr>
        <w:t>b)</w:t>
      </w:r>
      <w:r w:rsidRPr="00777D05">
        <w:rPr>
          <w:i/>
        </w:rPr>
        <w:tab/>
      </w:r>
      <w:r>
        <w:rPr>
          <w:i/>
        </w:rPr>
        <w:t>T</w:t>
      </w:r>
      <w:r w:rsidRPr="00627C39">
        <w:rPr>
          <w:i/>
        </w:rPr>
        <w:t xml:space="preserve">axable income </w:t>
      </w:r>
      <w:r>
        <w:rPr>
          <w:i/>
        </w:rPr>
        <w:t xml:space="preserve">for </w:t>
      </w:r>
      <w:r w:rsidRPr="00627C39">
        <w:rPr>
          <w:i/>
        </w:rPr>
        <w:t>HW under the accrual method</w:t>
      </w:r>
      <w:r>
        <w:rPr>
          <w:i/>
        </w:rPr>
        <w:t xml:space="preserve"> is $110,290- computed as follows:</w:t>
      </w:r>
      <w:r w:rsidRPr="00627C39">
        <w:rPr>
          <w:i/>
        </w:rPr>
        <w:t xml:space="preserve">  </w:t>
      </w:r>
    </w:p>
    <w:p w14:paraId="753E2490" w14:textId="6CE598A6" w:rsidR="008975C9" w:rsidRDefault="008975C9" w:rsidP="003D4E32">
      <w:pPr>
        <w:spacing w:line="300" w:lineRule="exact"/>
        <w:ind w:left="1296" w:hanging="576"/>
        <w:rPr>
          <w:i/>
        </w:rPr>
      </w:pPr>
    </w:p>
    <w:tbl>
      <w:tblPr>
        <w:tblW w:w="0" w:type="auto"/>
        <w:tblInd w:w="918" w:type="dxa"/>
        <w:tblLayout w:type="fixed"/>
        <w:tblLook w:val="0000" w:firstRow="0" w:lastRow="0" w:firstColumn="0" w:lastColumn="0" w:noHBand="0" w:noVBand="0"/>
      </w:tblPr>
      <w:tblGrid>
        <w:gridCol w:w="4680"/>
        <w:gridCol w:w="1080"/>
        <w:gridCol w:w="990"/>
        <w:gridCol w:w="1170"/>
      </w:tblGrid>
      <w:tr w:rsidR="008975C9" w14:paraId="5EF5C447" w14:textId="77777777" w:rsidTr="00C8673A">
        <w:trPr>
          <w:trHeight w:val="230"/>
        </w:trPr>
        <w:tc>
          <w:tcPr>
            <w:tcW w:w="4680" w:type="dxa"/>
            <w:tcBorders>
              <w:top w:val="nil"/>
              <w:left w:val="nil"/>
              <w:bottom w:val="nil"/>
              <w:right w:val="nil"/>
            </w:tcBorders>
          </w:tcPr>
          <w:p w14:paraId="6C0D9F85"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Revenue:</w:t>
            </w:r>
          </w:p>
        </w:tc>
        <w:tc>
          <w:tcPr>
            <w:tcW w:w="1080" w:type="dxa"/>
            <w:tcBorders>
              <w:top w:val="nil"/>
              <w:left w:val="nil"/>
              <w:bottom w:val="single" w:sz="6" w:space="0" w:color="auto"/>
              <w:right w:val="nil"/>
            </w:tcBorders>
          </w:tcPr>
          <w:p w14:paraId="61ADB138" w14:textId="77777777" w:rsidR="008975C9" w:rsidRPr="008F197D" w:rsidRDefault="008975C9">
            <w:pPr>
              <w:autoSpaceDE w:val="0"/>
              <w:autoSpaceDN w:val="0"/>
              <w:adjustRightInd w:val="0"/>
              <w:spacing w:after="0"/>
              <w:ind w:firstLine="0"/>
              <w:jc w:val="center"/>
              <w:rPr>
                <w:i/>
                <w:color w:val="000000"/>
                <w:sz w:val="20"/>
              </w:rPr>
            </w:pPr>
            <w:r>
              <w:rPr>
                <w:i/>
                <w:color w:val="000000"/>
                <w:sz w:val="20"/>
              </w:rPr>
              <w:t>Balance</w:t>
            </w:r>
          </w:p>
        </w:tc>
        <w:tc>
          <w:tcPr>
            <w:tcW w:w="990" w:type="dxa"/>
            <w:tcBorders>
              <w:top w:val="nil"/>
              <w:left w:val="nil"/>
              <w:bottom w:val="single" w:sz="4" w:space="0" w:color="auto"/>
              <w:right w:val="nil"/>
            </w:tcBorders>
          </w:tcPr>
          <w:p w14:paraId="5F748D94" w14:textId="77777777" w:rsidR="008975C9" w:rsidRPr="008F197D" w:rsidRDefault="002313CC">
            <w:pPr>
              <w:autoSpaceDE w:val="0"/>
              <w:autoSpaceDN w:val="0"/>
              <w:adjustRightInd w:val="0"/>
              <w:spacing w:after="0"/>
              <w:ind w:firstLine="0"/>
              <w:jc w:val="center"/>
              <w:rPr>
                <w:i/>
                <w:color w:val="000000"/>
                <w:sz w:val="20"/>
              </w:rPr>
            </w:pPr>
            <w:r w:rsidRPr="008F197D">
              <w:rPr>
                <w:i/>
                <w:color w:val="000000"/>
                <w:sz w:val="20"/>
              </w:rPr>
              <w:t>A</w:t>
            </w:r>
            <w:r w:rsidR="008975C9" w:rsidRPr="008F197D">
              <w:rPr>
                <w:i/>
                <w:color w:val="000000"/>
                <w:sz w:val="20"/>
              </w:rPr>
              <w:t>djust</w:t>
            </w:r>
          </w:p>
        </w:tc>
        <w:tc>
          <w:tcPr>
            <w:tcW w:w="1170" w:type="dxa"/>
            <w:tcBorders>
              <w:top w:val="nil"/>
              <w:left w:val="nil"/>
              <w:bottom w:val="single" w:sz="6" w:space="0" w:color="auto"/>
              <w:right w:val="nil"/>
            </w:tcBorders>
          </w:tcPr>
          <w:p w14:paraId="1568579C" w14:textId="77777777" w:rsidR="008975C9" w:rsidRPr="008F197D" w:rsidRDefault="008975C9">
            <w:pPr>
              <w:autoSpaceDE w:val="0"/>
              <w:autoSpaceDN w:val="0"/>
              <w:adjustRightInd w:val="0"/>
              <w:spacing w:after="0"/>
              <w:ind w:firstLine="0"/>
              <w:jc w:val="center"/>
              <w:rPr>
                <w:i/>
                <w:color w:val="000000"/>
                <w:sz w:val="20"/>
              </w:rPr>
            </w:pPr>
            <w:r w:rsidRPr="008F197D">
              <w:rPr>
                <w:i/>
                <w:color w:val="000000"/>
                <w:sz w:val="20"/>
              </w:rPr>
              <w:t>Correct</w:t>
            </w:r>
          </w:p>
        </w:tc>
      </w:tr>
      <w:tr w:rsidR="008975C9" w14:paraId="25E8B6CD" w14:textId="77777777" w:rsidTr="00C8673A">
        <w:trPr>
          <w:trHeight w:val="230"/>
        </w:trPr>
        <w:tc>
          <w:tcPr>
            <w:tcW w:w="4680" w:type="dxa"/>
            <w:tcBorders>
              <w:top w:val="nil"/>
              <w:left w:val="nil"/>
              <w:bottom w:val="nil"/>
              <w:right w:val="nil"/>
            </w:tcBorders>
          </w:tcPr>
          <w:p w14:paraId="1577B202"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Donut sales</w:t>
            </w:r>
          </w:p>
        </w:tc>
        <w:tc>
          <w:tcPr>
            <w:tcW w:w="1080" w:type="dxa"/>
            <w:tcBorders>
              <w:top w:val="nil"/>
              <w:left w:val="nil"/>
              <w:bottom w:val="nil"/>
              <w:right w:val="nil"/>
            </w:tcBorders>
          </w:tcPr>
          <w:p w14:paraId="2BF4C4E1"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252,000</w:t>
            </w:r>
          </w:p>
        </w:tc>
        <w:tc>
          <w:tcPr>
            <w:tcW w:w="990" w:type="dxa"/>
            <w:tcBorders>
              <w:top w:val="single" w:sz="4" w:space="0" w:color="auto"/>
              <w:left w:val="nil"/>
              <w:bottom w:val="nil"/>
              <w:right w:val="nil"/>
            </w:tcBorders>
          </w:tcPr>
          <w:p w14:paraId="6831B085"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554DD4C7"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252,000</w:t>
            </w:r>
          </w:p>
        </w:tc>
      </w:tr>
      <w:tr w:rsidR="008975C9" w14:paraId="385612F0" w14:textId="77777777">
        <w:trPr>
          <w:trHeight w:val="230"/>
        </w:trPr>
        <w:tc>
          <w:tcPr>
            <w:tcW w:w="4680" w:type="dxa"/>
            <w:tcBorders>
              <w:top w:val="nil"/>
              <w:left w:val="nil"/>
              <w:bottom w:val="nil"/>
              <w:right w:val="nil"/>
            </w:tcBorders>
          </w:tcPr>
          <w:p w14:paraId="6BB9AE83"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Catering revenues</w:t>
            </w:r>
          </w:p>
        </w:tc>
        <w:tc>
          <w:tcPr>
            <w:tcW w:w="1080" w:type="dxa"/>
            <w:tcBorders>
              <w:top w:val="nil"/>
              <w:left w:val="nil"/>
              <w:bottom w:val="nil"/>
              <w:right w:val="nil"/>
            </w:tcBorders>
          </w:tcPr>
          <w:p w14:paraId="4D68C1D6"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71,550</w:t>
            </w:r>
          </w:p>
        </w:tc>
        <w:tc>
          <w:tcPr>
            <w:tcW w:w="990" w:type="dxa"/>
            <w:tcBorders>
              <w:top w:val="nil"/>
              <w:left w:val="nil"/>
              <w:bottom w:val="nil"/>
              <w:right w:val="nil"/>
            </w:tcBorders>
          </w:tcPr>
          <w:p w14:paraId="46E11E76"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1,700</w:t>
            </w:r>
          </w:p>
        </w:tc>
        <w:tc>
          <w:tcPr>
            <w:tcW w:w="1170" w:type="dxa"/>
            <w:tcBorders>
              <w:top w:val="nil"/>
              <w:left w:val="nil"/>
              <w:bottom w:val="nil"/>
              <w:right w:val="nil"/>
            </w:tcBorders>
          </w:tcPr>
          <w:p w14:paraId="455A680A"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80,575</w:t>
            </w:r>
          </w:p>
        </w:tc>
      </w:tr>
      <w:tr w:rsidR="008975C9" w14:paraId="6172D9FD" w14:textId="77777777">
        <w:trPr>
          <w:trHeight w:val="230"/>
        </w:trPr>
        <w:tc>
          <w:tcPr>
            <w:tcW w:w="4680" w:type="dxa"/>
            <w:tcBorders>
              <w:top w:val="nil"/>
              <w:left w:val="nil"/>
              <w:bottom w:val="nil"/>
              <w:right w:val="nil"/>
            </w:tcBorders>
          </w:tcPr>
          <w:p w14:paraId="592149B8" w14:textId="77777777"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14:paraId="6D15EB16"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7CE8A3A0"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225</w:t>
            </w:r>
          </w:p>
        </w:tc>
        <w:tc>
          <w:tcPr>
            <w:tcW w:w="1170" w:type="dxa"/>
            <w:tcBorders>
              <w:top w:val="nil"/>
              <w:left w:val="nil"/>
              <w:bottom w:val="nil"/>
              <w:right w:val="nil"/>
            </w:tcBorders>
          </w:tcPr>
          <w:p w14:paraId="03DA1C0D" w14:textId="77777777" w:rsidR="008975C9" w:rsidRPr="008F197D" w:rsidRDefault="008975C9">
            <w:pPr>
              <w:autoSpaceDE w:val="0"/>
              <w:autoSpaceDN w:val="0"/>
              <w:adjustRightInd w:val="0"/>
              <w:spacing w:after="0"/>
              <w:ind w:firstLine="0"/>
              <w:jc w:val="right"/>
              <w:rPr>
                <w:i/>
                <w:color w:val="000000"/>
                <w:sz w:val="20"/>
              </w:rPr>
            </w:pPr>
          </w:p>
        </w:tc>
      </w:tr>
      <w:tr w:rsidR="008975C9" w14:paraId="223B3091" w14:textId="77777777">
        <w:trPr>
          <w:trHeight w:val="230"/>
        </w:trPr>
        <w:tc>
          <w:tcPr>
            <w:tcW w:w="4680" w:type="dxa"/>
            <w:tcBorders>
              <w:top w:val="nil"/>
              <w:left w:val="nil"/>
              <w:bottom w:val="nil"/>
              <w:right w:val="nil"/>
            </w:tcBorders>
          </w:tcPr>
          <w:p w14:paraId="0E21B2C1" w14:textId="77777777"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single" w:sz="6" w:space="0" w:color="auto"/>
              <w:right w:val="nil"/>
            </w:tcBorders>
          </w:tcPr>
          <w:p w14:paraId="3DD3428C"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6CACC3AE" w14:textId="77777777" w:rsidR="008975C9" w:rsidRPr="00E73195" w:rsidRDefault="008975C9">
            <w:pPr>
              <w:autoSpaceDE w:val="0"/>
              <w:autoSpaceDN w:val="0"/>
              <w:adjustRightInd w:val="0"/>
              <w:spacing w:after="0"/>
              <w:ind w:firstLine="0"/>
              <w:jc w:val="right"/>
              <w:rPr>
                <w:i/>
                <w:color w:val="000000"/>
                <w:sz w:val="20"/>
              </w:rPr>
            </w:pPr>
            <w:r w:rsidRPr="00E73195">
              <w:rPr>
                <w:i/>
                <w:color w:val="000000"/>
                <w:sz w:val="20"/>
              </w:rPr>
              <w:t>7,100</w:t>
            </w:r>
          </w:p>
        </w:tc>
        <w:tc>
          <w:tcPr>
            <w:tcW w:w="1170" w:type="dxa"/>
            <w:tcBorders>
              <w:top w:val="nil"/>
              <w:left w:val="nil"/>
              <w:bottom w:val="single" w:sz="6" w:space="0" w:color="auto"/>
              <w:right w:val="nil"/>
            </w:tcBorders>
          </w:tcPr>
          <w:p w14:paraId="3ADBEDB6" w14:textId="77777777" w:rsidR="008975C9" w:rsidRPr="008F197D" w:rsidRDefault="008975C9">
            <w:pPr>
              <w:autoSpaceDE w:val="0"/>
              <w:autoSpaceDN w:val="0"/>
              <w:adjustRightInd w:val="0"/>
              <w:spacing w:after="0"/>
              <w:ind w:firstLine="0"/>
              <w:jc w:val="right"/>
              <w:rPr>
                <w:i/>
                <w:color w:val="000000"/>
                <w:sz w:val="20"/>
              </w:rPr>
            </w:pPr>
          </w:p>
        </w:tc>
      </w:tr>
      <w:tr w:rsidR="008975C9" w14:paraId="4ACC564D" w14:textId="77777777">
        <w:trPr>
          <w:trHeight w:val="230"/>
        </w:trPr>
        <w:tc>
          <w:tcPr>
            <w:tcW w:w="4680" w:type="dxa"/>
            <w:tcBorders>
              <w:top w:val="nil"/>
              <w:left w:val="nil"/>
              <w:bottom w:val="nil"/>
              <w:right w:val="nil"/>
            </w:tcBorders>
          </w:tcPr>
          <w:p w14:paraId="53C2EF29"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Total Revenue</w:t>
            </w:r>
          </w:p>
        </w:tc>
        <w:tc>
          <w:tcPr>
            <w:tcW w:w="1080" w:type="dxa"/>
            <w:tcBorders>
              <w:top w:val="nil"/>
              <w:left w:val="nil"/>
              <w:bottom w:val="nil"/>
              <w:right w:val="nil"/>
            </w:tcBorders>
          </w:tcPr>
          <w:p w14:paraId="785DD27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323,550</w:t>
            </w:r>
          </w:p>
        </w:tc>
        <w:tc>
          <w:tcPr>
            <w:tcW w:w="990" w:type="dxa"/>
            <w:tcBorders>
              <w:top w:val="nil"/>
              <w:left w:val="nil"/>
              <w:bottom w:val="nil"/>
              <w:right w:val="nil"/>
            </w:tcBorders>
          </w:tcPr>
          <w:p w14:paraId="4260A9AD" w14:textId="3E6911E4"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15A2865"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332,575</w:t>
            </w:r>
          </w:p>
        </w:tc>
      </w:tr>
      <w:tr w:rsidR="008975C9" w14:paraId="6BFF45A2" w14:textId="77777777">
        <w:trPr>
          <w:trHeight w:val="230"/>
        </w:trPr>
        <w:tc>
          <w:tcPr>
            <w:tcW w:w="4680" w:type="dxa"/>
            <w:tcBorders>
              <w:top w:val="nil"/>
              <w:left w:val="nil"/>
              <w:bottom w:val="nil"/>
              <w:right w:val="nil"/>
            </w:tcBorders>
          </w:tcPr>
          <w:p w14:paraId="1C1796E0"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Expenditures:</w:t>
            </w:r>
          </w:p>
        </w:tc>
        <w:tc>
          <w:tcPr>
            <w:tcW w:w="1080" w:type="dxa"/>
            <w:tcBorders>
              <w:top w:val="nil"/>
              <w:left w:val="nil"/>
              <w:bottom w:val="nil"/>
              <w:right w:val="nil"/>
            </w:tcBorders>
          </w:tcPr>
          <w:p w14:paraId="5003CD1E"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3CE0C526"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5F82710" w14:textId="77777777" w:rsidR="008975C9" w:rsidRPr="008F197D" w:rsidRDefault="008975C9">
            <w:pPr>
              <w:autoSpaceDE w:val="0"/>
              <w:autoSpaceDN w:val="0"/>
              <w:adjustRightInd w:val="0"/>
              <w:spacing w:after="0"/>
              <w:ind w:firstLine="0"/>
              <w:jc w:val="right"/>
              <w:rPr>
                <w:i/>
                <w:color w:val="000000"/>
                <w:sz w:val="20"/>
              </w:rPr>
            </w:pPr>
          </w:p>
        </w:tc>
      </w:tr>
      <w:tr w:rsidR="008975C9" w14:paraId="1A5139D5" w14:textId="77777777">
        <w:trPr>
          <w:trHeight w:val="230"/>
        </w:trPr>
        <w:tc>
          <w:tcPr>
            <w:tcW w:w="4680" w:type="dxa"/>
            <w:tcBorders>
              <w:top w:val="nil"/>
              <w:left w:val="nil"/>
              <w:bottom w:val="nil"/>
              <w:right w:val="nil"/>
            </w:tcBorders>
          </w:tcPr>
          <w:p w14:paraId="3B1F5A3A"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Donut supplies</w:t>
            </w:r>
          </w:p>
        </w:tc>
        <w:tc>
          <w:tcPr>
            <w:tcW w:w="1080" w:type="dxa"/>
            <w:tcBorders>
              <w:top w:val="nil"/>
              <w:left w:val="nil"/>
              <w:bottom w:val="nil"/>
              <w:right w:val="nil"/>
            </w:tcBorders>
          </w:tcPr>
          <w:p w14:paraId="3CD53F02"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124,240</w:t>
            </w:r>
          </w:p>
        </w:tc>
        <w:tc>
          <w:tcPr>
            <w:tcW w:w="990" w:type="dxa"/>
            <w:tcBorders>
              <w:top w:val="nil"/>
              <w:left w:val="nil"/>
              <w:bottom w:val="nil"/>
              <w:right w:val="nil"/>
            </w:tcBorders>
          </w:tcPr>
          <w:p w14:paraId="5BDF04B2"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5C3F9C2"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124,240</w:t>
            </w:r>
          </w:p>
        </w:tc>
      </w:tr>
      <w:tr w:rsidR="008975C9" w14:paraId="29B4CD4D" w14:textId="77777777">
        <w:trPr>
          <w:trHeight w:val="230"/>
        </w:trPr>
        <w:tc>
          <w:tcPr>
            <w:tcW w:w="4680" w:type="dxa"/>
            <w:tcBorders>
              <w:top w:val="nil"/>
              <w:left w:val="nil"/>
              <w:bottom w:val="nil"/>
              <w:right w:val="nil"/>
            </w:tcBorders>
          </w:tcPr>
          <w:p w14:paraId="39245641"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Catering expense</w:t>
            </w:r>
          </w:p>
        </w:tc>
        <w:tc>
          <w:tcPr>
            <w:tcW w:w="1080" w:type="dxa"/>
            <w:tcBorders>
              <w:top w:val="nil"/>
              <w:left w:val="nil"/>
              <w:bottom w:val="nil"/>
              <w:right w:val="nil"/>
            </w:tcBorders>
          </w:tcPr>
          <w:p w14:paraId="420DC618"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27,910</w:t>
            </w:r>
          </w:p>
        </w:tc>
        <w:tc>
          <w:tcPr>
            <w:tcW w:w="990" w:type="dxa"/>
            <w:tcBorders>
              <w:top w:val="nil"/>
              <w:left w:val="nil"/>
              <w:bottom w:val="nil"/>
              <w:right w:val="nil"/>
            </w:tcBorders>
          </w:tcPr>
          <w:p w14:paraId="25754F54"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2070FD5E" w14:textId="77777777" w:rsidR="008975C9" w:rsidRPr="008F197D" w:rsidRDefault="008975C9">
            <w:pPr>
              <w:autoSpaceDE w:val="0"/>
              <w:autoSpaceDN w:val="0"/>
              <w:adjustRightInd w:val="0"/>
              <w:spacing w:after="0"/>
              <w:ind w:firstLine="0"/>
              <w:jc w:val="right"/>
              <w:rPr>
                <w:i/>
                <w:color w:val="000000"/>
                <w:sz w:val="20"/>
              </w:rPr>
            </w:pPr>
            <w:r>
              <w:rPr>
                <w:i/>
                <w:color w:val="000000"/>
                <w:sz w:val="20"/>
              </w:rPr>
              <w:t>27,910</w:t>
            </w:r>
          </w:p>
        </w:tc>
      </w:tr>
      <w:tr w:rsidR="008975C9" w14:paraId="63C7DDD2" w14:textId="77777777">
        <w:trPr>
          <w:trHeight w:val="230"/>
        </w:trPr>
        <w:tc>
          <w:tcPr>
            <w:tcW w:w="4680" w:type="dxa"/>
            <w:tcBorders>
              <w:top w:val="nil"/>
              <w:left w:val="nil"/>
              <w:bottom w:val="nil"/>
              <w:right w:val="nil"/>
            </w:tcBorders>
          </w:tcPr>
          <w:p w14:paraId="1834C7C2"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Salaries to shop employees</w:t>
            </w:r>
          </w:p>
        </w:tc>
        <w:tc>
          <w:tcPr>
            <w:tcW w:w="1080" w:type="dxa"/>
            <w:tcBorders>
              <w:top w:val="nil"/>
              <w:left w:val="nil"/>
              <w:bottom w:val="nil"/>
              <w:right w:val="nil"/>
            </w:tcBorders>
          </w:tcPr>
          <w:p w14:paraId="3BE02D93"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52,500</w:t>
            </w:r>
          </w:p>
        </w:tc>
        <w:tc>
          <w:tcPr>
            <w:tcW w:w="990" w:type="dxa"/>
            <w:tcBorders>
              <w:top w:val="nil"/>
              <w:left w:val="nil"/>
              <w:bottom w:val="nil"/>
              <w:right w:val="nil"/>
            </w:tcBorders>
          </w:tcPr>
          <w:p w14:paraId="224140EA"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C6402B0"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52,500</w:t>
            </w:r>
          </w:p>
        </w:tc>
      </w:tr>
      <w:tr w:rsidR="008975C9" w14:paraId="6FB634CC" w14:textId="77777777">
        <w:trPr>
          <w:trHeight w:val="230"/>
        </w:trPr>
        <w:tc>
          <w:tcPr>
            <w:tcW w:w="4680" w:type="dxa"/>
            <w:tcBorders>
              <w:top w:val="nil"/>
              <w:left w:val="nil"/>
              <w:bottom w:val="nil"/>
              <w:right w:val="nil"/>
            </w:tcBorders>
          </w:tcPr>
          <w:p w14:paraId="0595B0DC"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Rent expense</w:t>
            </w:r>
          </w:p>
        </w:tc>
        <w:tc>
          <w:tcPr>
            <w:tcW w:w="1080" w:type="dxa"/>
            <w:tcBorders>
              <w:top w:val="nil"/>
              <w:left w:val="nil"/>
              <w:bottom w:val="nil"/>
              <w:right w:val="nil"/>
            </w:tcBorders>
          </w:tcPr>
          <w:p w14:paraId="5AAEAD28"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40,050</w:t>
            </w:r>
          </w:p>
        </w:tc>
        <w:tc>
          <w:tcPr>
            <w:tcW w:w="990" w:type="dxa"/>
            <w:tcBorders>
              <w:top w:val="nil"/>
              <w:left w:val="nil"/>
              <w:bottom w:val="nil"/>
              <w:right w:val="nil"/>
            </w:tcBorders>
          </w:tcPr>
          <w:p w14:paraId="7A35AB13"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-2,000</w:t>
            </w:r>
          </w:p>
        </w:tc>
        <w:tc>
          <w:tcPr>
            <w:tcW w:w="1170" w:type="dxa"/>
            <w:tcBorders>
              <w:top w:val="nil"/>
              <w:left w:val="nil"/>
              <w:bottom w:val="nil"/>
              <w:right w:val="nil"/>
            </w:tcBorders>
          </w:tcPr>
          <w:p w14:paraId="77F0E60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14,385</w:t>
            </w:r>
          </w:p>
        </w:tc>
      </w:tr>
      <w:tr w:rsidR="008975C9" w14:paraId="522EBAC9" w14:textId="77777777">
        <w:trPr>
          <w:trHeight w:val="230"/>
        </w:trPr>
        <w:tc>
          <w:tcPr>
            <w:tcW w:w="4680" w:type="dxa"/>
            <w:tcBorders>
              <w:top w:val="nil"/>
              <w:left w:val="nil"/>
              <w:bottom w:val="nil"/>
              <w:right w:val="nil"/>
            </w:tcBorders>
          </w:tcPr>
          <w:p w14:paraId="3C14593D" w14:textId="77777777"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14:paraId="73B05EFC"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5038E3F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-21,250</w:t>
            </w:r>
          </w:p>
        </w:tc>
        <w:tc>
          <w:tcPr>
            <w:tcW w:w="1170" w:type="dxa"/>
            <w:tcBorders>
              <w:top w:val="nil"/>
              <w:left w:val="nil"/>
              <w:bottom w:val="nil"/>
              <w:right w:val="nil"/>
            </w:tcBorders>
          </w:tcPr>
          <w:p w14:paraId="318EE688" w14:textId="77777777" w:rsidR="008975C9" w:rsidRPr="008F197D" w:rsidRDefault="008975C9">
            <w:pPr>
              <w:autoSpaceDE w:val="0"/>
              <w:autoSpaceDN w:val="0"/>
              <w:adjustRightInd w:val="0"/>
              <w:spacing w:after="0"/>
              <w:ind w:firstLine="0"/>
              <w:jc w:val="right"/>
              <w:rPr>
                <w:i/>
                <w:color w:val="000000"/>
                <w:sz w:val="20"/>
              </w:rPr>
            </w:pPr>
          </w:p>
        </w:tc>
      </w:tr>
      <w:tr w:rsidR="008975C9" w14:paraId="01301764" w14:textId="77777777">
        <w:trPr>
          <w:trHeight w:val="230"/>
        </w:trPr>
        <w:tc>
          <w:tcPr>
            <w:tcW w:w="4680" w:type="dxa"/>
            <w:tcBorders>
              <w:top w:val="nil"/>
              <w:left w:val="nil"/>
              <w:bottom w:val="nil"/>
              <w:right w:val="nil"/>
            </w:tcBorders>
          </w:tcPr>
          <w:p w14:paraId="65C08084" w14:textId="77777777"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14:paraId="250F3D71"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54B4EAB2"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-2,415</w:t>
            </w:r>
          </w:p>
        </w:tc>
        <w:tc>
          <w:tcPr>
            <w:tcW w:w="1170" w:type="dxa"/>
            <w:tcBorders>
              <w:top w:val="nil"/>
              <w:left w:val="nil"/>
              <w:bottom w:val="nil"/>
              <w:right w:val="nil"/>
            </w:tcBorders>
          </w:tcPr>
          <w:p w14:paraId="3B9C95EA" w14:textId="77777777" w:rsidR="008975C9" w:rsidRPr="008F197D" w:rsidRDefault="008975C9">
            <w:pPr>
              <w:autoSpaceDE w:val="0"/>
              <w:autoSpaceDN w:val="0"/>
              <w:adjustRightInd w:val="0"/>
              <w:spacing w:after="0"/>
              <w:ind w:firstLine="0"/>
              <w:jc w:val="right"/>
              <w:rPr>
                <w:i/>
                <w:color w:val="000000"/>
                <w:sz w:val="20"/>
              </w:rPr>
            </w:pPr>
          </w:p>
        </w:tc>
      </w:tr>
      <w:tr w:rsidR="008975C9" w14:paraId="12C506C0" w14:textId="77777777">
        <w:trPr>
          <w:trHeight w:val="230"/>
        </w:trPr>
        <w:tc>
          <w:tcPr>
            <w:tcW w:w="4680" w:type="dxa"/>
            <w:tcBorders>
              <w:top w:val="nil"/>
              <w:left w:val="nil"/>
              <w:bottom w:val="nil"/>
              <w:right w:val="nil"/>
            </w:tcBorders>
          </w:tcPr>
          <w:p w14:paraId="2CFE0197"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Accident insurance premiums</w:t>
            </w:r>
          </w:p>
        </w:tc>
        <w:tc>
          <w:tcPr>
            <w:tcW w:w="1080" w:type="dxa"/>
            <w:tcBorders>
              <w:top w:val="nil"/>
              <w:left w:val="nil"/>
              <w:bottom w:val="nil"/>
              <w:right w:val="nil"/>
            </w:tcBorders>
          </w:tcPr>
          <w:p w14:paraId="278FC26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8,400</w:t>
            </w:r>
          </w:p>
        </w:tc>
        <w:tc>
          <w:tcPr>
            <w:tcW w:w="990" w:type="dxa"/>
            <w:tcBorders>
              <w:top w:val="nil"/>
              <w:left w:val="nil"/>
              <w:bottom w:val="nil"/>
              <w:right w:val="nil"/>
            </w:tcBorders>
          </w:tcPr>
          <w:p w14:paraId="51224991"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-6,650</w:t>
            </w:r>
          </w:p>
        </w:tc>
        <w:tc>
          <w:tcPr>
            <w:tcW w:w="1170" w:type="dxa"/>
            <w:tcBorders>
              <w:top w:val="nil"/>
              <w:left w:val="nil"/>
              <w:bottom w:val="nil"/>
              <w:right w:val="nil"/>
            </w:tcBorders>
          </w:tcPr>
          <w:p w14:paraId="2B6D14D5"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1,750</w:t>
            </w:r>
          </w:p>
        </w:tc>
      </w:tr>
      <w:tr w:rsidR="008975C9" w14:paraId="176BFE17" w14:textId="77777777">
        <w:trPr>
          <w:trHeight w:val="230"/>
        </w:trPr>
        <w:tc>
          <w:tcPr>
            <w:tcW w:w="4680" w:type="dxa"/>
            <w:tcBorders>
              <w:top w:val="nil"/>
              <w:left w:val="nil"/>
              <w:bottom w:val="nil"/>
              <w:right w:val="nil"/>
            </w:tcBorders>
          </w:tcPr>
          <w:p w14:paraId="2BA09F49"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Other business expenditures</w:t>
            </w:r>
          </w:p>
        </w:tc>
        <w:tc>
          <w:tcPr>
            <w:tcW w:w="1080" w:type="dxa"/>
            <w:tcBorders>
              <w:top w:val="nil"/>
              <w:left w:val="nil"/>
              <w:bottom w:val="nil"/>
              <w:right w:val="nil"/>
            </w:tcBorders>
          </w:tcPr>
          <w:p w14:paraId="4C0B7B73"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6,850</w:t>
            </w:r>
          </w:p>
        </w:tc>
        <w:tc>
          <w:tcPr>
            <w:tcW w:w="990" w:type="dxa"/>
            <w:tcBorders>
              <w:top w:val="nil"/>
              <w:left w:val="nil"/>
              <w:bottom w:val="nil"/>
              <w:right w:val="nil"/>
            </w:tcBorders>
          </w:tcPr>
          <w:p w14:paraId="6F8BD300"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-250</w:t>
            </w:r>
          </w:p>
        </w:tc>
        <w:tc>
          <w:tcPr>
            <w:tcW w:w="1170" w:type="dxa"/>
            <w:tcBorders>
              <w:top w:val="nil"/>
              <w:left w:val="nil"/>
              <w:bottom w:val="nil"/>
              <w:right w:val="nil"/>
            </w:tcBorders>
          </w:tcPr>
          <w:p w14:paraId="622A9A3D"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1,500</w:t>
            </w:r>
          </w:p>
        </w:tc>
      </w:tr>
      <w:tr w:rsidR="008975C9" w14:paraId="1BA2476B" w14:textId="77777777">
        <w:trPr>
          <w:trHeight w:val="230"/>
        </w:trPr>
        <w:tc>
          <w:tcPr>
            <w:tcW w:w="4680" w:type="dxa"/>
            <w:tcBorders>
              <w:top w:val="nil"/>
              <w:left w:val="nil"/>
              <w:bottom w:val="nil"/>
              <w:right w:val="nil"/>
            </w:tcBorders>
          </w:tcPr>
          <w:p w14:paraId="24FF695C" w14:textId="77777777" w:rsidR="008975C9" w:rsidRPr="008F197D" w:rsidRDefault="008975C9">
            <w:pPr>
              <w:autoSpaceDE w:val="0"/>
              <w:autoSpaceDN w:val="0"/>
              <w:adjustRightInd w:val="0"/>
              <w:spacing w:after="0"/>
              <w:ind w:firstLine="0"/>
              <w:rPr>
                <w:i/>
                <w:color w:val="000000"/>
                <w:sz w:val="20"/>
              </w:rPr>
            </w:pPr>
          </w:p>
        </w:tc>
        <w:tc>
          <w:tcPr>
            <w:tcW w:w="1080" w:type="dxa"/>
            <w:tcBorders>
              <w:top w:val="nil"/>
              <w:left w:val="nil"/>
              <w:bottom w:val="nil"/>
              <w:right w:val="nil"/>
            </w:tcBorders>
          </w:tcPr>
          <w:p w14:paraId="7579C051"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5AD3D1B8" w14:textId="77777777" w:rsidR="008975C9" w:rsidRPr="00E73195" w:rsidRDefault="008975C9">
            <w:pPr>
              <w:autoSpaceDE w:val="0"/>
              <w:autoSpaceDN w:val="0"/>
              <w:adjustRightInd w:val="0"/>
              <w:spacing w:after="0"/>
              <w:ind w:firstLine="0"/>
              <w:jc w:val="right"/>
              <w:rPr>
                <w:i/>
                <w:color w:val="000000"/>
                <w:sz w:val="20"/>
              </w:rPr>
            </w:pPr>
            <w:r w:rsidRPr="00E73195">
              <w:rPr>
                <w:i/>
                <w:color w:val="000000"/>
                <w:sz w:val="20"/>
              </w:rPr>
              <w:t>-5,100</w:t>
            </w:r>
          </w:p>
        </w:tc>
        <w:tc>
          <w:tcPr>
            <w:tcW w:w="1170" w:type="dxa"/>
            <w:tcBorders>
              <w:top w:val="nil"/>
              <w:left w:val="nil"/>
              <w:bottom w:val="nil"/>
              <w:right w:val="nil"/>
            </w:tcBorders>
          </w:tcPr>
          <w:p w14:paraId="0B216813" w14:textId="5FE03530" w:rsidR="008975C9" w:rsidRPr="008F197D" w:rsidRDefault="008975C9">
            <w:pPr>
              <w:autoSpaceDE w:val="0"/>
              <w:autoSpaceDN w:val="0"/>
              <w:adjustRightInd w:val="0"/>
              <w:spacing w:after="0"/>
              <w:ind w:firstLine="0"/>
              <w:jc w:val="right"/>
              <w:rPr>
                <w:i/>
                <w:color w:val="000000"/>
                <w:sz w:val="20"/>
              </w:rPr>
            </w:pPr>
          </w:p>
        </w:tc>
      </w:tr>
      <w:tr w:rsidR="008975C9" w14:paraId="366E17FE" w14:textId="77777777" w:rsidTr="00C8673A">
        <w:trPr>
          <w:trHeight w:val="230"/>
        </w:trPr>
        <w:tc>
          <w:tcPr>
            <w:tcW w:w="4680" w:type="dxa"/>
            <w:tcBorders>
              <w:top w:val="nil"/>
              <w:left w:val="nil"/>
              <w:bottom w:val="nil"/>
              <w:right w:val="nil"/>
            </w:tcBorders>
          </w:tcPr>
          <w:p w14:paraId="3B9A9549"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Total Expenses</w:t>
            </w:r>
          </w:p>
        </w:tc>
        <w:tc>
          <w:tcPr>
            <w:tcW w:w="1080" w:type="dxa"/>
            <w:tcBorders>
              <w:top w:val="single" w:sz="6" w:space="0" w:color="auto"/>
              <w:left w:val="nil"/>
              <w:bottom w:val="single" w:sz="6" w:space="0" w:color="auto"/>
              <w:right w:val="nil"/>
            </w:tcBorders>
          </w:tcPr>
          <w:p w14:paraId="345DDAF3"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259</w:t>
            </w:r>
            <w:r>
              <w:rPr>
                <w:i/>
                <w:color w:val="000000"/>
                <w:sz w:val="20"/>
              </w:rPr>
              <w:t>,</w:t>
            </w:r>
            <w:r w:rsidRPr="008F197D">
              <w:rPr>
                <w:i/>
                <w:color w:val="000000"/>
                <w:sz w:val="20"/>
              </w:rPr>
              <w:t>950</w:t>
            </w:r>
          </w:p>
        </w:tc>
        <w:tc>
          <w:tcPr>
            <w:tcW w:w="990" w:type="dxa"/>
            <w:tcBorders>
              <w:top w:val="nil"/>
              <w:left w:val="nil"/>
              <w:bottom w:val="single" w:sz="4" w:space="0" w:color="auto"/>
              <w:right w:val="nil"/>
            </w:tcBorders>
          </w:tcPr>
          <w:p w14:paraId="0FA5766B" w14:textId="376558B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single" w:sz="6" w:space="0" w:color="auto"/>
              <w:right w:val="nil"/>
            </w:tcBorders>
          </w:tcPr>
          <w:p w14:paraId="59BCAE0D"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w:t>
            </w:r>
            <w:r>
              <w:rPr>
                <w:i/>
                <w:color w:val="000000"/>
                <w:sz w:val="20"/>
              </w:rPr>
              <w:t>22,28</w:t>
            </w:r>
            <w:r w:rsidRPr="008F197D">
              <w:rPr>
                <w:i/>
                <w:color w:val="000000"/>
                <w:sz w:val="20"/>
              </w:rPr>
              <w:t>5</w:t>
            </w:r>
          </w:p>
        </w:tc>
      </w:tr>
      <w:tr w:rsidR="008975C9" w14:paraId="3B34D38F" w14:textId="77777777" w:rsidTr="00C8673A">
        <w:trPr>
          <w:trHeight w:val="245"/>
        </w:trPr>
        <w:tc>
          <w:tcPr>
            <w:tcW w:w="4680" w:type="dxa"/>
            <w:tcBorders>
              <w:top w:val="nil"/>
              <w:left w:val="nil"/>
              <w:bottom w:val="nil"/>
              <w:right w:val="nil"/>
            </w:tcBorders>
          </w:tcPr>
          <w:p w14:paraId="389B3AFF"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Net Income</w:t>
            </w:r>
          </w:p>
        </w:tc>
        <w:tc>
          <w:tcPr>
            <w:tcW w:w="1080" w:type="dxa"/>
            <w:tcBorders>
              <w:top w:val="single" w:sz="6" w:space="0" w:color="auto"/>
              <w:left w:val="nil"/>
              <w:bottom w:val="single" w:sz="6" w:space="0" w:color="auto"/>
              <w:right w:val="nil"/>
            </w:tcBorders>
          </w:tcPr>
          <w:p w14:paraId="36332CA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63</w:t>
            </w:r>
            <w:r>
              <w:rPr>
                <w:i/>
                <w:color w:val="000000"/>
                <w:sz w:val="20"/>
              </w:rPr>
              <w:t>,</w:t>
            </w:r>
            <w:r w:rsidRPr="008F197D">
              <w:rPr>
                <w:i/>
                <w:color w:val="000000"/>
                <w:sz w:val="20"/>
              </w:rPr>
              <w:t>600</w:t>
            </w:r>
          </w:p>
        </w:tc>
        <w:tc>
          <w:tcPr>
            <w:tcW w:w="990" w:type="dxa"/>
            <w:tcBorders>
              <w:top w:val="single" w:sz="4" w:space="0" w:color="auto"/>
              <w:left w:val="nil"/>
              <w:bottom w:val="single" w:sz="4" w:space="0" w:color="auto"/>
              <w:right w:val="nil"/>
            </w:tcBorders>
          </w:tcPr>
          <w:p w14:paraId="64456267" w14:textId="77777777" w:rsidR="008975C9" w:rsidRPr="008F197D" w:rsidRDefault="008975C9">
            <w:pPr>
              <w:autoSpaceDE w:val="0"/>
              <w:autoSpaceDN w:val="0"/>
              <w:adjustRightInd w:val="0"/>
              <w:spacing w:after="0"/>
              <w:ind w:firstLine="0"/>
              <w:jc w:val="right"/>
              <w:rPr>
                <w:i/>
                <w:color w:val="000000"/>
                <w:sz w:val="20"/>
              </w:rPr>
            </w:pPr>
            <w:r>
              <w:rPr>
                <w:i/>
                <w:color w:val="000000"/>
                <w:sz w:val="20"/>
              </w:rPr>
              <w:t>46,690</w:t>
            </w:r>
          </w:p>
        </w:tc>
        <w:tc>
          <w:tcPr>
            <w:tcW w:w="1170" w:type="dxa"/>
            <w:tcBorders>
              <w:top w:val="single" w:sz="6" w:space="0" w:color="auto"/>
              <w:left w:val="nil"/>
              <w:bottom w:val="double" w:sz="6" w:space="0" w:color="auto"/>
              <w:right w:val="nil"/>
            </w:tcBorders>
          </w:tcPr>
          <w:p w14:paraId="54DCF1CB"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11</w:t>
            </w:r>
            <w:r>
              <w:rPr>
                <w:i/>
                <w:color w:val="000000"/>
                <w:sz w:val="20"/>
              </w:rPr>
              <w:t>0</w:t>
            </w:r>
            <w:r w:rsidRPr="008F197D">
              <w:rPr>
                <w:i/>
                <w:color w:val="000000"/>
                <w:sz w:val="20"/>
              </w:rPr>
              <w:t>,</w:t>
            </w:r>
            <w:r>
              <w:rPr>
                <w:i/>
                <w:color w:val="000000"/>
                <w:sz w:val="20"/>
              </w:rPr>
              <w:t>29</w:t>
            </w:r>
            <w:r w:rsidRPr="008F197D">
              <w:rPr>
                <w:i/>
                <w:color w:val="000000"/>
                <w:sz w:val="20"/>
              </w:rPr>
              <w:t>0</w:t>
            </w:r>
          </w:p>
        </w:tc>
      </w:tr>
      <w:tr w:rsidR="008975C9" w14:paraId="399E2B4F" w14:textId="77777777" w:rsidTr="00C8673A">
        <w:trPr>
          <w:trHeight w:val="245"/>
        </w:trPr>
        <w:tc>
          <w:tcPr>
            <w:tcW w:w="4680" w:type="dxa"/>
            <w:tcBorders>
              <w:top w:val="nil"/>
              <w:left w:val="nil"/>
              <w:bottom w:val="nil"/>
              <w:right w:val="nil"/>
            </w:tcBorders>
          </w:tcPr>
          <w:p w14:paraId="74A4F47B" w14:textId="77777777" w:rsidR="008975C9" w:rsidRPr="008F197D" w:rsidRDefault="008975C9">
            <w:pPr>
              <w:autoSpaceDE w:val="0"/>
              <w:autoSpaceDN w:val="0"/>
              <w:adjustRightInd w:val="0"/>
              <w:spacing w:after="0"/>
              <w:ind w:firstLine="0"/>
              <w:jc w:val="right"/>
              <w:rPr>
                <w:i/>
                <w:color w:val="000000"/>
                <w:sz w:val="20"/>
              </w:rPr>
            </w:pPr>
          </w:p>
        </w:tc>
        <w:tc>
          <w:tcPr>
            <w:tcW w:w="1080" w:type="dxa"/>
            <w:tcBorders>
              <w:top w:val="nil"/>
              <w:left w:val="nil"/>
              <w:bottom w:val="nil"/>
              <w:right w:val="nil"/>
            </w:tcBorders>
          </w:tcPr>
          <w:p w14:paraId="77440339"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single" w:sz="4" w:space="0" w:color="auto"/>
              <w:left w:val="nil"/>
              <w:bottom w:val="nil"/>
              <w:right w:val="nil"/>
            </w:tcBorders>
          </w:tcPr>
          <w:p w14:paraId="073C9B52"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B1F44C6" w14:textId="77777777" w:rsidR="008975C9" w:rsidRPr="008F197D" w:rsidRDefault="008975C9">
            <w:pPr>
              <w:autoSpaceDE w:val="0"/>
              <w:autoSpaceDN w:val="0"/>
              <w:adjustRightInd w:val="0"/>
              <w:spacing w:after="0"/>
              <w:ind w:firstLine="0"/>
              <w:jc w:val="right"/>
              <w:rPr>
                <w:i/>
                <w:color w:val="000000"/>
                <w:sz w:val="20"/>
              </w:rPr>
            </w:pPr>
          </w:p>
        </w:tc>
      </w:tr>
      <w:tr w:rsidR="008975C9" w14:paraId="1B11AB98" w14:textId="77777777">
        <w:trPr>
          <w:trHeight w:val="230"/>
        </w:trPr>
        <w:tc>
          <w:tcPr>
            <w:tcW w:w="4680" w:type="dxa"/>
            <w:tcBorders>
              <w:top w:val="nil"/>
              <w:left w:val="nil"/>
              <w:bottom w:val="nil"/>
              <w:right w:val="nil"/>
            </w:tcBorders>
          </w:tcPr>
          <w:p w14:paraId="03F04534" w14:textId="77777777" w:rsidR="008975C9" w:rsidRPr="008F197D" w:rsidRDefault="008975C9">
            <w:pPr>
              <w:autoSpaceDE w:val="0"/>
              <w:autoSpaceDN w:val="0"/>
              <w:adjustRightInd w:val="0"/>
              <w:spacing w:after="0"/>
              <w:ind w:firstLine="0"/>
              <w:rPr>
                <w:i/>
                <w:color w:val="000000"/>
                <w:sz w:val="20"/>
                <w:u w:val="single"/>
              </w:rPr>
            </w:pPr>
            <w:r w:rsidRPr="008F197D">
              <w:rPr>
                <w:i/>
                <w:color w:val="000000"/>
                <w:sz w:val="20"/>
                <w:u w:val="single"/>
              </w:rPr>
              <w:t>Adjustments under the accrual method</w:t>
            </w:r>
          </w:p>
        </w:tc>
        <w:tc>
          <w:tcPr>
            <w:tcW w:w="1080" w:type="dxa"/>
            <w:tcBorders>
              <w:top w:val="nil"/>
              <w:left w:val="nil"/>
              <w:bottom w:val="nil"/>
              <w:right w:val="nil"/>
            </w:tcBorders>
          </w:tcPr>
          <w:p w14:paraId="339B84A7"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703CCD50"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679D5D50" w14:textId="77777777" w:rsidR="008975C9" w:rsidRPr="008F197D" w:rsidRDefault="008975C9">
            <w:pPr>
              <w:autoSpaceDE w:val="0"/>
              <w:autoSpaceDN w:val="0"/>
              <w:adjustRightInd w:val="0"/>
              <w:spacing w:after="0"/>
              <w:ind w:firstLine="0"/>
              <w:jc w:val="right"/>
              <w:rPr>
                <w:i/>
                <w:color w:val="000000"/>
                <w:sz w:val="20"/>
              </w:rPr>
            </w:pPr>
          </w:p>
        </w:tc>
      </w:tr>
      <w:tr w:rsidR="008975C9" w14:paraId="526D6744" w14:textId="77777777">
        <w:trPr>
          <w:trHeight w:val="230"/>
        </w:trPr>
        <w:tc>
          <w:tcPr>
            <w:tcW w:w="4680" w:type="dxa"/>
            <w:tcBorders>
              <w:top w:val="nil"/>
              <w:left w:val="nil"/>
              <w:bottom w:val="nil"/>
              <w:right w:val="nil"/>
            </w:tcBorders>
          </w:tcPr>
          <w:p w14:paraId="0FF09E6B"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refunds are a payment liability so no deduction</w:t>
            </w:r>
          </w:p>
        </w:tc>
        <w:tc>
          <w:tcPr>
            <w:tcW w:w="1080" w:type="dxa"/>
            <w:tcBorders>
              <w:top w:val="nil"/>
              <w:left w:val="nil"/>
              <w:bottom w:val="nil"/>
              <w:right w:val="nil"/>
            </w:tcBorders>
          </w:tcPr>
          <w:p w14:paraId="1CFA2B31"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1,700</w:t>
            </w:r>
          </w:p>
        </w:tc>
        <w:tc>
          <w:tcPr>
            <w:tcW w:w="990" w:type="dxa"/>
            <w:tcBorders>
              <w:top w:val="nil"/>
              <w:left w:val="nil"/>
              <w:bottom w:val="nil"/>
              <w:right w:val="nil"/>
            </w:tcBorders>
          </w:tcPr>
          <w:p w14:paraId="4457B2BE"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737108D9" w14:textId="77777777" w:rsidR="008975C9" w:rsidRPr="008F197D" w:rsidRDefault="008975C9">
            <w:pPr>
              <w:autoSpaceDE w:val="0"/>
              <w:autoSpaceDN w:val="0"/>
              <w:adjustRightInd w:val="0"/>
              <w:spacing w:after="0"/>
              <w:ind w:firstLine="0"/>
              <w:jc w:val="right"/>
              <w:rPr>
                <w:i/>
                <w:color w:val="000000"/>
                <w:sz w:val="20"/>
              </w:rPr>
            </w:pPr>
          </w:p>
        </w:tc>
      </w:tr>
      <w:tr w:rsidR="008975C9" w14:paraId="345A1148" w14:textId="77777777">
        <w:trPr>
          <w:trHeight w:val="230"/>
        </w:trPr>
        <w:tc>
          <w:tcPr>
            <w:tcW w:w="4680" w:type="dxa"/>
            <w:tcBorders>
              <w:top w:val="nil"/>
              <w:left w:val="nil"/>
              <w:bottom w:val="nil"/>
              <w:right w:val="nil"/>
            </w:tcBorders>
          </w:tcPr>
          <w:p w14:paraId="4A1F6E0D" w14:textId="77777777" w:rsidR="008975C9" w:rsidRPr="008F197D" w:rsidRDefault="008975C9" w:rsidP="002C45DB">
            <w:pPr>
              <w:autoSpaceDE w:val="0"/>
              <w:autoSpaceDN w:val="0"/>
              <w:adjustRightInd w:val="0"/>
              <w:spacing w:after="0"/>
              <w:ind w:firstLine="0"/>
              <w:rPr>
                <w:i/>
                <w:color w:val="000000"/>
                <w:sz w:val="20"/>
              </w:rPr>
            </w:pPr>
            <w:r w:rsidRPr="008F197D">
              <w:rPr>
                <w:i/>
                <w:color w:val="000000"/>
                <w:sz w:val="20"/>
              </w:rPr>
              <w:t>prepaid income (</w:t>
            </w:r>
            <w:r>
              <w:rPr>
                <w:i/>
                <w:color w:val="000000"/>
                <w:sz w:val="20"/>
              </w:rPr>
              <w:t>$6,750/30</w:t>
            </w:r>
            <w:r w:rsidRPr="008F197D">
              <w:rPr>
                <w:i/>
                <w:color w:val="000000"/>
                <w:sz w:val="20"/>
              </w:rPr>
              <w:t>x</w:t>
            </w:r>
            <w:r>
              <w:rPr>
                <w:i/>
                <w:color w:val="000000"/>
                <w:sz w:val="20"/>
              </w:rPr>
              <w:t>1</w:t>
            </w:r>
            <w:r w:rsidRPr="008F197D">
              <w:rPr>
                <w:i/>
                <w:color w:val="000000"/>
                <w:sz w:val="20"/>
              </w:rPr>
              <w:t xml:space="preserve">) </w:t>
            </w:r>
            <w:r>
              <w:rPr>
                <w:i/>
                <w:color w:val="000000"/>
                <w:sz w:val="20"/>
              </w:rPr>
              <w:t xml:space="preserve">is </w:t>
            </w:r>
            <w:r w:rsidRPr="008F197D">
              <w:rPr>
                <w:i/>
                <w:color w:val="000000"/>
                <w:sz w:val="20"/>
              </w:rPr>
              <w:t>deferred one year</w:t>
            </w:r>
          </w:p>
        </w:tc>
        <w:tc>
          <w:tcPr>
            <w:tcW w:w="1080" w:type="dxa"/>
            <w:tcBorders>
              <w:top w:val="nil"/>
              <w:left w:val="nil"/>
              <w:bottom w:val="nil"/>
              <w:right w:val="nil"/>
            </w:tcBorders>
          </w:tcPr>
          <w:p w14:paraId="32CDB41A"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225</w:t>
            </w:r>
          </w:p>
        </w:tc>
        <w:tc>
          <w:tcPr>
            <w:tcW w:w="990" w:type="dxa"/>
            <w:tcBorders>
              <w:top w:val="nil"/>
              <w:left w:val="nil"/>
              <w:bottom w:val="nil"/>
              <w:right w:val="nil"/>
            </w:tcBorders>
          </w:tcPr>
          <w:p w14:paraId="188318F2"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7860CB09" w14:textId="77777777" w:rsidR="008975C9" w:rsidRPr="008F197D" w:rsidRDefault="008975C9">
            <w:pPr>
              <w:autoSpaceDE w:val="0"/>
              <w:autoSpaceDN w:val="0"/>
              <w:adjustRightInd w:val="0"/>
              <w:spacing w:after="0"/>
              <w:ind w:firstLine="0"/>
              <w:jc w:val="right"/>
              <w:rPr>
                <w:i/>
                <w:color w:val="000000"/>
                <w:sz w:val="20"/>
              </w:rPr>
            </w:pPr>
          </w:p>
        </w:tc>
      </w:tr>
      <w:tr w:rsidR="008975C9" w14:paraId="16D00D29" w14:textId="77777777">
        <w:trPr>
          <w:trHeight w:val="230"/>
        </w:trPr>
        <w:tc>
          <w:tcPr>
            <w:tcW w:w="4680" w:type="dxa"/>
            <w:tcBorders>
              <w:top w:val="nil"/>
              <w:left w:val="nil"/>
              <w:bottom w:val="nil"/>
              <w:right w:val="nil"/>
            </w:tcBorders>
          </w:tcPr>
          <w:p w14:paraId="7E55B81E"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a fine is nondeductible</w:t>
            </w:r>
          </w:p>
        </w:tc>
        <w:tc>
          <w:tcPr>
            <w:tcW w:w="1080" w:type="dxa"/>
            <w:tcBorders>
              <w:top w:val="nil"/>
              <w:left w:val="nil"/>
              <w:bottom w:val="nil"/>
              <w:right w:val="nil"/>
            </w:tcBorders>
          </w:tcPr>
          <w:p w14:paraId="3985433F"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250</w:t>
            </w:r>
          </w:p>
        </w:tc>
        <w:tc>
          <w:tcPr>
            <w:tcW w:w="990" w:type="dxa"/>
            <w:tcBorders>
              <w:top w:val="nil"/>
              <w:left w:val="nil"/>
              <w:bottom w:val="nil"/>
              <w:right w:val="nil"/>
            </w:tcBorders>
          </w:tcPr>
          <w:p w14:paraId="4871948A"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485C4501" w14:textId="77777777" w:rsidR="008975C9" w:rsidRPr="008F197D" w:rsidRDefault="008975C9">
            <w:pPr>
              <w:autoSpaceDE w:val="0"/>
              <w:autoSpaceDN w:val="0"/>
              <w:adjustRightInd w:val="0"/>
              <w:spacing w:after="0"/>
              <w:ind w:firstLine="0"/>
              <w:jc w:val="right"/>
              <w:rPr>
                <w:i/>
                <w:color w:val="000000"/>
                <w:sz w:val="20"/>
              </w:rPr>
            </w:pPr>
          </w:p>
        </w:tc>
      </w:tr>
      <w:tr w:rsidR="008975C9" w14:paraId="6869B4F0" w14:textId="77777777">
        <w:trPr>
          <w:trHeight w:val="230"/>
        </w:trPr>
        <w:tc>
          <w:tcPr>
            <w:tcW w:w="4680" w:type="dxa"/>
            <w:tcBorders>
              <w:top w:val="nil"/>
              <w:left w:val="nil"/>
              <w:bottom w:val="nil"/>
              <w:right w:val="nil"/>
            </w:tcBorders>
          </w:tcPr>
          <w:p w14:paraId="4695908C" w14:textId="77777777" w:rsidR="008975C9" w:rsidRPr="008F197D" w:rsidRDefault="008975C9" w:rsidP="002C45DB">
            <w:pPr>
              <w:autoSpaceDE w:val="0"/>
              <w:autoSpaceDN w:val="0"/>
              <w:adjustRightInd w:val="0"/>
              <w:spacing w:after="0"/>
              <w:ind w:firstLine="0"/>
              <w:rPr>
                <w:i/>
                <w:color w:val="000000"/>
                <w:sz w:val="20"/>
              </w:rPr>
            </w:pPr>
            <w:r w:rsidRPr="008F197D">
              <w:rPr>
                <w:i/>
                <w:color w:val="000000"/>
                <w:sz w:val="20"/>
              </w:rPr>
              <w:t>only 5 months are deductible 8,400-(8,400x5/24)</w:t>
            </w:r>
          </w:p>
        </w:tc>
        <w:tc>
          <w:tcPr>
            <w:tcW w:w="1080" w:type="dxa"/>
            <w:tcBorders>
              <w:top w:val="nil"/>
              <w:left w:val="nil"/>
              <w:bottom w:val="nil"/>
              <w:right w:val="nil"/>
            </w:tcBorders>
          </w:tcPr>
          <w:p w14:paraId="72D71C9A"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6,650</w:t>
            </w:r>
          </w:p>
        </w:tc>
        <w:tc>
          <w:tcPr>
            <w:tcW w:w="990" w:type="dxa"/>
            <w:tcBorders>
              <w:top w:val="nil"/>
              <w:left w:val="nil"/>
              <w:bottom w:val="nil"/>
              <w:right w:val="nil"/>
            </w:tcBorders>
          </w:tcPr>
          <w:p w14:paraId="417146AB"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31B0D860" w14:textId="77777777" w:rsidR="008975C9" w:rsidRPr="008F197D" w:rsidRDefault="008975C9">
            <w:pPr>
              <w:autoSpaceDE w:val="0"/>
              <w:autoSpaceDN w:val="0"/>
              <w:adjustRightInd w:val="0"/>
              <w:spacing w:after="0"/>
              <w:ind w:firstLine="0"/>
              <w:jc w:val="right"/>
              <w:rPr>
                <w:i/>
                <w:color w:val="000000"/>
                <w:sz w:val="20"/>
              </w:rPr>
            </w:pPr>
          </w:p>
        </w:tc>
      </w:tr>
      <w:tr w:rsidR="008975C9" w14:paraId="4C836F24" w14:textId="77777777">
        <w:trPr>
          <w:trHeight w:val="230"/>
        </w:trPr>
        <w:tc>
          <w:tcPr>
            <w:tcW w:w="4680" w:type="dxa"/>
            <w:tcBorders>
              <w:top w:val="nil"/>
              <w:left w:val="nil"/>
              <w:bottom w:val="nil"/>
              <w:right w:val="nil"/>
            </w:tcBorders>
          </w:tcPr>
          <w:p w14:paraId="3A4F41C4"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deposits are not deductible</w:t>
            </w:r>
          </w:p>
        </w:tc>
        <w:tc>
          <w:tcPr>
            <w:tcW w:w="1080" w:type="dxa"/>
            <w:tcBorders>
              <w:top w:val="nil"/>
              <w:left w:val="nil"/>
              <w:bottom w:val="nil"/>
              <w:right w:val="nil"/>
            </w:tcBorders>
          </w:tcPr>
          <w:p w14:paraId="0D9AC93C"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2,000</w:t>
            </w:r>
          </w:p>
        </w:tc>
        <w:tc>
          <w:tcPr>
            <w:tcW w:w="990" w:type="dxa"/>
            <w:tcBorders>
              <w:top w:val="nil"/>
              <w:left w:val="nil"/>
              <w:bottom w:val="nil"/>
              <w:right w:val="nil"/>
            </w:tcBorders>
          </w:tcPr>
          <w:p w14:paraId="0626ABC9"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498FF36" w14:textId="77777777" w:rsidR="008975C9" w:rsidRPr="008F197D" w:rsidRDefault="008975C9">
            <w:pPr>
              <w:autoSpaceDE w:val="0"/>
              <w:autoSpaceDN w:val="0"/>
              <w:adjustRightInd w:val="0"/>
              <w:spacing w:after="0"/>
              <w:ind w:firstLine="0"/>
              <w:jc w:val="right"/>
              <w:rPr>
                <w:i/>
                <w:color w:val="000000"/>
                <w:sz w:val="20"/>
              </w:rPr>
            </w:pPr>
          </w:p>
        </w:tc>
      </w:tr>
      <w:tr w:rsidR="008975C9" w14:paraId="19CA29EB" w14:textId="77777777">
        <w:trPr>
          <w:trHeight w:val="230"/>
        </w:trPr>
        <w:tc>
          <w:tcPr>
            <w:tcW w:w="4680" w:type="dxa"/>
            <w:tcBorders>
              <w:top w:val="nil"/>
              <w:left w:val="nil"/>
              <w:bottom w:val="nil"/>
              <w:right w:val="nil"/>
            </w:tcBorders>
          </w:tcPr>
          <w:p w14:paraId="694B9E94" w14:textId="57172CD7" w:rsidR="008975C9" w:rsidRPr="008F197D" w:rsidRDefault="008975C9">
            <w:pPr>
              <w:autoSpaceDE w:val="0"/>
              <w:autoSpaceDN w:val="0"/>
              <w:adjustRightInd w:val="0"/>
              <w:spacing w:after="0"/>
              <w:ind w:firstLine="0"/>
              <w:rPr>
                <w:i/>
                <w:color w:val="000000"/>
                <w:sz w:val="20"/>
              </w:rPr>
            </w:pPr>
            <w:r w:rsidRPr="008F197D">
              <w:rPr>
                <w:i/>
                <w:color w:val="000000"/>
                <w:sz w:val="20"/>
              </w:rPr>
              <w:t xml:space="preserve">    Deduct 7 months of </w:t>
            </w:r>
            <w:r w:rsidR="00505289" w:rsidRPr="008F197D">
              <w:rPr>
                <w:i/>
                <w:color w:val="000000"/>
                <w:sz w:val="20"/>
              </w:rPr>
              <w:t>shop lease</w:t>
            </w:r>
            <w:r w:rsidRPr="008F197D">
              <w:rPr>
                <w:i/>
                <w:color w:val="000000"/>
                <w:sz w:val="20"/>
              </w:rPr>
              <w:t xml:space="preserve"> 8,050-(805x7)</w:t>
            </w:r>
          </w:p>
        </w:tc>
        <w:tc>
          <w:tcPr>
            <w:tcW w:w="1080" w:type="dxa"/>
            <w:tcBorders>
              <w:top w:val="nil"/>
              <w:left w:val="nil"/>
              <w:bottom w:val="nil"/>
              <w:right w:val="nil"/>
            </w:tcBorders>
          </w:tcPr>
          <w:p w14:paraId="150F8031"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2,415</w:t>
            </w:r>
          </w:p>
        </w:tc>
        <w:tc>
          <w:tcPr>
            <w:tcW w:w="990" w:type="dxa"/>
            <w:tcBorders>
              <w:top w:val="nil"/>
              <w:left w:val="nil"/>
              <w:bottom w:val="nil"/>
              <w:right w:val="nil"/>
            </w:tcBorders>
          </w:tcPr>
          <w:p w14:paraId="0EB584E9"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64B89F75" w14:textId="77777777" w:rsidR="008975C9" w:rsidRPr="008F197D" w:rsidRDefault="008975C9">
            <w:pPr>
              <w:autoSpaceDE w:val="0"/>
              <w:autoSpaceDN w:val="0"/>
              <w:adjustRightInd w:val="0"/>
              <w:spacing w:after="0"/>
              <w:ind w:firstLine="0"/>
              <w:jc w:val="right"/>
              <w:rPr>
                <w:i/>
                <w:color w:val="000000"/>
                <w:sz w:val="20"/>
              </w:rPr>
            </w:pPr>
          </w:p>
        </w:tc>
      </w:tr>
      <w:tr w:rsidR="008975C9" w14:paraId="07A7ECB4" w14:textId="77777777">
        <w:trPr>
          <w:trHeight w:val="230"/>
        </w:trPr>
        <w:tc>
          <w:tcPr>
            <w:tcW w:w="4680" w:type="dxa"/>
            <w:tcBorders>
              <w:top w:val="nil"/>
              <w:left w:val="nil"/>
              <w:bottom w:val="nil"/>
              <w:right w:val="nil"/>
            </w:tcBorders>
          </w:tcPr>
          <w:p w14:paraId="7BB6CAC0"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 xml:space="preserve">    Deduct 7 months of equip lease 30,000-(1,250x7)</w:t>
            </w:r>
          </w:p>
        </w:tc>
        <w:tc>
          <w:tcPr>
            <w:tcW w:w="1080" w:type="dxa"/>
            <w:tcBorders>
              <w:top w:val="nil"/>
              <w:left w:val="nil"/>
              <w:bottom w:val="nil"/>
              <w:right w:val="nil"/>
            </w:tcBorders>
          </w:tcPr>
          <w:p w14:paraId="2E8D124D"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21,250</w:t>
            </w:r>
          </w:p>
        </w:tc>
        <w:tc>
          <w:tcPr>
            <w:tcW w:w="990" w:type="dxa"/>
            <w:tcBorders>
              <w:top w:val="nil"/>
              <w:left w:val="nil"/>
              <w:bottom w:val="nil"/>
              <w:right w:val="nil"/>
            </w:tcBorders>
          </w:tcPr>
          <w:p w14:paraId="7503D2D6"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2EBC44CB" w14:textId="77777777" w:rsidR="008975C9" w:rsidRPr="008F197D" w:rsidRDefault="008975C9">
            <w:pPr>
              <w:autoSpaceDE w:val="0"/>
              <w:autoSpaceDN w:val="0"/>
              <w:adjustRightInd w:val="0"/>
              <w:spacing w:after="0"/>
              <w:ind w:firstLine="0"/>
              <w:jc w:val="right"/>
              <w:rPr>
                <w:i/>
                <w:color w:val="000000"/>
                <w:sz w:val="20"/>
              </w:rPr>
            </w:pPr>
          </w:p>
        </w:tc>
      </w:tr>
      <w:tr w:rsidR="008975C9" w14:paraId="646738F6" w14:textId="77777777">
        <w:trPr>
          <w:trHeight w:val="230"/>
        </w:trPr>
        <w:tc>
          <w:tcPr>
            <w:tcW w:w="4680" w:type="dxa"/>
            <w:tcBorders>
              <w:top w:val="nil"/>
              <w:left w:val="nil"/>
              <w:bottom w:val="nil"/>
              <w:right w:val="nil"/>
            </w:tcBorders>
          </w:tcPr>
          <w:p w14:paraId="50305768"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cater</w:t>
            </w:r>
            <w:r>
              <w:rPr>
                <w:i/>
                <w:color w:val="000000"/>
                <w:sz w:val="20"/>
              </w:rPr>
              <w:t>ing</w:t>
            </w:r>
            <w:r w:rsidRPr="008F197D">
              <w:rPr>
                <w:i/>
                <w:color w:val="000000"/>
                <w:sz w:val="20"/>
              </w:rPr>
              <w:t xml:space="preserve"> expense </w:t>
            </w:r>
            <w:r>
              <w:rPr>
                <w:i/>
                <w:color w:val="000000"/>
                <w:sz w:val="20"/>
              </w:rPr>
              <w:t>is accrued properly</w:t>
            </w:r>
          </w:p>
        </w:tc>
        <w:tc>
          <w:tcPr>
            <w:tcW w:w="1080" w:type="dxa"/>
            <w:tcBorders>
              <w:top w:val="nil"/>
              <w:left w:val="nil"/>
              <w:bottom w:val="nil"/>
              <w:right w:val="nil"/>
            </w:tcBorders>
          </w:tcPr>
          <w:p w14:paraId="69961C73" w14:textId="77777777" w:rsidR="008975C9" w:rsidRPr="008F197D" w:rsidRDefault="008975C9">
            <w:pPr>
              <w:autoSpaceDE w:val="0"/>
              <w:autoSpaceDN w:val="0"/>
              <w:adjustRightInd w:val="0"/>
              <w:spacing w:after="0"/>
              <w:ind w:firstLine="0"/>
              <w:jc w:val="right"/>
              <w:rPr>
                <w:i/>
                <w:color w:val="000000"/>
                <w:sz w:val="20"/>
              </w:rPr>
            </w:pPr>
          </w:p>
        </w:tc>
        <w:tc>
          <w:tcPr>
            <w:tcW w:w="990" w:type="dxa"/>
            <w:tcBorders>
              <w:top w:val="nil"/>
              <w:left w:val="nil"/>
              <w:bottom w:val="nil"/>
              <w:right w:val="nil"/>
            </w:tcBorders>
          </w:tcPr>
          <w:p w14:paraId="3ECE68A8"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0F91B8B2" w14:textId="77777777" w:rsidR="008975C9" w:rsidRPr="008F197D" w:rsidRDefault="008975C9">
            <w:pPr>
              <w:autoSpaceDE w:val="0"/>
              <w:autoSpaceDN w:val="0"/>
              <w:adjustRightInd w:val="0"/>
              <w:spacing w:after="0"/>
              <w:ind w:firstLine="0"/>
              <w:jc w:val="right"/>
              <w:rPr>
                <w:i/>
                <w:color w:val="000000"/>
                <w:sz w:val="20"/>
              </w:rPr>
            </w:pPr>
          </w:p>
        </w:tc>
      </w:tr>
      <w:tr w:rsidR="008975C9" w14:paraId="07023E4F" w14:textId="77777777">
        <w:trPr>
          <w:trHeight w:val="230"/>
        </w:trPr>
        <w:tc>
          <w:tcPr>
            <w:tcW w:w="4680" w:type="dxa"/>
            <w:tcBorders>
              <w:top w:val="nil"/>
              <w:left w:val="nil"/>
              <w:bottom w:val="nil"/>
              <w:right w:val="nil"/>
            </w:tcBorders>
          </w:tcPr>
          <w:p w14:paraId="67012D53" w14:textId="77777777" w:rsidR="008975C9" w:rsidRPr="008F197D" w:rsidRDefault="008975C9" w:rsidP="002C45DB">
            <w:pPr>
              <w:autoSpaceDE w:val="0"/>
              <w:autoSpaceDN w:val="0"/>
              <w:adjustRightInd w:val="0"/>
              <w:spacing w:after="0"/>
              <w:ind w:firstLine="0"/>
              <w:rPr>
                <w:i/>
                <w:color w:val="000000"/>
                <w:sz w:val="20"/>
              </w:rPr>
            </w:pPr>
            <w:r w:rsidRPr="008F197D">
              <w:rPr>
                <w:i/>
                <w:color w:val="000000"/>
                <w:sz w:val="20"/>
              </w:rPr>
              <w:t>key person insurance premium is not deductible</w:t>
            </w:r>
          </w:p>
        </w:tc>
        <w:tc>
          <w:tcPr>
            <w:tcW w:w="1080" w:type="dxa"/>
            <w:tcBorders>
              <w:top w:val="nil"/>
              <w:left w:val="nil"/>
              <w:bottom w:val="nil"/>
              <w:right w:val="nil"/>
            </w:tcBorders>
          </w:tcPr>
          <w:p w14:paraId="3334C1F0"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5,100</w:t>
            </w:r>
          </w:p>
        </w:tc>
        <w:tc>
          <w:tcPr>
            <w:tcW w:w="990" w:type="dxa"/>
            <w:tcBorders>
              <w:top w:val="nil"/>
              <w:left w:val="nil"/>
              <w:bottom w:val="nil"/>
              <w:right w:val="nil"/>
            </w:tcBorders>
          </w:tcPr>
          <w:p w14:paraId="0A00E68A"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5F98E125" w14:textId="77777777" w:rsidR="008975C9" w:rsidRPr="008F197D" w:rsidRDefault="008975C9">
            <w:pPr>
              <w:autoSpaceDE w:val="0"/>
              <w:autoSpaceDN w:val="0"/>
              <w:adjustRightInd w:val="0"/>
              <w:spacing w:after="0"/>
              <w:ind w:firstLine="0"/>
              <w:jc w:val="right"/>
              <w:rPr>
                <w:i/>
                <w:color w:val="000000"/>
                <w:sz w:val="20"/>
              </w:rPr>
            </w:pPr>
          </w:p>
        </w:tc>
      </w:tr>
      <w:tr w:rsidR="008975C9" w14:paraId="341EC8EE" w14:textId="77777777">
        <w:trPr>
          <w:trHeight w:val="230"/>
        </w:trPr>
        <w:tc>
          <w:tcPr>
            <w:tcW w:w="4680" w:type="dxa"/>
            <w:tcBorders>
              <w:top w:val="nil"/>
              <w:left w:val="nil"/>
              <w:bottom w:val="nil"/>
              <w:right w:val="nil"/>
            </w:tcBorders>
          </w:tcPr>
          <w:p w14:paraId="7C1D0575"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no change under the cash method</w:t>
            </w:r>
          </w:p>
        </w:tc>
        <w:tc>
          <w:tcPr>
            <w:tcW w:w="1080" w:type="dxa"/>
            <w:tcBorders>
              <w:top w:val="nil"/>
              <w:left w:val="nil"/>
              <w:bottom w:val="single" w:sz="6" w:space="0" w:color="auto"/>
              <w:right w:val="nil"/>
            </w:tcBorders>
          </w:tcPr>
          <w:p w14:paraId="00675284" w14:textId="77777777" w:rsidR="008975C9" w:rsidRPr="008F197D" w:rsidRDefault="008975C9">
            <w:pPr>
              <w:autoSpaceDE w:val="0"/>
              <w:autoSpaceDN w:val="0"/>
              <w:adjustRightInd w:val="0"/>
              <w:spacing w:after="0"/>
              <w:ind w:firstLine="0"/>
              <w:jc w:val="right"/>
              <w:rPr>
                <w:i/>
                <w:color w:val="000000"/>
                <w:sz w:val="20"/>
              </w:rPr>
            </w:pPr>
            <w:r w:rsidRPr="008F197D">
              <w:rPr>
                <w:i/>
                <w:color w:val="000000"/>
                <w:sz w:val="20"/>
              </w:rPr>
              <w:t>7,100</w:t>
            </w:r>
          </w:p>
        </w:tc>
        <w:tc>
          <w:tcPr>
            <w:tcW w:w="990" w:type="dxa"/>
            <w:tcBorders>
              <w:top w:val="nil"/>
              <w:left w:val="nil"/>
              <w:bottom w:val="nil"/>
              <w:right w:val="nil"/>
            </w:tcBorders>
          </w:tcPr>
          <w:p w14:paraId="16D552EB"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10DAC75C" w14:textId="77777777" w:rsidR="008975C9" w:rsidRPr="008F197D" w:rsidRDefault="008975C9">
            <w:pPr>
              <w:autoSpaceDE w:val="0"/>
              <w:autoSpaceDN w:val="0"/>
              <w:adjustRightInd w:val="0"/>
              <w:spacing w:after="0"/>
              <w:ind w:firstLine="0"/>
              <w:jc w:val="right"/>
              <w:rPr>
                <w:i/>
                <w:color w:val="000000"/>
                <w:sz w:val="20"/>
              </w:rPr>
            </w:pPr>
          </w:p>
        </w:tc>
      </w:tr>
      <w:tr w:rsidR="008975C9" w14:paraId="414D1906" w14:textId="77777777">
        <w:trPr>
          <w:trHeight w:val="230"/>
        </w:trPr>
        <w:tc>
          <w:tcPr>
            <w:tcW w:w="4680" w:type="dxa"/>
            <w:tcBorders>
              <w:top w:val="nil"/>
              <w:left w:val="nil"/>
              <w:bottom w:val="nil"/>
              <w:right w:val="nil"/>
            </w:tcBorders>
          </w:tcPr>
          <w:p w14:paraId="1C0F1A73"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Total adjustments under cash method</w:t>
            </w:r>
          </w:p>
        </w:tc>
        <w:tc>
          <w:tcPr>
            <w:tcW w:w="1080" w:type="dxa"/>
            <w:tcBorders>
              <w:top w:val="single" w:sz="6" w:space="0" w:color="auto"/>
              <w:left w:val="nil"/>
              <w:bottom w:val="single" w:sz="6" w:space="0" w:color="auto"/>
              <w:right w:val="nil"/>
            </w:tcBorders>
          </w:tcPr>
          <w:p w14:paraId="0A767E7B" w14:textId="77777777" w:rsidR="008975C9" w:rsidRPr="008F197D" w:rsidRDefault="008975C9">
            <w:pPr>
              <w:autoSpaceDE w:val="0"/>
              <w:autoSpaceDN w:val="0"/>
              <w:adjustRightInd w:val="0"/>
              <w:spacing w:after="0"/>
              <w:ind w:firstLine="0"/>
              <w:jc w:val="right"/>
              <w:rPr>
                <w:i/>
                <w:color w:val="000000"/>
                <w:sz w:val="20"/>
              </w:rPr>
            </w:pPr>
            <w:r>
              <w:rPr>
                <w:i/>
                <w:color w:val="000000"/>
                <w:sz w:val="20"/>
              </w:rPr>
              <w:t>46,690</w:t>
            </w:r>
          </w:p>
        </w:tc>
        <w:tc>
          <w:tcPr>
            <w:tcW w:w="990" w:type="dxa"/>
            <w:tcBorders>
              <w:top w:val="nil"/>
              <w:left w:val="nil"/>
              <w:bottom w:val="nil"/>
              <w:right w:val="nil"/>
            </w:tcBorders>
          </w:tcPr>
          <w:p w14:paraId="7EDED9D8"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46583744" w14:textId="77777777" w:rsidR="008975C9" w:rsidRPr="008F197D" w:rsidRDefault="008975C9">
            <w:pPr>
              <w:autoSpaceDE w:val="0"/>
              <w:autoSpaceDN w:val="0"/>
              <w:adjustRightInd w:val="0"/>
              <w:spacing w:after="0"/>
              <w:ind w:firstLine="0"/>
              <w:jc w:val="right"/>
              <w:rPr>
                <w:i/>
                <w:color w:val="000000"/>
                <w:sz w:val="20"/>
              </w:rPr>
            </w:pPr>
          </w:p>
        </w:tc>
      </w:tr>
      <w:tr w:rsidR="008975C9" w14:paraId="79121E5C" w14:textId="77777777">
        <w:trPr>
          <w:trHeight w:val="245"/>
        </w:trPr>
        <w:tc>
          <w:tcPr>
            <w:tcW w:w="4680" w:type="dxa"/>
            <w:tcBorders>
              <w:top w:val="nil"/>
              <w:left w:val="nil"/>
              <w:bottom w:val="nil"/>
              <w:right w:val="nil"/>
            </w:tcBorders>
          </w:tcPr>
          <w:p w14:paraId="45C5D58B" w14:textId="77777777" w:rsidR="008975C9" w:rsidRPr="008F197D" w:rsidRDefault="008975C9">
            <w:pPr>
              <w:autoSpaceDE w:val="0"/>
              <w:autoSpaceDN w:val="0"/>
              <w:adjustRightInd w:val="0"/>
              <w:spacing w:after="0"/>
              <w:ind w:firstLine="0"/>
              <w:rPr>
                <w:i/>
                <w:color w:val="000000"/>
                <w:sz w:val="20"/>
              </w:rPr>
            </w:pPr>
            <w:r w:rsidRPr="008F197D">
              <w:rPr>
                <w:i/>
                <w:color w:val="000000"/>
                <w:sz w:val="20"/>
              </w:rPr>
              <w:t>Net income under cash method</w:t>
            </w:r>
          </w:p>
        </w:tc>
        <w:tc>
          <w:tcPr>
            <w:tcW w:w="1080" w:type="dxa"/>
            <w:tcBorders>
              <w:top w:val="single" w:sz="6" w:space="0" w:color="auto"/>
              <w:left w:val="nil"/>
              <w:bottom w:val="double" w:sz="6" w:space="0" w:color="auto"/>
              <w:right w:val="nil"/>
            </w:tcBorders>
          </w:tcPr>
          <w:p w14:paraId="519E1195" w14:textId="77777777" w:rsidR="008975C9" w:rsidRPr="008F197D" w:rsidRDefault="008975C9">
            <w:pPr>
              <w:autoSpaceDE w:val="0"/>
              <w:autoSpaceDN w:val="0"/>
              <w:adjustRightInd w:val="0"/>
              <w:spacing w:after="0"/>
              <w:ind w:firstLine="0"/>
              <w:jc w:val="right"/>
              <w:rPr>
                <w:i/>
                <w:color w:val="000000"/>
                <w:sz w:val="20"/>
              </w:rPr>
            </w:pPr>
            <w:r>
              <w:rPr>
                <w:i/>
                <w:color w:val="000000"/>
                <w:sz w:val="20"/>
              </w:rPr>
              <w:t>$</w:t>
            </w:r>
            <w:r w:rsidRPr="008F197D">
              <w:rPr>
                <w:i/>
                <w:color w:val="000000"/>
                <w:sz w:val="20"/>
              </w:rPr>
              <w:t>11</w:t>
            </w:r>
            <w:r>
              <w:rPr>
                <w:i/>
                <w:color w:val="000000"/>
                <w:sz w:val="20"/>
              </w:rPr>
              <w:t>0,29</w:t>
            </w:r>
            <w:r w:rsidRPr="008F197D">
              <w:rPr>
                <w:i/>
                <w:color w:val="000000"/>
                <w:sz w:val="20"/>
              </w:rPr>
              <w:t>0</w:t>
            </w:r>
          </w:p>
        </w:tc>
        <w:tc>
          <w:tcPr>
            <w:tcW w:w="990" w:type="dxa"/>
            <w:tcBorders>
              <w:top w:val="nil"/>
              <w:left w:val="nil"/>
              <w:bottom w:val="nil"/>
              <w:right w:val="nil"/>
            </w:tcBorders>
          </w:tcPr>
          <w:p w14:paraId="38156409" w14:textId="77777777" w:rsidR="008975C9" w:rsidRPr="008F197D" w:rsidRDefault="008975C9">
            <w:pPr>
              <w:autoSpaceDE w:val="0"/>
              <w:autoSpaceDN w:val="0"/>
              <w:adjustRightInd w:val="0"/>
              <w:spacing w:after="0"/>
              <w:ind w:firstLine="0"/>
              <w:jc w:val="right"/>
              <w:rPr>
                <w:i/>
                <w:color w:val="000000"/>
                <w:sz w:val="20"/>
              </w:rPr>
            </w:pPr>
          </w:p>
        </w:tc>
        <w:tc>
          <w:tcPr>
            <w:tcW w:w="1170" w:type="dxa"/>
            <w:tcBorders>
              <w:top w:val="nil"/>
              <w:left w:val="nil"/>
              <w:bottom w:val="nil"/>
              <w:right w:val="nil"/>
            </w:tcBorders>
          </w:tcPr>
          <w:p w14:paraId="27AB7E1E" w14:textId="77777777" w:rsidR="008975C9" w:rsidRPr="008F197D" w:rsidRDefault="008975C9">
            <w:pPr>
              <w:autoSpaceDE w:val="0"/>
              <w:autoSpaceDN w:val="0"/>
              <w:adjustRightInd w:val="0"/>
              <w:spacing w:after="0"/>
              <w:ind w:firstLine="0"/>
              <w:jc w:val="right"/>
              <w:rPr>
                <w:i/>
                <w:color w:val="000000"/>
                <w:sz w:val="20"/>
              </w:rPr>
            </w:pPr>
          </w:p>
        </w:tc>
      </w:tr>
    </w:tbl>
    <w:p w14:paraId="4723AAFB" w14:textId="77777777" w:rsidR="008975C9" w:rsidRDefault="008975C9" w:rsidP="00627C39">
      <w:pPr>
        <w:spacing w:line="300" w:lineRule="exact"/>
        <w:ind w:left="1152" w:hanging="576"/>
        <w:rPr>
          <w:i/>
        </w:rPr>
      </w:pPr>
    </w:p>
    <w:p w14:paraId="3E6326E4" w14:textId="3AB29CE8" w:rsidR="008975C9" w:rsidRPr="00777D05" w:rsidRDefault="00B54781" w:rsidP="003D4E32">
      <w:pPr>
        <w:spacing w:line="300" w:lineRule="exact"/>
        <w:ind w:left="1296" w:hanging="576"/>
      </w:pPr>
      <w:r>
        <w:rPr>
          <w:i/>
        </w:rPr>
        <w:t>c)</w:t>
      </w:r>
      <w:r w:rsidR="008975C9" w:rsidRPr="00627C39">
        <w:rPr>
          <w:i/>
        </w:rPr>
        <w:tab/>
      </w:r>
      <w:r w:rsidR="008975C9" w:rsidRPr="00A702CC">
        <w:rPr>
          <w:i/>
        </w:rPr>
        <w:t>If HW was incorporated at the time business commences, then last year’s results would be reported on a form 1120 which is due by the 15</w:t>
      </w:r>
      <w:r w:rsidR="008975C9" w:rsidRPr="00A702CC">
        <w:rPr>
          <w:i/>
          <w:vertAlign w:val="superscript"/>
        </w:rPr>
        <w:t>th</w:t>
      </w:r>
      <w:r w:rsidR="008975C9" w:rsidRPr="00A702CC">
        <w:rPr>
          <w:i/>
        </w:rPr>
        <w:t xml:space="preserve"> day of the third month following year end.  HW would have the opportunity to treat legal fees associated with incorporation as organizational expenditures.  Otherwise, if HW was incorporated, Hank would have the option of electing (on the first return) to use a fiscal year for reporting HW’s results.  This election would, obviously, influence the calculation of taxable income as well as the due date of HW’s </w:t>
      </w:r>
      <w:r w:rsidR="008975C9">
        <w:rPr>
          <w:i/>
        </w:rPr>
        <w:t xml:space="preserve">tax </w:t>
      </w:r>
      <w:r w:rsidR="008975C9" w:rsidRPr="00A702CC">
        <w:rPr>
          <w:i/>
        </w:rPr>
        <w:t xml:space="preserve">return.  </w:t>
      </w:r>
    </w:p>
    <w:p w14:paraId="7DBFA70A" w14:textId="6414FA9D" w:rsidR="002313CC" w:rsidRPr="00C22983" w:rsidRDefault="002313CC" w:rsidP="002313CC">
      <w:pPr>
        <w:spacing w:after="120" w:line="300" w:lineRule="exact"/>
        <w:ind w:left="576" w:hanging="576"/>
        <w:rPr>
          <w:i/>
        </w:rPr>
      </w:pPr>
      <w:r>
        <w:t>8</w:t>
      </w:r>
      <w:r w:rsidR="00F26F99">
        <w:t>3</w:t>
      </w:r>
      <w:r>
        <w:t>.</w:t>
      </w:r>
      <w:r>
        <w:tab/>
      </w:r>
      <w:r w:rsidR="008975C9">
        <w:t xml:space="preserve">{Research memo} R.E.M., a calendar-year corporation and Athens, Georgia band, recently sold tickets ($20,000,000) for concerts scheduled in the United States for next year and the following </w:t>
      </w:r>
      <w:r w:rsidR="00497F16">
        <w:t xml:space="preserve">two </w:t>
      </w:r>
      <w:r w:rsidR="008975C9">
        <w:t>year</w:t>
      </w:r>
      <w:r w:rsidR="00497F16">
        <w:t>s</w:t>
      </w:r>
      <w:r w:rsidR="008975C9">
        <w:t xml:space="preserve">.  For financial statement purposes, R.E.M. will recognize the income from the ticket sales when </w:t>
      </w:r>
      <w:r w:rsidR="008A6FD4">
        <w:t xml:space="preserve">it </w:t>
      </w:r>
      <w:r w:rsidR="008975C9">
        <w:t>perform</w:t>
      </w:r>
      <w:r w:rsidR="008A6FD4">
        <w:t>s</w:t>
      </w:r>
      <w:r w:rsidR="008975C9">
        <w:t xml:space="preserve"> the concerts</w:t>
      </w:r>
      <w:r w:rsidR="00497F16">
        <w:t>, and R.E.M is obligated to return the ticket payments should a concert be cancelled</w:t>
      </w:r>
      <w:r w:rsidR="008975C9">
        <w:t xml:space="preserve">.  For tax purposes, </w:t>
      </w:r>
      <w:r w:rsidR="00616F08">
        <w:t xml:space="preserve">R.E.M. </w:t>
      </w:r>
      <w:r w:rsidR="008975C9">
        <w:t xml:space="preserve">uses the accrual method and would prefer to defer the income from the ticket sales until </w:t>
      </w:r>
      <w:r w:rsidR="0059269E">
        <w:t xml:space="preserve">after </w:t>
      </w:r>
      <w:r w:rsidR="008975C9">
        <w:t>the concerts</w:t>
      </w:r>
      <w:r w:rsidR="0059269E">
        <w:t xml:space="preserve"> are performed</w:t>
      </w:r>
      <w:r w:rsidR="008975C9">
        <w:t xml:space="preserve">.  This is the first time that it has sold tickets one or two years in advance.  Michael Stipe has asked your advice.  Write a memo to Michael explaining your findings. </w:t>
      </w:r>
    </w:p>
    <w:p w14:paraId="3C7837B9" w14:textId="77777777" w:rsidR="008975C9" w:rsidRDefault="008975C9" w:rsidP="00A76B7E">
      <w:pPr>
        <w:spacing w:after="120" w:line="300" w:lineRule="exact"/>
        <w:ind w:left="576" w:firstLine="0"/>
        <w:rPr>
          <w:b/>
          <w:i/>
        </w:rPr>
      </w:pPr>
      <w:r>
        <w:rPr>
          <w:b/>
          <w:i/>
        </w:rPr>
        <w:t>MEMO</w:t>
      </w:r>
    </w:p>
    <w:p w14:paraId="6AFE8F3E" w14:textId="77777777" w:rsidR="008975C9" w:rsidRPr="00A76B7E" w:rsidRDefault="008975C9" w:rsidP="00A76B7E">
      <w:pPr>
        <w:spacing w:after="120" w:line="300" w:lineRule="exact"/>
        <w:ind w:left="576" w:firstLine="0"/>
        <w:rPr>
          <w:b/>
          <w:i/>
        </w:rPr>
      </w:pPr>
      <w:r w:rsidRPr="00A76B7E">
        <w:rPr>
          <w:b/>
          <w:i/>
        </w:rPr>
        <w:t xml:space="preserve">Key Facts:  </w:t>
      </w:r>
    </w:p>
    <w:p w14:paraId="42CA31F6" w14:textId="13DF41B7" w:rsidR="0059269E" w:rsidRDefault="008975C9" w:rsidP="00627C39">
      <w:pPr>
        <w:spacing w:after="120" w:line="240" w:lineRule="exact"/>
        <w:ind w:left="720" w:firstLine="0"/>
        <w:rPr>
          <w:i/>
        </w:rPr>
      </w:pPr>
      <w:r w:rsidRPr="00497F16">
        <w:rPr>
          <w:i/>
        </w:rPr>
        <w:t>R.E.M., a calendar year corporation</w:t>
      </w:r>
      <w:r w:rsidR="00FB1EFE" w:rsidRPr="00497F16">
        <w:rPr>
          <w:i/>
        </w:rPr>
        <w:t xml:space="preserve"> and Athens, Georgia, band</w:t>
      </w:r>
      <w:r w:rsidRPr="00497F16">
        <w:rPr>
          <w:i/>
        </w:rPr>
        <w:t xml:space="preserve">, recently sold tickets ($20,000,000) for concerts scheduled in the United States </w:t>
      </w:r>
      <w:r w:rsidR="00FB1EFE" w:rsidRPr="00497F16">
        <w:rPr>
          <w:i/>
        </w:rPr>
        <w:t xml:space="preserve">for next year and the following </w:t>
      </w:r>
      <w:r w:rsidR="00497F16" w:rsidRPr="00497F16">
        <w:rPr>
          <w:i/>
        </w:rPr>
        <w:t xml:space="preserve">two </w:t>
      </w:r>
      <w:r w:rsidR="00FB1EFE" w:rsidRPr="00497F16">
        <w:rPr>
          <w:i/>
        </w:rPr>
        <w:t>year</w:t>
      </w:r>
      <w:r w:rsidR="00497F16" w:rsidRPr="00497F16">
        <w:rPr>
          <w:i/>
        </w:rPr>
        <w:t>s</w:t>
      </w:r>
      <w:r w:rsidR="00FB1EFE" w:rsidRPr="00497F16">
        <w:rPr>
          <w:i/>
        </w:rPr>
        <w:t xml:space="preserve">.  </w:t>
      </w:r>
      <w:r w:rsidRPr="00497F16">
        <w:rPr>
          <w:i/>
        </w:rPr>
        <w:t xml:space="preserve">For financial statement purposes, R.E.M. will recognize the income from the ticket sales when </w:t>
      </w:r>
      <w:r w:rsidR="00FB1EFE" w:rsidRPr="00497F16">
        <w:rPr>
          <w:i/>
        </w:rPr>
        <w:t>it</w:t>
      </w:r>
      <w:r w:rsidR="00CF0EA4" w:rsidRPr="00497F16">
        <w:rPr>
          <w:i/>
        </w:rPr>
        <w:t xml:space="preserve"> </w:t>
      </w:r>
      <w:r w:rsidRPr="00497F16">
        <w:rPr>
          <w:i/>
        </w:rPr>
        <w:t>perform</w:t>
      </w:r>
      <w:r w:rsidR="00FB1EFE" w:rsidRPr="00497F16">
        <w:rPr>
          <w:i/>
        </w:rPr>
        <w:t>s</w:t>
      </w:r>
      <w:r w:rsidRPr="00497F16">
        <w:rPr>
          <w:i/>
        </w:rPr>
        <w:t xml:space="preserve"> the concerts</w:t>
      </w:r>
      <w:r w:rsidR="00497F16" w:rsidRPr="00753D4F">
        <w:rPr>
          <w:i/>
        </w:rPr>
        <w:t>, and R.E.M is obligated to return the ticket payments should a concert be cancelled.</w:t>
      </w:r>
      <w:r w:rsidR="00497F16">
        <w:t xml:space="preserve"> </w:t>
      </w:r>
      <w:r w:rsidRPr="00A76B7E">
        <w:rPr>
          <w:i/>
        </w:rPr>
        <w:t xml:space="preserve">For tax purposes, </w:t>
      </w:r>
      <w:r w:rsidR="00FB1EFE">
        <w:rPr>
          <w:i/>
        </w:rPr>
        <w:t xml:space="preserve">it </w:t>
      </w:r>
      <w:r w:rsidRPr="00A76B7E">
        <w:rPr>
          <w:i/>
        </w:rPr>
        <w:t>use</w:t>
      </w:r>
      <w:r w:rsidR="00FB1EFE">
        <w:rPr>
          <w:i/>
        </w:rPr>
        <w:t>s</w:t>
      </w:r>
      <w:r w:rsidRPr="00A76B7E">
        <w:rPr>
          <w:i/>
        </w:rPr>
        <w:t xml:space="preserve"> the accrual method and would prefer to defer the income from the ticket sales until </w:t>
      </w:r>
      <w:r w:rsidR="002B1BC7">
        <w:rPr>
          <w:i/>
        </w:rPr>
        <w:t xml:space="preserve">after </w:t>
      </w:r>
      <w:r w:rsidRPr="00A76B7E">
        <w:rPr>
          <w:i/>
        </w:rPr>
        <w:t>the concerts</w:t>
      </w:r>
      <w:r w:rsidR="00296E18">
        <w:rPr>
          <w:i/>
        </w:rPr>
        <w:t xml:space="preserve"> are performed</w:t>
      </w:r>
      <w:r w:rsidRPr="00A76B7E">
        <w:rPr>
          <w:i/>
        </w:rPr>
        <w:t xml:space="preserve">.  </w:t>
      </w:r>
    </w:p>
    <w:p w14:paraId="61EB8EB2" w14:textId="77777777" w:rsidR="008975C9" w:rsidRPr="00A76B7E" w:rsidRDefault="008975C9" w:rsidP="00627C39">
      <w:pPr>
        <w:spacing w:after="120" w:line="240" w:lineRule="exact"/>
        <w:ind w:left="720" w:firstLine="0"/>
        <w:rPr>
          <w:i/>
        </w:rPr>
      </w:pPr>
      <w:r w:rsidRPr="00A76B7E">
        <w:rPr>
          <w:i/>
        </w:rPr>
        <w:t xml:space="preserve">This is the first time </w:t>
      </w:r>
      <w:r w:rsidR="00FB1EFE">
        <w:rPr>
          <w:i/>
        </w:rPr>
        <w:t xml:space="preserve">that it has </w:t>
      </w:r>
      <w:r w:rsidRPr="00A76B7E">
        <w:rPr>
          <w:i/>
        </w:rPr>
        <w:t>sold tickets one or two years in advance.</w:t>
      </w:r>
      <w:r w:rsidR="00FB1EFE">
        <w:rPr>
          <w:i/>
        </w:rPr>
        <w:t xml:space="preserve">  Michael Stipe has asked your advice.  Write a memo to Michael explaining your findings.</w:t>
      </w:r>
    </w:p>
    <w:p w14:paraId="24CE24D2" w14:textId="77777777" w:rsidR="008975C9" w:rsidRPr="00A76B7E" w:rsidRDefault="008975C9" w:rsidP="00A76B7E">
      <w:pPr>
        <w:spacing w:after="120" w:line="300" w:lineRule="exact"/>
        <w:ind w:left="576" w:firstLine="0"/>
        <w:rPr>
          <w:b/>
          <w:i/>
        </w:rPr>
      </w:pPr>
      <w:r w:rsidRPr="00A76B7E">
        <w:rPr>
          <w:b/>
          <w:i/>
        </w:rPr>
        <w:t>Question:</w:t>
      </w:r>
    </w:p>
    <w:p w14:paraId="1367642F" w14:textId="77777777" w:rsidR="008975C9" w:rsidRPr="00A76B7E" w:rsidRDefault="008975C9" w:rsidP="00627C39">
      <w:pPr>
        <w:spacing w:after="120" w:line="240" w:lineRule="exact"/>
        <w:ind w:left="720" w:firstLine="0"/>
        <w:rPr>
          <w:i/>
        </w:rPr>
      </w:pPr>
      <w:r>
        <w:rPr>
          <w:i/>
        </w:rPr>
        <w:t>S</w:t>
      </w:r>
      <w:r w:rsidRPr="00A76B7E">
        <w:rPr>
          <w:i/>
        </w:rPr>
        <w:t xml:space="preserve">hould R.E.M. </w:t>
      </w:r>
      <w:r>
        <w:rPr>
          <w:i/>
        </w:rPr>
        <w:t xml:space="preserve">include in current income </w:t>
      </w:r>
      <w:r w:rsidRPr="00A76B7E">
        <w:rPr>
          <w:i/>
        </w:rPr>
        <w:t xml:space="preserve">advance sales </w:t>
      </w:r>
      <w:r>
        <w:rPr>
          <w:i/>
        </w:rPr>
        <w:t>of tickets for concerts scheduled in future years</w:t>
      </w:r>
      <w:r w:rsidRPr="00A76B7E">
        <w:rPr>
          <w:i/>
        </w:rPr>
        <w:t>?</w:t>
      </w:r>
    </w:p>
    <w:p w14:paraId="007B1507" w14:textId="77777777" w:rsidR="008975C9" w:rsidRPr="00A76B7E" w:rsidRDefault="008975C9" w:rsidP="00A76B7E">
      <w:pPr>
        <w:spacing w:after="120" w:line="300" w:lineRule="exact"/>
        <w:ind w:left="576" w:firstLine="0"/>
        <w:rPr>
          <w:b/>
          <w:i/>
        </w:rPr>
      </w:pPr>
      <w:r w:rsidRPr="00A76B7E">
        <w:rPr>
          <w:b/>
          <w:i/>
        </w:rPr>
        <w:t>Relevant Authorities:</w:t>
      </w:r>
    </w:p>
    <w:p w14:paraId="0CE258A1" w14:textId="4239256D" w:rsidR="008975C9" w:rsidRPr="00A76B7E" w:rsidRDefault="008975C9" w:rsidP="00627C39">
      <w:pPr>
        <w:spacing w:after="120" w:line="240" w:lineRule="exact"/>
        <w:ind w:left="720" w:firstLine="0"/>
        <w:rPr>
          <w:i/>
        </w:rPr>
      </w:pPr>
      <w:r w:rsidRPr="00A76B7E">
        <w:rPr>
          <w:i/>
        </w:rPr>
        <w:t>IRC Sections 451</w:t>
      </w:r>
      <w:r w:rsidR="00497F16">
        <w:rPr>
          <w:i/>
        </w:rPr>
        <w:t>(c)</w:t>
      </w:r>
      <w:r w:rsidRPr="00A76B7E">
        <w:rPr>
          <w:i/>
        </w:rPr>
        <w:t xml:space="preserve"> and 446</w:t>
      </w:r>
    </w:p>
    <w:p w14:paraId="70CCA535" w14:textId="77777777" w:rsidR="00497F16" w:rsidRPr="00863BC0" w:rsidRDefault="00497F16" w:rsidP="00497F16">
      <w:pPr>
        <w:spacing w:after="120" w:line="240" w:lineRule="exact"/>
        <w:ind w:left="720" w:firstLine="0"/>
        <w:rPr>
          <w:i/>
          <w:lang w:val="es-MX"/>
        </w:rPr>
      </w:pPr>
      <w:r w:rsidRPr="00863BC0">
        <w:rPr>
          <w:i/>
          <w:iCs/>
          <w:u w:val="single"/>
          <w:lang w:val="es-MX"/>
        </w:rPr>
        <w:t xml:space="preserve">Tampa Bay </w:t>
      </w:r>
      <w:proofErr w:type="spellStart"/>
      <w:r w:rsidRPr="00863BC0">
        <w:rPr>
          <w:i/>
          <w:iCs/>
          <w:u w:val="single"/>
          <w:lang w:val="es-MX"/>
        </w:rPr>
        <w:t>Devil</w:t>
      </w:r>
      <w:proofErr w:type="spellEnd"/>
      <w:r w:rsidRPr="00863BC0">
        <w:rPr>
          <w:i/>
          <w:iCs/>
          <w:u w:val="single"/>
          <w:lang w:val="es-MX"/>
        </w:rPr>
        <w:t xml:space="preserve"> Rays, Ltd.</w:t>
      </w:r>
      <w:r w:rsidRPr="00863BC0">
        <w:rPr>
          <w:i/>
          <w:lang w:val="es-MX"/>
        </w:rPr>
        <w:t>, 84 TCM 394 (2002).</w:t>
      </w:r>
    </w:p>
    <w:p w14:paraId="5220228C" w14:textId="77777777" w:rsidR="008975C9" w:rsidRPr="00A76B7E" w:rsidRDefault="008975C9" w:rsidP="00627C39">
      <w:pPr>
        <w:pStyle w:val="BodyText"/>
        <w:spacing w:line="240" w:lineRule="exact"/>
        <w:ind w:left="720" w:firstLine="0"/>
        <w:rPr>
          <w:i/>
        </w:rPr>
      </w:pPr>
      <w:proofErr w:type="spellStart"/>
      <w:r w:rsidRPr="00A76B7E">
        <w:rPr>
          <w:i/>
          <w:iCs/>
          <w:u w:val="single"/>
        </w:rPr>
        <w:t>Artnell</w:t>
      </w:r>
      <w:proofErr w:type="spellEnd"/>
      <w:r w:rsidRPr="00A76B7E">
        <w:rPr>
          <w:i/>
          <w:iCs/>
          <w:u w:val="single"/>
        </w:rPr>
        <w:t xml:space="preserve"> Co. v. Comm.</w:t>
      </w:r>
      <w:r w:rsidRPr="00A76B7E">
        <w:rPr>
          <w:i/>
        </w:rPr>
        <w:t xml:space="preserve"> (7 Cir., 1968), 68-2 USTC par. 9593, </w:t>
      </w:r>
      <w:proofErr w:type="spellStart"/>
      <w:r w:rsidRPr="00A76B7E">
        <w:rPr>
          <w:i/>
        </w:rPr>
        <w:t>rev’g</w:t>
      </w:r>
      <w:proofErr w:type="spellEnd"/>
      <w:r w:rsidRPr="00A76B7E">
        <w:rPr>
          <w:i/>
        </w:rPr>
        <w:t xml:space="preserve"> and </w:t>
      </w:r>
      <w:proofErr w:type="spellStart"/>
      <w:r w:rsidRPr="00A76B7E">
        <w:rPr>
          <w:i/>
        </w:rPr>
        <w:t>rem’g</w:t>
      </w:r>
      <w:proofErr w:type="spellEnd"/>
      <w:r w:rsidRPr="00A76B7E">
        <w:rPr>
          <w:i/>
        </w:rPr>
        <w:t xml:space="preserve"> 48 TC 411 (1967).</w:t>
      </w:r>
    </w:p>
    <w:p w14:paraId="0E2A3B9C" w14:textId="77777777" w:rsidR="008975C9" w:rsidRPr="004B64E0" w:rsidRDefault="008975C9" w:rsidP="00627C39">
      <w:pPr>
        <w:spacing w:after="120" w:line="240" w:lineRule="exact"/>
        <w:ind w:left="720" w:firstLine="0"/>
        <w:rPr>
          <w:i/>
        </w:rPr>
      </w:pPr>
      <w:proofErr w:type="spellStart"/>
      <w:r w:rsidRPr="004B64E0">
        <w:rPr>
          <w:i/>
          <w:iCs/>
          <w:u w:val="single"/>
        </w:rPr>
        <w:t>Schlude</w:t>
      </w:r>
      <w:proofErr w:type="spellEnd"/>
      <w:r w:rsidRPr="004B64E0">
        <w:rPr>
          <w:i/>
          <w:iCs/>
          <w:u w:val="single"/>
        </w:rPr>
        <w:t xml:space="preserve"> v. Comm.</w:t>
      </w:r>
      <w:r w:rsidRPr="004B64E0">
        <w:rPr>
          <w:i/>
        </w:rPr>
        <w:t xml:space="preserve"> (S. Ct., 1963), 63-1 USTC par. 9284, </w:t>
      </w:r>
      <w:proofErr w:type="spellStart"/>
      <w:r w:rsidRPr="004B64E0">
        <w:rPr>
          <w:i/>
        </w:rPr>
        <w:t>aff’g</w:t>
      </w:r>
      <w:proofErr w:type="spellEnd"/>
      <w:r w:rsidRPr="004B64E0">
        <w:rPr>
          <w:i/>
        </w:rPr>
        <w:t xml:space="preserve">, </w:t>
      </w:r>
      <w:proofErr w:type="spellStart"/>
      <w:r w:rsidRPr="004B64E0">
        <w:rPr>
          <w:i/>
        </w:rPr>
        <w:t>rev’g</w:t>
      </w:r>
      <w:proofErr w:type="spellEnd"/>
      <w:r w:rsidRPr="004B64E0">
        <w:rPr>
          <w:i/>
        </w:rPr>
        <w:t xml:space="preserve"> and </w:t>
      </w:r>
      <w:proofErr w:type="spellStart"/>
      <w:r w:rsidRPr="004B64E0">
        <w:rPr>
          <w:i/>
        </w:rPr>
        <w:t>rem’g</w:t>
      </w:r>
      <w:proofErr w:type="spellEnd"/>
      <w:r w:rsidRPr="004B64E0">
        <w:rPr>
          <w:i/>
        </w:rPr>
        <w:t xml:space="preserve"> (8 Cir., 1962), 62-1 USTC par. 9137, </w:t>
      </w:r>
      <w:proofErr w:type="spellStart"/>
      <w:r w:rsidRPr="004B64E0">
        <w:rPr>
          <w:i/>
        </w:rPr>
        <w:t>aff’g</w:t>
      </w:r>
      <w:proofErr w:type="spellEnd"/>
      <w:r w:rsidRPr="004B64E0">
        <w:rPr>
          <w:i/>
        </w:rPr>
        <w:t xml:space="preserve"> 32 TC 1271 (1959).</w:t>
      </w:r>
    </w:p>
    <w:p w14:paraId="053D7930" w14:textId="77777777" w:rsidR="008975C9" w:rsidRPr="004B64E0" w:rsidRDefault="008975C9" w:rsidP="00627C39">
      <w:pPr>
        <w:spacing w:after="120" w:line="240" w:lineRule="exact"/>
        <w:ind w:left="720" w:firstLine="0"/>
        <w:rPr>
          <w:i/>
        </w:rPr>
      </w:pPr>
      <w:r w:rsidRPr="004B64E0">
        <w:rPr>
          <w:i/>
          <w:iCs/>
          <w:u w:val="single"/>
        </w:rPr>
        <w:t>American Automobile Association v. U.S.</w:t>
      </w:r>
      <w:r w:rsidRPr="004B64E0">
        <w:rPr>
          <w:i/>
        </w:rPr>
        <w:t xml:space="preserve"> (</w:t>
      </w:r>
      <w:r w:rsidR="00776D64" w:rsidRPr="004B64E0">
        <w:rPr>
          <w:i/>
        </w:rPr>
        <w:t>367 US 687</w:t>
      </w:r>
      <w:r w:rsidRPr="004B64E0">
        <w:rPr>
          <w:i/>
        </w:rPr>
        <w:t xml:space="preserve">), 61-2 USTC par. 9517, </w:t>
      </w:r>
      <w:proofErr w:type="spellStart"/>
      <w:r w:rsidRPr="004B64E0">
        <w:rPr>
          <w:i/>
        </w:rPr>
        <w:t>aff’g</w:t>
      </w:r>
      <w:proofErr w:type="spellEnd"/>
      <w:r w:rsidRPr="004B64E0">
        <w:rPr>
          <w:i/>
        </w:rPr>
        <w:t xml:space="preserve"> (Ct. Cl., 1960), 60-1 USTC par. 9301.</w:t>
      </w:r>
    </w:p>
    <w:p w14:paraId="225ECBAE" w14:textId="77777777" w:rsidR="008975C9" w:rsidRPr="00A76B7E" w:rsidRDefault="008975C9" w:rsidP="00627C39">
      <w:pPr>
        <w:spacing w:after="120" w:line="240" w:lineRule="exact"/>
        <w:ind w:left="720" w:firstLine="0"/>
        <w:rPr>
          <w:i/>
          <w:lang w:val="fr-FR"/>
        </w:rPr>
      </w:pPr>
      <w:r w:rsidRPr="00A76B7E">
        <w:rPr>
          <w:i/>
          <w:iCs/>
          <w:u w:val="single"/>
        </w:rPr>
        <w:t>Auto. Club of Michigan v. Comm.</w:t>
      </w:r>
      <w:r w:rsidRPr="00A76B7E">
        <w:rPr>
          <w:i/>
        </w:rPr>
        <w:t xml:space="preserve"> </w:t>
      </w:r>
      <w:r w:rsidRPr="00A76B7E">
        <w:rPr>
          <w:i/>
          <w:lang w:val="fr-FR"/>
        </w:rPr>
        <w:t>(</w:t>
      </w:r>
      <w:r w:rsidR="00776D64">
        <w:rPr>
          <w:i/>
          <w:lang w:val="fr-FR"/>
        </w:rPr>
        <w:t>353 US 180</w:t>
      </w:r>
      <w:r w:rsidRPr="00A76B7E">
        <w:rPr>
          <w:i/>
          <w:lang w:val="fr-FR"/>
        </w:rPr>
        <w:t xml:space="preserve">), 57-1 USTC par. 9593, </w:t>
      </w:r>
      <w:proofErr w:type="spellStart"/>
      <w:r w:rsidRPr="00A76B7E">
        <w:rPr>
          <w:i/>
          <w:lang w:val="fr-FR"/>
        </w:rPr>
        <w:t>aff’g</w:t>
      </w:r>
      <w:proofErr w:type="spellEnd"/>
      <w:r w:rsidRPr="00A76B7E">
        <w:rPr>
          <w:i/>
          <w:lang w:val="fr-FR"/>
        </w:rPr>
        <w:t xml:space="preserve"> (6 </w:t>
      </w:r>
      <w:proofErr w:type="spellStart"/>
      <w:r w:rsidRPr="00A76B7E">
        <w:rPr>
          <w:i/>
          <w:lang w:val="fr-FR"/>
        </w:rPr>
        <w:t>Cir</w:t>
      </w:r>
      <w:proofErr w:type="spellEnd"/>
      <w:r w:rsidRPr="00A76B7E">
        <w:rPr>
          <w:i/>
          <w:lang w:val="fr-FR"/>
        </w:rPr>
        <w:t xml:space="preserve">., 1956), 56-1 USTC par. 9296, </w:t>
      </w:r>
      <w:proofErr w:type="spellStart"/>
      <w:r w:rsidRPr="00A76B7E">
        <w:rPr>
          <w:i/>
          <w:lang w:val="fr-FR"/>
        </w:rPr>
        <w:t>aff’g</w:t>
      </w:r>
      <w:proofErr w:type="spellEnd"/>
      <w:r w:rsidRPr="00A76B7E">
        <w:rPr>
          <w:i/>
          <w:lang w:val="fr-FR"/>
        </w:rPr>
        <w:t xml:space="preserve"> 20 TC 1033 (1953).</w:t>
      </w:r>
    </w:p>
    <w:p w14:paraId="29B89041" w14:textId="77777777" w:rsidR="008975C9" w:rsidRPr="00A76B7E" w:rsidRDefault="008975C9" w:rsidP="00A76B7E">
      <w:pPr>
        <w:pStyle w:val="BodyText2"/>
        <w:spacing w:line="300" w:lineRule="exact"/>
        <w:ind w:left="576"/>
        <w:rPr>
          <w:i/>
        </w:rPr>
      </w:pPr>
      <w:r w:rsidRPr="00A76B7E">
        <w:rPr>
          <w:i/>
        </w:rPr>
        <w:t>Conclusion:</w:t>
      </w:r>
    </w:p>
    <w:p w14:paraId="2882D060" w14:textId="136E6A82" w:rsidR="008975C9" w:rsidRPr="00A76B7E" w:rsidRDefault="008975C9" w:rsidP="00627C39">
      <w:pPr>
        <w:pStyle w:val="BodyText"/>
        <w:spacing w:line="240" w:lineRule="exact"/>
        <w:ind w:left="720" w:firstLine="0"/>
        <w:rPr>
          <w:i/>
        </w:rPr>
      </w:pPr>
      <w:r w:rsidRPr="00A76B7E">
        <w:rPr>
          <w:i/>
        </w:rPr>
        <w:t>There is authority to support R.E.M.’s deferred recognition of the ticket sales income until the amounts are earned (i.e., until the concerts are performed).  Thus, the</w:t>
      </w:r>
      <w:r>
        <w:rPr>
          <w:i/>
        </w:rPr>
        <w:t xml:space="preserve"> ticket sale income for the </w:t>
      </w:r>
      <w:r w:rsidRPr="00A76B7E">
        <w:rPr>
          <w:i/>
        </w:rPr>
        <w:t xml:space="preserve">concerts will be recognized in </w:t>
      </w:r>
      <w:r>
        <w:rPr>
          <w:i/>
        </w:rPr>
        <w:t>the year of the performance</w:t>
      </w:r>
      <w:r w:rsidRPr="00A76B7E">
        <w:rPr>
          <w:i/>
        </w:rPr>
        <w:t>.</w:t>
      </w:r>
    </w:p>
    <w:p w14:paraId="3D80C6A5" w14:textId="06E89155" w:rsidR="008975C9" w:rsidRPr="00A76B7E" w:rsidRDefault="008975C9" w:rsidP="00627C39">
      <w:pPr>
        <w:spacing w:after="120" w:line="240" w:lineRule="exact"/>
        <w:ind w:left="720" w:firstLine="0"/>
        <w:rPr>
          <w:i/>
        </w:rPr>
      </w:pPr>
      <w:r w:rsidRPr="00A76B7E">
        <w:rPr>
          <w:b/>
          <w:i/>
          <w:color w:val="000000"/>
        </w:rPr>
        <w:t>Synopsis:</w:t>
      </w:r>
      <w:r w:rsidRPr="00A76B7E">
        <w:rPr>
          <w:i/>
          <w:color w:val="000000"/>
        </w:rPr>
        <w:t xml:space="preserve">  The general rule for prepaid service income is to recognize it in the year of receipt.</w:t>
      </w:r>
      <w:r>
        <w:rPr>
          <w:i/>
          <w:color w:val="000000"/>
        </w:rPr>
        <w:t xml:space="preserve"> </w:t>
      </w:r>
      <w:r w:rsidR="00497F16">
        <w:rPr>
          <w:i/>
          <w:color w:val="000000"/>
        </w:rPr>
        <w:t xml:space="preserve">IRC Section 451(c) </w:t>
      </w:r>
      <w:r w:rsidRPr="00A76B7E">
        <w:rPr>
          <w:i/>
          <w:color w:val="000000"/>
        </w:rPr>
        <w:t xml:space="preserve">allows </w:t>
      </w:r>
      <w:r w:rsidR="00497F16">
        <w:rPr>
          <w:i/>
          <w:color w:val="000000"/>
        </w:rPr>
        <w:t xml:space="preserve">only </w:t>
      </w:r>
      <w:r w:rsidRPr="00A76B7E">
        <w:rPr>
          <w:i/>
          <w:color w:val="000000"/>
        </w:rPr>
        <w:t xml:space="preserve">a one-year </w:t>
      </w:r>
      <w:r w:rsidR="00497F16">
        <w:rPr>
          <w:i/>
          <w:color w:val="000000"/>
        </w:rPr>
        <w:t xml:space="preserve">elective </w:t>
      </w:r>
      <w:r w:rsidRPr="00A76B7E">
        <w:rPr>
          <w:i/>
          <w:color w:val="000000"/>
        </w:rPr>
        <w:t xml:space="preserve">deferral for prepaid services. </w:t>
      </w:r>
      <w:r w:rsidR="00497F16">
        <w:rPr>
          <w:i/>
          <w:color w:val="000000"/>
        </w:rPr>
        <w:t>However</w:t>
      </w:r>
      <w:r w:rsidRPr="00A76B7E">
        <w:rPr>
          <w:i/>
          <w:color w:val="000000"/>
        </w:rPr>
        <w:t>, there is judicial authority (</w:t>
      </w:r>
      <w:proofErr w:type="spellStart"/>
      <w:r w:rsidRPr="00CF6E52">
        <w:rPr>
          <w:i/>
          <w:color w:val="000000"/>
          <w:u w:val="single"/>
        </w:rPr>
        <w:t>Artnell</w:t>
      </w:r>
      <w:proofErr w:type="spellEnd"/>
      <w:r w:rsidRPr="00CF6E52">
        <w:rPr>
          <w:i/>
          <w:color w:val="000000"/>
          <w:u w:val="single"/>
        </w:rPr>
        <w:t xml:space="preserve"> Co.</w:t>
      </w:r>
      <w:r w:rsidRPr="00A76B7E">
        <w:rPr>
          <w:i/>
          <w:color w:val="000000"/>
        </w:rPr>
        <w:t xml:space="preserve"> and </w:t>
      </w:r>
      <w:r w:rsidRPr="00CF6E52">
        <w:rPr>
          <w:i/>
          <w:color w:val="000000"/>
          <w:u w:val="single"/>
        </w:rPr>
        <w:t>Tampa Bay Devil Rays, Ltd.</w:t>
      </w:r>
      <w:r w:rsidRPr="00A76B7E">
        <w:rPr>
          <w:i/>
          <w:color w:val="000000"/>
        </w:rPr>
        <w:t>) that indicates that deferring the income until actual performance more clearly reflects incom</w:t>
      </w:r>
      <w:r>
        <w:rPr>
          <w:i/>
          <w:color w:val="000000"/>
        </w:rPr>
        <w:t>e in this particular setting</w:t>
      </w:r>
      <w:r w:rsidR="00497F16">
        <w:rPr>
          <w:i/>
          <w:color w:val="000000"/>
        </w:rPr>
        <w:t xml:space="preserve"> (concerts are </w:t>
      </w:r>
      <w:r w:rsidR="00497F16" w:rsidRPr="00497F16">
        <w:rPr>
          <w:i/>
          <w:color w:val="000000"/>
        </w:rPr>
        <w:t xml:space="preserve">scheduled to be played </w:t>
      </w:r>
      <w:r w:rsidR="00497F16">
        <w:rPr>
          <w:i/>
          <w:color w:val="000000"/>
        </w:rPr>
        <w:t xml:space="preserve">over time </w:t>
      </w:r>
      <w:r w:rsidR="00497F16" w:rsidRPr="00497F16">
        <w:rPr>
          <w:i/>
          <w:color w:val="000000"/>
        </w:rPr>
        <w:t>according to fixed schedule</w:t>
      </w:r>
      <w:r w:rsidR="00497F16">
        <w:rPr>
          <w:i/>
          <w:color w:val="000000"/>
        </w:rPr>
        <w:t xml:space="preserve"> and </w:t>
      </w:r>
      <w:r w:rsidR="00497F16" w:rsidRPr="00497F16">
        <w:rPr>
          <w:i/>
          <w:color w:val="000000"/>
        </w:rPr>
        <w:t xml:space="preserve">taxpayer </w:t>
      </w:r>
      <w:r w:rsidR="00497F16">
        <w:rPr>
          <w:i/>
          <w:color w:val="000000"/>
        </w:rPr>
        <w:t xml:space="preserve">is required </w:t>
      </w:r>
      <w:r w:rsidR="00497F16" w:rsidRPr="00497F16">
        <w:rPr>
          <w:i/>
          <w:color w:val="000000"/>
        </w:rPr>
        <w:t>to refund deposits</w:t>
      </w:r>
      <w:r w:rsidR="00497F16">
        <w:rPr>
          <w:i/>
          <w:color w:val="000000"/>
        </w:rPr>
        <w:t>. Moreover,</w:t>
      </w:r>
      <w:r w:rsidR="00497F16" w:rsidRPr="00497F16">
        <w:rPr>
          <w:i/>
          <w:color w:val="000000"/>
        </w:rPr>
        <w:t xml:space="preserve"> </w:t>
      </w:r>
      <w:r w:rsidR="00497F16">
        <w:rPr>
          <w:i/>
          <w:color w:val="000000"/>
        </w:rPr>
        <w:t xml:space="preserve">the primary </w:t>
      </w:r>
      <w:r w:rsidR="00497F16" w:rsidRPr="00497F16">
        <w:rPr>
          <w:i/>
          <w:color w:val="000000"/>
        </w:rPr>
        <w:t xml:space="preserve">expenses of </w:t>
      </w:r>
      <w:r w:rsidR="00497F16">
        <w:rPr>
          <w:i/>
          <w:color w:val="000000"/>
        </w:rPr>
        <w:t xml:space="preserve">the concerts are not </w:t>
      </w:r>
      <w:r w:rsidR="00497F16" w:rsidRPr="00497F16">
        <w:rPr>
          <w:i/>
          <w:color w:val="000000"/>
        </w:rPr>
        <w:t xml:space="preserve">incurred until </w:t>
      </w:r>
      <w:r w:rsidR="00497F16">
        <w:rPr>
          <w:i/>
          <w:color w:val="000000"/>
        </w:rPr>
        <w:t xml:space="preserve">the time of the concert, and </w:t>
      </w:r>
      <w:r w:rsidRPr="00A76B7E">
        <w:rPr>
          <w:i/>
          <w:color w:val="000000"/>
        </w:rPr>
        <w:t>the taxpayer knows exactly when the performance will take place.</w:t>
      </w:r>
      <w:r>
        <w:rPr>
          <w:i/>
          <w:color w:val="000000"/>
        </w:rPr>
        <w:t xml:space="preserve"> </w:t>
      </w:r>
      <w:r w:rsidRPr="00A76B7E">
        <w:rPr>
          <w:i/>
          <w:color w:val="000000"/>
        </w:rPr>
        <w:t xml:space="preserve">If, for example, the prepaid services were for "services on demand" like dance lessons, consulting services, etc., the most </w:t>
      </w:r>
      <w:r w:rsidR="00497F16">
        <w:rPr>
          <w:i/>
          <w:color w:val="000000"/>
        </w:rPr>
        <w:t xml:space="preserve">likely </w:t>
      </w:r>
      <w:r w:rsidRPr="00A76B7E">
        <w:rPr>
          <w:i/>
          <w:color w:val="000000"/>
        </w:rPr>
        <w:t xml:space="preserve">tax treatment would be </w:t>
      </w:r>
      <w:r w:rsidR="00497F16">
        <w:rPr>
          <w:i/>
          <w:color w:val="000000"/>
        </w:rPr>
        <w:t xml:space="preserve">the </w:t>
      </w:r>
      <w:r w:rsidRPr="00A76B7E">
        <w:rPr>
          <w:i/>
          <w:color w:val="000000"/>
        </w:rPr>
        <w:t xml:space="preserve">one-year </w:t>
      </w:r>
      <w:r w:rsidR="00497F16">
        <w:rPr>
          <w:i/>
          <w:color w:val="000000"/>
        </w:rPr>
        <w:t xml:space="preserve">elective </w:t>
      </w:r>
      <w:r w:rsidRPr="00A76B7E">
        <w:rPr>
          <w:i/>
          <w:color w:val="000000"/>
        </w:rPr>
        <w:t>deferral.</w:t>
      </w:r>
    </w:p>
    <w:sectPr w:rsidR="008975C9" w:rsidRPr="00A76B7E" w:rsidSect="00476348">
      <w:headerReference w:type="default" r:id="rId9"/>
      <w:footerReference w:type="even" r:id="rId10"/>
      <w:footerReference w:type="default" r:id="rId11"/>
      <w:footnotePr>
        <w:numRestart w:val="eachSect"/>
      </w:footnotePr>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D9CFF" w14:textId="77777777" w:rsidR="00242EFE" w:rsidRDefault="00242EFE">
      <w:r>
        <w:separator/>
      </w:r>
    </w:p>
  </w:endnote>
  <w:endnote w:type="continuationSeparator" w:id="0">
    <w:p w14:paraId="3F1BB4EC" w14:textId="77777777" w:rsidR="00242EFE" w:rsidRDefault="0024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6B6F" w14:textId="77777777" w:rsidR="00BD0424" w:rsidRDefault="00BD0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46069" w14:textId="77777777" w:rsidR="00BD0424" w:rsidRDefault="00BD0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E36A" w14:textId="77777777" w:rsidR="00BD0424" w:rsidRDefault="00BD0424">
    <w:pPr>
      <w:pStyle w:val="Footer"/>
      <w:framePr w:wrap="around" w:vAnchor="text" w:hAnchor="margin" w:xAlign="right" w:y="1"/>
      <w:rPr>
        <w:rStyle w:val="PageNumber"/>
      </w:rPr>
    </w:pPr>
  </w:p>
  <w:p w14:paraId="0E5D0AE4" w14:textId="60B30424" w:rsidR="00BD0424" w:rsidRPr="00F71B1C" w:rsidRDefault="00BD0424" w:rsidP="00F71B1C">
    <w:pPr>
      <w:ind w:firstLine="0"/>
      <w:rPr>
        <w:sz w:val="14"/>
        <w:szCs w:val="22"/>
        <w:lang w:val="en-IN"/>
      </w:rPr>
    </w:pPr>
    <w:r w:rsidRPr="00101662">
      <w:rPr>
        <w:sz w:val="14"/>
        <w:szCs w:val="22"/>
        <w:lang w:val="en-IN"/>
      </w:rPr>
      <w:t>C</w:t>
    </w:r>
    <w:r>
      <w:rPr>
        <w:sz w:val="14"/>
        <w:szCs w:val="22"/>
        <w:lang w:val="en-IN"/>
      </w:rPr>
      <w:t>opyright © 2020</w:t>
    </w:r>
    <w:r w:rsidRPr="00101662">
      <w:rPr>
        <w:sz w:val="14"/>
        <w:szCs w:val="22"/>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2588D" w14:textId="77777777" w:rsidR="00242EFE" w:rsidRDefault="00242EFE">
      <w:pPr>
        <w:spacing w:after="0"/>
        <w:ind w:firstLine="0"/>
      </w:pPr>
      <w:r>
        <w:separator/>
      </w:r>
    </w:p>
  </w:footnote>
  <w:footnote w:type="continuationSeparator" w:id="0">
    <w:p w14:paraId="673031A4" w14:textId="77777777" w:rsidR="00242EFE" w:rsidRDefault="00242EFE">
      <w:pPr>
        <w:spacing w:after="0"/>
        <w:ind w:firstLine="0"/>
      </w:pPr>
      <w:r>
        <w:continuationSeparator/>
      </w:r>
    </w:p>
  </w:footnote>
  <w:footnote w:type="continuationNotice" w:id="1">
    <w:p w14:paraId="2FF7D4C0" w14:textId="77777777" w:rsidR="00242EFE" w:rsidRDefault="00242EFE">
      <w:pPr>
        <w:spacing w:after="0"/>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5A82" w14:textId="138C58C4" w:rsidR="00BD0424" w:rsidRPr="00320815" w:rsidRDefault="00BD0424">
    <w:pPr>
      <w:pStyle w:val="Header"/>
      <w:jc w:val="right"/>
    </w:pPr>
    <w:r>
      <w:t>Solutions Manual -</w:t>
    </w:r>
    <w:r>
      <w:rPr>
        <w:i/>
      </w:rPr>
      <w:t xml:space="preserve"> Taxation of Business Entities, </w:t>
    </w:r>
    <w:r>
      <w:t>by Spilker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4A5"/>
    <w:multiLevelType w:val="multilevel"/>
    <w:tmpl w:val="5AC0E278"/>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180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04E03ED9"/>
    <w:multiLevelType w:val="hybridMultilevel"/>
    <w:tmpl w:val="9274E716"/>
    <w:lvl w:ilvl="0" w:tplc="1480F732">
      <w:start w:val="1"/>
      <w:numFmt w:val="lowerLetter"/>
      <w:lvlText w:val="%1."/>
      <w:lvlJc w:val="left"/>
      <w:pPr>
        <w:tabs>
          <w:tab w:val="num" w:pos="792"/>
        </w:tabs>
        <w:ind w:left="792" w:hanging="432"/>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A1F7D55"/>
    <w:multiLevelType w:val="hybridMultilevel"/>
    <w:tmpl w:val="FA3EA05A"/>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C757C"/>
    <w:multiLevelType w:val="hybridMultilevel"/>
    <w:tmpl w:val="E5E4D7C0"/>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BC1579"/>
    <w:multiLevelType w:val="hybridMultilevel"/>
    <w:tmpl w:val="9F02ABA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B23083"/>
    <w:multiLevelType w:val="hybridMultilevel"/>
    <w:tmpl w:val="AE06B6B0"/>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42CFE"/>
    <w:multiLevelType w:val="hybridMultilevel"/>
    <w:tmpl w:val="F5C88EA0"/>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82E8A"/>
    <w:multiLevelType w:val="hybridMultilevel"/>
    <w:tmpl w:val="520C1C60"/>
    <w:lvl w:ilvl="0" w:tplc="7376DF12">
      <w:start w:val="1"/>
      <w:numFmt w:val="lowerLetter"/>
      <w:lvlText w:val="%1."/>
      <w:lvlJc w:val="left"/>
      <w:pPr>
        <w:tabs>
          <w:tab w:val="num" w:pos="1224"/>
        </w:tabs>
        <w:ind w:left="1267" w:hanging="403"/>
      </w:pPr>
      <w:rPr>
        <w:rFonts w:cs="Times New Roman" w:hint="default"/>
      </w:rPr>
    </w:lvl>
    <w:lvl w:ilvl="1" w:tplc="7376DF12">
      <w:start w:val="1"/>
      <w:numFmt w:val="lowerLetter"/>
      <w:lvlText w:val="%2."/>
      <w:lvlJc w:val="left"/>
      <w:pPr>
        <w:tabs>
          <w:tab w:val="num" w:pos="1224"/>
        </w:tabs>
        <w:ind w:left="1267" w:hanging="403"/>
      </w:pPr>
      <w:rPr>
        <w:rFonts w:cs="Times New Roman" w:hint="default"/>
      </w:rPr>
    </w:lvl>
    <w:lvl w:ilvl="2" w:tplc="7376DF12">
      <w:start w:val="1"/>
      <w:numFmt w:val="lowerLetter"/>
      <w:lvlText w:val="%3."/>
      <w:lvlJc w:val="left"/>
      <w:pPr>
        <w:tabs>
          <w:tab w:val="num" w:pos="1224"/>
        </w:tabs>
        <w:ind w:left="1267" w:hanging="403"/>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A601C8"/>
    <w:multiLevelType w:val="hybridMultilevel"/>
    <w:tmpl w:val="4E0A57FC"/>
    <w:lvl w:ilvl="0" w:tplc="7376DF12">
      <w:start w:val="1"/>
      <w:numFmt w:val="lowerLetter"/>
      <w:lvlText w:val="%1."/>
      <w:lvlJc w:val="left"/>
      <w:pPr>
        <w:tabs>
          <w:tab w:val="num" w:pos="1224"/>
        </w:tabs>
        <w:ind w:left="1267" w:hanging="403"/>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DB3FDD"/>
    <w:multiLevelType w:val="hybridMultilevel"/>
    <w:tmpl w:val="84C027C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1E392E8C"/>
    <w:multiLevelType w:val="hybridMultilevel"/>
    <w:tmpl w:val="53705EB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7F1DCA"/>
    <w:multiLevelType w:val="hybridMultilevel"/>
    <w:tmpl w:val="7EF4F2DE"/>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6714FF"/>
    <w:multiLevelType w:val="hybridMultilevel"/>
    <w:tmpl w:val="1C42617E"/>
    <w:lvl w:ilvl="0" w:tplc="85E65F2E">
      <w:start w:val="50"/>
      <w:numFmt w:val="decimal"/>
      <w:lvlText w:val="%1."/>
      <w:lvlJc w:val="left"/>
      <w:pPr>
        <w:tabs>
          <w:tab w:val="num" w:pos="630"/>
        </w:tabs>
        <w:ind w:left="630" w:hanging="576"/>
      </w:pPr>
      <w:rPr>
        <w:rFonts w:cs="Times New Roman" w:hint="default"/>
        <w:i w:val="0"/>
      </w:rPr>
    </w:lvl>
    <w:lvl w:ilvl="1" w:tplc="7376DF12">
      <w:start w:val="1"/>
      <w:numFmt w:val="lowerLetter"/>
      <w:lvlText w:val="%2."/>
      <w:lvlJc w:val="left"/>
      <w:pPr>
        <w:tabs>
          <w:tab w:val="num" w:pos="1080"/>
        </w:tabs>
        <w:ind w:left="1123" w:hanging="403"/>
      </w:pPr>
      <w:rPr>
        <w:rFonts w:cs="Times New Roman" w:hint="default"/>
        <w:i w:val="0"/>
      </w:rPr>
    </w:lvl>
    <w:lvl w:ilvl="2" w:tplc="0409001B">
      <w:start w:val="1"/>
      <w:numFmt w:val="lowerRoman"/>
      <w:lvlText w:val="%3."/>
      <w:lvlJc w:val="right"/>
      <w:pPr>
        <w:tabs>
          <w:tab w:val="num" w:pos="774"/>
        </w:tabs>
        <w:ind w:left="774" w:hanging="180"/>
      </w:pPr>
      <w:rPr>
        <w:rFonts w:cs="Times New Roman" w:hint="default"/>
        <w:i w:val="0"/>
      </w:rPr>
    </w:lvl>
    <w:lvl w:ilvl="3" w:tplc="74BCD362">
      <w:start w:val="1"/>
      <w:numFmt w:val="upperLetter"/>
      <w:lvlText w:val="%4."/>
      <w:lvlJc w:val="left"/>
      <w:pPr>
        <w:tabs>
          <w:tab w:val="num" w:pos="1530"/>
        </w:tabs>
        <w:ind w:left="1530" w:hanging="396"/>
      </w:pPr>
      <w:rPr>
        <w:rFonts w:ascii="Times New Roman" w:eastAsia="Times New Roman" w:hAnsi="Times New Roman" w:cs="Times New Roman"/>
        <w:i w:val="0"/>
      </w:rPr>
    </w:lvl>
    <w:lvl w:ilvl="4" w:tplc="04090019" w:tentative="1">
      <w:start w:val="1"/>
      <w:numFmt w:val="lowerLetter"/>
      <w:lvlText w:val="%5."/>
      <w:lvlJc w:val="left"/>
      <w:pPr>
        <w:tabs>
          <w:tab w:val="num" w:pos="2214"/>
        </w:tabs>
        <w:ind w:left="2214" w:hanging="360"/>
      </w:pPr>
      <w:rPr>
        <w:rFonts w:cs="Times New Roman"/>
      </w:rPr>
    </w:lvl>
    <w:lvl w:ilvl="5" w:tplc="0409001B" w:tentative="1">
      <w:start w:val="1"/>
      <w:numFmt w:val="lowerRoman"/>
      <w:lvlText w:val="%6."/>
      <w:lvlJc w:val="right"/>
      <w:pPr>
        <w:tabs>
          <w:tab w:val="num" w:pos="2934"/>
        </w:tabs>
        <w:ind w:left="2934" w:hanging="180"/>
      </w:pPr>
      <w:rPr>
        <w:rFonts w:cs="Times New Roman"/>
      </w:rPr>
    </w:lvl>
    <w:lvl w:ilvl="6" w:tplc="0409000F" w:tentative="1">
      <w:start w:val="1"/>
      <w:numFmt w:val="decimal"/>
      <w:lvlText w:val="%7."/>
      <w:lvlJc w:val="left"/>
      <w:pPr>
        <w:tabs>
          <w:tab w:val="num" w:pos="3654"/>
        </w:tabs>
        <w:ind w:left="3654" w:hanging="360"/>
      </w:pPr>
      <w:rPr>
        <w:rFonts w:cs="Times New Roman"/>
      </w:rPr>
    </w:lvl>
    <w:lvl w:ilvl="7" w:tplc="04090019" w:tentative="1">
      <w:start w:val="1"/>
      <w:numFmt w:val="lowerLetter"/>
      <w:lvlText w:val="%8."/>
      <w:lvlJc w:val="left"/>
      <w:pPr>
        <w:tabs>
          <w:tab w:val="num" w:pos="4374"/>
        </w:tabs>
        <w:ind w:left="4374" w:hanging="360"/>
      </w:pPr>
      <w:rPr>
        <w:rFonts w:cs="Times New Roman"/>
      </w:rPr>
    </w:lvl>
    <w:lvl w:ilvl="8" w:tplc="0409001B" w:tentative="1">
      <w:start w:val="1"/>
      <w:numFmt w:val="lowerRoman"/>
      <w:lvlText w:val="%9."/>
      <w:lvlJc w:val="right"/>
      <w:pPr>
        <w:tabs>
          <w:tab w:val="num" w:pos="5094"/>
        </w:tabs>
        <w:ind w:left="5094" w:hanging="180"/>
      </w:pPr>
      <w:rPr>
        <w:rFonts w:cs="Times New Roman"/>
      </w:rPr>
    </w:lvl>
  </w:abstractNum>
  <w:abstractNum w:abstractNumId="13" w15:restartNumberingAfterBreak="0">
    <w:nsid w:val="258D530F"/>
    <w:multiLevelType w:val="hybridMultilevel"/>
    <w:tmpl w:val="BDC838AE"/>
    <w:lvl w:ilvl="0" w:tplc="E13EBA04">
      <w:start w:val="79"/>
      <w:numFmt w:val="decimal"/>
      <w:lvlText w:val="%1."/>
      <w:lvlJc w:val="left"/>
      <w:pPr>
        <w:tabs>
          <w:tab w:val="num" w:pos="1224"/>
        </w:tabs>
        <w:ind w:left="122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EC548F"/>
    <w:multiLevelType w:val="hybridMultilevel"/>
    <w:tmpl w:val="EFC850A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D0A4F"/>
    <w:multiLevelType w:val="hybridMultilevel"/>
    <w:tmpl w:val="BB6C8DB4"/>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7F255E"/>
    <w:multiLevelType w:val="hybridMultilevel"/>
    <w:tmpl w:val="1556041E"/>
    <w:lvl w:ilvl="0" w:tplc="0682E528">
      <w:start w:val="81"/>
      <w:numFmt w:val="decimal"/>
      <w:lvlText w:val="%1."/>
      <w:lvlJc w:val="left"/>
      <w:pPr>
        <w:tabs>
          <w:tab w:val="num" w:pos="2016"/>
        </w:tabs>
        <w:ind w:left="2016" w:hanging="576"/>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2A0125"/>
    <w:multiLevelType w:val="hybridMultilevel"/>
    <w:tmpl w:val="1EFAB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E617F"/>
    <w:multiLevelType w:val="hybridMultilevel"/>
    <w:tmpl w:val="5DBA23D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267485"/>
    <w:multiLevelType w:val="hybridMultilevel"/>
    <w:tmpl w:val="AE580ECA"/>
    <w:lvl w:ilvl="0" w:tplc="91667BAA">
      <w:start w:val="16"/>
      <w:numFmt w:val="decimal"/>
      <w:lvlText w:val="%1."/>
      <w:lvlJc w:val="left"/>
      <w:pPr>
        <w:tabs>
          <w:tab w:val="num" w:pos="414"/>
        </w:tabs>
        <w:ind w:left="414" w:hanging="360"/>
      </w:pPr>
      <w:rPr>
        <w:rFonts w:cs="Times New Roman" w:hint="default"/>
      </w:rPr>
    </w:lvl>
    <w:lvl w:ilvl="1" w:tplc="04090019" w:tentative="1">
      <w:start w:val="1"/>
      <w:numFmt w:val="lowerLetter"/>
      <w:lvlText w:val="%2."/>
      <w:lvlJc w:val="left"/>
      <w:pPr>
        <w:tabs>
          <w:tab w:val="num" w:pos="1134"/>
        </w:tabs>
        <w:ind w:left="1134" w:hanging="360"/>
      </w:pPr>
      <w:rPr>
        <w:rFonts w:cs="Times New Roman"/>
      </w:rPr>
    </w:lvl>
    <w:lvl w:ilvl="2" w:tplc="0409001B" w:tentative="1">
      <w:start w:val="1"/>
      <w:numFmt w:val="lowerRoman"/>
      <w:lvlText w:val="%3."/>
      <w:lvlJc w:val="right"/>
      <w:pPr>
        <w:tabs>
          <w:tab w:val="num" w:pos="1854"/>
        </w:tabs>
        <w:ind w:left="1854" w:hanging="180"/>
      </w:pPr>
      <w:rPr>
        <w:rFonts w:cs="Times New Roman"/>
      </w:rPr>
    </w:lvl>
    <w:lvl w:ilvl="3" w:tplc="0409000F" w:tentative="1">
      <w:start w:val="1"/>
      <w:numFmt w:val="decimal"/>
      <w:lvlText w:val="%4."/>
      <w:lvlJc w:val="left"/>
      <w:pPr>
        <w:tabs>
          <w:tab w:val="num" w:pos="2574"/>
        </w:tabs>
        <w:ind w:left="2574" w:hanging="360"/>
      </w:pPr>
      <w:rPr>
        <w:rFonts w:cs="Times New Roman"/>
      </w:rPr>
    </w:lvl>
    <w:lvl w:ilvl="4" w:tplc="04090019" w:tentative="1">
      <w:start w:val="1"/>
      <w:numFmt w:val="lowerLetter"/>
      <w:lvlText w:val="%5."/>
      <w:lvlJc w:val="left"/>
      <w:pPr>
        <w:tabs>
          <w:tab w:val="num" w:pos="3294"/>
        </w:tabs>
        <w:ind w:left="3294" w:hanging="360"/>
      </w:pPr>
      <w:rPr>
        <w:rFonts w:cs="Times New Roman"/>
      </w:rPr>
    </w:lvl>
    <w:lvl w:ilvl="5" w:tplc="0409001B" w:tentative="1">
      <w:start w:val="1"/>
      <w:numFmt w:val="lowerRoman"/>
      <w:lvlText w:val="%6."/>
      <w:lvlJc w:val="right"/>
      <w:pPr>
        <w:tabs>
          <w:tab w:val="num" w:pos="4014"/>
        </w:tabs>
        <w:ind w:left="4014" w:hanging="180"/>
      </w:pPr>
      <w:rPr>
        <w:rFonts w:cs="Times New Roman"/>
      </w:rPr>
    </w:lvl>
    <w:lvl w:ilvl="6" w:tplc="0409000F" w:tentative="1">
      <w:start w:val="1"/>
      <w:numFmt w:val="decimal"/>
      <w:lvlText w:val="%7."/>
      <w:lvlJc w:val="left"/>
      <w:pPr>
        <w:tabs>
          <w:tab w:val="num" w:pos="4734"/>
        </w:tabs>
        <w:ind w:left="4734" w:hanging="360"/>
      </w:pPr>
      <w:rPr>
        <w:rFonts w:cs="Times New Roman"/>
      </w:rPr>
    </w:lvl>
    <w:lvl w:ilvl="7" w:tplc="04090019" w:tentative="1">
      <w:start w:val="1"/>
      <w:numFmt w:val="lowerLetter"/>
      <w:lvlText w:val="%8."/>
      <w:lvlJc w:val="left"/>
      <w:pPr>
        <w:tabs>
          <w:tab w:val="num" w:pos="5454"/>
        </w:tabs>
        <w:ind w:left="5454" w:hanging="360"/>
      </w:pPr>
      <w:rPr>
        <w:rFonts w:cs="Times New Roman"/>
      </w:rPr>
    </w:lvl>
    <w:lvl w:ilvl="8" w:tplc="0409001B" w:tentative="1">
      <w:start w:val="1"/>
      <w:numFmt w:val="lowerRoman"/>
      <w:lvlText w:val="%9."/>
      <w:lvlJc w:val="right"/>
      <w:pPr>
        <w:tabs>
          <w:tab w:val="num" w:pos="6174"/>
        </w:tabs>
        <w:ind w:left="6174" w:hanging="180"/>
      </w:pPr>
      <w:rPr>
        <w:rFonts w:cs="Times New Roman"/>
      </w:rPr>
    </w:lvl>
  </w:abstractNum>
  <w:abstractNum w:abstractNumId="20" w15:restartNumberingAfterBreak="0">
    <w:nsid w:val="33F27F38"/>
    <w:multiLevelType w:val="hybridMultilevel"/>
    <w:tmpl w:val="8B303B6E"/>
    <w:lvl w:ilvl="0" w:tplc="8372133C">
      <w:start w:val="1"/>
      <w:numFmt w:val="lowerLetter"/>
      <w:lvlText w:val="%1)"/>
      <w:lvlJc w:val="left"/>
      <w:pPr>
        <w:tabs>
          <w:tab w:val="num" w:pos="720"/>
        </w:tabs>
        <w:ind w:left="720" w:hanging="360"/>
      </w:pPr>
      <w:rPr>
        <w:rFonts w:cs="Times New Roman" w:hint="default"/>
      </w:rPr>
    </w:lvl>
    <w:lvl w:ilvl="1" w:tplc="5EEA9574">
      <w:start w:val="1"/>
      <w:numFmt w:val="bullet"/>
      <w:lvlText w:val="o"/>
      <w:lvlJc w:val="left"/>
      <w:pPr>
        <w:tabs>
          <w:tab w:val="num" w:pos="1440"/>
        </w:tabs>
        <w:ind w:left="1440" w:hanging="360"/>
      </w:pPr>
      <w:rPr>
        <w:rFonts w:ascii="Courier New" w:hAnsi="Courier New" w:hint="default"/>
      </w:rPr>
    </w:lvl>
    <w:lvl w:ilvl="2" w:tplc="314ECFFC" w:tentative="1">
      <w:start w:val="1"/>
      <w:numFmt w:val="bullet"/>
      <w:lvlText w:val=""/>
      <w:lvlJc w:val="left"/>
      <w:pPr>
        <w:tabs>
          <w:tab w:val="num" w:pos="2160"/>
        </w:tabs>
        <w:ind w:left="2160" w:hanging="360"/>
      </w:pPr>
      <w:rPr>
        <w:rFonts w:ascii="Wingdings" w:hAnsi="Wingdings" w:hint="default"/>
      </w:rPr>
    </w:lvl>
    <w:lvl w:ilvl="3" w:tplc="79542942" w:tentative="1">
      <w:start w:val="1"/>
      <w:numFmt w:val="bullet"/>
      <w:lvlText w:val=""/>
      <w:lvlJc w:val="left"/>
      <w:pPr>
        <w:tabs>
          <w:tab w:val="num" w:pos="2880"/>
        </w:tabs>
        <w:ind w:left="2880" w:hanging="360"/>
      </w:pPr>
      <w:rPr>
        <w:rFonts w:ascii="Symbol" w:hAnsi="Symbol" w:hint="default"/>
      </w:rPr>
    </w:lvl>
    <w:lvl w:ilvl="4" w:tplc="2662E776" w:tentative="1">
      <w:start w:val="1"/>
      <w:numFmt w:val="bullet"/>
      <w:lvlText w:val="o"/>
      <w:lvlJc w:val="left"/>
      <w:pPr>
        <w:tabs>
          <w:tab w:val="num" w:pos="3600"/>
        </w:tabs>
        <w:ind w:left="3600" w:hanging="360"/>
      </w:pPr>
      <w:rPr>
        <w:rFonts w:ascii="Courier New" w:hAnsi="Courier New" w:hint="default"/>
      </w:rPr>
    </w:lvl>
    <w:lvl w:ilvl="5" w:tplc="4A06432E" w:tentative="1">
      <w:start w:val="1"/>
      <w:numFmt w:val="bullet"/>
      <w:lvlText w:val=""/>
      <w:lvlJc w:val="left"/>
      <w:pPr>
        <w:tabs>
          <w:tab w:val="num" w:pos="4320"/>
        </w:tabs>
        <w:ind w:left="4320" w:hanging="360"/>
      </w:pPr>
      <w:rPr>
        <w:rFonts w:ascii="Wingdings" w:hAnsi="Wingdings" w:hint="default"/>
      </w:rPr>
    </w:lvl>
    <w:lvl w:ilvl="6" w:tplc="CEDEC146" w:tentative="1">
      <w:start w:val="1"/>
      <w:numFmt w:val="bullet"/>
      <w:lvlText w:val=""/>
      <w:lvlJc w:val="left"/>
      <w:pPr>
        <w:tabs>
          <w:tab w:val="num" w:pos="5040"/>
        </w:tabs>
        <w:ind w:left="5040" w:hanging="360"/>
      </w:pPr>
      <w:rPr>
        <w:rFonts w:ascii="Symbol" w:hAnsi="Symbol" w:hint="default"/>
      </w:rPr>
    </w:lvl>
    <w:lvl w:ilvl="7" w:tplc="13C27004" w:tentative="1">
      <w:start w:val="1"/>
      <w:numFmt w:val="bullet"/>
      <w:lvlText w:val="o"/>
      <w:lvlJc w:val="left"/>
      <w:pPr>
        <w:tabs>
          <w:tab w:val="num" w:pos="5760"/>
        </w:tabs>
        <w:ind w:left="5760" w:hanging="360"/>
      </w:pPr>
      <w:rPr>
        <w:rFonts w:ascii="Courier New" w:hAnsi="Courier New" w:hint="default"/>
      </w:rPr>
    </w:lvl>
    <w:lvl w:ilvl="8" w:tplc="C0A62D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D7DD1"/>
    <w:multiLevelType w:val="hybridMultilevel"/>
    <w:tmpl w:val="69AA043C"/>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5172B3"/>
    <w:multiLevelType w:val="hybridMultilevel"/>
    <w:tmpl w:val="96A02620"/>
    <w:lvl w:ilvl="0" w:tplc="D95C3248">
      <w:start w:val="49"/>
      <w:numFmt w:val="decimal"/>
      <w:lvlText w:val="%1."/>
      <w:lvlJc w:val="left"/>
      <w:pPr>
        <w:tabs>
          <w:tab w:val="num" w:pos="936"/>
        </w:tabs>
        <w:ind w:left="936" w:hanging="576"/>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6552E8"/>
    <w:multiLevelType w:val="hybridMultilevel"/>
    <w:tmpl w:val="CCA08D22"/>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B70B00"/>
    <w:multiLevelType w:val="hybridMultilevel"/>
    <w:tmpl w:val="4894EA86"/>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2139BC"/>
    <w:multiLevelType w:val="hybridMultilevel"/>
    <w:tmpl w:val="C9763DA2"/>
    <w:lvl w:ilvl="0" w:tplc="7376DF12">
      <w:start w:val="1"/>
      <w:numFmt w:val="lowerLetter"/>
      <w:lvlText w:val="%1."/>
      <w:lvlJc w:val="left"/>
      <w:pPr>
        <w:tabs>
          <w:tab w:val="num" w:pos="1224"/>
        </w:tabs>
        <w:ind w:left="1267" w:hanging="40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4A3FCC"/>
    <w:multiLevelType w:val="hybridMultilevel"/>
    <w:tmpl w:val="33B8910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01B683B"/>
    <w:multiLevelType w:val="hybridMultilevel"/>
    <w:tmpl w:val="83AE4422"/>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9B5352"/>
    <w:multiLevelType w:val="hybridMultilevel"/>
    <w:tmpl w:val="20E428B2"/>
    <w:lvl w:ilvl="0" w:tplc="A05EAD58">
      <w:start w:val="1"/>
      <w:numFmt w:val="upperLetter"/>
      <w:lvlText w:val="%1."/>
      <w:lvlJc w:val="left"/>
      <w:pPr>
        <w:tabs>
          <w:tab w:val="num" w:pos="720"/>
        </w:tabs>
        <w:ind w:left="720" w:hanging="360"/>
      </w:pPr>
      <w:rPr>
        <w:rFonts w:cs="Times New Roman" w:hint="default"/>
      </w:rPr>
    </w:lvl>
    <w:lvl w:ilvl="1" w:tplc="8228A712" w:tentative="1">
      <w:start w:val="1"/>
      <w:numFmt w:val="lowerLetter"/>
      <w:lvlText w:val="%2."/>
      <w:lvlJc w:val="left"/>
      <w:pPr>
        <w:tabs>
          <w:tab w:val="num" w:pos="1440"/>
        </w:tabs>
        <w:ind w:left="1440" w:hanging="360"/>
      </w:pPr>
      <w:rPr>
        <w:rFonts w:cs="Times New Roman"/>
      </w:rPr>
    </w:lvl>
    <w:lvl w:ilvl="2" w:tplc="DE285EB0" w:tentative="1">
      <w:start w:val="1"/>
      <w:numFmt w:val="lowerRoman"/>
      <w:lvlText w:val="%3."/>
      <w:lvlJc w:val="right"/>
      <w:pPr>
        <w:tabs>
          <w:tab w:val="num" w:pos="2160"/>
        </w:tabs>
        <w:ind w:left="2160" w:hanging="180"/>
      </w:pPr>
      <w:rPr>
        <w:rFonts w:cs="Times New Roman"/>
      </w:rPr>
    </w:lvl>
    <w:lvl w:ilvl="3" w:tplc="E9FAAE72" w:tentative="1">
      <w:start w:val="1"/>
      <w:numFmt w:val="decimal"/>
      <w:lvlText w:val="%4."/>
      <w:lvlJc w:val="left"/>
      <w:pPr>
        <w:tabs>
          <w:tab w:val="num" w:pos="2880"/>
        </w:tabs>
        <w:ind w:left="2880" w:hanging="360"/>
      </w:pPr>
      <w:rPr>
        <w:rFonts w:cs="Times New Roman"/>
      </w:rPr>
    </w:lvl>
    <w:lvl w:ilvl="4" w:tplc="025256EA" w:tentative="1">
      <w:start w:val="1"/>
      <w:numFmt w:val="lowerLetter"/>
      <w:lvlText w:val="%5."/>
      <w:lvlJc w:val="left"/>
      <w:pPr>
        <w:tabs>
          <w:tab w:val="num" w:pos="3600"/>
        </w:tabs>
        <w:ind w:left="3600" w:hanging="360"/>
      </w:pPr>
      <w:rPr>
        <w:rFonts w:cs="Times New Roman"/>
      </w:rPr>
    </w:lvl>
    <w:lvl w:ilvl="5" w:tplc="CFEAC57A" w:tentative="1">
      <w:start w:val="1"/>
      <w:numFmt w:val="lowerRoman"/>
      <w:lvlText w:val="%6."/>
      <w:lvlJc w:val="right"/>
      <w:pPr>
        <w:tabs>
          <w:tab w:val="num" w:pos="4320"/>
        </w:tabs>
        <w:ind w:left="4320" w:hanging="180"/>
      </w:pPr>
      <w:rPr>
        <w:rFonts w:cs="Times New Roman"/>
      </w:rPr>
    </w:lvl>
    <w:lvl w:ilvl="6" w:tplc="4D58971A" w:tentative="1">
      <w:start w:val="1"/>
      <w:numFmt w:val="decimal"/>
      <w:lvlText w:val="%7."/>
      <w:lvlJc w:val="left"/>
      <w:pPr>
        <w:tabs>
          <w:tab w:val="num" w:pos="5040"/>
        </w:tabs>
        <w:ind w:left="5040" w:hanging="360"/>
      </w:pPr>
      <w:rPr>
        <w:rFonts w:cs="Times New Roman"/>
      </w:rPr>
    </w:lvl>
    <w:lvl w:ilvl="7" w:tplc="2F34272A" w:tentative="1">
      <w:start w:val="1"/>
      <w:numFmt w:val="lowerLetter"/>
      <w:lvlText w:val="%8."/>
      <w:lvlJc w:val="left"/>
      <w:pPr>
        <w:tabs>
          <w:tab w:val="num" w:pos="5760"/>
        </w:tabs>
        <w:ind w:left="5760" w:hanging="360"/>
      </w:pPr>
      <w:rPr>
        <w:rFonts w:cs="Times New Roman"/>
      </w:rPr>
    </w:lvl>
    <w:lvl w:ilvl="8" w:tplc="DD56CF2A" w:tentative="1">
      <w:start w:val="1"/>
      <w:numFmt w:val="lowerRoman"/>
      <w:lvlText w:val="%9."/>
      <w:lvlJc w:val="right"/>
      <w:pPr>
        <w:tabs>
          <w:tab w:val="num" w:pos="6480"/>
        </w:tabs>
        <w:ind w:left="6480" w:hanging="180"/>
      </w:pPr>
      <w:rPr>
        <w:rFonts w:cs="Times New Roman"/>
      </w:rPr>
    </w:lvl>
  </w:abstractNum>
  <w:abstractNum w:abstractNumId="29" w15:restartNumberingAfterBreak="0">
    <w:nsid w:val="55A86658"/>
    <w:multiLevelType w:val="hybridMultilevel"/>
    <w:tmpl w:val="8898BF6C"/>
    <w:lvl w:ilvl="0" w:tplc="7376DF12">
      <w:start w:val="1"/>
      <w:numFmt w:val="lowerLetter"/>
      <w:lvlText w:val="%1."/>
      <w:lvlJc w:val="left"/>
      <w:pPr>
        <w:tabs>
          <w:tab w:val="num" w:pos="1224"/>
        </w:tabs>
        <w:ind w:left="1267" w:hanging="403"/>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B84789"/>
    <w:multiLevelType w:val="hybridMultilevel"/>
    <w:tmpl w:val="D5B41A5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4433A4"/>
    <w:multiLevelType w:val="hybridMultilevel"/>
    <w:tmpl w:val="B3428AF4"/>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ED733F3"/>
    <w:multiLevelType w:val="hybridMultilevel"/>
    <w:tmpl w:val="0F3232C4"/>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DD0445"/>
    <w:multiLevelType w:val="hybridMultilevel"/>
    <w:tmpl w:val="2F9CCE1C"/>
    <w:lvl w:ilvl="0" w:tplc="82E88E56">
      <w:start w:val="1"/>
      <w:numFmt w:val="lowerLetter"/>
      <w:lvlText w:val="%1."/>
      <w:lvlJc w:val="left"/>
      <w:pPr>
        <w:tabs>
          <w:tab w:val="num" w:pos="720"/>
        </w:tabs>
        <w:ind w:left="720" w:hanging="360"/>
      </w:pPr>
      <w:rPr>
        <w:rFonts w:cs="Times New Roman" w:hint="default"/>
      </w:rPr>
    </w:lvl>
    <w:lvl w:ilvl="1" w:tplc="82E88E56">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4683B9E"/>
    <w:multiLevelType w:val="hybridMultilevel"/>
    <w:tmpl w:val="346EC6D4"/>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5221D2F"/>
    <w:multiLevelType w:val="hybridMultilevel"/>
    <w:tmpl w:val="722A5398"/>
    <w:lvl w:ilvl="0" w:tplc="FFFFFFFF">
      <w:start w:val="1"/>
      <w:numFmt w:val="decimal"/>
      <w:lvlText w:val="(%1)"/>
      <w:lvlJc w:val="left"/>
      <w:pPr>
        <w:tabs>
          <w:tab w:val="num" w:pos="1080"/>
        </w:tabs>
        <w:ind w:left="1080" w:hanging="360"/>
      </w:pPr>
      <w:rPr>
        <w:rFonts w:cs="Times New Roman" w:hint="default"/>
      </w:rPr>
    </w:lvl>
    <w:lvl w:ilvl="1" w:tplc="00BECB4E">
      <w:start w:val="45"/>
      <w:numFmt w:val="decimal"/>
      <w:lvlText w:val="%2."/>
      <w:lvlJc w:val="left"/>
      <w:pPr>
        <w:tabs>
          <w:tab w:val="num" w:pos="1800"/>
        </w:tabs>
        <w:ind w:left="1800" w:hanging="180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6" w15:restartNumberingAfterBreak="0">
    <w:nsid w:val="67D63F69"/>
    <w:multiLevelType w:val="hybridMultilevel"/>
    <w:tmpl w:val="A89E5E1E"/>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A3C5B45"/>
    <w:multiLevelType w:val="hybridMultilevel"/>
    <w:tmpl w:val="F4587E52"/>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9A0DCF"/>
    <w:multiLevelType w:val="hybridMultilevel"/>
    <w:tmpl w:val="441A2946"/>
    <w:lvl w:ilvl="0" w:tplc="82E88E5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BD760B"/>
    <w:multiLevelType w:val="hybridMultilevel"/>
    <w:tmpl w:val="D1E4CFB0"/>
    <w:lvl w:ilvl="0" w:tplc="A43C06CA">
      <w:start w:val="15"/>
      <w:numFmt w:val="decimal"/>
      <w:lvlText w:val="%1."/>
      <w:lvlJc w:val="left"/>
      <w:pPr>
        <w:tabs>
          <w:tab w:val="num" w:pos="414"/>
        </w:tabs>
        <w:ind w:left="414" w:hanging="360"/>
      </w:pPr>
      <w:rPr>
        <w:rFonts w:cs="Times New Roman" w:hint="default"/>
      </w:rPr>
    </w:lvl>
    <w:lvl w:ilvl="1" w:tplc="04090019" w:tentative="1">
      <w:start w:val="1"/>
      <w:numFmt w:val="lowerLetter"/>
      <w:lvlText w:val="%2."/>
      <w:lvlJc w:val="left"/>
      <w:pPr>
        <w:tabs>
          <w:tab w:val="num" w:pos="1134"/>
        </w:tabs>
        <w:ind w:left="1134" w:hanging="360"/>
      </w:pPr>
      <w:rPr>
        <w:rFonts w:cs="Times New Roman"/>
      </w:rPr>
    </w:lvl>
    <w:lvl w:ilvl="2" w:tplc="0409001B" w:tentative="1">
      <w:start w:val="1"/>
      <w:numFmt w:val="lowerRoman"/>
      <w:lvlText w:val="%3."/>
      <w:lvlJc w:val="right"/>
      <w:pPr>
        <w:tabs>
          <w:tab w:val="num" w:pos="1854"/>
        </w:tabs>
        <w:ind w:left="1854" w:hanging="180"/>
      </w:pPr>
      <w:rPr>
        <w:rFonts w:cs="Times New Roman"/>
      </w:rPr>
    </w:lvl>
    <w:lvl w:ilvl="3" w:tplc="0409000F" w:tentative="1">
      <w:start w:val="1"/>
      <w:numFmt w:val="decimal"/>
      <w:lvlText w:val="%4."/>
      <w:lvlJc w:val="left"/>
      <w:pPr>
        <w:tabs>
          <w:tab w:val="num" w:pos="2574"/>
        </w:tabs>
        <w:ind w:left="2574" w:hanging="360"/>
      </w:pPr>
      <w:rPr>
        <w:rFonts w:cs="Times New Roman"/>
      </w:rPr>
    </w:lvl>
    <w:lvl w:ilvl="4" w:tplc="04090019" w:tentative="1">
      <w:start w:val="1"/>
      <w:numFmt w:val="lowerLetter"/>
      <w:lvlText w:val="%5."/>
      <w:lvlJc w:val="left"/>
      <w:pPr>
        <w:tabs>
          <w:tab w:val="num" w:pos="3294"/>
        </w:tabs>
        <w:ind w:left="3294" w:hanging="360"/>
      </w:pPr>
      <w:rPr>
        <w:rFonts w:cs="Times New Roman"/>
      </w:rPr>
    </w:lvl>
    <w:lvl w:ilvl="5" w:tplc="0409001B" w:tentative="1">
      <w:start w:val="1"/>
      <w:numFmt w:val="lowerRoman"/>
      <w:lvlText w:val="%6."/>
      <w:lvlJc w:val="right"/>
      <w:pPr>
        <w:tabs>
          <w:tab w:val="num" w:pos="4014"/>
        </w:tabs>
        <w:ind w:left="4014" w:hanging="180"/>
      </w:pPr>
      <w:rPr>
        <w:rFonts w:cs="Times New Roman"/>
      </w:rPr>
    </w:lvl>
    <w:lvl w:ilvl="6" w:tplc="0409000F" w:tentative="1">
      <w:start w:val="1"/>
      <w:numFmt w:val="decimal"/>
      <w:lvlText w:val="%7."/>
      <w:lvlJc w:val="left"/>
      <w:pPr>
        <w:tabs>
          <w:tab w:val="num" w:pos="4734"/>
        </w:tabs>
        <w:ind w:left="4734" w:hanging="360"/>
      </w:pPr>
      <w:rPr>
        <w:rFonts w:cs="Times New Roman"/>
      </w:rPr>
    </w:lvl>
    <w:lvl w:ilvl="7" w:tplc="04090019" w:tentative="1">
      <w:start w:val="1"/>
      <w:numFmt w:val="lowerLetter"/>
      <w:lvlText w:val="%8."/>
      <w:lvlJc w:val="left"/>
      <w:pPr>
        <w:tabs>
          <w:tab w:val="num" w:pos="5454"/>
        </w:tabs>
        <w:ind w:left="5454" w:hanging="360"/>
      </w:pPr>
      <w:rPr>
        <w:rFonts w:cs="Times New Roman"/>
      </w:rPr>
    </w:lvl>
    <w:lvl w:ilvl="8" w:tplc="0409001B" w:tentative="1">
      <w:start w:val="1"/>
      <w:numFmt w:val="lowerRoman"/>
      <w:lvlText w:val="%9."/>
      <w:lvlJc w:val="right"/>
      <w:pPr>
        <w:tabs>
          <w:tab w:val="num" w:pos="6174"/>
        </w:tabs>
        <w:ind w:left="6174" w:hanging="180"/>
      </w:pPr>
      <w:rPr>
        <w:rFonts w:cs="Times New Roman"/>
      </w:rPr>
    </w:lvl>
  </w:abstractNum>
  <w:abstractNum w:abstractNumId="40" w15:restartNumberingAfterBreak="0">
    <w:nsid w:val="78E955F3"/>
    <w:multiLevelType w:val="hybridMultilevel"/>
    <w:tmpl w:val="71D09C18"/>
    <w:lvl w:ilvl="0" w:tplc="7376DF12">
      <w:start w:val="1"/>
      <w:numFmt w:val="lowerLetter"/>
      <w:lvlText w:val="%1."/>
      <w:lvlJc w:val="left"/>
      <w:pPr>
        <w:tabs>
          <w:tab w:val="num" w:pos="1224"/>
        </w:tabs>
        <w:ind w:left="1267" w:hanging="40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E46FA6"/>
    <w:multiLevelType w:val="hybridMultilevel"/>
    <w:tmpl w:val="92D45580"/>
    <w:lvl w:ilvl="0" w:tplc="82E88E56">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8"/>
  </w:num>
  <w:num w:numId="3">
    <w:abstractNumId w:val="20"/>
  </w:num>
  <w:num w:numId="4">
    <w:abstractNumId w:val="10"/>
  </w:num>
  <w:num w:numId="5">
    <w:abstractNumId w:val="4"/>
  </w:num>
  <w:num w:numId="6">
    <w:abstractNumId w:val="36"/>
  </w:num>
  <w:num w:numId="7">
    <w:abstractNumId w:val="32"/>
  </w:num>
  <w:num w:numId="8">
    <w:abstractNumId w:val="22"/>
  </w:num>
  <w:num w:numId="9">
    <w:abstractNumId w:val="12"/>
  </w:num>
  <w:num w:numId="10">
    <w:abstractNumId w:val="38"/>
  </w:num>
  <w:num w:numId="11">
    <w:abstractNumId w:val="6"/>
  </w:num>
  <w:num w:numId="12">
    <w:abstractNumId w:val="41"/>
  </w:num>
  <w:num w:numId="13">
    <w:abstractNumId w:val="33"/>
  </w:num>
  <w:num w:numId="14">
    <w:abstractNumId w:val="21"/>
  </w:num>
  <w:num w:numId="15">
    <w:abstractNumId w:val="27"/>
  </w:num>
  <w:num w:numId="16">
    <w:abstractNumId w:val="26"/>
  </w:num>
  <w:num w:numId="17">
    <w:abstractNumId w:val="30"/>
  </w:num>
  <w:num w:numId="18">
    <w:abstractNumId w:val="34"/>
  </w:num>
  <w:num w:numId="19">
    <w:abstractNumId w:val="37"/>
  </w:num>
  <w:num w:numId="20">
    <w:abstractNumId w:val="40"/>
  </w:num>
  <w:num w:numId="21">
    <w:abstractNumId w:val="18"/>
  </w:num>
  <w:num w:numId="22">
    <w:abstractNumId w:val="8"/>
  </w:num>
  <w:num w:numId="23">
    <w:abstractNumId w:val="7"/>
  </w:num>
  <w:num w:numId="24">
    <w:abstractNumId w:val="2"/>
  </w:num>
  <w:num w:numId="25">
    <w:abstractNumId w:val="11"/>
  </w:num>
  <w:num w:numId="26">
    <w:abstractNumId w:val="3"/>
  </w:num>
  <w:num w:numId="27">
    <w:abstractNumId w:val="15"/>
  </w:num>
  <w:num w:numId="28">
    <w:abstractNumId w:val="24"/>
  </w:num>
  <w:num w:numId="29">
    <w:abstractNumId w:val="25"/>
  </w:num>
  <w:num w:numId="30">
    <w:abstractNumId w:val="23"/>
  </w:num>
  <w:num w:numId="31">
    <w:abstractNumId w:val="29"/>
  </w:num>
  <w:num w:numId="32">
    <w:abstractNumId w:val="14"/>
  </w:num>
  <w:num w:numId="33">
    <w:abstractNumId w:val="5"/>
  </w:num>
  <w:num w:numId="34">
    <w:abstractNumId w:val="31"/>
  </w:num>
  <w:num w:numId="35">
    <w:abstractNumId w:val="13"/>
  </w:num>
  <w:num w:numId="36">
    <w:abstractNumId w:val="16"/>
  </w:num>
  <w:num w:numId="37">
    <w:abstractNumId w:val="1"/>
  </w:num>
  <w:num w:numId="38">
    <w:abstractNumId w:val="39"/>
  </w:num>
  <w:num w:numId="39">
    <w:abstractNumId w:val="19"/>
  </w:num>
  <w:num w:numId="40">
    <w:abstractNumId w:val="0"/>
  </w:num>
  <w:num w:numId="41">
    <w:abstractNumId w:val="1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s-MX" w:vendorID="64" w:dllVersion="6" w:nlCheck="1" w:checkStyle="0"/>
  <w:activeWritingStyle w:appName="MSWord" w:lang="en-US"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IN" w:vendorID="64" w:dllVersion="0" w:nlCheck="1" w:checkStyle="0"/>
  <w:activeWritingStyle w:appName="MSWord" w:lang="it-IT" w:vendorID="64" w:dllVersion="4096"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93"/>
    <w:rsid w:val="000017BC"/>
    <w:rsid w:val="00003F5D"/>
    <w:rsid w:val="00004493"/>
    <w:rsid w:val="00004E20"/>
    <w:rsid w:val="00005118"/>
    <w:rsid w:val="00005450"/>
    <w:rsid w:val="00005CF9"/>
    <w:rsid w:val="0001131B"/>
    <w:rsid w:val="000113C3"/>
    <w:rsid w:val="00011A21"/>
    <w:rsid w:val="00012693"/>
    <w:rsid w:val="00012EFD"/>
    <w:rsid w:val="00013589"/>
    <w:rsid w:val="00013B7A"/>
    <w:rsid w:val="00016A68"/>
    <w:rsid w:val="00020BB6"/>
    <w:rsid w:val="00024581"/>
    <w:rsid w:val="00026B0A"/>
    <w:rsid w:val="00027EBE"/>
    <w:rsid w:val="00031E75"/>
    <w:rsid w:val="000331B3"/>
    <w:rsid w:val="00035F28"/>
    <w:rsid w:val="000366D2"/>
    <w:rsid w:val="0004294D"/>
    <w:rsid w:val="000439B2"/>
    <w:rsid w:val="00043C4D"/>
    <w:rsid w:val="00045227"/>
    <w:rsid w:val="00050AF8"/>
    <w:rsid w:val="00052CAA"/>
    <w:rsid w:val="00056CEF"/>
    <w:rsid w:val="00062F8C"/>
    <w:rsid w:val="00064BC1"/>
    <w:rsid w:val="00067092"/>
    <w:rsid w:val="00067AFF"/>
    <w:rsid w:val="000724A6"/>
    <w:rsid w:val="000737F1"/>
    <w:rsid w:val="000743D0"/>
    <w:rsid w:val="00074840"/>
    <w:rsid w:val="00076694"/>
    <w:rsid w:val="00076EA6"/>
    <w:rsid w:val="00077508"/>
    <w:rsid w:val="000776F4"/>
    <w:rsid w:val="000805B1"/>
    <w:rsid w:val="000835DE"/>
    <w:rsid w:val="00087222"/>
    <w:rsid w:val="0008780A"/>
    <w:rsid w:val="000903EA"/>
    <w:rsid w:val="000933FF"/>
    <w:rsid w:val="0009782E"/>
    <w:rsid w:val="00097A4B"/>
    <w:rsid w:val="000A06C6"/>
    <w:rsid w:val="000A11C1"/>
    <w:rsid w:val="000A2FEA"/>
    <w:rsid w:val="000B0A5F"/>
    <w:rsid w:val="000B4988"/>
    <w:rsid w:val="000B694A"/>
    <w:rsid w:val="000B6AA8"/>
    <w:rsid w:val="000C0250"/>
    <w:rsid w:val="000C2473"/>
    <w:rsid w:val="000C4FC9"/>
    <w:rsid w:val="000C5481"/>
    <w:rsid w:val="000D0D39"/>
    <w:rsid w:val="000D4B42"/>
    <w:rsid w:val="000E0220"/>
    <w:rsid w:val="000E084F"/>
    <w:rsid w:val="000E24C2"/>
    <w:rsid w:val="000E3268"/>
    <w:rsid w:val="000F25EE"/>
    <w:rsid w:val="000F26EE"/>
    <w:rsid w:val="000F3E46"/>
    <w:rsid w:val="000F47C3"/>
    <w:rsid w:val="000F4B71"/>
    <w:rsid w:val="000F6E1E"/>
    <w:rsid w:val="00100325"/>
    <w:rsid w:val="0010055B"/>
    <w:rsid w:val="00105254"/>
    <w:rsid w:val="00106FCC"/>
    <w:rsid w:val="00112763"/>
    <w:rsid w:val="00113E06"/>
    <w:rsid w:val="00113F11"/>
    <w:rsid w:val="00115FE8"/>
    <w:rsid w:val="00116917"/>
    <w:rsid w:val="001172FD"/>
    <w:rsid w:val="001217EC"/>
    <w:rsid w:val="001246B3"/>
    <w:rsid w:val="00125AA8"/>
    <w:rsid w:val="0012659E"/>
    <w:rsid w:val="0012691F"/>
    <w:rsid w:val="00127F05"/>
    <w:rsid w:val="00131227"/>
    <w:rsid w:val="00134DE7"/>
    <w:rsid w:val="001363E9"/>
    <w:rsid w:val="0014070A"/>
    <w:rsid w:val="001433BC"/>
    <w:rsid w:val="00144ED8"/>
    <w:rsid w:val="00145806"/>
    <w:rsid w:val="001461CC"/>
    <w:rsid w:val="00146422"/>
    <w:rsid w:val="001533DA"/>
    <w:rsid w:val="00156C81"/>
    <w:rsid w:val="0015751E"/>
    <w:rsid w:val="00161F32"/>
    <w:rsid w:val="00162148"/>
    <w:rsid w:val="001639EF"/>
    <w:rsid w:val="00163C5A"/>
    <w:rsid w:val="00165F53"/>
    <w:rsid w:val="00166668"/>
    <w:rsid w:val="0016792B"/>
    <w:rsid w:val="00170090"/>
    <w:rsid w:val="00172F17"/>
    <w:rsid w:val="00174F95"/>
    <w:rsid w:val="0017587C"/>
    <w:rsid w:val="00177426"/>
    <w:rsid w:val="00177603"/>
    <w:rsid w:val="0017764B"/>
    <w:rsid w:val="001814EB"/>
    <w:rsid w:val="00186192"/>
    <w:rsid w:val="0018746C"/>
    <w:rsid w:val="00191E60"/>
    <w:rsid w:val="001935A3"/>
    <w:rsid w:val="001A32D1"/>
    <w:rsid w:val="001A7032"/>
    <w:rsid w:val="001A7478"/>
    <w:rsid w:val="001B25F5"/>
    <w:rsid w:val="001B575B"/>
    <w:rsid w:val="001B6942"/>
    <w:rsid w:val="001B7D35"/>
    <w:rsid w:val="001C052C"/>
    <w:rsid w:val="001C1A04"/>
    <w:rsid w:val="001C38D9"/>
    <w:rsid w:val="001D051B"/>
    <w:rsid w:val="001D51CA"/>
    <w:rsid w:val="001D6C6F"/>
    <w:rsid w:val="001E0D8C"/>
    <w:rsid w:val="001E1777"/>
    <w:rsid w:val="001E352E"/>
    <w:rsid w:val="001E3E4C"/>
    <w:rsid w:val="001E4DCF"/>
    <w:rsid w:val="001F0E44"/>
    <w:rsid w:val="001F720F"/>
    <w:rsid w:val="00200B46"/>
    <w:rsid w:val="00205737"/>
    <w:rsid w:val="00206744"/>
    <w:rsid w:val="0021078A"/>
    <w:rsid w:val="00210990"/>
    <w:rsid w:val="00213DBA"/>
    <w:rsid w:val="002166B7"/>
    <w:rsid w:val="00222069"/>
    <w:rsid w:val="00225A43"/>
    <w:rsid w:val="002313CC"/>
    <w:rsid w:val="00235A02"/>
    <w:rsid w:val="00237FE3"/>
    <w:rsid w:val="00240819"/>
    <w:rsid w:val="00242BD0"/>
    <w:rsid w:val="00242EFE"/>
    <w:rsid w:val="0024324B"/>
    <w:rsid w:val="00243F9F"/>
    <w:rsid w:val="00257F45"/>
    <w:rsid w:val="002709B9"/>
    <w:rsid w:val="002737F9"/>
    <w:rsid w:val="002766C9"/>
    <w:rsid w:val="002816DB"/>
    <w:rsid w:val="0028366B"/>
    <w:rsid w:val="002852AE"/>
    <w:rsid w:val="00290B6F"/>
    <w:rsid w:val="0029216E"/>
    <w:rsid w:val="00292192"/>
    <w:rsid w:val="002957FA"/>
    <w:rsid w:val="002966CB"/>
    <w:rsid w:val="00296E18"/>
    <w:rsid w:val="0029718A"/>
    <w:rsid w:val="002977CB"/>
    <w:rsid w:val="00297DB7"/>
    <w:rsid w:val="002A0B75"/>
    <w:rsid w:val="002A1500"/>
    <w:rsid w:val="002A171C"/>
    <w:rsid w:val="002A5897"/>
    <w:rsid w:val="002B1BC7"/>
    <w:rsid w:val="002B3C3B"/>
    <w:rsid w:val="002B5CE9"/>
    <w:rsid w:val="002C15C8"/>
    <w:rsid w:val="002C23B6"/>
    <w:rsid w:val="002C24FD"/>
    <w:rsid w:val="002C25B3"/>
    <w:rsid w:val="002C2634"/>
    <w:rsid w:val="002C2DCE"/>
    <w:rsid w:val="002C45DB"/>
    <w:rsid w:val="002C5FD3"/>
    <w:rsid w:val="002D0F24"/>
    <w:rsid w:val="002D14E5"/>
    <w:rsid w:val="002D2ECA"/>
    <w:rsid w:val="002D2FD9"/>
    <w:rsid w:val="002D486E"/>
    <w:rsid w:val="002D5E25"/>
    <w:rsid w:val="002D6F06"/>
    <w:rsid w:val="002E2A81"/>
    <w:rsid w:val="002E5C4C"/>
    <w:rsid w:val="002E7347"/>
    <w:rsid w:val="002F04D3"/>
    <w:rsid w:val="002F211B"/>
    <w:rsid w:val="002F22CA"/>
    <w:rsid w:val="002F40EF"/>
    <w:rsid w:val="0030409E"/>
    <w:rsid w:val="00304B0B"/>
    <w:rsid w:val="003054BE"/>
    <w:rsid w:val="00305AE3"/>
    <w:rsid w:val="00307049"/>
    <w:rsid w:val="00312893"/>
    <w:rsid w:val="00317AED"/>
    <w:rsid w:val="00320815"/>
    <w:rsid w:val="00325283"/>
    <w:rsid w:val="003256E7"/>
    <w:rsid w:val="003261CC"/>
    <w:rsid w:val="00327246"/>
    <w:rsid w:val="00330383"/>
    <w:rsid w:val="00331E14"/>
    <w:rsid w:val="00332BBA"/>
    <w:rsid w:val="003366D4"/>
    <w:rsid w:val="0034477E"/>
    <w:rsid w:val="00350713"/>
    <w:rsid w:val="00351B44"/>
    <w:rsid w:val="00357CEF"/>
    <w:rsid w:val="003625ED"/>
    <w:rsid w:val="003638D7"/>
    <w:rsid w:val="00366260"/>
    <w:rsid w:val="0037240E"/>
    <w:rsid w:val="00372919"/>
    <w:rsid w:val="00375BC5"/>
    <w:rsid w:val="00377768"/>
    <w:rsid w:val="00381734"/>
    <w:rsid w:val="00387B5D"/>
    <w:rsid w:val="00387E45"/>
    <w:rsid w:val="003927B3"/>
    <w:rsid w:val="00393F5F"/>
    <w:rsid w:val="003A011B"/>
    <w:rsid w:val="003A0E1D"/>
    <w:rsid w:val="003A32A9"/>
    <w:rsid w:val="003A444B"/>
    <w:rsid w:val="003A48B8"/>
    <w:rsid w:val="003A4B16"/>
    <w:rsid w:val="003B3AB9"/>
    <w:rsid w:val="003B5654"/>
    <w:rsid w:val="003C0BDC"/>
    <w:rsid w:val="003C2B88"/>
    <w:rsid w:val="003C364B"/>
    <w:rsid w:val="003C4379"/>
    <w:rsid w:val="003C583E"/>
    <w:rsid w:val="003D4E32"/>
    <w:rsid w:val="003D61E4"/>
    <w:rsid w:val="003D7211"/>
    <w:rsid w:val="003E1CB0"/>
    <w:rsid w:val="003E31AD"/>
    <w:rsid w:val="003E51BB"/>
    <w:rsid w:val="003E5244"/>
    <w:rsid w:val="003E7CA6"/>
    <w:rsid w:val="003F0B55"/>
    <w:rsid w:val="003F0DA4"/>
    <w:rsid w:val="003F4258"/>
    <w:rsid w:val="003F444B"/>
    <w:rsid w:val="003F4DB5"/>
    <w:rsid w:val="003F7027"/>
    <w:rsid w:val="003F7E2B"/>
    <w:rsid w:val="00401473"/>
    <w:rsid w:val="004021CB"/>
    <w:rsid w:val="00403730"/>
    <w:rsid w:val="00403A60"/>
    <w:rsid w:val="00404308"/>
    <w:rsid w:val="00404E47"/>
    <w:rsid w:val="00405128"/>
    <w:rsid w:val="00405A33"/>
    <w:rsid w:val="00406C00"/>
    <w:rsid w:val="00407C2F"/>
    <w:rsid w:val="00411007"/>
    <w:rsid w:val="004114C1"/>
    <w:rsid w:val="00414CD8"/>
    <w:rsid w:val="0041510D"/>
    <w:rsid w:val="004158F1"/>
    <w:rsid w:val="00423DA2"/>
    <w:rsid w:val="00424B0E"/>
    <w:rsid w:val="00431C3D"/>
    <w:rsid w:val="004342AB"/>
    <w:rsid w:val="00435DCF"/>
    <w:rsid w:val="00437AFF"/>
    <w:rsid w:val="00437D8C"/>
    <w:rsid w:val="00442732"/>
    <w:rsid w:val="00442F61"/>
    <w:rsid w:val="00443ED8"/>
    <w:rsid w:val="00450C59"/>
    <w:rsid w:val="004575A7"/>
    <w:rsid w:val="004613A9"/>
    <w:rsid w:val="00464989"/>
    <w:rsid w:val="00466F20"/>
    <w:rsid w:val="00476348"/>
    <w:rsid w:val="0047786B"/>
    <w:rsid w:val="004810B7"/>
    <w:rsid w:val="00484596"/>
    <w:rsid w:val="0048583A"/>
    <w:rsid w:val="00486EE8"/>
    <w:rsid w:val="00490D03"/>
    <w:rsid w:val="00496E13"/>
    <w:rsid w:val="00497F16"/>
    <w:rsid w:val="004A213C"/>
    <w:rsid w:val="004A3D7F"/>
    <w:rsid w:val="004A49F4"/>
    <w:rsid w:val="004A52FF"/>
    <w:rsid w:val="004B496E"/>
    <w:rsid w:val="004B6214"/>
    <w:rsid w:val="004B64E0"/>
    <w:rsid w:val="004B7E2D"/>
    <w:rsid w:val="004C0A10"/>
    <w:rsid w:val="004C37EB"/>
    <w:rsid w:val="004D002C"/>
    <w:rsid w:val="004D42B3"/>
    <w:rsid w:val="004D6DA8"/>
    <w:rsid w:val="004D7DD9"/>
    <w:rsid w:val="004E1F79"/>
    <w:rsid w:val="004F3629"/>
    <w:rsid w:val="004F660C"/>
    <w:rsid w:val="004F7D98"/>
    <w:rsid w:val="0050429F"/>
    <w:rsid w:val="00505289"/>
    <w:rsid w:val="00510435"/>
    <w:rsid w:val="00510A26"/>
    <w:rsid w:val="0051479B"/>
    <w:rsid w:val="0051582A"/>
    <w:rsid w:val="00517158"/>
    <w:rsid w:val="005216F0"/>
    <w:rsid w:val="0052235D"/>
    <w:rsid w:val="005230B7"/>
    <w:rsid w:val="0052394C"/>
    <w:rsid w:val="00530DB6"/>
    <w:rsid w:val="00532D4C"/>
    <w:rsid w:val="00535669"/>
    <w:rsid w:val="005359EF"/>
    <w:rsid w:val="00541A15"/>
    <w:rsid w:val="00542950"/>
    <w:rsid w:val="005437B7"/>
    <w:rsid w:val="00545737"/>
    <w:rsid w:val="005469BB"/>
    <w:rsid w:val="00555C7A"/>
    <w:rsid w:val="00562682"/>
    <w:rsid w:val="005710A7"/>
    <w:rsid w:val="00581F8A"/>
    <w:rsid w:val="0059074E"/>
    <w:rsid w:val="0059269E"/>
    <w:rsid w:val="00596F16"/>
    <w:rsid w:val="005A0A4E"/>
    <w:rsid w:val="005A0E41"/>
    <w:rsid w:val="005A0FB3"/>
    <w:rsid w:val="005A27B6"/>
    <w:rsid w:val="005A37F6"/>
    <w:rsid w:val="005A725C"/>
    <w:rsid w:val="005B0DF6"/>
    <w:rsid w:val="005B1120"/>
    <w:rsid w:val="005B2E1B"/>
    <w:rsid w:val="005B4A26"/>
    <w:rsid w:val="005C2EA6"/>
    <w:rsid w:val="005C57FE"/>
    <w:rsid w:val="005D4294"/>
    <w:rsid w:val="005D5592"/>
    <w:rsid w:val="005D7A58"/>
    <w:rsid w:val="005D7FBA"/>
    <w:rsid w:val="005E064E"/>
    <w:rsid w:val="005E07D8"/>
    <w:rsid w:val="005E4437"/>
    <w:rsid w:val="005E7453"/>
    <w:rsid w:val="005F000F"/>
    <w:rsid w:val="005F2316"/>
    <w:rsid w:val="005F382D"/>
    <w:rsid w:val="005F4440"/>
    <w:rsid w:val="005F4522"/>
    <w:rsid w:val="005F5B4A"/>
    <w:rsid w:val="005F7308"/>
    <w:rsid w:val="00600F84"/>
    <w:rsid w:val="006010BE"/>
    <w:rsid w:val="006032C5"/>
    <w:rsid w:val="00603D65"/>
    <w:rsid w:val="00604B9E"/>
    <w:rsid w:val="00612595"/>
    <w:rsid w:val="00612BDF"/>
    <w:rsid w:val="00612CB1"/>
    <w:rsid w:val="00615F3A"/>
    <w:rsid w:val="00616F08"/>
    <w:rsid w:val="00620526"/>
    <w:rsid w:val="006227C7"/>
    <w:rsid w:val="00626AEB"/>
    <w:rsid w:val="00627C39"/>
    <w:rsid w:val="00634F54"/>
    <w:rsid w:val="00635F0D"/>
    <w:rsid w:val="00637609"/>
    <w:rsid w:val="0064365E"/>
    <w:rsid w:val="006446B7"/>
    <w:rsid w:val="00645181"/>
    <w:rsid w:val="00651EC7"/>
    <w:rsid w:val="00661E40"/>
    <w:rsid w:val="00666006"/>
    <w:rsid w:val="00666347"/>
    <w:rsid w:val="00671D39"/>
    <w:rsid w:val="0067270F"/>
    <w:rsid w:val="0067439A"/>
    <w:rsid w:val="00675E73"/>
    <w:rsid w:val="00680033"/>
    <w:rsid w:val="00680778"/>
    <w:rsid w:val="00681661"/>
    <w:rsid w:val="0068579E"/>
    <w:rsid w:val="00685FEE"/>
    <w:rsid w:val="006901D6"/>
    <w:rsid w:val="00690A70"/>
    <w:rsid w:val="0069103F"/>
    <w:rsid w:val="0069312B"/>
    <w:rsid w:val="0069455E"/>
    <w:rsid w:val="006A1835"/>
    <w:rsid w:val="006A238C"/>
    <w:rsid w:val="006A39AA"/>
    <w:rsid w:val="006A663D"/>
    <w:rsid w:val="006A74AD"/>
    <w:rsid w:val="006B4DC2"/>
    <w:rsid w:val="006B6B44"/>
    <w:rsid w:val="006C4D0F"/>
    <w:rsid w:val="006C6764"/>
    <w:rsid w:val="006D00E4"/>
    <w:rsid w:val="006D4B3D"/>
    <w:rsid w:val="006D76B7"/>
    <w:rsid w:val="006F261B"/>
    <w:rsid w:val="006F4A02"/>
    <w:rsid w:val="00700328"/>
    <w:rsid w:val="00702D5D"/>
    <w:rsid w:val="00702FE8"/>
    <w:rsid w:val="007042AF"/>
    <w:rsid w:val="0070461E"/>
    <w:rsid w:val="007104A7"/>
    <w:rsid w:val="00711236"/>
    <w:rsid w:val="007129A2"/>
    <w:rsid w:val="0071309E"/>
    <w:rsid w:val="007150E3"/>
    <w:rsid w:val="00716A93"/>
    <w:rsid w:val="007175D2"/>
    <w:rsid w:val="00724462"/>
    <w:rsid w:val="007263C9"/>
    <w:rsid w:val="00726BD9"/>
    <w:rsid w:val="007275BC"/>
    <w:rsid w:val="007440EA"/>
    <w:rsid w:val="007473E4"/>
    <w:rsid w:val="00751E5E"/>
    <w:rsid w:val="007523EB"/>
    <w:rsid w:val="00753D4F"/>
    <w:rsid w:val="00755006"/>
    <w:rsid w:val="0075557D"/>
    <w:rsid w:val="007637A1"/>
    <w:rsid w:val="007661FC"/>
    <w:rsid w:val="00766239"/>
    <w:rsid w:val="0076634F"/>
    <w:rsid w:val="007667B3"/>
    <w:rsid w:val="0077004A"/>
    <w:rsid w:val="00770EAF"/>
    <w:rsid w:val="00771661"/>
    <w:rsid w:val="00772572"/>
    <w:rsid w:val="0077456D"/>
    <w:rsid w:val="00776D64"/>
    <w:rsid w:val="00777D05"/>
    <w:rsid w:val="00781D22"/>
    <w:rsid w:val="0078412C"/>
    <w:rsid w:val="00786C7F"/>
    <w:rsid w:val="00790183"/>
    <w:rsid w:val="00790C49"/>
    <w:rsid w:val="00791E0F"/>
    <w:rsid w:val="007970CB"/>
    <w:rsid w:val="00797A76"/>
    <w:rsid w:val="007A17B3"/>
    <w:rsid w:val="007B00AF"/>
    <w:rsid w:val="007B031A"/>
    <w:rsid w:val="007B10F3"/>
    <w:rsid w:val="007B319D"/>
    <w:rsid w:val="007C0B1C"/>
    <w:rsid w:val="007C1F47"/>
    <w:rsid w:val="007C571E"/>
    <w:rsid w:val="007C5759"/>
    <w:rsid w:val="007C5AD0"/>
    <w:rsid w:val="007C5AE5"/>
    <w:rsid w:val="007C7715"/>
    <w:rsid w:val="007D1976"/>
    <w:rsid w:val="007D4115"/>
    <w:rsid w:val="007D6C68"/>
    <w:rsid w:val="007D7046"/>
    <w:rsid w:val="007D7EFB"/>
    <w:rsid w:val="007E0CAA"/>
    <w:rsid w:val="007E2A5B"/>
    <w:rsid w:val="007F14EE"/>
    <w:rsid w:val="007F3092"/>
    <w:rsid w:val="008000AF"/>
    <w:rsid w:val="00804CEC"/>
    <w:rsid w:val="00805011"/>
    <w:rsid w:val="00805FA1"/>
    <w:rsid w:val="00811A32"/>
    <w:rsid w:val="008141E0"/>
    <w:rsid w:val="008170BE"/>
    <w:rsid w:val="00817CB0"/>
    <w:rsid w:val="0082233B"/>
    <w:rsid w:val="00824006"/>
    <w:rsid w:val="00832DEF"/>
    <w:rsid w:val="00833C2E"/>
    <w:rsid w:val="008346E0"/>
    <w:rsid w:val="00836389"/>
    <w:rsid w:val="008422EE"/>
    <w:rsid w:val="00842BA5"/>
    <w:rsid w:val="008431C6"/>
    <w:rsid w:val="008443EB"/>
    <w:rsid w:val="008508D4"/>
    <w:rsid w:val="00851C6B"/>
    <w:rsid w:val="00852103"/>
    <w:rsid w:val="00853A15"/>
    <w:rsid w:val="00853B14"/>
    <w:rsid w:val="00860ACB"/>
    <w:rsid w:val="00863BC0"/>
    <w:rsid w:val="00864E8D"/>
    <w:rsid w:val="00867FBD"/>
    <w:rsid w:val="0087063B"/>
    <w:rsid w:val="008709E9"/>
    <w:rsid w:val="00872196"/>
    <w:rsid w:val="00874DA1"/>
    <w:rsid w:val="0087628C"/>
    <w:rsid w:val="008774A2"/>
    <w:rsid w:val="00882FCE"/>
    <w:rsid w:val="00885D1D"/>
    <w:rsid w:val="00892A92"/>
    <w:rsid w:val="00894810"/>
    <w:rsid w:val="00894E5A"/>
    <w:rsid w:val="00894F52"/>
    <w:rsid w:val="0089513E"/>
    <w:rsid w:val="008964EE"/>
    <w:rsid w:val="008975C9"/>
    <w:rsid w:val="008A6FD4"/>
    <w:rsid w:val="008B06AE"/>
    <w:rsid w:val="008B382E"/>
    <w:rsid w:val="008B76A3"/>
    <w:rsid w:val="008B774B"/>
    <w:rsid w:val="008C1FF6"/>
    <w:rsid w:val="008C23E6"/>
    <w:rsid w:val="008C2AE4"/>
    <w:rsid w:val="008C6632"/>
    <w:rsid w:val="008C7687"/>
    <w:rsid w:val="008D5B54"/>
    <w:rsid w:val="008D6F06"/>
    <w:rsid w:val="008E195B"/>
    <w:rsid w:val="008E25AE"/>
    <w:rsid w:val="008F0BE4"/>
    <w:rsid w:val="008F197D"/>
    <w:rsid w:val="008F2F6B"/>
    <w:rsid w:val="008F5478"/>
    <w:rsid w:val="008F56E9"/>
    <w:rsid w:val="009014BD"/>
    <w:rsid w:val="0090151C"/>
    <w:rsid w:val="00902EBD"/>
    <w:rsid w:val="0090354F"/>
    <w:rsid w:val="00907DAB"/>
    <w:rsid w:val="0091081F"/>
    <w:rsid w:val="00910BCF"/>
    <w:rsid w:val="00912A12"/>
    <w:rsid w:val="00913FAE"/>
    <w:rsid w:val="00914BD7"/>
    <w:rsid w:val="009235C7"/>
    <w:rsid w:val="0093031D"/>
    <w:rsid w:val="00931DC7"/>
    <w:rsid w:val="009338CB"/>
    <w:rsid w:val="00933CEB"/>
    <w:rsid w:val="00934366"/>
    <w:rsid w:val="0093505D"/>
    <w:rsid w:val="0093703F"/>
    <w:rsid w:val="009374DD"/>
    <w:rsid w:val="00942E0D"/>
    <w:rsid w:val="00950DD6"/>
    <w:rsid w:val="00953332"/>
    <w:rsid w:val="00954845"/>
    <w:rsid w:val="0095484E"/>
    <w:rsid w:val="00955B9A"/>
    <w:rsid w:val="009627DD"/>
    <w:rsid w:val="00963EAB"/>
    <w:rsid w:val="00967D14"/>
    <w:rsid w:val="00970C91"/>
    <w:rsid w:val="00975544"/>
    <w:rsid w:val="00975ED6"/>
    <w:rsid w:val="00977E53"/>
    <w:rsid w:val="00983819"/>
    <w:rsid w:val="0098459A"/>
    <w:rsid w:val="00985B0F"/>
    <w:rsid w:val="009872C7"/>
    <w:rsid w:val="009903B5"/>
    <w:rsid w:val="00990AFD"/>
    <w:rsid w:val="00995E5E"/>
    <w:rsid w:val="009A109E"/>
    <w:rsid w:val="009A5465"/>
    <w:rsid w:val="009B0C4D"/>
    <w:rsid w:val="009B1DC8"/>
    <w:rsid w:val="009B1E73"/>
    <w:rsid w:val="009B62C9"/>
    <w:rsid w:val="009B662C"/>
    <w:rsid w:val="009B7826"/>
    <w:rsid w:val="009C2F5E"/>
    <w:rsid w:val="009C3A6A"/>
    <w:rsid w:val="009C3F3A"/>
    <w:rsid w:val="009C7475"/>
    <w:rsid w:val="009D2B71"/>
    <w:rsid w:val="009D4776"/>
    <w:rsid w:val="009E0CC4"/>
    <w:rsid w:val="009E791C"/>
    <w:rsid w:val="009E7E28"/>
    <w:rsid w:val="009F1AD1"/>
    <w:rsid w:val="009F2CB9"/>
    <w:rsid w:val="009F340C"/>
    <w:rsid w:val="00A00127"/>
    <w:rsid w:val="00A04DA3"/>
    <w:rsid w:val="00A142FA"/>
    <w:rsid w:val="00A1499A"/>
    <w:rsid w:val="00A21947"/>
    <w:rsid w:val="00A25C81"/>
    <w:rsid w:val="00A301B2"/>
    <w:rsid w:val="00A318AB"/>
    <w:rsid w:val="00A3373E"/>
    <w:rsid w:val="00A3401E"/>
    <w:rsid w:val="00A345E0"/>
    <w:rsid w:val="00A36C9B"/>
    <w:rsid w:val="00A36D7F"/>
    <w:rsid w:val="00A37E8B"/>
    <w:rsid w:val="00A40D9D"/>
    <w:rsid w:val="00A427F9"/>
    <w:rsid w:val="00A43F74"/>
    <w:rsid w:val="00A445C4"/>
    <w:rsid w:val="00A515A5"/>
    <w:rsid w:val="00A522D1"/>
    <w:rsid w:val="00A53396"/>
    <w:rsid w:val="00A60218"/>
    <w:rsid w:val="00A63CFA"/>
    <w:rsid w:val="00A64231"/>
    <w:rsid w:val="00A64ED2"/>
    <w:rsid w:val="00A66454"/>
    <w:rsid w:val="00A66B59"/>
    <w:rsid w:val="00A67AEA"/>
    <w:rsid w:val="00A67D3A"/>
    <w:rsid w:val="00A702CC"/>
    <w:rsid w:val="00A72179"/>
    <w:rsid w:val="00A731B0"/>
    <w:rsid w:val="00A76B7E"/>
    <w:rsid w:val="00A808C5"/>
    <w:rsid w:val="00A86055"/>
    <w:rsid w:val="00A869BC"/>
    <w:rsid w:val="00A91E3A"/>
    <w:rsid w:val="00A928E3"/>
    <w:rsid w:val="00A943BB"/>
    <w:rsid w:val="00A94E17"/>
    <w:rsid w:val="00A95A36"/>
    <w:rsid w:val="00AA4C85"/>
    <w:rsid w:val="00AA4E7E"/>
    <w:rsid w:val="00AA5E21"/>
    <w:rsid w:val="00AA65DD"/>
    <w:rsid w:val="00AA6959"/>
    <w:rsid w:val="00AA6E99"/>
    <w:rsid w:val="00AB0F39"/>
    <w:rsid w:val="00AB426D"/>
    <w:rsid w:val="00AB6ABC"/>
    <w:rsid w:val="00AC1FC4"/>
    <w:rsid w:val="00AC2042"/>
    <w:rsid w:val="00AD1130"/>
    <w:rsid w:val="00AD2296"/>
    <w:rsid w:val="00AD3E6F"/>
    <w:rsid w:val="00AE57D7"/>
    <w:rsid w:val="00AE5B80"/>
    <w:rsid w:val="00AF18C1"/>
    <w:rsid w:val="00AF1CAA"/>
    <w:rsid w:val="00AF251B"/>
    <w:rsid w:val="00AF3272"/>
    <w:rsid w:val="00AF5478"/>
    <w:rsid w:val="00B05785"/>
    <w:rsid w:val="00B0692A"/>
    <w:rsid w:val="00B075AA"/>
    <w:rsid w:val="00B20432"/>
    <w:rsid w:val="00B20ADB"/>
    <w:rsid w:val="00B21AF7"/>
    <w:rsid w:val="00B2301F"/>
    <w:rsid w:val="00B27FAD"/>
    <w:rsid w:val="00B319C4"/>
    <w:rsid w:val="00B3278D"/>
    <w:rsid w:val="00B351C4"/>
    <w:rsid w:val="00B36FB4"/>
    <w:rsid w:val="00B46410"/>
    <w:rsid w:val="00B46DD8"/>
    <w:rsid w:val="00B5017E"/>
    <w:rsid w:val="00B54390"/>
    <w:rsid w:val="00B5467A"/>
    <w:rsid w:val="00B54781"/>
    <w:rsid w:val="00B5601B"/>
    <w:rsid w:val="00B572FF"/>
    <w:rsid w:val="00B604DC"/>
    <w:rsid w:val="00B62A0C"/>
    <w:rsid w:val="00B63112"/>
    <w:rsid w:val="00B636E1"/>
    <w:rsid w:val="00B66F03"/>
    <w:rsid w:val="00B677FB"/>
    <w:rsid w:val="00B70A6D"/>
    <w:rsid w:val="00B766A7"/>
    <w:rsid w:val="00B8770E"/>
    <w:rsid w:val="00B905DF"/>
    <w:rsid w:val="00B90682"/>
    <w:rsid w:val="00B9565A"/>
    <w:rsid w:val="00B9608B"/>
    <w:rsid w:val="00B97D11"/>
    <w:rsid w:val="00BA1AA4"/>
    <w:rsid w:val="00BA356A"/>
    <w:rsid w:val="00BA6D94"/>
    <w:rsid w:val="00BA6FD4"/>
    <w:rsid w:val="00BA7200"/>
    <w:rsid w:val="00BB1492"/>
    <w:rsid w:val="00BB3169"/>
    <w:rsid w:val="00BB45B4"/>
    <w:rsid w:val="00BB63A3"/>
    <w:rsid w:val="00BB6E2D"/>
    <w:rsid w:val="00BC17A8"/>
    <w:rsid w:val="00BC1DD4"/>
    <w:rsid w:val="00BC258F"/>
    <w:rsid w:val="00BC6B3D"/>
    <w:rsid w:val="00BD0424"/>
    <w:rsid w:val="00BD1F18"/>
    <w:rsid w:val="00BD29D7"/>
    <w:rsid w:val="00BD3F04"/>
    <w:rsid w:val="00BD3F63"/>
    <w:rsid w:val="00BD4C05"/>
    <w:rsid w:val="00BD7B92"/>
    <w:rsid w:val="00BE14AF"/>
    <w:rsid w:val="00BE53E7"/>
    <w:rsid w:val="00BE6565"/>
    <w:rsid w:val="00BF226F"/>
    <w:rsid w:val="00BF2582"/>
    <w:rsid w:val="00BF624F"/>
    <w:rsid w:val="00BF708C"/>
    <w:rsid w:val="00C00E1F"/>
    <w:rsid w:val="00C02208"/>
    <w:rsid w:val="00C03AC4"/>
    <w:rsid w:val="00C07B0E"/>
    <w:rsid w:val="00C10253"/>
    <w:rsid w:val="00C10336"/>
    <w:rsid w:val="00C10C22"/>
    <w:rsid w:val="00C116A0"/>
    <w:rsid w:val="00C1306A"/>
    <w:rsid w:val="00C15BAD"/>
    <w:rsid w:val="00C15FBD"/>
    <w:rsid w:val="00C17F12"/>
    <w:rsid w:val="00C213BB"/>
    <w:rsid w:val="00C22983"/>
    <w:rsid w:val="00C25863"/>
    <w:rsid w:val="00C3153B"/>
    <w:rsid w:val="00C34F2A"/>
    <w:rsid w:val="00C364DB"/>
    <w:rsid w:val="00C44E83"/>
    <w:rsid w:val="00C50DAA"/>
    <w:rsid w:val="00C52DDE"/>
    <w:rsid w:val="00C536CB"/>
    <w:rsid w:val="00C62FED"/>
    <w:rsid w:val="00C642F4"/>
    <w:rsid w:val="00C66C08"/>
    <w:rsid w:val="00C711FC"/>
    <w:rsid w:val="00C72E2C"/>
    <w:rsid w:val="00C749A4"/>
    <w:rsid w:val="00C8673A"/>
    <w:rsid w:val="00C91286"/>
    <w:rsid w:val="00CA0328"/>
    <w:rsid w:val="00CA281C"/>
    <w:rsid w:val="00CB0924"/>
    <w:rsid w:val="00CB3CA2"/>
    <w:rsid w:val="00CB490E"/>
    <w:rsid w:val="00CB634B"/>
    <w:rsid w:val="00CC1832"/>
    <w:rsid w:val="00CD781B"/>
    <w:rsid w:val="00CD78ED"/>
    <w:rsid w:val="00CD7C1C"/>
    <w:rsid w:val="00CE2520"/>
    <w:rsid w:val="00CE54BE"/>
    <w:rsid w:val="00CF0501"/>
    <w:rsid w:val="00CF0EA4"/>
    <w:rsid w:val="00CF3AB7"/>
    <w:rsid w:val="00CF5B21"/>
    <w:rsid w:val="00CF661F"/>
    <w:rsid w:val="00CF6E52"/>
    <w:rsid w:val="00D009DF"/>
    <w:rsid w:val="00D03996"/>
    <w:rsid w:val="00D060FC"/>
    <w:rsid w:val="00D069E0"/>
    <w:rsid w:val="00D133EA"/>
    <w:rsid w:val="00D16642"/>
    <w:rsid w:val="00D20B57"/>
    <w:rsid w:val="00D243F1"/>
    <w:rsid w:val="00D24444"/>
    <w:rsid w:val="00D27108"/>
    <w:rsid w:val="00D2729E"/>
    <w:rsid w:val="00D32123"/>
    <w:rsid w:val="00D326D9"/>
    <w:rsid w:val="00D3425B"/>
    <w:rsid w:val="00D35BE2"/>
    <w:rsid w:val="00D44024"/>
    <w:rsid w:val="00D44106"/>
    <w:rsid w:val="00D4561F"/>
    <w:rsid w:val="00D53348"/>
    <w:rsid w:val="00D5402B"/>
    <w:rsid w:val="00D555CA"/>
    <w:rsid w:val="00D5709E"/>
    <w:rsid w:val="00D57807"/>
    <w:rsid w:val="00D6083F"/>
    <w:rsid w:val="00D63755"/>
    <w:rsid w:val="00D652C7"/>
    <w:rsid w:val="00D66750"/>
    <w:rsid w:val="00D67498"/>
    <w:rsid w:val="00D674FB"/>
    <w:rsid w:val="00D713BB"/>
    <w:rsid w:val="00D76946"/>
    <w:rsid w:val="00D80CFC"/>
    <w:rsid w:val="00D8213C"/>
    <w:rsid w:val="00D92F8D"/>
    <w:rsid w:val="00D93A30"/>
    <w:rsid w:val="00D97454"/>
    <w:rsid w:val="00D97904"/>
    <w:rsid w:val="00D97A6A"/>
    <w:rsid w:val="00D97F7D"/>
    <w:rsid w:val="00DA2CA5"/>
    <w:rsid w:val="00DA6BBE"/>
    <w:rsid w:val="00DB2B78"/>
    <w:rsid w:val="00DB3558"/>
    <w:rsid w:val="00DB7080"/>
    <w:rsid w:val="00DB7BD9"/>
    <w:rsid w:val="00DC2C4E"/>
    <w:rsid w:val="00DC617F"/>
    <w:rsid w:val="00DC64B5"/>
    <w:rsid w:val="00DE2C49"/>
    <w:rsid w:val="00DE5775"/>
    <w:rsid w:val="00DE6526"/>
    <w:rsid w:val="00DE78C3"/>
    <w:rsid w:val="00DF156F"/>
    <w:rsid w:val="00DF60F8"/>
    <w:rsid w:val="00E065E9"/>
    <w:rsid w:val="00E073B6"/>
    <w:rsid w:val="00E121AF"/>
    <w:rsid w:val="00E20857"/>
    <w:rsid w:val="00E223D4"/>
    <w:rsid w:val="00E313B0"/>
    <w:rsid w:val="00E338C4"/>
    <w:rsid w:val="00E35931"/>
    <w:rsid w:val="00E35D02"/>
    <w:rsid w:val="00E4048A"/>
    <w:rsid w:val="00E435F5"/>
    <w:rsid w:val="00E4628E"/>
    <w:rsid w:val="00E46F49"/>
    <w:rsid w:val="00E500BC"/>
    <w:rsid w:val="00E505F2"/>
    <w:rsid w:val="00E50E20"/>
    <w:rsid w:val="00E52875"/>
    <w:rsid w:val="00E571AE"/>
    <w:rsid w:val="00E61457"/>
    <w:rsid w:val="00E62783"/>
    <w:rsid w:val="00E635C5"/>
    <w:rsid w:val="00E66BA5"/>
    <w:rsid w:val="00E67A1D"/>
    <w:rsid w:val="00E73195"/>
    <w:rsid w:val="00E73532"/>
    <w:rsid w:val="00E74D3E"/>
    <w:rsid w:val="00E7572C"/>
    <w:rsid w:val="00E81CBF"/>
    <w:rsid w:val="00E831E3"/>
    <w:rsid w:val="00E864D4"/>
    <w:rsid w:val="00E874C3"/>
    <w:rsid w:val="00E93AC3"/>
    <w:rsid w:val="00E9408D"/>
    <w:rsid w:val="00E953F2"/>
    <w:rsid w:val="00E97DF2"/>
    <w:rsid w:val="00EA000B"/>
    <w:rsid w:val="00EA10B4"/>
    <w:rsid w:val="00EA2CA2"/>
    <w:rsid w:val="00EA7987"/>
    <w:rsid w:val="00EB2318"/>
    <w:rsid w:val="00EB358F"/>
    <w:rsid w:val="00EB35C4"/>
    <w:rsid w:val="00EB3DD6"/>
    <w:rsid w:val="00EB4690"/>
    <w:rsid w:val="00EC05F6"/>
    <w:rsid w:val="00EC3012"/>
    <w:rsid w:val="00EC4486"/>
    <w:rsid w:val="00EC75EC"/>
    <w:rsid w:val="00EC76C4"/>
    <w:rsid w:val="00EE0C88"/>
    <w:rsid w:val="00EE6C1F"/>
    <w:rsid w:val="00EF24CA"/>
    <w:rsid w:val="00EF2DA9"/>
    <w:rsid w:val="00EF6CE0"/>
    <w:rsid w:val="00F07E93"/>
    <w:rsid w:val="00F22228"/>
    <w:rsid w:val="00F2255C"/>
    <w:rsid w:val="00F2397D"/>
    <w:rsid w:val="00F265AD"/>
    <w:rsid w:val="00F266BE"/>
    <w:rsid w:val="00F26951"/>
    <w:rsid w:val="00F26B61"/>
    <w:rsid w:val="00F26F99"/>
    <w:rsid w:val="00F326A4"/>
    <w:rsid w:val="00F3337F"/>
    <w:rsid w:val="00F3392D"/>
    <w:rsid w:val="00F3478A"/>
    <w:rsid w:val="00F34D70"/>
    <w:rsid w:val="00F41031"/>
    <w:rsid w:val="00F4389B"/>
    <w:rsid w:val="00F44EEB"/>
    <w:rsid w:val="00F45914"/>
    <w:rsid w:val="00F464E8"/>
    <w:rsid w:val="00F472B9"/>
    <w:rsid w:val="00F52B6A"/>
    <w:rsid w:val="00F538C4"/>
    <w:rsid w:val="00F54226"/>
    <w:rsid w:val="00F5479B"/>
    <w:rsid w:val="00F54DFB"/>
    <w:rsid w:val="00F565F1"/>
    <w:rsid w:val="00F60FCD"/>
    <w:rsid w:val="00F67E63"/>
    <w:rsid w:val="00F714EC"/>
    <w:rsid w:val="00F71B1C"/>
    <w:rsid w:val="00F74590"/>
    <w:rsid w:val="00F7574E"/>
    <w:rsid w:val="00F760F5"/>
    <w:rsid w:val="00F8259C"/>
    <w:rsid w:val="00F82E42"/>
    <w:rsid w:val="00F859E2"/>
    <w:rsid w:val="00F8602F"/>
    <w:rsid w:val="00F87455"/>
    <w:rsid w:val="00F90989"/>
    <w:rsid w:val="00FB1EFE"/>
    <w:rsid w:val="00FB2859"/>
    <w:rsid w:val="00FB355F"/>
    <w:rsid w:val="00FB45D4"/>
    <w:rsid w:val="00FB534F"/>
    <w:rsid w:val="00FB77F2"/>
    <w:rsid w:val="00FB7B57"/>
    <w:rsid w:val="00FC2161"/>
    <w:rsid w:val="00FD4372"/>
    <w:rsid w:val="00FD71AC"/>
    <w:rsid w:val="00FE35D6"/>
    <w:rsid w:val="00FE36E9"/>
    <w:rsid w:val="00FE4282"/>
    <w:rsid w:val="00FE539D"/>
    <w:rsid w:val="00FF3797"/>
    <w:rsid w:val="00FF39AC"/>
    <w:rsid w:val="00FF6B47"/>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6DBE1A"/>
  <w15:docId w15:val="{1857EDE9-1010-44F5-8E53-0066E2F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348"/>
    <w:pPr>
      <w:spacing w:after="240"/>
      <w:ind w:firstLine="432"/>
    </w:pPr>
    <w:rPr>
      <w:rFonts w:ascii="Times New Roman" w:hAnsi="Times New Roman"/>
      <w:sz w:val="24"/>
    </w:rPr>
  </w:style>
  <w:style w:type="paragraph" w:styleId="Heading1">
    <w:name w:val="heading 1"/>
    <w:basedOn w:val="Normal"/>
    <w:link w:val="Heading1Char"/>
    <w:uiPriority w:val="99"/>
    <w:qFormat/>
    <w:rsid w:val="00476348"/>
    <w:pPr>
      <w:keepNext/>
      <w:spacing w:before="240" w:line="240" w:lineRule="exact"/>
      <w:ind w:firstLine="0"/>
      <w:jc w:val="center"/>
      <w:outlineLvl w:val="0"/>
    </w:pPr>
    <w:rPr>
      <w:b/>
      <w:sz w:val="28"/>
    </w:rPr>
  </w:style>
  <w:style w:type="paragraph" w:styleId="Heading2">
    <w:name w:val="heading 2"/>
    <w:basedOn w:val="Normal"/>
    <w:link w:val="Heading2Char"/>
    <w:uiPriority w:val="99"/>
    <w:qFormat/>
    <w:rsid w:val="00476348"/>
    <w:pPr>
      <w:keepNext/>
      <w:spacing w:before="240" w:line="240" w:lineRule="exact"/>
      <w:ind w:firstLine="0"/>
      <w:outlineLvl w:val="1"/>
    </w:pPr>
    <w:rPr>
      <w:b/>
    </w:rPr>
  </w:style>
  <w:style w:type="paragraph" w:styleId="Heading3">
    <w:name w:val="heading 3"/>
    <w:basedOn w:val="Normal"/>
    <w:link w:val="Heading3Char"/>
    <w:uiPriority w:val="99"/>
    <w:qFormat/>
    <w:rsid w:val="00476348"/>
    <w:pPr>
      <w:keepNext/>
      <w:spacing w:before="240" w:line="240" w:lineRule="exact"/>
      <w:ind w:firstLine="0"/>
      <w:outlineLvl w:val="2"/>
    </w:pPr>
    <w:rPr>
      <w:i/>
    </w:rPr>
  </w:style>
  <w:style w:type="paragraph" w:styleId="Heading4">
    <w:name w:val="heading 4"/>
    <w:basedOn w:val="Normal"/>
    <w:link w:val="Heading4Char"/>
    <w:uiPriority w:val="99"/>
    <w:qFormat/>
    <w:rsid w:val="00476348"/>
    <w:pPr>
      <w:keepNext/>
      <w:spacing w:before="240" w:line="240" w:lineRule="exact"/>
      <w:ind w:firstLine="0"/>
      <w:outlineLvl w:val="3"/>
    </w:pPr>
  </w:style>
  <w:style w:type="paragraph" w:styleId="Heading5">
    <w:name w:val="heading 5"/>
    <w:basedOn w:val="Normal"/>
    <w:link w:val="Heading5Char"/>
    <w:uiPriority w:val="99"/>
    <w:qFormat/>
    <w:rsid w:val="00476348"/>
    <w:pPr>
      <w:spacing w:line="240" w:lineRule="exact"/>
      <w:ind w:firstLine="0"/>
      <w:outlineLvl w:val="4"/>
    </w:pPr>
  </w:style>
  <w:style w:type="paragraph" w:styleId="Heading6">
    <w:name w:val="heading 6"/>
    <w:basedOn w:val="Normal"/>
    <w:link w:val="Heading6Char"/>
    <w:uiPriority w:val="99"/>
    <w:qFormat/>
    <w:rsid w:val="00476348"/>
    <w:pPr>
      <w:spacing w:after="0" w:line="240" w:lineRule="exact"/>
      <w:ind w:firstLine="0"/>
      <w:outlineLvl w:val="5"/>
    </w:pPr>
  </w:style>
  <w:style w:type="paragraph" w:styleId="Heading7">
    <w:name w:val="heading 7"/>
    <w:basedOn w:val="Normal"/>
    <w:link w:val="Heading7Char"/>
    <w:uiPriority w:val="99"/>
    <w:qFormat/>
    <w:rsid w:val="00476348"/>
    <w:pPr>
      <w:spacing w:after="0" w:line="240" w:lineRule="exact"/>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E7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A0E7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BA0E7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BA0E7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A0E7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A0E77"/>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A0E77"/>
    <w:rPr>
      <w:rFonts w:ascii="Calibri" w:eastAsia="Times New Roman" w:hAnsi="Calibri" w:cs="Times New Roman"/>
      <w:sz w:val="24"/>
      <w:szCs w:val="24"/>
    </w:rPr>
  </w:style>
  <w:style w:type="character" w:styleId="EndnoteReference">
    <w:name w:val="endnote reference"/>
    <w:basedOn w:val="DefaultParagraphFont"/>
    <w:uiPriority w:val="99"/>
    <w:semiHidden/>
    <w:rsid w:val="00476348"/>
    <w:rPr>
      <w:rFonts w:cs="Times New Roman"/>
      <w:vertAlign w:val="superscript"/>
    </w:rPr>
  </w:style>
  <w:style w:type="character" w:styleId="FootnoteReference">
    <w:name w:val="footnote reference"/>
    <w:basedOn w:val="DefaultParagraphFont"/>
    <w:uiPriority w:val="99"/>
    <w:semiHidden/>
    <w:rsid w:val="00476348"/>
    <w:rPr>
      <w:rFonts w:cs="Times New Roman"/>
      <w:vertAlign w:val="superscript"/>
    </w:rPr>
  </w:style>
  <w:style w:type="paragraph" w:styleId="Footer">
    <w:name w:val="footer"/>
    <w:basedOn w:val="Normal"/>
    <w:link w:val="FooterChar"/>
    <w:uiPriority w:val="99"/>
    <w:rsid w:val="00476348"/>
    <w:pPr>
      <w:tabs>
        <w:tab w:val="center" w:pos="4320"/>
        <w:tab w:val="right" w:pos="8640"/>
      </w:tabs>
    </w:pPr>
  </w:style>
  <w:style w:type="character" w:customStyle="1" w:styleId="FooterChar">
    <w:name w:val="Footer Char"/>
    <w:basedOn w:val="DefaultParagraphFont"/>
    <w:link w:val="Footer"/>
    <w:uiPriority w:val="99"/>
    <w:semiHidden/>
    <w:rsid w:val="00BA0E77"/>
    <w:rPr>
      <w:rFonts w:ascii="Times New Roman" w:hAnsi="Times New Roman"/>
      <w:sz w:val="24"/>
      <w:szCs w:val="20"/>
    </w:rPr>
  </w:style>
  <w:style w:type="paragraph" w:styleId="Header">
    <w:name w:val="header"/>
    <w:basedOn w:val="Normal"/>
    <w:link w:val="HeaderChar"/>
    <w:rsid w:val="00476348"/>
    <w:pPr>
      <w:tabs>
        <w:tab w:val="center" w:pos="4320"/>
        <w:tab w:val="right" w:pos="8640"/>
      </w:tabs>
    </w:pPr>
  </w:style>
  <w:style w:type="character" w:customStyle="1" w:styleId="HeaderChar">
    <w:name w:val="Header Char"/>
    <w:basedOn w:val="DefaultParagraphFont"/>
    <w:link w:val="Header"/>
    <w:rsid w:val="00BA0E77"/>
    <w:rPr>
      <w:rFonts w:ascii="Times New Roman" w:hAnsi="Times New Roman"/>
      <w:sz w:val="24"/>
      <w:szCs w:val="20"/>
    </w:rPr>
  </w:style>
  <w:style w:type="paragraph" w:styleId="FootnoteText">
    <w:name w:val="footnote text"/>
    <w:basedOn w:val="Normal"/>
    <w:link w:val="FootnoteTextChar"/>
    <w:uiPriority w:val="99"/>
    <w:semiHidden/>
    <w:rsid w:val="00476348"/>
    <w:pPr>
      <w:tabs>
        <w:tab w:val="left" w:pos="1440"/>
      </w:tabs>
      <w:spacing w:before="120" w:after="0" w:line="240" w:lineRule="exact"/>
      <w:ind w:firstLine="0"/>
    </w:pPr>
    <w:rPr>
      <w:sz w:val="20"/>
    </w:rPr>
  </w:style>
  <w:style w:type="character" w:customStyle="1" w:styleId="FootnoteTextChar">
    <w:name w:val="Footnote Text Char"/>
    <w:basedOn w:val="DefaultParagraphFont"/>
    <w:link w:val="FootnoteText"/>
    <w:uiPriority w:val="99"/>
    <w:semiHidden/>
    <w:rsid w:val="00BA0E77"/>
    <w:rPr>
      <w:rFonts w:ascii="Times New Roman" w:hAnsi="Times New Roman"/>
      <w:sz w:val="20"/>
      <w:szCs w:val="20"/>
    </w:rPr>
  </w:style>
  <w:style w:type="paragraph" w:styleId="NormalIndent">
    <w:name w:val="Normal Indent"/>
    <w:basedOn w:val="Normal"/>
    <w:uiPriority w:val="99"/>
    <w:rsid w:val="00476348"/>
    <w:pPr>
      <w:ind w:left="720" w:right="720"/>
    </w:pPr>
  </w:style>
  <w:style w:type="paragraph" w:customStyle="1" w:styleId="List1">
    <w:name w:val="List1"/>
    <w:basedOn w:val="Normal"/>
    <w:uiPriority w:val="99"/>
    <w:rsid w:val="00476348"/>
    <w:pPr>
      <w:tabs>
        <w:tab w:val="left" w:pos="1152"/>
      </w:tabs>
      <w:ind w:left="576" w:hanging="576"/>
    </w:pPr>
  </w:style>
  <w:style w:type="paragraph" w:customStyle="1" w:styleId="subquestion">
    <w:name w:val="sub question"/>
    <w:uiPriority w:val="99"/>
    <w:rsid w:val="00476348"/>
    <w:pPr>
      <w:keepLines/>
      <w:tabs>
        <w:tab w:val="left" w:pos="1152"/>
      </w:tabs>
      <w:spacing w:before="240" w:line="240" w:lineRule="exact"/>
      <w:ind w:left="1152" w:hanging="576"/>
    </w:pPr>
    <w:rPr>
      <w:rFonts w:ascii="Times New Roman" w:hAnsi="Times New Roman"/>
      <w:sz w:val="24"/>
    </w:rPr>
  </w:style>
  <w:style w:type="paragraph" w:customStyle="1" w:styleId="Objectives">
    <w:name w:val="Objectives"/>
    <w:basedOn w:val="Normal"/>
    <w:uiPriority w:val="99"/>
    <w:rsid w:val="00476348"/>
    <w:pPr>
      <w:pBdr>
        <w:top w:val="double" w:sz="6" w:space="1" w:color="auto"/>
        <w:left w:val="double" w:sz="6" w:space="1" w:color="auto"/>
        <w:bottom w:val="double" w:sz="6" w:space="1" w:color="auto"/>
        <w:right w:val="double" w:sz="6" w:space="1" w:color="auto"/>
      </w:pBdr>
      <w:tabs>
        <w:tab w:val="left" w:pos="1008"/>
      </w:tabs>
      <w:ind w:left="720" w:right="432" w:hanging="432"/>
    </w:pPr>
  </w:style>
  <w:style w:type="paragraph" w:customStyle="1" w:styleId="example">
    <w:name w:val="example"/>
    <w:basedOn w:val="Normal"/>
    <w:uiPriority w:val="99"/>
    <w:rsid w:val="00476348"/>
    <w:pPr>
      <w:keepLines/>
      <w:pBdr>
        <w:top w:val="single" w:sz="12" w:space="1" w:color="auto"/>
        <w:left w:val="single" w:sz="12" w:space="1" w:color="auto"/>
        <w:bottom w:val="single" w:sz="12" w:space="1" w:color="auto"/>
        <w:right w:val="single" w:sz="12" w:space="1" w:color="auto"/>
      </w:pBdr>
      <w:ind w:left="432" w:right="432" w:hanging="432"/>
    </w:pPr>
  </w:style>
  <w:style w:type="paragraph" w:styleId="Title">
    <w:name w:val="Title"/>
    <w:basedOn w:val="Normal"/>
    <w:link w:val="TitleChar"/>
    <w:uiPriority w:val="99"/>
    <w:qFormat/>
    <w:rsid w:val="00476348"/>
    <w:pPr>
      <w:spacing w:after="0"/>
      <w:ind w:firstLine="0"/>
      <w:jc w:val="center"/>
    </w:pPr>
    <w:rPr>
      <w:b/>
      <w:bCs/>
      <w:szCs w:val="24"/>
      <w:lang w:eastAsia="zh-HK"/>
    </w:rPr>
  </w:style>
  <w:style w:type="character" w:customStyle="1" w:styleId="TitleChar">
    <w:name w:val="Title Char"/>
    <w:basedOn w:val="DefaultParagraphFont"/>
    <w:link w:val="Title"/>
    <w:uiPriority w:val="10"/>
    <w:rsid w:val="00BA0E7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476348"/>
    <w:rPr>
      <w:rFonts w:ascii="Tahoma" w:hAnsi="Tahoma" w:cs="Tahoma"/>
      <w:sz w:val="16"/>
      <w:szCs w:val="16"/>
    </w:rPr>
  </w:style>
  <w:style w:type="character" w:customStyle="1" w:styleId="BalloonTextChar">
    <w:name w:val="Balloon Text Char"/>
    <w:basedOn w:val="DefaultParagraphFont"/>
    <w:link w:val="BalloonText"/>
    <w:uiPriority w:val="99"/>
    <w:semiHidden/>
    <w:rsid w:val="00BA0E77"/>
    <w:rPr>
      <w:rFonts w:ascii="Times New Roman" w:hAnsi="Times New Roman"/>
      <w:sz w:val="0"/>
      <w:szCs w:val="0"/>
    </w:rPr>
  </w:style>
  <w:style w:type="paragraph" w:customStyle="1" w:styleId="InstructorNotetext">
    <w:name w:val="Instructor Note text"/>
    <w:basedOn w:val="BodyText"/>
    <w:uiPriority w:val="99"/>
    <w:semiHidden/>
    <w:rsid w:val="00476348"/>
    <w:pPr>
      <w:keepLines/>
      <w:ind w:firstLine="0"/>
    </w:pPr>
    <w:rPr>
      <w:rFonts w:ascii="Verdana" w:hAnsi="Verdana"/>
      <w:bCs/>
      <w:sz w:val="22"/>
    </w:rPr>
  </w:style>
  <w:style w:type="paragraph" w:styleId="BodyText">
    <w:name w:val="Body Text"/>
    <w:basedOn w:val="Normal"/>
    <w:link w:val="BodyTextChar"/>
    <w:uiPriority w:val="99"/>
    <w:rsid w:val="00476348"/>
    <w:pPr>
      <w:spacing w:after="120"/>
    </w:pPr>
  </w:style>
  <w:style w:type="character" w:customStyle="1" w:styleId="BodyTextChar">
    <w:name w:val="Body Text Char"/>
    <w:basedOn w:val="DefaultParagraphFont"/>
    <w:link w:val="BodyText"/>
    <w:uiPriority w:val="99"/>
    <w:semiHidden/>
    <w:rsid w:val="00BA0E77"/>
    <w:rPr>
      <w:rFonts w:ascii="Times New Roman" w:hAnsi="Times New Roman"/>
      <w:sz w:val="24"/>
      <w:szCs w:val="20"/>
    </w:rPr>
  </w:style>
  <w:style w:type="paragraph" w:styleId="NormalWeb">
    <w:name w:val="Normal (Web)"/>
    <w:basedOn w:val="Normal"/>
    <w:uiPriority w:val="99"/>
    <w:rsid w:val="00476348"/>
    <w:pPr>
      <w:spacing w:before="100" w:beforeAutospacing="1" w:after="100" w:afterAutospacing="1"/>
      <w:ind w:firstLine="0"/>
    </w:pPr>
    <w:rPr>
      <w:szCs w:val="24"/>
    </w:rPr>
  </w:style>
  <w:style w:type="table" w:styleId="TableGrid">
    <w:name w:val="Table Grid"/>
    <w:basedOn w:val="TableNormal"/>
    <w:uiPriority w:val="99"/>
    <w:rsid w:val="001E3E4C"/>
    <w:pPr>
      <w:spacing w:after="240"/>
      <w:ind w:firstLine="43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uiPriority w:val="99"/>
    <w:rsid w:val="00476348"/>
    <w:rPr>
      <w:rFonts w:cs="Times New Roman"/>
      <w:b/>
      <w:bCs/>
      <w:color w:val="003366"/>
      <w:u w:val="single"/>
      <w:effect w:val="none"/>
    </w:rPr>
  </w:style>
  <w:style w:type="character" w:styleId="PageNumber">
    <w:name w:val="page number"/>
    <w:basedOn w:val="DefaultParagraphFont"/>
    <w:uiPriority w:val="99"/>
    <w:rsid w:val="00476348"/>
    <w:rPr>
      <w:rFonts w:cs="Times New Roman"/>
    </w:rPr>
  </w:style>
  <w:style w:type="character" w:styleId="CommentReference">
    <w:name w:val="annotation reference"/>
    <w:basedOn w:val="DefaultParagraphFont"/>
    <w:uiPriority w:val="99"/>
    <w:semiHidden/>
    <w:rsid w:val="00476348"/>
    <w:rPr>
      <w:rFonts w:cs="Times New Roman"/>
      <w:sz w:val="16"/>
      <w:szCs w:val="16"/>
    </w:rPr>
  </w:style>
  <w:style w:type="paragraph" w:styleId="CommentText">
    <w:name w:val="annotation text"/>
    <w:basedOn w:val="Normal"/>
    <w:link w:val="CommentTextChar"/>
    <w:uiPriority w:val="99"/>
    <w:semiHidden/>
    <w:rsid w:val="00476348"/>
    <w:rPr>
      <w:sz w:val="20"/>
    </w:rPr>
  </w:style>
  <w:style w:type="character" w:customStyle="1" w:styleId="CommentTextChar">
    <w:name w:val="Comment Text Char"/>
    <w:basedOn w:val="DefaultParagraphFont"/>
    <w:link w:val="CommentText"/>
    <w:uiPriority w:val="99"/>
    <w:semiHidden/>
    <w:rsid w:val="00BA0E77"/>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476348"/>
    <w:rPr>
      <w:b/>
      <w:bCs/>
    </w:rPr>
  </w:style>
  <w:style w:type="character" w:customStyle="1" w:styleId="CommentSubjectChar">
    <w:name w:val="Comment Subject Char"/>
    <w:basedOn w:val="CommentTextChar"/>
    <w:link w:val="CommentSubject"/>
    <w:uiPriority w:val="99"/>
    <w:semiHidden/>
    <w:rsid w:val="00BA0E77"/>
    <w:rPr>
      <w:rFonts w:ascii="Times New Roman" w:hAnsi="Times New Roman"/>
      <w:b/>
      <w:bCs/>
      <w:sz w:val="20"/>
      <w:szCs w:val="20"/>
    </w:rPr>
  </w:style>
  <w:style w:type="character" w:customStyle="1" w:styleId="body">
    <w:name w:val="body"/>
    <w:basedOn w:val="DefaultParagraphFont"/>
    <w:uiPriority w:val="99"/>
    <w:rsid w:val="00476348"/>
    <w:rPr>
      <w:rFonts w:cs="Times New Roman"/>
    </w:rPr>
  </w:style>
  <w:style w:type="character" w:styleId="Strong">
    <w:name w:val="Strong"/>
    <w:basedOn w:val="DefaultParagraphFont"/>
    <w:uiPriority w:val="99"/>
    <w:qFormat/>
    <w:rsid w:val="00476348"/>
    <w:rPr>
      <w:rFonts w:cs="Times New Roman"/>
      <w:b/>
      <w:bCs/>
    </w:rPr>
  </w:style>
  <w:style w:type="character" w:customStyle="1" w:styleId="contentissue1">
    <w:name w:val="contentissue1"/>
    <w:basedOn w:val="DefaultParagraphFont"/>
    <w:uiPriority w:val="99"/>
    <w:rsid w:val="00476348"/>
    <w:rPr>
      <w:rFonts w:cs="Times New Roman"/>
      <w:color w:val="000000"/>
    </w:rPr>
  </w:style>
  <w:style w:type="character" w:customStyle="1" w:styleId="contenttitle1">
    <w:name w:val="contenttitle1"/>
    <w:basedOn w:val="DefaultParagraphFont"/>
    <w:uiPriority w:val="99"/>
    <w:rsid w:val="00476348"/>
    <w:rPr>
      <w:rFonts w:cs="Times New Roman"/>
      <w:b/>
      <w:bCs/>
      <w:color w:val="3366CC"/>
      <w:sz w:val="28"/>
      <w:szCs w:val="28"/>
    </w:rPr>
  </w:style>
  <w:style w:type="character" w:customStyle="1" w:styleId="contentdeck1">
    <w:name w:val="contentdeck1"/>
    <w:basedOn w:val="DefaultParagraphFont"/>
    <w:uiPriority w:val="99"/>
    <w:rsid w:val="00476348"/>
    <w:rPr>
      <w:rFonts w:cs="Times New Roman"/>
      <w:color w:val="666666"/>
    </w:rPr>
  </w:style>
  <w:style w:type="character" w:customStyle="1" w:styleId="contentbyline1">
    <w:name w:val="contentbyline1"/>
    <w:basedOn w:val="DefaultParagraphFont"/>
    <w:uiPriority w:val="99"/>
    <w:rsid w:val="00476348"/>
    <w:rPr>
      <w:rFonts w:cs="Times New Roman"/>
      <w:i/>
      <w:iCs/>
      <w:color w:val="000000"/>
    </w:rPr>
  </w:style>
  <w:style w:type="character" w:styleId="Hyperlink">
    <w:name w:val="Hyperlink"/>
    <w:basedOn w:val="DefaultParagraphFont"/>
    <w:uiPriority w:val="99"/>
    <w:rsid w:val="00476348"/>
    <w:rPr>
      <w:rFonts w:cs="Times New Roman"/>
      <w:color w:val="003399"/>
      <w:u w:val="single"/>
    </w:rPr>
  </w:style>
  <w:style w:type="character" w:customStyle="1" w:styleId="artsectiontitle">
    <w:name w:val="artsectiontitle"/>
    <w:basedOn w:val="DefaultParagraphFont"/>
    <w:uiPriority w:val="99"/>
    <w:rsid w:val="00476348"/>
    <w:rPr>
      <w:rFonts w:cs="Times New Roman"/>
    </w:rPr>
  </w:style>
  <w:style w:type="character" w:customStyle="1" w:styleId="mainarttitle">
    <w:name w:val="mainarttitle"/>
    <w:basedOn w:val="DefaultParagraphFont"/>
    <w:uiPriority w:val="99"/>
    <w:rsid w:val="00476348"/>
    <w:rPr>
      <w:rFonts w:cs="Times New Roman"/>
    </w:rPr>
  </w:style>
  <w:style w:type="character" w:customStyle="1" w:styleId="mainartdate">
    <w:name w:val="mainartdate"/>
    <w:basedOn w:val="DefaultParagraphFont"/>
    <w:uiPriority w:val="99"/>
    <w:rsid w:val="00476348"/>
    <w:rPr>
      <w:rFonts w:cs="Times New Roman"/>
    </w:rPr>
  </w:style>
  <w:style w:type="paragraph" w:styleId="BodyText3">
    <w:name w:val="Body Text 3"/>
    <w:basedOn w:val="Normal"/>
    <w:link w:val="BodyText3Char"/>
    <w:uiPriority w:val="99"/>
    <w:rsid w:val="00476348"/>
    <w:pPr>
      <w:spacing w:after="120"/>
    </w:pPr>
    <w:rPr>
      <w:sz w:val="16"/>
      <w:szCs w:val="16"/>
    </w:rPr>
  </w:style>
  <w:style w:type="character" w:customStyle="1" w:styleId="BodyText3Char">
    <w:name w:val="Body Text 3 Char"/>
    <w:basedOn w:val="DefaultParagraphFont"/>
    <w:link w:val="BodyText3"/>
    <w:uiPriority w:val="99"/>
    <w:semiHidden/>
    <w:rsid w:val="00BA0E77"/>
    <w:rPr>
      <w:rFonts w:ascii="Times New Roman" w:hAnsi="Times New Roman"/>
      <w:sz w:val="16"/>
      <w:szCs w:val="16"/>
    </w:rPr>
  </w:style>
  <w:style w:type="paragraph" w:styleId="BodyText2">
    <w:name w:val="Body Text 2"/>
    <w:basedOn w:val="Normal"/>
    <w:link w:val="BodyText2Char"/>
    <w:uiPriority w:val="99"/>
    <w:rsid w:val="00627C39"/>
    <w:pPr>
      <w:spacing w:after="120"/>
      <w:ind w:firstLine="0"/>
    </w:pPr>
    <w:rPr>
      <w:b/>
    </w:rPr>
  </w:style>
  <w:style w:type="character" w:customStyle="1" w:styleId="BodyText2Char">
    <w:name w:val="Body Text 2 Char"/>
    <w:basedOn w:val="DefaultParagraphFont"/>
    <w:link w:val="BodyText2"/>
    <w:uiPriority w:val="99"/>
    <w:semiHidden/>
    <w:rsid w:val="00BA0E77"/>
    <w:rPr>
      <w:rFonts w:ascii="Times New Roman" w:hAnsi="Times New Roman"/>
      <w:sz w:val="24"/>
      <w:szCs w:val="20"/>
    </w:rPr>
  </w:style>
  <w:style w:type="paragraph" w:styleId="Revision">
    <w:name w:val="Revision"/>
    <w:hidden/>
    <w:uiPriority w:val="99"/>
    <w:semiHidden/>
    <w:rsid w:val="003E5244"/>
    <w:rPr>
      <w:rFonts w:ascii="Times New Roman" w:hAnsi="Times New Roman"/>
      <w:sz w:val="24"/>
    </w:rPr>
  </w:style>
  <w:style w:type="paragraph" w:styleId="ListParagraph">
    <w:name w:val="List Paragraph"/>
    <w:basedOn w:val="Normal"/>
    <w:uiPriority w:val="34"/>
    <w:qFormat/>
    <w:rsid w:val="00156C81"/>
    <w:pPr>
      <w:ind w:left="720"/>
      <w:contextualSpacing/>
    </w:pPr>
  </w:style>
  <w:style w:type="character" w:customStyle="1" w:styleId="apple-converted-space">
    <w:name w:val="apple-converted-space"/>
    <w:basedOn w:val="DefaultParagraphFont"/>
    <w:rsid w:val="0097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11">
      <w:marLeft w:val="0"/>
      <w:marRight w:val="0"/>
      <w:marTop w:val="0"/>
      <w:marBottom w:val="0"/>
      <w:divBdr>
        <w:top w:val="none" w:sz="0" w:space="0" w:color="auto"/>
        <w:left w:val="none" w:sz="0" w:space="0" w:color="auto"/>
        <w:bottom w:val="none" w:sz="0" w:space="0" w:color="auto"/>
        <w:right w:val="none" w:sz="0" w:space="0" w:color="auto"/>
      </w:divBdr>
    </w:div>
    <w:div w:id="12419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18957</Words>
  <Characters>108057</Characters>
  <Application>Microsoft Office Word</Application>
  <DocSecurity>0</DocSecurity>
  <Lines>900</Lines>
  <Paragraphs>253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Chapter 8 SM</vt:lpstr>
      <vt:lpstr>Chapter 9</vt:lpstr>
      <vt:lpstr>Business Income, Deductions, and Accounting Methods </vt:lpstr>
      <vt:lpstr/>
      <vt:lpstr>SOLUTIONS MANUAL</vt:lpstr>
      <vt:lpstr>Discussion Questions</vt:lpstr>
    </vt:vector>
  </TitlesOfParts>
  <Manager>Robinson</Manager>
  <Company>University of Texas at Austin</Company>
  <LinksUpToDate>false</LinksUpToDate>
  <CharactersWithSpaces>126761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SM</dc:title>
  <dc:subject>Spilker Text</dc:subject>
  <dc:creator>John Robinson</dc:creator>
  <cp:lastModifiedBy>McLimore, Danielle</cp:lastModifiedBy>
  <cp:revision>3</cp:revision>
  <cp:lastPrinted>2017-01-03T21:29:00Z</cp:lastPrinted>
  <dcterms:created xsi:type="dcterms:W3CDTF">2019-05-17T17:30:00Z</dcterms:created>
  <dcterms:modified xsi:type="dcterms:W3CDTF">2019-05-17T17:30:00Z</dcterms:modified>
</cp:coreProperties>
</file>