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 The formative group or force in most early modern European states was/were the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199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dynastic king and his court.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church.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rising class of lawyers.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 of production of the time.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people.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019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"Chapter Introduction"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366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 Which of the following are features of the national state that developed in the West from the thirteenth to the seventeenth century?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7127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state had people who could imagine themselves as part of a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community.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state encouraged commerce and industry.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state harnessed the power of its nobility.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state became an entity inherited from generation to generation.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 above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019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"Chapter Introduction"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366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 The usual founder of a ruling dynasty was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930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 appointee of the Roman Empire.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chosen by an assembly of all able-bodied men.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most powerful noble who made his claim to kingship stick.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elected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by the people.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selected by the Church.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019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"Chapter Introduction"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366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 The two most common forms of government in early modern Europe were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023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absolute monarchy and republican states.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limited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monarchy and autocracy.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republican states and limited monarchy.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absolute monarchy and autocracy.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autocracy and republican states.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019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"Chapter Introduction"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366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5. In the Middle Ages,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power of the king was restricted by all the following EXCEPT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722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nobility.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townspeople.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peasantry.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church.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representative institutions.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019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"Chapter Introduction"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368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 The crucial difference between a parliament and an estates general was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989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parliament was English; an estates general was French.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parliament was a representative institution; an estates general was a king's council.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a parliament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could pass laws; an estates general could not.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each member in a parliament had one vote; in an estates general, each estate had one vote.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each member of a parliament was elected; only some members of an estates general were elected.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522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"Monarchs and Elites as State Builders"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368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 The only state that broke with the pattern of king-army-taxes as the key to the creation of a centralized state was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111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Britain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Dutch Republic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France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Prussia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Spain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522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"Monarchs and Elites as State Builders"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368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 The Reformation had a major political impact on the Holy Roman Empire, among other reasons, because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0180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Protestant emphasis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on obedience to secular authorities centralized the Empire into a unified German state.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separation of church and state weakened both.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feudal princes and Protestant communities allied to keep the Emperor weak.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resulting wars of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religion enabled the Emperor to increase his power, finally breaking the power of feudalism.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Protestants effectively turned the Empire into a theocracy.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522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"Monarchs and Elites as State Builders"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p. 368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How did most monarchies use religion to strengthen their state?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0180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Most confiscated Church property to finance their growing armies and administration.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Most attempted to make religion one of the forces uniting their subjects into a nation.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By separating church and state, monarchies enabled people of different religious beliefs to all pledge allegiance to the same king.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Through prayer, kings were able to overcome their enemies.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Most presented the state as an alternative to 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divisiveness of religion.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522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"Monarchs and Elites as State Builders"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369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 Which of the following helped usher in the modern world, according to the text?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841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early modern monarchs and the states they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created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capitalism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science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commercial expansion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 above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522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"Monarchs and Elites as State Builders"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369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11. The first intercontinental empire in the West since Roman times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842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England.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Portugal.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Netherlands.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Spain.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France.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44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Rise and Fall of Hapsburg Spain"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369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 The descendents of Ferdinand and Isabella married into which non-Spanish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family to create an empire extending from Austria to the Pacific?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080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Hohenzollerns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Jagiellonians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Stuarts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Hapsburgs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Bourbons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44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Rise and Fall of Hapsburg Spain"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p. 384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 The development of Spain included all the following EXCEPT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6907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continued regionalism even after the unification of Aragon and Castile.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strategic use of marriage for state development.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an extremely powerful church that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came to dominate the state.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creation of a Spanish identity based on purity of blood and religion.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centuries-long campaign to expel the Muslims for the Iberian Peninsula.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44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"The Rise and Fall of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Hapsburg Spain"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369-370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 Which of the following weakened the powerful monarchy of Charles V?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7933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conflict with Protestants.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complexity of administering such a large empire.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constant warfare on the continent and in 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Mediterranean.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lack of domestic industry, the lack of entrepreneurship, and a weak commercial class.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 above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44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Rise and Fall of Hapsburg Spain"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371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15. The Spanish empire in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sixteenth century was funded largely by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624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taxes and requisitions from the Netherlands.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gold and silver from the New World colonies.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development of iron-working and coal mining in Spain.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taxes on the slave trade.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new wars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of conquest.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44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Rise and Fall of Hapsburg Spain"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371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 Which of the following statements concerning the reign of Philip II is NOT accurate?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0180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Philip sent the largest land army ever assembled in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Europe into the Netherlands to crush Protestant-inspired opposition.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Philip conducted a foreign policy shaped by religious zeal.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Philip successfully defeated Protestant England with the use of the Spanish Armada.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Spain faced bankruptcy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in the 1590s. 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Philip launched an offensive against the Turks.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44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Rise and Fall of Hapsburg Spain"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375-377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 Which city replaced Antwerp as northern Europe's leasing commercial and banking city?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427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Amsterdam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Hamburg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London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Paris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Danzig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44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Rise and Fall of Hapsburg Spain"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372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 As Spain declined in the seventeenth century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9154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social revolution threatened.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 was able to retain control over Portugal and Brazil.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traditional aristocracy and the church retained power and perpetuated authoritarianism in Spain.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 formed closer ties with the Austrian Hapsburgs.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 above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44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Rise and Fall of Hapsburg Spain"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373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 With the Treaty of Westphalia, Spain officially recognized the independence of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539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its Italian possessions.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Portugal.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its New World colonies.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Netherlands.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 above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44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Rise and Fall of Hapsburg Spain"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373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 Medieval French kings did all of the following EXCEPT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0180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establishing an efficient bureaucracy staffed by members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of the bourgeoisie and lesser nobles, persons dependent on the king.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claiming to have been selected directly by God to rule.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exercising absolute power.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earning the allegiance of many of their subjects through their role in the Hundred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Years' War.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unilaterally levying taxes and maintaining a standing army.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771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Growth of French Power"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374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 Catherine de' Medici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9986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​encouraged religious toleration for the Huguenots in France.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​was one of France's most popular queens.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​was a member of a powerful Italian banking family.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​exercised great influence during the reign of her husband but lacked any power during the reigns of her sons.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​ordered the execution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of five thousand Catholics in Paris.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771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Growth of French Power"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375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Vindiciae contra Tyrannos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(1579) was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0030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French treatise justifying the overthrow and execution of an unjust king.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Huguenot pamphlet protesting oppression by the Catholic church in France.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treatise written in England to justify the execution of the king.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written by Bartolomé de Las Casas to protest brutality against the indigenous population in Spanish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America.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Dutch pamphlet justifying the revolt against Spain.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771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Growth of French Power"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375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 The Valois failure to produce a male heir led in 1589 to the coming to power in France of the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738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Hapsburgs.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Bourbons.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Hohenzollerns.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Tudors.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Capetians.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771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Growth of French Power"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375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24. The phrase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raison d'état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was invented by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258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Henry VIII.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Niccoló Machiavelli.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Cardinal Richelieu.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Charles V.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Louis XIV.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771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Growth of French Power"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376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 By the 1660s, France had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162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enjoyed a significant victory in the Thirty Years' War.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emerged as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Europe's leading power.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weathered the Fronde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achieved absolutism.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 above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771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Growth of French Power"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376-377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26. The absolutist French monarchy did each of the following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EXCEPT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6467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dispatch road engineers from Paris to the provinces.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require local officials to look to the central government for direction.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control coal manufacturing.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show particular concern for cultural development within France.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confiscate the wealth of the aristocracy.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771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Growth of French Power"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377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 The text refers to which of the following as the most brilliant of Louis XIV's policies?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6519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establishing good relations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with the church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demonstrating the king's magnificence through ritual and architecture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dismissal of aristocrats as prominent advisors to the king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gaining the confidence and support of the French manufacturers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intendant system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771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Growth of French Power"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376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 Louis XIV's government included all the following EXCEPT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6015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regular consultations with the parlements.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Versailles as a palace of distractions for 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aristocracy.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intendants as royal agents administrating the districts of France.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very competent finance minister, Colbert.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huge military machine with an army of 300,000.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771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"The Growth of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French Power"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377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 The French nobility accounted for 2 percent of the population but controlled approximately what percent of the total national income?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824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75 to 85 percent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60 to 70 percent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50 percent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20 to 30 percent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15 percent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771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Growth of French Power"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377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 Which of the following drove Louis XIV to near-bankruptcy?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394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weak, underdeveloped economy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war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governmental corruption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Versailles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patronage of science and the arts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771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Growth of French Power"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377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 In his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​Instructions for the Dauphin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​, Louis XIV claimed that successful kingship lies in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284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Christian piety.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being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informed of everything.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pursuit of peace.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ensuring a prosperous peasantry.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religious toleration.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555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"Primary Source"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378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 By 1715, all of the following were true of France EXCEPT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935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treasury was bankrupt.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taxes were legally evaded by the aristocracy.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Protestants had been driving into exile or forced to convert.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absence of censorship laws buoyed the book trade.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critics of state policy within 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church had been marginalized.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771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Growth of French Power"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379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33. As the English Parliament developed in the Middle Ages it offered all the following EXCEPT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331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king a means to exercise control and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raise taxes.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chance to question decisions of the king.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knights and burgesses a venue to voice their grievances.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peasants a means to limit exploitation by the nobility.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complement to the king in the ruling of the country.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205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Growth of Limited Monarchy and Constitutionalism in England"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380-382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 Under the Tudors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7042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more commoners entered royal service.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Reformation strengthened the Parliament.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monarch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showed absolutist tendencies similar to those on the continent.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government gained in efficiency and strength.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 above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205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Growth of Limited Monarchy and Constitutionalism in England"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382-384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35. Elizabeth I of England married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343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Philip II of Spain.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Henry III of France.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James VI of Scotland.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William of Orange.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none of the above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779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"Profile"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385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 the "court and country" opposition that shaped seventeenth-century English politics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country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refers to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7133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peasants.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loose group of merchants and rising entrepreneurs with roots in the gentry.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most powerful landed aristocrats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and their allies among the small gentry.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most vocal patriots.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bishops of the Church of England.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205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Growth of Limited Monarchy and Constitutionalism in England"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383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37. When compared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with their French counterparts, the main disadvantage the Stuarts had in their efforts to establish absolutism was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6027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lack of money.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more powerful commercial class to contain.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need for a navy.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reformed church as opposed to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the Catholic Church in France.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much smaller population.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205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Growth of Limited Monarchy and Constitutionalism in England"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386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38. What events were part of the constitutional crisis England faced in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the seventeenth century?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6717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trial and execution of Charles I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Puritan republic headed by Oliver Cromwell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restoration of the Stuart dynasty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final establishment of parliamentary government and the rule of law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all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of the above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205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Growth of Limited Monarchy and Constitutionalism in England"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385-387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 During the first English revolution, the radicals sought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050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redistribution of property.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voting rights for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majority of the male population.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abolition of religious and intellectual elites.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free lifestyles.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 above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205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Growth of Limited Monarchy and Constitutionalism in England"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386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 In plotting against James II in 1688, England's elite attempted to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9736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secure their ancient feudal rights with respect to the king while avoiding Puritanism and social radicalism.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restore the Puritan Commonwealth.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increase political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freedom not only in England but also in Ireland and Scotland.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establish a modern government along French lines.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place power in the hands of England common people.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205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"The Growth of Limited Monarchy and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Constitutionalism in England"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386-387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 In the Glorious Revolution, William of Orange and the Dutch accepted the invitation of the English Parliament because it would secure their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871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hopes to regain the lead in European commerce.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need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for support against Louis XIV's France.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need for support against the renewal of Spanish attempts to recover the Netherlands.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hopes of acquiring large grants of land seized from Catholic nobles in Ireland.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expectation that some of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England's New World colonies would eventually devolve to the Dutch.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205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Growth of Limited Monarchy and Constitutionalism in England"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386-387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42. Over time, the constitutional system created by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Revolution of 1688-1689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923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reformed to reflect a more democratic social reality.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acquired a standing army.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yielded authority to parliamentary ministers and state officials.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became a viable alternative to absolutism.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all of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above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205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Growth of Limited Monarchy and Constitutionalism in England"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387-388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43. When Charles V ascended the Spanish throne, the manufacturing and banking center of the Spanish empire was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213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Madrid.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Lisbon.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Flanders.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Vienna.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Venice.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724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Netherlands: A Bourgeois Republic"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388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44. The Dutch state combined all the following EXCEPT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910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most innovative commercial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and financial practices in Europe.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unique urban and capitalist cultural milieu.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well-defined republican government with the head of the House of Orange as limited monarch.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wide tolerance and the richest society in Europe.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rich and politically engaged bourgeoisie.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724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Netherlands: A Bourgeois Republic"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388-389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45. In its early centuries, the Holy Roman Empire failed to develop a powerful centralized government because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6516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Emperors were preoccupied with northern Italy and the Papacy.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Emperors were elected.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main princes were fiercely independent.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nobility was able to consolidate its control over local populations.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 above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5214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Holy Roman Empire: The Failure to Unify Germany"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389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46. According to the text, the last chance to unify the Holy Roman Empire under the Hapsburgs ended with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872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loss of the Empire's northern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Italian cities.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French victory in the Thirty Years' War.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advent of the Protestant Reformation.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second Turkish attack on Vienna in 1683.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successful war of liberation in the Netherlands.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5214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Holy Roman Empire: The Failure to Unify Germany"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389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47. The Thirty Years' War that devastated the Holy Roman Empire began when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7848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Bohemians chose a Protestant as their king.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Swedish king Gustavus Augustus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attacked the Empire.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Charles V retired to a monastery.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Jan Hus challenged the authority of the Catholic church.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Savoy, the Palatine, and the United Provinces united against the House of Hapsburg.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5214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Holy Roman Empire: The Failure to Unify Germany"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390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48. According to the text, the War of Spanish Succession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431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kept the Spanish crown in the House of Hapsburg.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was fought throughout the Spanish Empire.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ended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with a clear French victory.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made Austria into a major force in Europe and started England's rise to world power status.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caused the English and the Dutch to end the alliance formed in the Glorious Revolution.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571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Emergence of Austria and Prussia"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391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 Absolutism in Prussia was based on an alliance between the king and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104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nobility who were guaranteed that serfdom would be permanent.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immigrant Calvinists expelled from France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after the revocation of the Treaty of Nantes.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cities which benefitted from the Baltic trade.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Lutheran church.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his fellow absolute monarchs in the Holy Roman Empire.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571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"The Emergence of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Austria and Prussia"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391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 Although the differences between Russia and the West were immense, the political arrangement in Russia resembled somewhat that in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977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France.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Austria.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Provinces.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Prussia.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England.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036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"Russia: Great Nobles and Starving Peasants"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393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51. In the period roughly from 1500 to 1750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0180"/>
            </w:tblGrid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modern state was invented by the sovereign states of Europe that also developed the idea of human liberty.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both the modern state and the idea of human liberty were created by republican states such as the Dutch Republic.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modern state was invented by absolute monarchies, whereas the modern idea of human liberty was developed in Renaissance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Italy.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republican states such as the Dutch Republic and England invented the idea of human liberty.</w:t>
                  </w:r>
                </w:p>
              </w:tc>
            </w:tr>
            <w:tr w:rsidR="00135AE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5AEC" w:rsidRDefault="003C0276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none of the above</w:t>
                  </w:r>
                </w:p>
              </w:tc>
            </w:tr>
          </w:tbl>
          <w:p w:rsidR="00135AEC" w:rsidRDefault="00135AE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170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"The State and Modern Political Development"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p. 393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Key Terms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Instructions: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Please define the following key terms. Show Who? What? Where? When? Why Important?</w:t>
            </w:r>
          </w:p>
        </w:tc>
      </w:tr>
    </w:tbl>
    <w:p w:rsidR="00135AEC" w:rsidRDefault="00135AEC">
      <w:pPr>
        <w:shd w:val="clear" w:color="auto" w:fill="FFFFFF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52. dynastic state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53. absolutism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54. New Christians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Answer not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55. Spanish Armada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56. Treaty of Westphalia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57. sovereignty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58. Gallican church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raison d'état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60. Versailles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61. intendants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constitutional monarchy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63. hegemony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64. stadholder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 Hohenzollerns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66. Hapsburgs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67. Time of Troubles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68. Thirty Years' War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69. Junker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Instructions: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Please use this outline map of Europe to answer the question(s)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="004872DC">
              <w:rPr>
                <w:rFonts w:ascii="Times New Roman" w:eastAsia="Times New Roman" w:hAnsi="Times New Roman" w:cs="Times New Roman"/>
                <w:noProof/>
                <w:color w:val="000000"/>
                <w:position w:val="-261"/>
                <w:sz w:val="22"/>
                <w:szCs w:val="22"/>
              </w:rPr>
              <w:lastRenderedPageBreak/>
              <w:drawing>
                <wp:inline distT="0" distB="0" distL="0" distR="0">
                  <wp:extent cx="4533900" cy="34594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345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AEC" w:rsidRDefault="00135AEC">
      <w:pPr>
        <w:shd w:val="clear" w:color="auto" w:fill="FFFFFF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70. Mark the border between Christian and Muslim lands on the Iberian peninsula in the ninth century and in 1200.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71. Locate and label the place where the Thirty Years' War began. Mark the boundary of the Holy Roman Empire in 1648.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72. Locate and label the lands belonging to the Austrian Hapsburgs, the Spanish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Hapsburgs, and the Hohenzollerns.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73. Locate and label the following: Amsterdam, Antwerp, Vienna, Berlin, Paris, Madrid, and Lisbon.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74. Locate and label two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states with absolute monarchies and two of the most important of the non-absolutist states as of 1700.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Instructions: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Please write a thorough, well-organized essay to answer each question.</w:t>
            </w:r>
          </w:p>
        </w:tc>
      </w:tr>
    </w:tbl>
    <w:p w:rsidR="00135AEC" w:rsidRDefault="00135AEC">
      <w:pPr>
        <w:shd w:val="clear" w:color="auto" w:fill="FFFFFF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75. The text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states that "[f]rom the thirteenth to the seventeenth century, a new and unique form of political organization emerged in the West: the dynastic, or national, state." What is meant by the "dynastic state," how did it develop, and why was it so unique?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76. How did the role of monarchs change during the transition to the modern state described in this chapter? Draw on two specific states to provide examples.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Discuss the significance of dynasty in the period of monarchical sovereignty.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78. What factors explain the dramatic increase of Spanish power in the fifteenth and sixteenth centuries and the dramatic decline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Spanish power in the seventeenth century?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79. The engine that drove the development of the centralized European state was war. Make an argument to support or refute this statement, and defend it with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specific evidence.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80. Compare and contrast the ambitions of Philip II and Louis XIV. How successful was each in achieving his aims?</w:t>
            </w:r>
          </w:p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81. The French monarchy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 the seventeenth century became a model for absolutism. Explain this development.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82. Explain how religion both aided and impeded the consolidation of the modern state.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83. The text refers to the Netherlands as a bourgeois republic. What does that label mean, and what factors fostered that development.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AE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AEC" w:rsidRDefault="003C0276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84. The Glorious Revolution of 1688 is often presented as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 triumph of moderation and reason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 bloodless revolution. However, a look deeper into the past reveals the origins of English constitutionalism in fierce conflict and violence. Explain.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  <w:tr w:rsidR="00135AE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35AEC" w:rsidRDefault="003C0276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35AEC" w:rsidRDefault="00135AEC"/>
        </w:tc>
      </w:tr>
    </w:tbl>
    <w:p w:rsidR="00135AEC" w:rsidRDefault="00135AEC">
      <w:pPr>
        <w:shd w:val="clear" w:color="auto" w:fill="FFFFFF"/>
        <w:spacing w:after="75"/>
      </w:pPr>
    </w:p>
    <w:p w:rsidR="00135AEC" w:rsidRDefault="00135AEC"/>
    <w:sectPr w:rsidR="00135AE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276" w:rsidRDefault="003C0276">
      <w:r>
        <w:separator/>
      </w:r>
    </w:p>
  </w:endnote>
  <w:endnote w:type="continuationSeparator" w:id="0">
    <w:p w:rsidR="003C0276" w:rsidRDefault="003C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14"/>
      <w:gridCol w:w="1102"/>
    </w:tblGrid>
    <w:tr w:rsidR="00135AEC">
      <w:tblPrEx>
        <w:tblCellMar>
          <w:top w:w="0" w:type="dxa"/>
          <w:bottom w:w="0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135AEC" w:rsidRDefault="003C0276">
          <w:r>
            <w:rPr>
              <w:i/>
              <w:iCs/>
              <w:szCs w:val="16"/>
            </w:rPr>
            <w:t>Cengage Learning Testing, Powered by Cognero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135AEC" w:rsidRDefault="003C0276">
          <w:pPr>
            <w:jc w:val="right"/>
          </w:pPr>
          <w:r>
            <w:rPr>
              <w:szCs w:val="16"/>
            </w:rPr>
            <w:t>Page </w:t>
          </w:r>
          <w:r>
            <w:fldChar w:fldCharType="begin"/>
          </w:r>
          <w:r>
            <w:instrText>PAGE</w:instrText>
          </w:r>
          <w:r w:rsidR="004872DC">
            <w:fldChar w:fldCharType="separate"/>
          </w:r>
          <w:r w:rsidR="004872DC">
            <w:rPr>
              <w:noProof/>
            </w:rPr>
            <w:t>1</w:t>
          </w:r>
          <w:r>
            <w:fldChar w:fldCharType="end"/>
          </w:r>
        </w:p>
      </w:tc>
    </w:tr>
  </w:tbl>
  <w:p w:rsidR="00135AEC" w:rsidRDefault="00135A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276" w:rsidRDefault="003C0276">
      <w:r>
        <w:separator/>
      </w:r>
    </w:p>
  </w:footnote>
  <w:footnote w:type="continuationSeparator" w:id="0">
    <w:p w:rsidR="003C0276" w:rsidRDefault="003C0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5"/>
      <w:gridCol w:w="3484"/>
      <w:gridCol w:w="2091"/>
    </w:tblGrid>
    <w:tr w:rsidR="00135AEC">
      <w:tc>
        <w:tcPr>
          <w:tcW w:w="225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90"/>
            <w:gridCol w:w="4635"/>
          </w:tblGrid>
          <w:tr w:rsidR="00135AEC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35AEC" w:rsidRDefault="003C0276">
                <w:r>
                  <w:rPr>
                    <w:sz w:val="20"/>
                    <w:szCs w:val="20"/>
                  </w:rPr>
                  <w:t>Name: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35AEC" w:rsidRDefault="003C0276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135AEC" w:rsidRDefault="00135AEC"/>
      </w:tc>
      <w:tc>
        <w:tcPr>
          <w:tcW w:w="15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12"/>
            <w:gridCol w:w="2872"/>
          </w:tblGrid>
          <w:tr w:rsidR="00135AEC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35AEC" w:rsidRDefault="003C0276">
                <w:r>
                  <w:rPr>
                    <w:sz w:val="20"/>
                    <w:szCs w:val="20"/>
                  </w:rPr>
                  <w:t> Class: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35AEC" w:rsidRDefault="003C0276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135AEC" w:rsidRDefault="00135AEC"/>
      </w:tc>
      <w:tc>
        <w:tcPr>
          <w:tcW w:w="9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34"/>
            <w:gridCol w:w="1557"/>
          </w:tblGrid>
          <w:tr w:rsidR="00135AEC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35AEC" w:rsidRDefault="003C0276">
                <w:r>
                  <w:rPr>
                    <w:sz w:val="20"/>
                    <w:szCs w:val="20"/>
                  </w:rPr>
                  <w:t> Date: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35AEC" w:rsidRDefault="003C0276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135AEC" w:rsidRDefault="00135AEC"/>
      </w:tc>
    </w:tr>
  </w:tbl>
  <w:p w:rsidR="00135AEC" w:rsidRDefault="003C0276">
    <w:r>
      <w:br/>
    </w:r>
    <w:r>
      <w:rPr>
        <w:rFonts w:ascii="Times New Roman" w:eastAsia="Times New Roman" w:hAnsi="Times New Roman" w:cs="Times New Roman"/>
        <w:color w:val="000000"/>
        <w:sz w:val="26"/>
        <w:szCs w:val="26"/>
      </w:rPr>
      <w:t>Chapter 16—The Rise of Sovereignty: Transition to the Modern State</w:t>
    </w:r>
  </w:p>
  <w:p w:rsidR="00135AEC" w:rsidRDefault="00135A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EC"/>
    <w:rsid w:val="00135AEC"/>
    <w:rsid w:val="003C0276"/>
    <w:rsid w:val="0048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91AAA-3D48-4AF9-8789-6B0E347C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3862</Words>
  <Characters>22016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16—The Rise of Sovereignty: Transition to the Modern State</vt:lpstr>
    </vt:vector>
  </TitlesOfParts>
  <Company/>
  <LinksUpToDate>false</LinksUpToDate>
  <CharactersWithSpaces>25827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16—The Rise of Sovereignty: Transition to the Modern State</dc:title>
  <dc:creator>Swan, Cara D</dc:creator>
  <cp:lastModifiedBy>Swan, Cara D</cp:lastModifiedBy>
  <cp:revision>2</cp:revision>
  <dcterms:created xsi:type="dcterms:W3CDTF">2014-11-24T19:40:00Z</dcterms:created>
  <dcterms:modified xsi:type="dcterms:W3CDTF">2014-11-24T19:40:00Z</dcterms:modified>
</cp:coreProperties>
</file>