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13" w:rsidRDefault="00184413">
      <w:pPr>
        <w:pStyle w:val="ChapNum"/>
      </w:pPr>
      <w:r>
        <w:t>Chapter 1</w:t>
      </w:r>
    </w:p>
    <w:p w:rsidR="00184413" w:rsidRDefault="00184413">
      <w:pPr>
        <w:pStyle w:val="ChapTitle"/>
      </w:pPr>
      <w:r>
        <w:t>Introducing Bio</w:t>
      </w:r>
      <w:r w:rsidR="00511CC5">
        <w:t xml:space="preserve">logical </w:t>
      </w:r>
      <w:r>
        <w:t>psychology</w:t>
      </w:r>
    </w:p>
    <w:p w:rsidR="00184413" w:rsidRDefault="00D2796E">
      <w:pPr>
        <w:pStyle w:val="ChapOutlineHead"/>
      </w:pPr>
      <w:r>
        <w:fldChar w:fldCharType="begin"/>
      </w:r>
      <w:r w:rsidR="00184413">
        <w:instrText xml:space="preserve"> seq NLI \r 0 \h </w:instrText>
      </w:r>
      <w:r>
        <w:fldChar w:fldCharType="end"/>
      </w:r>
      <w:r>
        <w:fldChar w:fldCharType="begin"/>
      </w:r>
      <w:r w:rsidR="00184413">
        <w:instrText xml:space="preserve"> seq NL1 \r 0 \h </w:instrText>
      </w:r>
      <w:r>
        <w:fldChar w:fldCharType="end"/>
      </w:r>
      <w:r w:rsidR="00184413">
        <w:t>Lecture Outline</w:t>
      </w:r>
    </w:p>
    <w:p w:rsidR="00184413" w:rsidRPr="00D92444" w:rsidRDefault="009F1B47" w:rsidP="00184413">
      <w:pPr>
        <w:pStyle w:val="Outline-I"/>
        <w:rPr>
          <w:szCs w:val="22"/>
        </w:rPr>
      </w:pPr>
      <w:fldSimple w:instr=" seq NLI \* ROMAN ">
        <w:r w:rsidR="00184413" w:rsidRPr="006675E8">
          <w:t>I</w:t>
        </w:r>
      </w:fldSimple>
      <w:r w:rsidR="00D2796E" w:rsidRPr="006675E8">
        <w:fldChar w:fldCharType="begin"/>
      </w:r>
      <w:r w:rsidR="00184413" w:rsidRPr="006675E8">
        <w:instrText xml:space="preserve"> seq NLA \r 0 \h </w:instrText>
      </w:r>
      <w:r w:rsidR="00D2796E" w:rsidRPr="006675E8">
        <w:fldChar w:fldCharType="end"/>
      </w:r>
      <w:r w:rsidR="00184413" w:rsidRPr="006675E8">
        <w:t>.</w:t>
      </w:r>
      <w:r w:rsidR="00184413" w:rsidRPr="006675E8">
        <w:tab/>
      </w:r>
      <w:r w:rsidR="008356A8" w:rsidRPr="00D92444">
        <w:rPr>
          <w:szCs w:val="22"/>
        </w:rPr>
        <w:t>Neuroscience</w:t>
      </w:r>
      <w:r w:rsidR="00184413" w:rsidRPr="00D92444">
        <w:rPr>
          <w:szCs w:val="22"/>
        </w:rPr>
        <w:t xml:space="preserve"> as an Interdisciplinary Field (p</w:t>
      </w:r>
      <w:r w:rsidR="00EC18F3" w:rsidRPr="00D92444">
        <w:rPr>
          <w:szCs w:val="22"/>
        </w:rPr>
        <w:t>p</w:t>
      </w:r>
      <w:r w:rsidR="00184413" w:rsidRPr="00D92444">
        <w:rPr>
          <w:szCs w:val="22"/>
        </w:rPr>
        <w:t xml:space="preserve">. </w:t>
      </w:r>
      <w:r w:rsidR="0049302A" w:rsidRPr="00D92444">
        <w:rPr>
          <w:szCs w:val="22"/>
        </w:rPr>
        <w:t>2-</w:t>
      </w:r>
      <w:r w:rsidR="00184413" w:rsidRPr="00D92444">
        <w:rPr>
          <w:szCs w:val="22"/>
        </w:rPr>
        <w:t>3)</w:t>
      </w:r>
    </w:p>
    <w:p w:rsidR="00184413" w:rsidRPr="00D92444" w:rsidRDefault="00184413" w:rsidP="00184413">
      <w:pPr>
        <w:pStyle w:val="BOX"/>
        <w:rPr>
          <w:szCs w:val="22"/>
        </w:rPr>
      </w:pPr>
      <w:r w:rsidRPr="00D92444">
        <w:rPr>
          <w:szCs w:val="22"/>
        </w:rPr>
        <w:t>PowerPoint Slide</w:t>
      </w:r>
      <w:r w:rsidR="005A261D" w:rsidRPr="00D92444">
        <w:rPr>
          <w:szCs w:val="22"/>
        </w:rPr>
        <w:t>s</w:t>
      </w:r>
      <w:r w:rsidRPr="00D92444">
        <w:rPr>
          <w:szCs w:val="22"/>
        </w:rPr>
        <w:t xml:space="preserve"> 1</w:t>
      </w:r>
      <w:r w:rsidR="005A261D" w:rsidRPr="00D92444">
        <w:rPr>
          <w:szCs w:val="22"/>
        </w:rPr>
        <w:t>-</w:t>
      </w:r>
      <w:r w:rsidRPr="00D92444">
        <w:rPr>
          <w:szCs w:val="22"/>
        </w:rPr>
        <w:t>2</w:t>
      </w:r>
      <w:r w:rsidR="005A261D" w:rsidRPr="00D92444">
        <w:rPr>
          <w:szCs w:val="22"/>
        </w:rPr>
        <w:t xml:space="preserve"> </w:t>
      </w:r>
      <w:r w:rsidR="00DC69A5" w:rsidRPr="00D92444">
        <w:rPr>
          <w:szCs w:val="22"/>
        </w:rPr>
        <w:t>and 1-3</w:t>
      </w:r>
    </w:p>
    <w:p w:rsidR="00184413" w:rsidRPr="00D92444" w:rsidRDefault="00184413" w:rsidP="00184413">
      <w:pPr>
        <w:pStyle w:val="BOX"/>
        <w:rPr>
          <w:szCs w:val="22"/>
        </w:rPr>
      </w:pPr>
      <w:r w:rsidRPr="00D92444">
        <w:rPr>
          <w:szCs w:val="22"/>
        </w:rPr>
        <w:t>The following film clips provide interesting insights into how and why we study neuroscience, and make a good introduction to this unit:</w:t>
      </w:r>
    </w:p>
    <w:p w:rsidR="00184413" w:rsidRPr="00D92444" w:rsidRDefault="00184413" w:rsidP="00184413">
      <w:pPr>
        <w:pStyle w:val="BOX"/>
        <w:rPr>
          <w:szCs w:val="22"/>
        </w:rPr>
      </w:pPr>
      <w:r w:rsidRPr="00D92444">
        <w:rPr>
          <w:szCs w:val="22"/>
        </w:rPr>
        <w:t>Film Clip #1:  Discovering the Human Brain: New Pathways to Neuroscience</w:t>
      </w:r>
    </w:p>
    <w:p w:rsidR="00184413" w:rsidRPr="00D92444" w:rsidRDefault="00184413" w:rsidP="00184413">
      <w:pPr>
        <w:pStyle w:val="BOX"/>
        <w:rPr>
          <w:szCs w:val="22"/>
        </w:rPr>
      </w:pPr>
      <w:r w:rsidRPr="00D92444">
        <w:rPr>
          <w:szCs w:val="22"/>
        </w:rPr>
        <w:t xml:space="preserve">Film Clip #2:  V.S. Ramachandran </w:t>
      </w:r>
      <w:r w:rsidR="00861B47" w:rsidRPr="00D92444">
        <w:rPr>
          <w:szCs w:val="22"/>
        </w:rPr>
        <w:t>at Beyond Belief 2.0</w:t>
      </w:r>
    </w:p>
    <w:p w:rsidR="00184413" w:rsidRPr="00D92444" w:rsidRDefault="00184413" w:rsidP="00184413">
      <w:pPr>
        <w:pStyle w:val="BOX"/>
        <w:rPr>
          <w:szCs w:val="22"/>
        </w:rPr>
      </w:pPr>
      <w:r w:rsidRPr="00D92444">
        <w:rPr>
          <w:szCs w:val="22"/>
        </w:rPr>
        <w:t>Film Clip #3:  Jill Bolte Taylor on T.E.D.</w:t>
      </w:r>
    </w:p>
    <w:p w:rsidR="0045661A" w:rsidRPr="00D92444" w:rsidRDefault="00BD4DBE" w:rsidP="0045661A">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184413" w:rsidRPr="00D92444">
        <w:rPr>
          <w:noProof/>
          <w:szCs w:val="22"/>
        </w:rPr>
        <w:t>A</w:t>
      </w:r>
      <w:r w:rsidRPr="00D92444">
        <w:rPr>
          <w:noProof/>
          <w:szCs w:val="22"/>
        </w:rPr>
        <w:fldChar w:fldCharType="end"/>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r>
      <w:r w:rsidR="00E225E8" w:rsidRPr="00D92444">
        <w:rPr>
          <w:b/>
          <w:szCs w:val="22"/>
        </w:rPr>
        <w:t>Neuroscience</w:t>
      </w:r>
      <w:r w:rsidR="00184413" w:rsidRPr="00D92444">
        <w:rPr>
          <w:szCs w:val="22"/>
        </w:rPr>
        <w:t xml:space="preserve"> is an interdisciplinary area of study involving psychology, biology, chemistry, </w:t>
      </w:r>
      <w:r w:rsidR="00E225E8" w:rsidRPr="00D92444">
        <w:rPr>
          <w:szCs w:val="22"/>
        </w:rPr>
        <w:t>medicine, mathematics, physics, engineering, and computer sciences</w:t>
      </w:r>
      <w:r w:rsidR="00184413" w:rsidRPr="00D92444">
        <w:rPr>
          <w:szCs w:val="22"/>
        </w:rPr>
        <w:t>.</w:t>
      </w:r>
    </w:p>
    <w:p w:rsidR="0045661A" w:rsidRPr="00D92444" w:rsidRDefault="0045661A" w:rsidP="0045661A">
      <w:pPr>
        <w:pStyle w:val="Outline-A"/>
        <w:rPr>
          <w:szCs w:val="22"/>
        </w:rPr>
      </w:pPr>
      <w:r w:rsidRPr="00D92444">
        <w:rPr>
          <w:szCs w:val="22"/>
        </w:rPr>
        <w:t>B.</w:t>
      </w:r>
      <w:r w:rsidRPr="00D92444">
        <w:rPr>
          <w:szCs w:val="22"/>
        </w:rPr>
        <w:tab/>
        <w:t>The functions of the brain and nervous system are studied on many different levels.</w:t>
      </w:r>
    </w:p>
    <w:p w:rsidR="0045661A" w:rsidRPr="00D92444" w:rsidRDefault="0045661A" w:rsidP="0045661A">
      <w:pPr>
        <w:numPr>
          <w:ilvl w:val="1"/>
          <w:numId w:val="38"/>
        </w:numPr>
        <w:spacing w:line="240" w:lineRule="atLeast"/>
        <w:ind w:right="432"/>
        <w:rPr>
          <w:szCs w:val="22"/>
        </w:rPr>
      </w:pPr>
      <w:r w:rsidRPr="00D92444">
        <w:rPr>
          <w:rFonts w:eastAsia="MS PGothic"/>
          <w:szCs w:val="22"/>
        </w:rPr>
        <w:t>The molecular level focuses on DNA, RNA, proteins, and gene expression, and includes the subtopics of neural cell physiology and psychopharmacology.</w:t>
      </w:r>
    </w:p>
    <w:p w:rsidR="0045661A" w:rsidRPr="00D92444" w:rsidRDefault="0045661A" w:rsidP="0045661A">
      <w:pPr>
        <w:numPr>
          <w:ilvl w:val="1"/>
          <w:numId w:val="38"/>
        </w:numPr>
        <w:spacing w:line="240" w:lineRule="atLeast"/>
        <w:ind w:right="432"/>
        <w:rPr>
          <w:szCs w:val="22"/>
        </w:rPr>
      </w:pPr>
      <w:r w:rsidRPr="00D92444">
        <w:rPr>
          <w:rFonts w:eastAsia="MS PGothic"/>
          <w:szCs w:val="22"/>
        </w:rPr>
        <w:t>The cellular level is concerned with the structure, physiological properties, and functions of neural cells.</w:t>
      </w:r>
    </w:p>
    <w:p w:rsidR="0045661A" w:rsidRPr="00D92444" w:rsidRDefault="0045661A" w:rsidP="0045661A">
      <w:pPr>
        <w:numPr>
          <w:ilvl w:val="1"/>
          <w:numId w:val="38"/>
        </w:numPr>
        <w:spacing w:line="240" w:lineRule="atLeast"/>
        <w:ind w:right="432"/>
        <w:rPr>
          <w:szCs w:val="22"/>
        </w:rPr>
      </w:pPr>
      <w:r w:rsidRPr="00D92444">
        <w:rPr>
          <w:rFonts w:eastAsia="MS PGothic"/>
          <w:szCs w:val="22"/>
        </w:rPr>
        <w:t>The synapse level defines the connections between neural cells at the synapse. Synaptic neuroscience studies the strength and flexibility of these connections and the implications on complex processes, such as learning and memory.</w:t>
      </w:r>
    </w:p>
    <w:p w:rsidR="0045661A" w:rsidRPr="00D92444" w:rsidRDefault="0045661A" w:rsidP="0045661A">
      <w:pPr>
        <w:numPr>
          <w:ilvl w:val="1"/>
          <w:numId w:val="38"/>
        </w:numPr>
        <w:spacing w:line="240" w:lineRule="atLeast"/>
        <w:ind w:right="432"/>
        <w:rPr>
          <w:szCs w:val="22"/>
        </w:rPr>
      </w:pPr>
      <w:r w:rsidRPr="00D92444">
        <w:rPr>
          <w:rFonts w:eastAsia="MS PGothic"/>
          <w:szCs w:val="22"/>
        </w:rPr>
        <w:t xml:space="preserve">At the network level, neuroscientists study </w:t>
      </w:r>
      <w:r w:rsidR="00A72487" w:rsidRPr="00D92444">
        <w:rPr>
          <w:rFonts w:eastAsia="MS PGothic"/>
          <w:szCs w:val="22"/>
        </w:rPr>
        <w:t>how interconnected neurons form pathways.</w:t>
      </w:r>
    </w:p>
    <w:p w:rsidR="0045661A" w:rsidRPr="00D92444" w:rsidRDefault="0045661A" w:rsidP="0045661A">
      <w:pPr>
        <w:numPr>
          <w:ilvl w:val="1"/>
          <w:numId w:val="38"/>
        </w:numPr>
        <w:spacing w:line="240" w:lineRule="atLeast"/>
        <w:ind w:right="432"/>
        <w:rPr>
          <w:szCs w:val="22"/>
        </w:rPr>
      </w:pPr>
      <w:r w:rsidRPr="00D92444">
        <w:rPr>
          <w:rFonts w:eastAsia="MS PGothic"/>
          <w:szCs w:val="22"/>
        </w:rPr>
        <w:t>Behavioral neuroscience</w:t>
      </w:r>
      <w:r w:rsidR="00A72487" w:rsidRPr="00D92444">
        <w:rPr>
          <w:rFonts w:eastAsia="MS PGothic"/>
          <w:szCs w:val="22"/>
        </w:rPr>
        <w:t xml:space="preserve"> seeks to understand the biological correlates of behavior, using all of the previous levels of analysis.</w:t>
      </w:r>
    </w:p>
    <w:p w:rsidR="0045661A" w:rsidRPr="00D92444" w:rsidRDefault="00A72487" w:rsidP="0045661A">
      <w:pPr>
        <w:pStyle w:val="Indent-a"/>
        <w:numPr>
          <w:ilvl w:val="1"/>
          <w:numId w:val="38"/>
        </w:numPr>
        <w:rPr>
          <w:szCs w:val="22"/>
        </w:rPr>
      </w:pPr>
      <w:r w:rsidRPr="00D92444">
        <w:rPr>
          <w:szCs w:val="22"/>
        </w:rPr>
        <w:t>All analytical levels use c</w:t>
      </w:r>
      <w:r w:rsidR="0045661A" w:rsidRPr="00D92444">
        <w:rPr>
          <w:szCs w:val="22"/>
        </w:rPr>
        <w:t>omputational neuroscience</w:t>
      </w:r>
      <w:r w:rsidRPr="00D92444">
        <w:rPr>
          <w:szCs w:val="22"/>
        </w:rPr>
        <w:t xml:space="preserve"> to develop computational models that can be compared to living systems.</w:t>
      </w:r>
    </w:p>
    <w:p w:rsidR="00184413" w:rsidRPr="00D92444" w:rsidRDefault="0045661A">
      <w:pPr>
        <w:pStyle w:val="Outline-A"/>
        <w:rPr>
          <w:szCs w:val="22"/>
        </w:rPr>
      </w:pPr>
      <w:r w:rsidRPr="00D92444">
        <w:rPr>
          <w:szCs w:val="22"/>
        </w:rPr>
        <w:t>C</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Researchers have a specific interest in the relationships between the nervous system and behavior.</w:t>
      </w:r>
    </w:p>
    <w:p w:rsidR="00782416" w:rsidRPr="00D92444" w:rsidRDefault="00782416" w:rsidP="0045661A">
      <w:pPr>
        <w:pStyle w:val="Indent-a"/>
        <w:numPr>
          <w:ilvl w:val="0"/>
          <w:numId w:val="37"/>
        </w:numPr>
        <w:rPr>
          <w:szCs w:val="22"/>
        </w:rPr>
      </w:pPr>
      <w:r w:rsidRPr="00D92444">
        <w:rPr>
          <w:szCs w:val="22"/>
        </w:rPr>
        <w:t>Neurological illnesses have economic costs.  For example, delaying the onset of Alzheimer's disease by five years would save $50 billion annually in health care costs in the U.S.</w:t>
      </w:r>
    </w:p>
    <w:p w:rsidR="00782416" w:rsidRPr="00D92444" w:rsidRDefault="00782416" w:rsidP="0049302A">
      <w:pPr>
        <w:pStyle w:val="Indent-a"/>
        <w:numPr>
          <w:ilvl w:val="0"/>
          <w:numId w:val="37"/>
        </w:numPr>
        <w:rPr>
          <w:szCs w:val="22"/>
        </w:rPr>
      </w:pPr>
      <w:r w:rsidRPr="00D92444">
        <w:rPr>
          <w:szCs w:val="22"/>
        </w:rPr>
        <w:t>Connections between biology and behavior are relevant to neurological diseases and to overall health, as many health conditions (e.g., diabetes, cancer) are tightly linked to behavior.</w:t>
      </w:r>
    </w:p>
    <w:p w:rsidR="00782416" w:rsidRPr="00D92444" w:rsidRDefault="00D2647F" w:rsidP="0049302A">
      <w:pPr>
        <w:pStyle w:val="Indent-a"/>
        <w:numPr>
          <w:ilvl w:val="0"/>
          <w:numId w:val="37"/>
        </w:numPr>
        <w:rPr>
          <w:szCs w:val="22"/>
        </w:rPr>
      </w:pPr>
      <w:r w:rsidRPr="00D92444">
        <w:rPr>
          <w:szCs w:val="22"/>
        </w:rPr>
        <w:lastRenderedPageBreak/>
        <w:t>N</w:t>
      </w:r>
      <w:r w:rsidR="00782416" w:rsidRPr="00D92444">
        <w:rPr>
          <w:szCs w:val="22"/>
        </w:rPr>
        <w:t xml:space="preserve">ervous system </w:t>
      </w:r>
      <w:r w:rsidRPr="00D92444">
        <w:rPr>
          <w:szCs w:val="22"/>
        </w:rPr>
        <w:t>responses are linked to behavioral scenarios, such as relationships, parenting, child development, and thinking and learning. Understanding the interaction between the nervous system and behavior can promote well-being.</w:t>
      </w:r>
    </w:p>
    <w:p w:rsidR="00184413" w:rsidRPr="00D92444" w:rsidRDefault="0027053D" w:rsidP="0027053D">
      <w:pPr>
        <w:pStyle w:val="Indent-a"/>
        <w:ind w:left="1340"/>
        <w:rPr>
          <w:i/>
          <w:szCs w:val="22"/>
        </w:rPr>
      </w:pPr>
      <w:r w:rsidRPr="00D92444">
        <w:rPr>
          <w:i/>
          <w:szCs w:val="22"/>
        </w:rPr>
        <w:t>Behavioral Neuroscience Goes to Work: What Can I Do with a Degree in Neuroscience?</w:t>
      </w:r>
    </w:p>
    <w:p w:rsidR="00184413" w:rsidRPr="00D92444" w:rsidRDefault="00BD4DBE">
      <w:pPr>
        <w:pStyle w:val="Outline-I"/>
        <w:rPr>
          <w:szCs w:val="22"/>
        </w:rPr>
      </w:pPr>
      <w:r w:rsidRPr="00D92444">
        <w:rPr>
          <w:szCs w:val="22"/>
        </w:rPr>
        <w:fldChar w:fldCharType="begin"/>
      </w:r>
      <w:r w:rsidRPr="00D92444">
        <w:rPr>
          <w:szCs w:val="22"/>
        </w:rPr>
        <w:instrText xml:space="preserve"> seq NLI \* ROMAN </w:instrText>
      </w:r>
      <w:r w:rsidRPr="00D92444">
        <w:rPr>
          <w:szCs w:val="22"/>
        </w:rPr>
        <w:fldChar w:fldCharType="separate"/>
      </w:r>
      <w:r w:rsidR="00184413" w:rsidRPr="00D92444">
        <w:rPr>
          <w:noProof/>
          <w:szCs w:val="22"/>
        </w:rPr>
        <w:t>II</w:t>
      </w:r>
      <w:r w:rsidRPr="00D92444">
        <w:rPr>
          <w:noProof/>
          <w:szCs w:val="22"/>
        </w:rPr>
        <w:fldChar w:fldCharType="end"/>
      </w:r>
      <w:r w:rsidR="00D2796E" w:rsidRPr="00D92444">
        <w:rPr>
          <w:szCs w:val="22"/>
        </w:rPr>
        <w:fldChar w:fldCharType="begin"/>
      </w:r>
      <w:r w:rsidR="00184413" w:rsidRPr="00D92444">
        <w:rPr>
          <w:szCs w:val="22"/>
        </w:rPr>
        <w:instrText xml:space="preserve"> seq NLA \r 0 \h </w:instrText>
      </w:r>
      <w:r w:rsidR="00D2796E" w:rsidRPr="00D92444">
        <w:rPr>
          <w:szCs w:val="22"/>
        </w:rPr>
        <w:fldChar w:fldCharType="end"/>
      </w:r>
      <w:r w:rsidR="00184413" w:rsidRPr="00D92444">
        <w:rPr>
          <w:szCs w:val="22"/>
        </w:rPr>
        <w:t>.</w:t>
      </w:r>
      <w:r w:rsidR="00184413" w:rsidRPr="00D92444">
        <w:rPr>
          <w:szCs w:val="22"/>
        </w:rPr>
        <w:tab/>
      </w:r>
      <w:r w:rsidR="0049302A" w:rsidRPr="00D92444">
        <w:rPr>
          <w:szCs w:val="22"/>
        </w:rPr>
        <w:t xml:space="preserve">Historical </w:t>
      </w:r>
      <w:r w:rsidR="00184413" w:rsidRPr="00D92444">
        <w:rPr>
          <w:szCs w:val="22"/>
        </w:rPr>
        <w:t xml:space="preserve">Highlights in </w:t>
      </w:r>
      <w:r w:rsidR="0049302A" w:rsidRPr="00D92444">
        <w:rPr>
          <w:szCs w:val="22"/>
        </w:rPr>
        <w:t>Neuroscience</w:t>
      </w:r>
      <w:r w:rsidR="00184413" w:rsidRPr="00D92444">
        <w:rPr>
          <w:szCs w:val="22"/>
        </w:rPr>
        <w:t xml:space="preserve"> (pp. 3-</w:t>
      </w:r>
      <w:r w:rsidR="0049302A" w:rsidRPr="00D92444">
        <w:rPr>
          <w:szCs w:val="22"/>
        </w:rPr>
        <w:t>6</w:t>
      </w:r>
      <w:r w:rsidR="00184413" w:rsidRPr="00D92444">
        <w:rPr>
          <w:szCs w:val="22"/>
        </w:rPr>
        <w:t>)</w:t>
      </w:r>
    </w:p>
    <w:p w:rsidR="00DC69A5" w:rsidRPr="00D92444" w:rsidRDefault="00DC69A5" w:rsidP="00DC69A5">
      <w:pPr>
        <w:pStyle w:val="BOX"/>
        <w:rPr>
          <w:szCs w:val="22"/>
        </w:rPr>
      </w:pPr>
      <w:r w:rsidRPr="00D92444">
        <w:rPr>
          <w:szCs w:val="22"/>
        </w:rPr>
        <w:t>PowerPoint Slides 1-4 through 1-8</w:t>
      </w:r>
    </w:p>
    <w:p w:rsidR="00184413" w:rsidRPr="00D92444" w:rsidRDefault="00BD4DBE">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184413" w:rsidRPr="00D92444">
        <w:rPr>
          <w:noProof/>
          <w:szCs w:val="22"/>
        </w:rPr>
        <w:t>A</w:t>
      </w:r>
      <w:r w:rsidRPr="00D92444">
        <w:rPr>
          <w:noProof/>
          <w:szCs w:val="22"/>
        </w:rPr>
        <w:fldChar w:fldCharType="end"/>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Key Points</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1</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While some periods of enlightenment regarding the relationship between the nervous system and behavior emerged among the Egyptians and Greeks, the major advancements in biopsychology such as the understanding of electrical activity and functional neuroanatomy have been relatively modern and recent being established within the last 200 years.</w:t>
      </w:r>
    </w:p>
    <w:p w:rsidR="0049302A" w:rsidRPr="00D92444" w:rsidRDefault="00BD4DBE" w:rsidP="0049302A">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2</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We take for granted that the brain and nervous system are the sources of intellect, reason, sensation, and movement. This disarmingly simple fact has not been universally accepted throughout human history.</w:t>
      </w:r>
    </w:p>
    <w:p w:rsidR="0049302A" w:rsidRPr="00D92444" w:rsidRDefault="0049302A" w:rsidP="0049302A">
      <w:pPr>
        <w:pStyle w:val="Outline-10"/>
        <w:rPr>
          <w:szCs w:val="22"/>
        </w:rPr>
      </w:pPr>
      <w:r w:rsidRPr="00D92444">
        <w:rPr>
          <w:szCs w:val="22"/>
        </w:rPr>
        <w:t xml:space="preserve">3. </w:t>
      </w:r>
      <w:r w:rsidRPr="00D92444">
        <w:rPr>
          <w:szCs w:val="22"/>
        </w:rPr>
        <w:tab/>
        <w:t>The history of neuroscience parallels the development of tools for studying the nervous system.</w:t>
      </w:r>
    </w:p>
    <w:p w:rsidR="00184413" w:rsidRPr="00D92444" w:rsidRDefault="00BD4DBE" w:rsidP="00DC69A5">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EB768C" w:rsidRPr="00D92444">
        <w:rPr>
          <w:noProof/>
          <w:szCs w:val="22"/>
        </w:rPr>
        <w:t>B</w:t>
      </w:r>
      <w:r w:rsidRPr="00D92444">
        <w:rPr>
          <w:noProof/>
          <w:szCs w:val="22"/>
        </w:rPr>
        <w:fldChar w:fldCharType="end"/>
      </w:r>
      <w:r w:rsidR="00D2796E" w:rsidRPr="00D92444">
        <w:rPr>
          <w:szCs w:val="22"/>
        </w:rPr>
        <w:fldChar w:fldCharType="begin"/>
      </w:r>
      <w:r w:rsidR="00EB768C" w:rsidRPr="00D92444">
        <w:rPr>
          <w:szCs w:val="22"/>
        </w:rPr>
        <w:instrText xml:space="preserve"> seq NL1 \r 0 \h </w:instrText>
      </w:r>
      <w:r w:rsidR="00D2796E" w:rsidRPr="00D92444">
        <w:rPr>
          <w:szCs w:val="22"/>
        </w:rPr>
        <w:fldChar w:fldCharType="end"/>
      </w:r>
      <w:r w:rsidR="00EB768C" w:rsidRPr="00D92444">
        <w:rPr>
          <w:szCs w:val="22"/>
        </w:rPr>
        <w:t>.</w:t>
      </w:r>
      <w:r w:rsidR="00EB768C" w:rsidRPr="00D92444">
        <w:rPr>
          <w:szCs w:val="22"/>
        </w:rPr>
        <w:tab/>
        <w:t>Ancient people's view of the nervous system</w:t>
      </w:r>
    </w:p>
    <w:p w:rsidR="003D19F5" w:rsidRPr="00D92444" w:rsidRDefault="003D19F5" w:rsidP="003D19F5">
      <w:pPr>
        <w:pStyle w:val="Outline-10"/>
        <w:ind w:left="1470"/>
        <w:rPr>
          <w:szCs w:val="22"/>
        </w:rPr>
      </w:pPr>
      <w:r w:rsidRPr="00D92444">
        <w:rPr>
          <w:szCs w:val="22"/>
        </w:rPr>
        <w:t xml:space="preserve">1. </w:t>
      </w:r>
      <w:r w:rsidRPr="00D92444">
        <w:rPr>
          <w:szCs w:val="22"/>
        </w:rPr>
        <w:tab/>
        <w:t>Trepanation, the drilling of holes in the skull, may represent a prehistoric understanding of the brain’s role in behavior. (p. 3)</w:t>
      </w:r>
    </w:p>
    <w:p w:rsidR="00184413" w:rsidRPr="00D92444" w:rsidRDefault="00184413" w:rsidP="009B2983">
      <w:pPr>
        <w:pStyle w:val="Indent-a"/>
        <w:spacing w:after="0"/>
        <w:ind w:left="1440"/>
        <w:rPr>
          <w:i/>
          <w:szCs w:val="22"/>
        </w:rPr>
      </w:pPr>
      <w:r w:rsidRPr="00D92444">
        <w:rPr>
          <w:i/>
          <w:szCs w:val="22"/>
        </w:rPr>
        <w:t>*See the Supplemental Teaching Strategies and Tools section for additional information regarding the modern day use of trepanation.</w:t>
      </w:r>
    </w:p>
    <w:p w:rsidR="00045EEC" w:rsidRPr="00D92444" w:rsidRDefault="00045EEC" w:rsidP="00184413">
      <w:pPr>
        <w:pStyle w:val="Indent-a"/>
        <w:spacing w:after="0"/>
        <w:rPr>
          <w:szCs w:val="22"/>
        </w:rPr>
      </w:pPr>
    </w:p>
    <w:p w:rsidR="009B2983" w:rsidRPr="00D92444" w:rsidRDefault="003D19F5" w:rsidP="003D19F5">
      <w:pPr>
        <w:pStyle w:val="Outline-A"/>
        <w:ind w:left="1469"/>
        <w:rPr>
          <w:szCs w:val="22"/>
        </w:rPr>
      </w:pPr>
      <w:r w:rsidRPr="00D92444">
        <w:rPr>
          <w:szCs w:val="22"/>
        </w:rPr>
        <w:t>2</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r>
      <w:r w:rsidRPr="00D92444">
        <w:rPr>
          <w:szCs w:val="22"/>
        </w:rPr>
        <w:t xml:space="preserve">The Edwin Smith Surgical Papyrus indicated an understanding that paralysis and lack of sensation </w:t>
      </w:r>
      <w:r w:rsidR="009B2983" w:rsidRPr="00D92444">
        <w:rPr>
          <w:szCs w:val="22"/>
        </w:rPr>
        <w:t>were</w:t>
      </w:r>
      <w:r w:rsidRPr="00D92444">
        <w:rPr>
          <w:szCs w:val="22"/>
        </w:rPr>
        <w:t xml:space="preserve"> due to damage to the nervous system.  In addition, </w:t>
      </w:r>
      <w:r w:rsidR="00184413" w:rsidRPr="00D92444">
        <w:rPr>
          <w:szCs w:val="22"/>
        </w:rPr>
        <w:t xml:space="preserve">Egyptians discarded the brain during mummification, yet provided modern-sounding descriptions of structure and the effects of brain injury including the irreversible nature of brain trauma. (p. </w:t>
      </w:r>
      <w:r w:rsidR="00EC18F3" w:rsidRPr="00D92444">
        <w:rPr>
          <w:szCs w:val="22"/>
        </w:rPr>
        <w:t>6</w:t>
      </w:r>
      <w:r w:rsidR="00184413" w:rsidRPr="00D92444">
        <w:rPr>
          <w:szCs w:val="22"/>
        </w:rPr>
        <w:t>)</w:t>
      </w:r>
    </w:p>
    <w:p w:rsidR="00184413" w:rsidRPr="00D92444" w:rsidRDefault="003D19F5" w:rsidP="003D19F5">
      <w:pPr>
        <w:pStyle w:val="Outline-A"/>
        <w:ind w:left="1469"/>
        <w:rPr>
          <w:szCs w:val="22"/>
        </w:rPr>
      </w:pPr>
      <w:r w:rsidRPr="00D92444">
        <w:rPr>
          <w:szCs w:val="22"/>
        </w:rPr>
        <w:t>3</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r>
      <w:r w:rsidR="009B2983" w:rsidRPr="00D92444">
        <w:rPr>
          <w:szCs w:val="22"/>
        </w:rPr>
        <w:t xml:space="preserve">Ancient </w:t>
      </w:r>
      <w:r w:rsidR="00184413" w:rsidRPr="00D92444">
        <w:rPr>
          <w:szCs w:val="22"/>
        </w:rPr>
        <w:t>Greeks understood that the brain was the organ of sensation. (p. 4)</w:t>
      </w:r>
    </w:p>
    <w:p w:rsidR="009B2983" w:rsidRPr="00D92444" w:rsidRDefault="009B2983" w:rsidP="009B2983">
      <w:pPr>
        <w:pStyle w:val="Outline-10"/>
        <w:rPr>
          <w:i/>
          <w:szCs w:val="22"/>
        </w:rPr>
      </w:pPr>
      <w:r w:rsidRPr="00D92444">
        <w:rPr>
          <w:i/>
          <w:szCs w:val="22"/>
        </w:rPr>
        <w:tab/>
      </w:r>
      <w:r w:rsidR="00184413" w:rsidRPr="00D92444">
        <w:rPr>
          <w:i/>
          <w:szCs w:val="22"/>
        </w:rPr>
        <w:t>*</w:t>
      </w:r>
      <w:r w:rsidR="005B4D04" w:rsidRPr="00D92444">
        <w:rPr>
          <w:i/>
          <w:szCs w:val="22"/>
        </w:rPr>
        <w:t xml:space="preserve"> </w:t>
      </w:r>
      <w:r w:rsidR="00184413" w:rsidRPr="00D92444">
        <w:rPr>
          <w:i/>
          <w:szCs w:val="22"/>
        </w:rPr>
        <w:t>See the Supplemental Teaching Strategies a</w:t>
      </w:r>
      <w:r w:rsidRPr="00D92444">
        <w:rPr>
          <w:i/>
          <w:szCs w:val="22"/>
        </w:rPr>
        <w:t xml:space="preserve">nd Tools section for additional </w:t>
      </w:r>
      <w:r w:rsidR="00184413" w:rsidRPr="00D92444">
        <w:rPr>
          <w:i/>
          <w:szCs w:val="22"/>
        </w:rPr>
        <w:t>information regarding the use of fluid dynamics as the functional model of the nervous system</w:t>
      </w:r>
      <w:r w:rsidRPr="00D92444">
        <w:rPr>
          <w:i/>
          <w:szCs w:val="22"/>
        </w:rPr>
        <w:t>.</w:t>
      </w:r>
    </w:p>
    <w:p w:rsidR="00184413" w:rsidRPr="00D92444" w:rsidRDefault="0079265C" w:rsidP="0079265C">
      <w:pPr>
        <w:pStyle w:val="Outline-10"/>
        <w:ind w:left="1930"/>
        <w:rPr>
          <w:szCs w:val="22"/>
        </w:rPr>
      </w:pPr>
      <w:r w:rsidRPr="00D92444">
        <w:rPr>
          <w:szCs w:val="22"/>
        </w:rPr>
        <w:t>a</w:t>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Hippocrates</w:t>
      </w:r>
      <w:r w:rsidR="00EC18F3" w:rsidRPr="00D92444">
        <w:rPr>
          <w:szCs w:val="22"/>
        </w:rPr>
        <w:t xml:space="preserve"> understood that epilepsy originated in the brain</w:t>
      </w:r>
      <w:r w:rsidR="00184413" w:rsidRPr="00D92444">
        <w:rPr>
          <w:szCs w:val="22"/>
        </w:rPr>
        <w:t>.</w:t>
      </w:r>
      <w:r w:rsidR="00EC18F3" w:rsidRPr="00D92444">
        <w:rPr>
          <w:szCs w:val="22"/>
        </w:rPr>
        <w:t xml:space="preserve"> (p. 4)</w:t>
      </w:r>
      <w:r w:rsidR="00184413" w:rsidRPr="00D92444">
        <w:rPr>
          <w:szCs w:val="22"/>
        </w:rPr>
        <w:t xml:space="preserve"> </w:t>
      </w:r>
    </w:p>
    <w:p w:rsidR="00184413" w:rsidRPr="00D92444" w:rsidRDefault="0079265C" w:rsidP="0079265C">
      <w:pPr>
        <w:pStyle w:val="Outline-10"/>
        <w:ind w:left="1930"/>
        <w:rPr>
          <w:szCs w:val="22"/>
        </w:rPr>
      </w:pPr>
      <w:r w:rsidRPr="00D92444">
        <w:rPr>
          <w:szCs w:val="22"/>
        </w:rPr>
        <w:t>b</w:t>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Galen made many accurate anatomical observations, but continued the misunderstanding of the role of the ventricles and the central nervous system as a fluid-filled network of interconnected tubes. (p. 4)</w:t>
      </w:r>
    </w:p>
    <w:p w:rsidR="00184413" w:rsidRPr="00D92444" w:rsidRDefault="00FE2BCC" w:rsidP="00FE2BCC">
      <w:pPr>
        <w:pStyle w:val="Outline-A"/>
        <w:ind w:left="1469"/>
        <w:rPr>
          <w:szCs w:val="22"/>
        </w:rPr>
      </w:pPr>
      <w:r w:rsidRPr="00D92444">
        <w:rPr>
          <w:szCs w:val="22"/>
        </w:rPr>
        <w:t>4</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René Descartes (1596-1650) (p. 4)</w:t>
      </w:r>
    </w:p>
    <w:p w:rsidR="00184413" w:rsidRPr="00D92444" w:rsidRDefault="00184413" w:rsidP="00184413">
      <w:pPr>
        <w:pStyle w:val="Indent-a"/>
        <w:spacing w:after="0"/>
        <w:rPr>
          <w:i/>
          <w:szCs w:val="22"/>
        </w:rPr>
      </w:pPr>
      <w:r w:rsidRPr="00D92444">
        <w:rPr>
          <w:i/>
          <w:szCs w:val="22"/>
        </w:rPr>
        <w:lastRenderedPageBreak/>
        <w:t>*See the Lecture Enrichment section for additional information regarding the unusual circumstances surrounding the death and burial of René</w:t>
      </w:r>
      <w:r w:rsidRPr="00D92444">
        <w:rPr>
          <w:szCs w:val="22"/>
        </w:rPr>
        <w:t xml:space="preserve"> </w:t>
      </w:r>
      <w:r w:rsidRPr="00D92444">
        <w:rPr>
          <w:i/>
          <w:szCs w:val="22"/>
        </w:rPr>
        <w:t>Descartes.</w:t>
      </w:r>
    </w:p>
    <w:p w:rsidR="009B2983" w:rsidRPr="00D92444" w:rsidRDefault="009B2983" w:rsidP="009B2983">
      <w:pPr>
        <w:pStyle w:val="Outline-10"/>
        <w:ind w:left="1930"/>
        <w:rPr>
          <w:szCs w:val="22"/>
        </w:rPr>
      </w:pPr>
    </w:p>
    <w:p w:rsidR="009B2983" w:rsidRPr="00D92444" w:rsidRDefault="009B2983" w:rsidP="009B2983">
      <w:pPr>
        <w:pStyle w:val="Outline-10"/>
        <w:ind w:left="1930"/>
        <w:rPr>
          <w:szCs w:val="22"/>
        </w:rPr>
      </w:pPr>
      <w:r w:rsidRPr="00D92444">
        <w:rPr>
          <w:szCs w:val="22"/>
        </w:rPr>
        <w:t>a</w:t>
      </w:r>
      <w:r w:rsidR="00D2796E" w:rsidRPr="00D92444">
        <w:rPr>
          <w:szCs w:val="22"/>
        </w:rPr>
        <w:fldChar w:fldCharType="begin"/>
      </w:r>
      <w:r w:rsidRPr="00D92444">
        <w:rPr>
          <w:szCs w:val="22"/>
        </w:rPr>
        <w:instrText xml:space="preserve"> seq NL_a \r 0 \h </w:instrText>
      </w:r>
      <w:r w:rsidR="00D2796E" w:rsidRPr="00D92444">
        <w:rPr>
          <w:szCs w:val="22"/>
        </w:rPr>
        <w:fldChar w:fldCharType="end"/>
      </w:r>
      <w:r w:rsidRPr="00D92444">
        <w:rPr>
          <w:szCs w:val="22"/>
        </w:rPr>
        <w:t>.</w:t>
      </w:r>
      <w:r w:rsidRPr="00D92444">
        <w:rPr>
          <w:szCs w:val="22"/>
        </w:rPr>
        <w:tab/>
        <w:t>Continued the notion that fluids produced movement.</w:t>
      </w:r>
    </w:p>
    <w:p w:rsidR="009B2983" w:rsidRPr="00D92444" w:rsidRDefault="009B2983" w:rsidP="009B2983">
      <w:pPr>
        <w:pStyle w:val="Outline-10"/>
        <w:ind w:left="1930"/>
        <w:rPr>
          <w:i/>
          <w:szCs w:val="22"/>
        </w:rPr>
      </w:pPr>
      <w:r w:rsidRPr="00D92444">
        <w:rPr>
          <w:szCs w:val="22"/>
        </w:rPr>
        <w:t>b</w:t>
      </w:r>
      <w:r w:rsidR="00D2796E" w:rsidRPr="00D92444">
        <w:rPr>
          <w:szCs w:val="22"/>
        </w:rPr>
        <w:fldChar w:fldCharType="begin"/>
      </w:r>
      <w:r w:rsidRPr="00D92444">
        <w:rPr>
          <w:szCs w:val="22"/>
        </w:rPr>
        <w:instrText xml:space="preserve"> seq NL_a \r 0 \h </w:instrText>
      </w:r>
      <w:r w:rsidR="00D2796E" w:rsidRPr="00D92444">
        <w:rPr>
          <w:szCs w:val="22"/>
        </w:rPr>
        <w:fldChar w:fldCharType="end"/>
      </w:r>
      <w:r w:rsidRPr="00D92444">
        <w:rPr>
          <w:szCs w:val="22"/>
        </w:rPr>
        <w:t>.</w:t>
      </w:r>
      <w:r w:rsidRPr="00D92444">
        <w:rPr>
          <w:szCs w:val="22"/>
        </w:rPr>
        <w:tab/>
        <w:t xml:space="preserve">Proposed </w:t>
      </w:r>
      <w:r w:rsidRPr="00D92444">
        <w:rPr>
          <w:b/>
          <w:szCs w:val="22"/>
        </w:rPr>
        <w:t>“mind-body” dualism</w:t>
      </w:r>
      <w:r w:rsidRPr="00D92444">
        <w:rPr>
          <w:szCs w:val="22"/>
        </w:rPr>
        <w:t xml:space="preserve">, which maintains that the body is mechanical and the mind is neither physical nor suited to scientific observation as opposed to the modern monism philosophical perspective that the mind is a product of physical neural activity. </w:t>
      </w:r>
    </w:p>
    <w:p w:rsidR="00184413" w:rsidRPr="00D92444" w:rsidRDefault="00184413" w:rsidP="009B2983">
      <w:pPr>
        <w:pStyle w:val="BOX"/>
        <w:pBdr>
          <w:top w:val="single" w:sz="4" w:space="0" w:color="auto"/>
        </w:pBdr>
        <w:rPr>
          <w:szCs w:val="22"/>
        </w:rPr>
      </w:pPr>
      <w:r w:rsidRPr="00D92444">
        <w:rPr>
          <w:szCs w:val="22"/>
        </w:rPr>
        <w:t>Clicker Question #1</w:t>
      </w:r>
    </w:p>
    <w:p w:rsidR="009B2983" w:rsidRPr="00D92444" w:rsidRDefault="00FE2BCC" w:rsidP="00FE2BCC">
      <w:pPr>
        <w:pStyle w:val="Outline-A"/>
        <w:ind w:left="1430"/>
        <w:rPr>
          <w:szCs w:val="22"/>
        </w:rPr>
      </w:pPr>
      <w:r w:rsidRPr="00D92444">
        <w:rPr>
          <w:szCs w:val="22"/>
        </w:rPr>
        <w:t>5</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 xml:space="preserve">Discovery of the light microscope by Anton van Leeuwenhoek in 1674. (p. </w:t>
      </w:r>
      <w:r w:rsidR="003E2ABC" w:rsidRPr="00D92444">
        <w:rPr>
          <w:szCs w:val="22"/>
        </w:rPr>
        <w:t>4</w:t>
      </w:r>
      <w:r w:rsidR="00184413" w:rsidRPr="00D92444">
        <w:rPr>
          <w:szCs w:val="22"/>
        </w:rPr>
        <w:t>)</w:t>
      </w:r>
    </w:p>
    <w:p w:rsidR="00184413" w:rsidRPr="00D92444" w:rsidRDefault="00FE2BCC" w:rsidP="005A261D">
      <w:pPr>
        <w:pStyle w:val="Outline-A"/>
        <w:ind w:left="1430"/>
        <w:rPr>
          <w:szCs w:val="22"/>
        </w:rPr>
      </w:pPr>
      <w:r w:rsidRPr="00D92444">
        <w:rPr>
          <w:szCs w:val="22"/>
        </w:rPr>
        <w:t>6</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 xml:space="preserve">In the late 1700’s, Luigi Galvani and Emil du Bois-Reymond established electricity as the mode of communication used by the nervous system. (p. </w:t>
      </w:r>
      <w:r w:rsidR="003E2ABC" w:rsidRPr="00D92444">
        <w:rPr>
          <w:szCs w:val="22"/>
        </w:rPr>
        <w:t>4</w:t>
      </w:r>
      <w:r w:rsidR="00184413" w:rsidRPr="00D92444">
        <w:rPr>
          <w:szCs w:val="22"/>
        </w:rPr>
        <w:t>)</w:t>
      </w:r>
    </w:p>
    <w:p w:rsidR="00184413" w:rsidRPr="00D92444" w:rsidRDefault="00184413" w:rsidP="00184413">
      <w:pPr>
        <w:pStyle w:val="Indent-a"/>
        <w:spacing w:after="0"/>
        <w:rPr>
          <w:i/>
          <w:szCs w:val="22"/>
        </w:rPr>
      </w:pPr>
      <w:r w:rsidRPr="00D92444">
        <w:rPr>
          <w:i/>
          <w:szCs w:val="22"/>
        </w:rPr>
        <w:t>Figure 1.3 is an interesting depiction of Galvani’s basement laboratory where he connected wires from a rooftop antenna to the legs of frogs to demonstrate that electrical disturbances could stimulate the leg muscles of the frogs.</w:t>
      </w:r>
    </w:p>
    <w:p w:rsidR="00FE2BCC" w:rsidRPr="00D92444" w:rsidRDefault="00FE2BCC" w:rsidP="00184413">
      <w:pPr>
        <w:pStyle w:val="Indent-a"/>
        <w:spacing w:after="0"/>
        <w:rPr>
          <w:szCs w:val="22"/>
        </w:rPr>
      </w:pPr>
    </w:p>
    <w:p w:rsidR="00184413" w:rsidRPr="00D92444" w:rsidRDefault="00FE2BCC" w:rsidP="00FE2BCC">
      <w:pPr>
        <w:pStyle w:val="Outline-A"/>
        <w:ind w:left="1430"/>
        <w:rPr>
          <w:szCs w:val="22"/>
        </w:rPr>
      </w:pPr>
      <w:r w:rsidRPr="00D92444">
        <w:rPr>
          <w:szCs w:val="22"/>
        </w:rPr>
        <w:t>7</w:t>
      </w:r>
      <w:r w:rsidR="00184413" w:rsidRPr="00D92444">
        <w:rPr>
          <w:szCs w:val="22"/>
        </w:rPr>
        <w:t>.</w:t>
      </w:r>
      <w:r w:rsidR="00184413" w:rsidRPr="00D92444">
        <w:rPr>
          <w:szCs w:val="22"/>
        </w:rPr>
        <w:tab/>
        <w:t xml:space="preserve">Charles Bell (1774–1842) and François Magendie (1783–1855) demonstrated that sensory and motor information travels in separate pathways. (p. </w:t>
      </w:r>
      <w:r w:rsidR="00045EEC" w:rsidRPr="00D92444">
        <w:rPr>
          <w:szCs w:val="22"/>
        </w:rPr>
        <w:t>4</w:t>
      </w:r>
      <w:r w:rsidR="00184413" w:rsidRPr="00D92444">
        <w:rPr>
          <w:szCs w:val="22"/>
        </w:rPr>
        <w:t>)</w:t>
      </w:r>
    </w:p>
    <w:p w:rsidR="00184413" w:rsidRPr="00D92444" w:rsidRDefault="00EB768C" w:rsidP="00DC69A5">
      <w:pPr>
        <w:pStyle w:val="Outline-A"/>
        <w:rPr>
          <w:szCs w:val="22"/>
        </w:rPr>
      </w:pPr>
      <w:r w:rsidRPr="00D92444">
        <w:rPr>
          <w:szCs w:val="22"/>
        </w:rPr>
        <w:t>C</w:t>
      </w:r>
      <w:r w:rsidR="00D2796E" w:rsidRPr="00D92444">
        <w:rPr>
          <w:szCs w:val="22"/>
        </w:rPr>
        <w:fldChar w:fldCharType="begin"/>
      </w:r>
      <w:r w:rsidRPr="00D92444">
        <w:rPr>
          <w:szCs w:val="22"/>
        </w:rPr>
        <w:instrText xml:space="preserve"> seq NL1 \r 0 \h </w:instrText>
      </w:r>
      <w:r w:rsidR="00D2796E" w:rsidRPr="00D92444">
        <w:rPr>
          <w:szCs w:val="22"/>
        </w:rPr>
        <w:fldChar w:fldCharType="end"/>
      </w:r>
      <w:r w:rsidRPr="00D92444">
        <w:rPr>
          <w:szCs w:val="22"/>
        </w:rPr>
        <w:t>.</w:t>
      </w:r>
      <w:r w:rsidRPr="00D92444">
        <w:rPr>
          <w:szCs w:val="22"/>
        </w:rPr>
        <w:tab/>
        <w:t>Modern neuroscience</w:t>
      </w:r>
    </w:p>
    <w:p w:rsidR="00184413" w:rsidRPr="00D92444" w:rsidRDefault="00A00B49" w:rsidP="00A00B49">
      <w:pPr>
        <w:pStyle w:val="Outline-A"/>
        <w:ind w:left="1470"/>
        <w:rPr>
          <w:szCs w:val="22"/>
        </w:rPr>
      </w:pPr>
      <w:r w:rsidRPr="00D92444">
        <w:rPr>
          <w:szCs w:val="22"/>
        </w:rPr>
        <w:t>1.</w:t>
      </w:r>
      <w:r w:rsidRPr="00D92444">
        <w:rPr>
          <w:szCs w:val="22"/>
        </w:rPr>
        <w:tab/>
      </w:r>
      <w:r w:rsidR="00184413" w:rsidRPr="00D92444">
        <w:rPr>
          <w:szCs w:val="22"/>
        </w:rPr>
        <w:t xml:space="preserve">Camillo Golgi, an Italian neuroanatomist, developed new staining techniques allowing the visualization of the structure of single neurons. Santiago Ramón y Cajal, a Spanish neuroanatomist, made classic trace drawings of neural circuitry leading to the proposal of the Neuron Doctrine, which stated that the nervous system is composed of separate nerve cells rather than the interconnect network of continuous fibers proposed by Golgi. In 1906, Golgi and Cajal shared the Nobel Prize for their neuroanatomical work and theories. (pp. </w:t>
      </w:r>
      <w:r w:rsidRPr="00D92444">
        <w:rPr>
          <w:szCs w:val="22"/>
        </w:rPr>
        <w:t>4-</w:t>
      </w:r>
      <w:r w:rsidR="00184413" w:rsidRPr="00D92444">
        <w:rPr>
          <w:szCs w:val="22"/>
        </w:rPr>
        <w:t>5)</w:t>
      </w:r>
    </w:p>
    <w:p w:rsidR="00184413" w:rsidRPr="00D92444" w:rsidRDefault="00A00B49" w:rsidP="005A261D">
      <w:pPr>
        <w:pStyle w:val="Outline-A"/>
        <w:ind w:left="1430"/>
        <w:rPr>
          <w:szCs w:val="22"/>
        </w:rPr>
      </w:pPr>
      <w:r w:rsidRPr="00D92444">
        <w:rPr>
          <w:szCs w:val="22"/>
        </w:rPr>
        <w:t>2</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Phrenology</w:t>
      </w:r>
      <w:r w:rsidR="00184413" w:rsidRPr="00D92444">
        <w:rPr>
          <w:szCs w:val="22"/>
        </w:rPr>
        <w:t xml:space="preserve">, the correlation of bumps on the skull with personal traits and intellectual abilities, was misguided in most respects, but modern in its acceptance that different cognitive functions may be localized to specific areas in the brain. (p. </w:t>
      </w:r>
      <w:r w:rsidRPr="00D92444">
        <w:rPr>
          <w:szCs w:val="22"/>
        </w:rPr>
        <w:t>5</w:t>
      </w:r>
      <w:r w:rsidR="00184413" w:rsidRPr="00D92444">
        <w:rPr>
          <w:szCs w:val="22"/>
        </w:rPr>
        <w:t>)</w:t>
      </w:r>
    </w:p>
    <w:p w:rsidR="00184413" w:rsidRPr="00D92444" w:rsidRDefault="00A00B49" w:rsidP="00AA7557">
      <w:pPr>
        <w:pStyle w:val="Outline-A"/>
        <w:ind w:left="1430"/>
        <w:rPr>
          <w:szCs w:val="22"/>
        </w:rPr>
      </w:pPr>
      <w:r w:rsidRPr="00D92444">
        <w:rPr>
          <w:szCs w:val="22"/>
        </w:rPr>
        <w:t>3</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 xml:space="preserve">Work by Paul Broca, who examined the postmortem brains of patients with language deficits, and Fritsch and Hitzig, who observed contralateral muscle movements when stimulating the motor cortex of a rabbit and dog, further established the concept of localization of function in the brain. (p. </w:t>
      </w:r>
      <w:r w:rsidRPr="00D92444">
        <w:rPr>
          <w:szCs w:val="22"/>
        </w:rPr>
        <w:t>5</w:t>
      </w:r>
      <w:r w:rsidR="00184413" w:rsidRPr="00D92444">
        <w:rPr>
          <w:szCs w:val="22"/>
        </w:rPr>
        <w:t>)</w:t>
      </w:r>
    </w:p>
    <w:p w:rsidR="00B53DCD" w:rsidRPr="00D92444" w:rsidRDefault="00A00B49" w:rsidP="00A00B49">
      <w:pPr>
        <w:pStyle w:val="Outline-A"/>
        <w:ind w:left="1430"/>
        <w:rPr>
          <w:szCs w:val="22"/>
        </w:rPr>
      </w:pPr>
      <w:r w:rsidRPr="00D92444">
        <w:rPr>
          <w:szCs w:val="22"/>
        </w:rPr>
        <w:t>4</w:t>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 xml:space="preserve">Hughlings-Jackson proposed that the nervous system acted as a hierarchy, with simpler processing carried out by lower levels and sophisticated processing carried out by the cortex. (p. </w:t>
      </w:r>
      <w:r w:rsidRPr="00D92444">
        <w:rPr>
          <w:szCs w:val="22"/>
        </w:rPr>
        <w:t>5</w:t>
      </w:r>
      <w:r w:rsidR="00184413" w:rsidRPr="00D92444">
        <w:rPr>
          <w:szCs w:val="22"/>
        </w:rPr>
        <w:t>)</w:t>
      </w:r>
      <w:r w:rsidR="00B53DCD" w:rsidRPr="00D92444">
        <w:rPr>
          <w:szCs w:val="22"/>
        </w:rPr>
        <w:t xml:space="preserve"> </w:t>
      </w:r>
    </w:p>
    <w:p w:rsidR="00B53DCD" w:rsidRPr="00D92444" w:rsidRDefault="00B53DCD" w:rsidP="00B53DCD">
      <w:pPr>
        <w:pStyle w:val="Outline-A"/>
        <w:ind w:left="1430"/>
        <w:rPr>
          <w:szCs w:val="22"/>
        </w:rPr>
      </w:pPr>
      <w:r w:rsidRPr="00D92444">
        <w:rPr>
          <w:szCs w:val="22"/>
        </w:rPr>
        <w:t>5.</w:t>
      </w:r>
      <w:r w:rsidRPr="00D92444">
        <w:rPr>
          <w:szCs w:val="22"/>
        </w:rPr>
        <w:tab/>
        <w:t>Charles Sherrington coined the word “synapse,” and conducted research on reflexes and the motor systems. Otto Loewi demonstrated chemical signaling at the synapse.  Sir John Eccles, Bernard Katz, Andrew Huxley, and Alan Hodgkin furthered our understanding of electrical signaling. (p. 5-6)</w:t>
      </w:r>
    </w:p>
    <w:p w:rsidR="00184413" w:rsidRPr="00D92444" w:rsidRDefault="00184413" w:rsidP="00A00B49">
      <w:pPr>
        <w:pStyle w:val="Indent-a"/>
        <w:ind w:left="1430"/>
        <w:rPr>
          <w:szCs w:val="22"/>
        </w:rPr>
      </w:pPr>
    </w:p>
    <w:p w:rsidR="00184413" w:rsidRPr="00D92444" w:rsidRDefault="00BD4DBE">
      <w:pPr>
        <w:pStyle w:val="Outline-I"/>
        <w:rPr>
          <w:szCs w:val="22"/>
        </w:rPr>
      </w:pPr>
      <w:r w:rsidRPr="00D92444">
        <w:rPr>
          <w:szCs w:val="22"/>
        </w:rPr>
        <w:fldChar w:fldCharType="begin"/>
      </w:r>
      <w:r w:rsidRPr="00D92444">
        <w:rPr>
          <w:szCs w:val="22"/>
        </w:rPr>
        <w:instrText xml:space="preserve"> seq NLI \* ROMAN </w:instrText>
      </w:r>
      <w:r w:rsidRPr="00D92444">
        <w:rPr>
          <w:szCs w:val="22"/>
        </w:rPr>
        <w:fldChar w:fldCharType="separate"/>
      </w:r>
      <w:r w:rsidR="00184413" w:rsidRPr="00D92444">
        <w:rPr>
          <w:noProof/>
          <w:szCs w:val="22"/>
        </w:rPr>
        <w:t>III</w:t>
      </w:r>
      <w:r w:rsidRPr="00D92444">
        <w:rPr>
          <w:noProof/>
          <w:szCs w:val="22"/>
        </w:rPr>
        <w:fldChar w:fldCharType="end"/>
      </w:r>
      <w:r w:rsidR="00D2796E" w:rsidRPr="00D92444">
        <w:rPr>
          <w:szCs w:val="22"/>
        </w:rPr>
        <w:fldChar w:fldCharType="begin"/>
      </w:r>
      <w:r w:rsidR="00184413" w:rsidRPr="00D92444">
        <w:rPr>
          <w:szCs w:val="22"/>
        </w:rPr>
        <w:instrText xml:space="preserve"> seq NLA \r 0 \h </w:instrText>
      </w:r>
      <w:r w:rsidR="00D2796E" w:rsidRPr="00D92444">
        <w:rPr>
          <w:szCs w:val="22"/>
        </w:rPr>
        <w:fldChar w:fldCharType="end"/>
      </w:r>
      <w:r w:rsidR="00184413" w:rsidRPr="00D92444">
        <w:rPr>
          <w:szCs w:val="22"/>
        </w:rPr>
        <w:t>.</w:t>
      </w:r>
      <w:r w:rsidR="00184413" w:rsidRPr="00D92444">
        <w:rPr>
          <w:szCs w:val="22"/>
        </w:rPr>
        <w:tab/>
      </w:r>
      <w:r w:rsidR="00B53DCD" w:rsidRPr="00D92444">
        <w:rPr>
          <w:szCs w:val="22"/>
        </w:rPr>
        <w:t xml:space="preserve">Behavioral Neuroscience </w:t>
      </w:r>
      <w:r w:rsidR="00184413" w:rsidRPr="00D92444">
        <w:rPr>
          <w:szCs w:val="22"/>
        </w:rPr>
        <w:t xml:space="preserve">Research Methods (pp. </w:t>
      </w:r>
      <w:r w:rsidR="00B53DCD" w:rsidRPr="00D92444">
        <w:rPr>
          <w:szCs w:val="22"/>
        </w:rPr>
        <w:t>7-19</w:t>
      </w:r>
      <w:r w:rsidR="00184413" w:rsidRPr="00D92444">
        <w:rPr>
          <w:szCs w:val="22"/>
        </w:rPr>
        <w:t>)</w:t>
      </w:r>
    </w:p>
    <w:p w:rsidR="00184413" w:rsidRPr="00D92444" w:rsidRDefault="00184413" w:rsidP="00184413">
      <w:pPr>
        <w:pStyle w:val="Indent-1"/>
        <w:rPr>
          <w:szCs w:val="22"/>
        </w:rPr>
      </w:pPr>
      <w:r w:rsidRPr="00D92444">
        <w:rPr>
          <w:szCs w:val="22"/>
        </w:rPr>
        <w:t>These film clips illustrate emerging technologies not covered in the textbook. However, this emphasizes the rapid innovations in neurotechnology and the symbiosis between advances in technology and our understanding of the nervous system.</w:t>
      </w:r>
    </w:p>
    <w:p w:rsidR="00DC69A5" w:rsidRPr="00D92444" w:rsidRDefault="00DC69A5" w:rsidP="00DC69A5">
      <w:pPr>
        <w:pStyle w:val="BOX"/>
        <w:rPr>
          <w:szCs w:val="22"/>
        </w:rPr>
      </w:pPr>
      <w:r w:rsidRPr="00D92444">
        <w:rPr>
          <w:szCs w:val="22"/>
        </w:rPr>
        <w:t>PowerPoint Slides 1-9 through 1-28</w:t>
      </w:r>
    </w:p>
    <w:p w:rsidR="00DC69A5" w:rsidRPr="00D92444" w:rsidRDefault="00DC69A5" w:rsidP="00DC69A5">
      <w:pPr>
        <w:pStyle w:val="BOX"/>
        <w:rPr>
          <w:szCs w:val="22"/>
        </w:rPr>
      </w:pPr>
      <w:r w:rsidRPr="00D92444">
        <w:rPr>
          <w:szCs w:val="22"/>
        </w:rPr>
        <w:t>Clicker Question #2</w:t>
      </w:r>
    </w:p>
    <w:p w:rsidR="00184413" w:rsidRPr="00D92444" w:rsidRDefault="00184413" w:rsidP="00184413">
      <w:pPr>
        <w:pStyle w:val="BOX"/>
        <w:rPr>
          <w:szCs w:val="22"/>
        </w:rPr>
      </w:pPr>
      <w:r w:rsidRPr="00D92444">
        <w:rPr>
          <w:szCs w:val="22"/>
        </w:rPr>
        <w:t>Film Clip #4:  Two-Photon Microscope at MIT</w:t>
      </w:r>
    </w:p>
    <w:p w:rsidR="00184413" w:rsidRPr="00D92444" w:rsidRDefault="00184413" w:rsidP="00184413">
      <w:pPr>
        <w:pStyle w:val="BOX"/>
        <w:rPr>
          <w:szCs w:val="22"/>
        </w:rPr>
      </w:pPr>
      <w:r w:rsidRPr="00D92444">
        <w:rPr>
          <w:szCs w:val="22"/>
        </w:rPr>
        <w:t>Film Clip #</w:t>
      </w:r>
      <w:r w:rsidR="00F87A34" w:rsidRPr="00D92444">
        <w:rPr>
          <w:szCs w:val="22"/>
        </w:rPr>
        <w:t>5</w:t>
      </w:r>
      <w:r w:rsidRPr="00D92444">
        <w:rPr>
          <w:szCs w:val="22"/>
        </w:rPr>
        <w:t>:  A Diffusion Spectrum Imaging Tour of the Brain</w:t>
      </w:r>
    </w:p>
    <w:p w:rsidR="00AA7557" w:rsidRPr="00D92444" w:rsidRDefault="00BD4DBE" w:rsidP="00DC69A5">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D32D66" w:rsidRPr="00D92444">
        <w:rPr>
          <w:noProof/>
          <w:szCs w:val="22"/>
        </w:rPr>
        <w:t>A</w:t>
      </w:r>
      <w:r w:rsidRPr="00D92444">
        <w:rPr>
          <w:noProof/>
          <w:szCs w:val="22"/>
        </w:rPr>
        <w:fldChar w:fldCharType="end"/>
      </w:r>
      <w:r w:rsidR="00D2796E" w:rsidRPr="00D92444">
        <w:rPr>
          <w:szCs w:val="22"/>
        </w:rPr>
        <w:fldChar w:fldCharType="begin"/>
      </w:r>
      <w:r w:rsidR="00D32D66" w:rsidRPr="00D92444">
        <w:rPr>
          <w:szCs w:val="22"/>
        </w:rPr>
        <w:instrText xml:space="preserve"> seq NL1 \r 0 \h </w:instrText>
      </w:r>
      <w:r w:rsidR="00D2796E" w:rsidRPr="00D92444">
        <w:rPr>
          <w:szCs w:val="22"/>
        </w:rPr>
        <w:fldChar w:fldCharType="end"/>
      </w:r>
      <w:r w:rsidR="00D32D66" w:rsidRPr="00D92444">
        <w:rPr>
          <w:szCs w:val="22"/>
        </w:rPr>
        <w:t>.</w:t>
      </w:r>
      <w:r w:rsidR="00D32D66" w:rsidRPr="00D92444">
        <w:rPr>
          <w:szCs w:val="22"/>
        </w:rPr>
        <w:tab/>
      </w:r>
      <w:r w:rsidR="00D32D66" w:rsidRPr="00D92444">
        <w:rPr>
          <w:b/>
          <w:szCs w:val="22"/>
        </w:rPr>
        <w:t>Histology</w:t>
      </w:r>
      <w:r w:rsidR="00D32D66" w:rsidRPr="00D92444">
        <w:rPr>
          <w:szCs w:val="22"/>
        </w:rPr>
        <w:t xml:space="preserve"> refers to the study of microscopic structures and tissues. (pp. 7-8)</w:t>
      </w:r>
    </w:p>
    <w:p w:rsidR="00184413" w:rsidRPr="00D92444" w:rsidRDefault="00D32D66">
      <w:pPr>
        <w:pStyle w:val="Outline-10"/>
        <w:rPr>
          <w:szCs w:val="22"/>
        </w:rPr>
      </w:pPr>
      <w:r w:rsidRPr="00D92444">
        <w:rPr>
          <w:szCs w:val="22"/>
        </w:rPr>
        <w:t xml:space="preserve">1. </w:t>
      </w:r>
      <w:r w:rsidRPr="00D92444">
        <w:rPr>
          <w:szCs w:val="22"/>
        </w:rPr>
        <w:tab/>
      </w:r>
      <w:r w:rsidR="00184413" w:rsidRPr="00D92444">
        <w:rPr>
          <w:szCs w:val="22"/>
        </w:rPr>
        <w:t xml:space="preserve">Tissue to be viewed must be fixed by freezing or formalin and sliced thinly by a </w:t>
      </w:r>
      <w:r w:rsidR="00184413" w:rsidRPr="00D92444">
        <w:rPr>
          <w:b/>
          <w:szCs w:val="22"/>
        </w:rPr>
        <w:t>microtome</w:t>
      </w:r>
      <w:r w:rsidR="00184413" w:rsidRPr="00D92444">
        <w:rPr>
          <w:szCs w:val="22"/>
        </w:rPr>
        <w:t>.</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2</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Stains are applied to highlight structures of interest, such as the structural analysis of single cells (</w:t>
      </w:r>
      <w:r w:rsidR="00184413" w:rsidRPr="00D92444">
        <w:rPr>
          <w:b/>
          <w:szCs w:val="22"/>
        </w:rPr>
        <w:t>Golgi silver stain</w:t>
      </w:r>
      <w:r w:rsidR="00184413" w:rsidRPr="00D92444">
        <w:rPr>
          <w:szCs w:val="22"/>
        </w:rPr>
        <w:t>), clusters of cell bodies within a central nervous system nucleus (</w:t>
      </w:r>
      <w:r w:rsidR="00184413" w:rsidRPr="00D92444">
        <w:rPr>
          <w:b/>
          <w:szCs w:val="22"/>
        </w:rPr>
        <w:t>Nissl stain</w:t>
      </w:r>
      <w:r w:rsidR="00184413" w:rsidRPr="00D92444">
        <w:rPr>
          <w:szCs w:val="22"/>
        </w:rPr>
        <w:t>), axonal pathways (</w:t>
      </w:r>
      <w:r w:rsidR="00184413" w:rsidRPr="00D92444">
        <w:rPr>
          <w:b/>
          <w:szCs w:val="22"/>
        </w:rPr>
        <w:t>myelin stain</w:t>
      </w:r>
      <w:r w:rsidR="00184413" w:rsidRPr="00D92444">
        <w:rPr>
          <w:szCs w:val="22"/>
        </w:rPr>
        <w:t xml:space="preserve"> or </w:t>
      </w:r>
      <w:r w:rsidR="00184413" w:rsidRPr="00D92444">
        <w:rPr>
          <w:b/>
          <w:szCs w:val="22"/>
        </w:rPr>
        <w:t>horseradish peroxidase</w:t>
      </w:r>
      <w:r w:rsidR="00184413" w:rsidRPr="00D92444">
        <w:rPr>
          <w:szCs w:val="22"/>
        </w:rPr>
        <w:t>), or specific proteins found in a particular cells (antibodies).</w:t>
      </w:r>
    </w:p>
    <w:p w:rsidR="00AA7557" w:rsidRPr="00D92444" w:rsidRDefault="00BD4DBE" w:rsidP="00D92444">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184413" w:rsidRPr="00D92444">
        <w:rPr>
          <w:noProof/>
          <w:szCs w:val="22"/>
        </w:rPr>
        <w:t>B</w:t>
      </w:r>
      <w:r w:rsidRPr="00D92444">
        <w:rPr>
          <w:noProof/>
          <w:szCs w:val="22"/>
        </w:rPr>
        <w:fldChar w:fldCharType="end"/>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Autopsy</w:t>
      </w:r>
      <w:r w:rsidR="00184413" w:rsidRPr="00D92444">
        <w:rPr>
          <w:szCs w:val="22"/>
        </w:rPr>
        <w:t xml:space="preserve"> (</w:t>
      </w:r>
      <w:r w:rsidR="00AA7557" w:rsidRPr="00D92444">
        <w:rPr>
          <w:szCs w:val="22"/>
        </w:rPr>
        <w:t>"</w:t>
      </w:r>
      <w:r w:rsidR="00184413" w:rsidRPr="00D92444">
        <w:rPr>
          <w:szCs w:val="22"/>
        </w:rPr>
        <w:t>to view for oneself</w:t>
      </w:r>
      <w:r w:rsidR="00AA7557" w:rsidRPr="00D92444">
        <w:rPr>
          <w:szCs w:val="22"/>
        </w:rPr>
        <w:t>"</w:t>
      </w:r>
      <w:r w:rsidR="00184413" w:rsidRPr="00D92444">
        <w:rPr>
          <w:szCs w:val="22"/>
        </w:rPr>
        <w:t xml:space="preserve">) is the examination of a body after death. </w:t>
      </w:r>
    </w:p>
    <w:p w:rsidR="00AA7557" w:rsidRPr="00D92444" w:rsidRDefault="00AA7557" w:rsidP="00AA7557">
      <w:pPr>
        <w:pStyle w:val="Indent-a"/>
        <w:rPr>
          <w:szCs w:val="22"/>
        </w:rPr>
      </w:pPr>
      <w:r w:rsidRPr="00D92444">
        <w:rPr>
          <w:szCs w:val="22"/>
        </w:rPr>
        <w:t xml:space="preserve">1. </w:t>
      </w:r>
      <w:r w:rsidRPr="00D92444">
        <w:rPr>
          <w:szCs w:val="22"/>
        </w:rPr>
        <w:tab/>
        <w:t xml:space="preserve">Autopsy as a research method has been largely replaced by imaging techniques. </w:t>
      </w:r>
      <w:r w:rsidRPr="00D92444">
        <w:rPr>
          <w:szCs w:val="22"/>
        </w:rPr>
        <w:tab/>
        <w:t>(p. 8)</w:t>
      </w:r>
    </w:p>
    <w:p w:rsidR="00AA7557" w:rsidRPr="00D92444" w:rsidRDefault="00BD4DBE" w:rsidP="00AA7557">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AA7557" w:rsidRPr="00D92444">
        <w:rPr>
          <w:noProof/>
          <w:szCs w:val="22"/>
        </w:rPr>
        <w:t>C</w:t>
      </w:r>
      <w:r w:rsidRPr="00D92444">
        <w:rPr>
          <w:noProof/>
          <w:szCs w:val="22"/>
        </w:rPr>
        <w:fldChar w:fldCharType="end"/>
      </w:r>
      <w:r w:rsidR="00D2796E" w:rsidRPr="00D92444">
        <w:rPr>
          <w:szCs w:val="22"/>
        </w:rPr>
        <w:fldChar w:fldCharType="begin"/>
      </w:r>
      <w:r w:rsidR="00AA7557" w:rsidRPr="00D92444">
        <w:rPr>
          <w:szCs w:val="22"/>
        </w:rPr>
        <w:instrText xml:space="preserve"> seq NL1 \r 0 \h </w:instrText>
      </w:r>
      <w:r w:rsidR="00D2796E" w:rsidRPr="00D92444">
        <w:rPr>
          <w:szCs w:val="22"/>
        </w:rPr>
        <w:fldChar w:fldCharType="end"/>
      </w:r>
      <w:r w:rsidR="00AA7557" w:rsidRPr="00D92444">
        <w:rPr>
          <w:szCs w:val="22"/>
        </w:rPr>
        <w:t>.</w:t>
      </w:r>
      <w:r w:rsidR="00AA7557" w:rsidRPr="00D92444">
        <w:rPr>
          <w:szCs w:val="22"/>
        </w:rPr>
        <w:tab/>
        <w:t>Imaging (pp. 9-11)</w:t>
      </w:r>
    </w:p>
    <w:p w:rsidR="00184413" w:rsidRPr="00D92444" w:rsidRDefault="00184413" w:rsidP="00184413">
      <w:pPr>
        <w:pStyle w:val="BOX"/>
        <w:rPr>
          <w:szCs w:val="22"/>
        </w:rPr>
      </w:pPr>
      <w:r w:rsidRPr="00D92444">
        <w:rPr>
          <w:szCs w:val="22"/>
        </w:rPr>
        <w:t>Clicker Question #3</w:t>
      </w:r>
    </w:p>
    <w:p w:rsidR="00184413" w:rsidRPr="00D92444" w:rsidRDefault="00184413" w:rsidP="00184413">
      <w:pPr>
        <w:pStyle w:val="BOX"/>
        <w:rPr>
          <w:szCs w:val="22"/>
        </w:rPr>
      </w:pPr>
      <w:r w:rsidRPr="00D92444">
        <w:rPr>
          <w:szCs w:val="22"/>
        </w:rPr>
        <w:t>Film Clip #</w:t>
      </w:r>
      <w:r w:rsidR="00006BD2" w:rsidRPr="00D92444">
        <w:rPr>
          <w:szCs w:val="22"/>
        </w:rPr>
        <w:t>6</w:t>
      </w:r>
      <w:r w:rsidRPr="00D92444">
        <w:rPr>
          <w:szCs w:val="22"/>
        </w:rPr>
        <w:t xml:space="preserve">:  Mind Reading </w:t>
      </w:r>
      <w:r w:rsidR="005B4D04" w:rsidRPr="00D92444">
        <w:rPr>
          <w:szCs w:val="22"/>
        </w:rPr>
        <w:t>w</w:t>
      </w:r>
      <w:r w:rsidRPr="00D92444">
        <w:rPr>
          <w:szCs w:val="22"/>
        </w:rPr>
        <w:t>ith Imaging</w:t>
      </w:r>
    </w:p>
    <w:p w:rsidR="00184413" w:rsidRPr="00D92444" w:rsidRDefault="00184413" w:rsidP="00184413">
      <w:pPr>
        <w:pStyle w:val="Indent-a"/>
        <w:spacing w:after="0"/>
        <w:rPr>
          <w:i/>
          <w:szCs w:val="22"/>
        </w:rPr>
      </w:pPr>
      <w:r w:rsidRPr="00D92444">
        <w:rPr>
          <w:i/>
          <w:szCs w:val="22"/>
        </w:rPr>
        <w:t>*See the Lecture Enrichment section for additional information regarding the use of neuroimaging examples in the classroom.</w:t>
      </w:r>
    </w:p>
    <w:p w:rsidR="007E164F" w:rsidRPr="00D92444" w:rsidRDefault="007E164F" w:rsidP="00184413">
      <w:pPr>
        <w:pStyle w:val="Indent-a"/>
        <w:spacing w:after="0"/>
        <w:rPr>
          <w:i/>
          <w:szCs w:val="22"/>
        </w:rPr>
      </w:pP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1</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Computerized Tomography (CT)</w:t>
      </w:r>
      <w:r w:rsidR="00184413" w:rsidRPr="00D92444">
        <w:rPr>
          <w:szCs w:val="22"/>
        </w:rPr>
        <w:t xml:space="preserve"> uses x-ray technology to provide structural information about the brain and ventricles.</w:t>
      </w:r>
    </w:p>
    <w:p w:rsidR="00184413" w:rsidRPr="00D92444" w:rsidRDefault="00184413">
      <w:pPr>
        <w:pStyle w:val="Indent-10"/>
        <w:rPr>
          <w:szCs w:val="22"/>
        </w:rPr>
      </w:pPr>
      <w:r w:rsidRPr="00D92444">
        <w:rPr>
          <w:szCs w:val="22"/>
        </w:rPr>
        <w:t>Disadvantages of CT technology include the inability to discriminate between active and inactive regions, and repeated exposures to x-rays.</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2</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Positron-</w:t>
      </w:r>
      <w:r w:rsidR="001815C0" w:rsidRPr="00D92444">
        <w:rPr>
          <w:b/>
          <w:szCs w:val="22"/>
        </w:rPr>
        <w:t>e</w:t>
      </w:r>
      <w:r w:rsidR="00184413" w:rsidRPr="00D92444">
        <w:rPr>
          <w:b/>
          <w:szCs w:val="22"/>
        </w:rPr>
        <w:t xml:space="preserve">mission </w:t>
      </w:r>
      <w:r w:rsidR="001815C0" w:rsidRPr="00D92444">
        <w:rPr>
          <w:b/>
          <w:szCs w:val="22"/>
        </w:rPr>
        <w:t>t</w:t>
      </w:r>
      <w:r w:rsidR="00184413" w:rsidRPr="00D92444">
        <w:rPr>
          <w:b/>
          <w:szCs w:val="22"/>
        </w:rPr>
        <w:t>omography (PET)</w:t>
      </w:r>
      <w:r w:rsidR="00184413" w:rsidRPr="00D92444">
        <w:rPr>
          <w:szCs w:val="22"/>
        </w:rPr>
        <w:t xml:space="preserve"> provides information about brain activity based on the utilization of radioactive glucose or oxygen, the two primary nutrients needed to produce neural signals.</w:t>
      </w:r>
    </w:p>
    <w:p w:rsidR="00184413" w:rsidRPr="00D92444" w:rsidRDefault="00184413" w:rsidP="00184413">
      <w:pPr>
        <w:pStyle w:val="Indent-10"/>
        <w:spacing w:after="0"/>
        <w:rPr>
          <w:szCs w:val="22"/>
        </w:rPr>
      </w:pPr>
      <w:r w:rsidRPr="00D92444">
        <w:rPr>
          <w:szCs w:val="22"/>
        </w:rPr>
        <w:t>Disadvantages of PET technology include a high expense of the machine and the injection of radioactive substances into the participant.</w:t>
      </w:r>
    </w:p>
    <w:p w:rsidR="00C65E43" w:rsidRPr="00D92444" w:rsidRDefault="00C65E43" w:rsidP="00184413">
      <w:pPr>
        <w:pStyle w:val="Indent-10"/>
        <w:spacing w:after="0"/>
        <w:rPr>
          <w:szCs w:val="22"/>
        </w:rPr>
      </w:pP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3</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 xml:space="preserve">Magnetic </w:t>
      </w:r>
      <w:r w:rsidR="001815C0" w:rsidRPr="00D92444">
        <w:rPr>
          <w:b/>
          <w:szCs w:val="22"/>
        </w:rPr>
        <w:t>r</w:t>
      </w:r>
      <w:r w:rsidR="00184413" w:rsidRPr="00D92444">
        <w:rPr>
          <w:b/>
          <w:szCs w:val="22"/>
        </w:rPr>
        <w:t xml:space="preserve">esonance </w:t>
      </w:r>
      <w:r w:rsidR="001815C0" w:rsidRPr="00D92444">
        <w:rPr>
          <w:b/>
          <w:szCs w:val="22"/>
        </w:rPr>
        <w:t>i</w:t>
      </w:r>
      <w:r w:rsidR="00184413" w:rsidRPr="00D92444">
        <w:rPr>
          <w:b/>
          <w:szCs w:val="22"/>
        </w:rPr>
        <w:t>maging (MRI)</w:t>
      </w:r>
      <w:r w:rsidR="00184413" w:rsidRPr="00D92444">
        <w:rPr>
          <w:szCs w:val="22"/>
        </w:rPr>
        <w:t xml:space="preserve"> uses magnetism and radio frequency waves to provide high resolution images of structure.</w:t>
      </w:r>
    </w:p>
    <w:p w:rsidR="00184413" w:rsidRPr="00D92444" w:rsidRDefault="00184413" w:rsidP="00184413">
      <w:pPr>
        <w:pStyle w:val="Indent-10"/>
        <w:spacing w:after="0"/>
        <w:rPr>
          <w:szCs w:val="22"/>
        </w:rPr>
      </w:pPr>
      <w:r w:rsidRPr="00D92444">
        <w:rPr>
          <w:szCs w:val="22"/>
        </w:rPr>
        <w:lastRenderedPageBreak/>
        <w:t>Although the use of high-power magnetic fields is generally considered safe, as larger magnets are employed questions arise about their effect on the physiology of the body. MRI technology provides significantly higher resolution images than CT; however, MRI technology is much more expensive than CT technology.</w:t>
      </w:r>
    </w:p>
    <w:p w:rsidR="00C65E43" w:rsidRPr="00D92444" w:rsidRDefault="00C65E43" w:rsidP="00184413">
      <w:pPr>
        <w:pStyle w:val="Indent-10"/>
        <w:spacing w:after="0"/>
        <w:rPr>
          <w:szCs w:val="22"/>
        </w:rPr>
      </w:pPr>
    </w:p>
    <w:p w:rsidR="00184413" w:rsidRPr="00D92444" w:rsidRDefault="00184413" w:rsidP="00184413">
      <w:pPr>
        <w:pStyle w:val="Indent-10"/>
        <w:spacing w:after="0"/>
        <w:rPr>
          <w:i/>
          <w:szCs w:val="22"/>
        </w:rPr>
      </w:pPr>
      <w:r w:rsidRPr="00D92444">
        <w:rPr>
          <w:i/>
          <w:szCs w:val="22"/>
        </w:rPr>
        <w:t>*See the Supplemental Reading section for additional information regarding the potential negative effects of exposure to high-power magnetic fields.</w:t>
      </w:r>
    </w:p>
    <w:p w:rsidR="000419CE" w:rsidRPr="00D92444" w:rsidRDefault="000419CE" w:rsidP="00184413">
      <w:pPr>
        <w:pStyle w:val="Indent-10"/>
        <w:spacing w:after="0"/>
        <w:rPr>
          <w:i/>
          <w:szCs w:val="22"/>
        </w:rPr>
      </w:pPr>
    </w:p>
    <w:p w:rsidR="00AA7557" w:rsidRPr="00D92444" w:rsidRDefault="00AA7557" w:rsidP="00AA7557">
      <w:pPr>
        <w:pStyle w:val="BOX"/>
        <w:rPr>
          <w:szCs w:val="22"/>
        </w:rPr>
      </w:pPr>
      <w:r w:rsidRPr="00D92444">
        <w:rPr>
          <w:szCs w:val="22"/>
        </w:rPr>
        <w:t>Film Clip #7:  How MRI Works</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4</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 xml:space="preserve">Functional </w:t>
      </w:r>
      <w:r w:rsidR="001815C0" w:rsidRPr="00D92444">
        <w:rPr>
          <w:b/>
          <w:szCs w:val="22"/>
        </w:rPr>
        <w:t>m</w:t>
      </w:r>
      <w:r w:rsidR="00184413" w:rsidRPr="00D92444">
        <w:rPr>
          <w:b/>
          <w:szCs w:val="22"/>
        </w:rPr>
        <w:t xml:space="preserve">agnetic </w:t>
      </w:r>
      <w:r w:rsidR="001815C0" w:rsidRPr="00D92444">
        <w:rPr>
          <w:b/>
          <w:szCs w:val="22"/>
        </w:rPr>
        <w:t>r</w:t>
      </w:r>
      <w:r w:rsidR="00184413" w:rsidRPr="00D92444">
        <w:rPr>
          <w:b/>
          <w:szCs w:val="22"/>
        </w:rPr>
        <w:t xml:space="preserve">esonance </w:t>
      </w:r>
      <w:r w:rsidR="001815C0" w:rsidRPr="00D92444">
        <w:rPr>
          <w:b/>
          <w:szCs w:val="22"/>
        </w:rPr>
        <w:t>i</w:t>
      </w:r>
      <w:r w:rsidR="00184413" w:rsidRPr="00D92444">
        <w:rPr>
          <w:b/>
          <w:szCs w:val="22"/>
        </w:rPr>
        <w:t>maging (fMRI)</w:t>
      </w:r>
      <w:r w:rsidR="00184413" w:rsidRPr="00D92444">
        <w:rPr>
          <w:szCs w:val="22"/>
        </w:rPr>
        <w:t xml:space="preserve"> uses a series of images taken in a short period of time to analyze brain activity by measuring the flow of blood and oxygen use in the central nervous system.</w:t>
      </w:r>
    </w:p>
    <w:p w:rsidR="00AA7557" w:rsidRPr="00D92444" w:rsidRDefault="00AA7557" w:rsidP="00AA7557">
      <w:pPr>
        <w:pStyle w:val="Indent-10"/>
        <w:ind w:left="979"/>
        <w:rPr>
          <w:szCs w:val="22"/>
        </w:rPr>
      </w:pPr>
      <w:r w:rsidRPr="00D92444">
        <w:rPr>
          <w:szCs w:val="22"/>
        </w:rPr>
        <w:t xml:space="preserve">5. </w:t>
      </w:r>
      <w:r w:rsidRPr="00D92444">
        <w:rPr>
          <w:szCs w:val="22"/>
        </w:rPr>
        <w:tab/>
      </w:r>
      <w:r w:rsidRPr="00D92444">
        <w:rPr>
          <w:b/>
          <w:szCs w:val="22"/>
        </w:rPr>
        <w:t xml:space="preserve">Diffusion </w:t>
      </w:r>
      <w:r w:rsidR="001815C0" w:rsidRPr="00D92444">
        <w:rPr>
          <w:b/>
          <w:szCs w:val="22"/>
        </w:rPr>
        <w:t>t</w:t>
      </w:r>
      <w:r w:rsidRPr="00D92444">
        <w:rPr>
          <w:b/>
          <w:szCs w:val="22"/>
        </w:rPr>
        <w:t xml:space="preserve">ensor </w:t>
      </w:r>
      <w:r w:rsidR="001815C0" w:rsidRPr="00D92444">
        <w:rPr>
          <w:b/>
          <w:szCs w:val="22"/>
        </w:rPr>
        <w:t>i</w:t>
      </w:r>
      <w:r w:rsidRPr="00D92444">
        <w:rPr>
          <w:b/>
          <w:szCs w:val="22"/>
        </w:rPr>
        <w:t>maging (DTI)</w:t>
      </w:r>
      <w:r w:rsidRPr="00D92444">
        <w:rPr>
          <w:szCs w:val="22"/>
        </w:rPr>
        <w:t xml:space="preserve"> uses MRI machinery to track the movement of </w:t>
      </w:r>
      <w:r w:rsidRPr="00D92444">
        <w:rPr>
          <w:szCs w:val="22"/>
        </w:rPr>
        <w:tab/>
        <w:t xml:space="preserve">water in the fiber pathways of the nervous system. This imaging technique allows </w:t>
      </w:r>
      <w:r w:rsidRPr="00D92444">
        <w:rPr>
          <w:szCs w:val="22"/>
        </w:rPr>
        <w:tab/>
        <w:t xml:space="preserve">scientists to visualize the negative effects of binge drinking on the adolescent </w:t>
      </w:r>
      <w:r w:rsidRPr="00D92444">
        <w:rPr>
          <w:szCs w:val="22"/>
        </w:rPr>
        <w:tab/>
        <w:t>brain fiber integrity.</w:t>
      </w:r>
    </w:p>
    <w:p w:rsidR="0027053D" w:rsidRPr="00D92444" w:rsidRDefault="0027053D" w:rsidP="00184413">
      <w:pPr>
        <w:pStyle w:val="Indent-10"/>
        <w:rPr>
          <w:i/>
          <w:szCs w:val="22"/>
        </w:rPr>
      </w:pPr>
      <w:r w:rsidRPr="00D92444">
        <w:rPr>
          <w:i/>
          <w:szCs w:val="22"/>
        </w:rPr>
        <w:t>Connecting to Research: Social Pain and the Brain</w:t>
      </w:r>
    </w:p>
    <w:p w:rsidR="00184413" w:rsidRPr="00D92444" w:rsidRDefault="00140A9B" w:rsidP="00184413">
      <w:pPr>
        <w:pStyle w:val="Indent-10"/>
        <w:rPr>
          <w:szCs w:val="22"/>
        </w:rPr>
      </w:pPr>
      <w:r w:rsidRPr="00D92444">
        <w:rPr>
          <w:i/>
          <w:szCs w:val="22"/>
        </w:rPr>
        <w:t>Thinking Ethically</w:t>
      </w:r>
      <w:r w:rsidR="00184413" w:rsidRPr="00D92444">
        <w:rPr>
          <w:i/>
          <w:szCs w:val="22"/>
        </w:rPr>
        <w:t xml:space="preserve">:  </w:t>
      </w:r>
      <w:r w:rsidRPr="00D92444">
        <w:rPr>
          <w:i/>
          <w:szCs w:val="22"/>
        </w:rPr>
        <w:t>Can we Read Minds with Brain Imaging?</w:t>
      </w:r>
      <w:r w:rsidR="00184413" w:rsidRPr="00D92444">
        <w:rPr>
          <w:i/>
          <w:szCs w:val="22"/>
        </w:rPr>
        <w:t xml:space="preserve"> </w:t>
      </w:r>
      <w:r w:rsidR="00184413" w:rsidRPr="00D92444">
        <w:rPr>
          <w:szCs w:val="22"/>
        </w:rPr>
        <w:t>(p. 12)</w:t>
      </w:r>
    </w:p>
    <w:p w:rsidR="003558E0" w:rsidRPr="00D92444" w:rsidRDefault="00BD4DBE" w:rsidP="003558E0">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3558E0" w:rsidRPr="00D92444">
        <w:rPr>
          <w:noProof/>
          <w:szCs w:val="22"/>
        </w:rPr>
        <w:t>D</w:t>
      </w:r>
      <w:r w:rsidRPr="00D92444">
        <w:rPr>
          <w:noProof/>
          <w:szCs w:val="22"/>
        </w:rPr>
        <w:fldChar w:fldCharType="end"/>
      </w:r>
      <w:r w:rsidR="00D2796E" w:rsidRPr="00D92444">
        <w:rPr>
          <w:szCs w:val="22"/>
        </w:rPr>
        <w:fldChar w:fldCharType="begin"/>
      </w:r>
      <w:r w:rsidR="003558E0" w:rsidRPr="00D92444">
        <w:rPr>
          <w:szCs w:val="22"/>
        </w:rPr>
        <w:instrText xml:space="preserve"> seq NL1 \r 0 \h </w:instrText>
      </w:r>
      <w:r w:rsidR="00D2796E" w:rsidRPr="00D92444">
        <w:rPr>
          <w:szCs w:val="22"/>
        </w:rPr>
        <w:fldChar w:fldCharType="end"/>
      </w:r>
      <w:r w:rsidR="003558E0" w:rsidRPr="00D92444">
        <w:rPr>
          <w:szCs w:val="22"/>
        </w:rPr>
        <w:t>.</w:t>
      </w:r>
      <w:r w:rsidR="003558E0" w:rsidRPr="00D92444">
        <w:rPr>
          <w:szCs w:val="22"/>
        </w:rPr>
        <w:tab/>
        <w:t>Recording (pp. 12-15)</w:t>
      </w:r>
    </w:p>
    <w:p w:rsidR="00184413" w:rsidRPr="00D92444" w:rsidRDefault="003558E0" w:rsidP="00D92444">
      <w:pPr>
        <w:pStyle w:val="Indent-a"/>
        <w:spacing w:after="0"/>
        <w:rPr>
          <w:szCs w:val="22"/>
        </w:rPr>
      </w:pPr>
      <w:r w:rsidRPr="00D92444">
        <w:rPr>
          <w:szCs w:val="22"/>
        </w:rPr>
        <w:t>Recording methods allow researchers to record the electrical and magnetic output from the brain. Noninvasive recording techniques, such as EEG, evoked potentials, and MEG, are often used on humans,</w:t>
      </w:r>
      <w:r w:rsidR="009A6064" w:rsidRPr="00D92444">
        <w:rPr>
          <w:szCs w:val="22"/>
        </w:rPr>
        <w:t xml:space="preserve"> whereas</w:t>
      </w:r>
      <w:r w:rsidRPr="00D92444">
        <w:rPr>
          <w:szCs w:val="22"/>
        </w:rPr>
        <w:t xml:space="preserve"> invasive recording techniques such as single-cell recordings are typically reserved for use in animal research models.</w:t>
      </w:r>
    </w:p>
    <w:p w:rsidR="00D92444" w:rsidRPr="00D92444" w:rsidRDefault="00D92444" w:rsidP="00D92444">
      <w:pPr>
        <w:pStyle w:val="Indent-a"/>
        <w:spacing w:after="0"/>
        <w:rPr>
          <w:szCs w:val="22"/>
        </w:rPr>
      </w:pP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1</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Electroencephalography (EEG)</w:t>
      </w:r>
      <w:r w:rsidR="00184413" w:rsidRPr="00D92444">
        <w:rPr>
          <w:szCs w:val="22"/>
        </w:rPr>
        <w:t>, useful in examining states of consciousness, such as sleep and epilepsy, is recorded through scalp electrodes</w:t>
      </w:r>
      <w:r w:rsidR="003558E0" w:rsidRPr="00D92444">
        <w:rPr>
          <w:szCs w:val="22"/>
        </w:rPr>
        <w:t>. The EEG</w:t>
      </w:r>
      <w:r w:rsidR="00184413" w:rsidRPr="00D92444">
        <w:rPr>
          <w:szCs w:val="22"/>
        </w:rPr>
        <w:t xml:space="preserve"> provid</w:t>
      </w:r>
      <w:r w:rsidR="003558E0" w:rsidRPr="00D92444">
        <w:rPr>
          <w:szCs w:val="22"/>
        </w:rPr>
        <w:t>es</w:t>
      </w:r>
      <w:r w:rsidR="00184413" w:rsidRPr="00D92444">
        <w:rPr>
          <w:szCs w:val="22"/>
        </w:rPr>
        <w:t xml:space="preserve"> information about the relative activity of large groups of neurons close to the surface of the brain.</w:t>
      </w:r>
    </w:p>
    <w:p w:rsidR="00184413" w:rsidRPr="00D92444" w:rsidRDefault="00184413" w:rsidP="00184413">
      <w:pPr>
        <w:pStyle w:val="Indent-10"/>
        <w:spacing w:after="0"/>
        <w:rPr>
          <w:szCs w:val="22"/>
        </w:rPr>
      </w:pPr>
      <w:r w:rsidRPr="00D92444">
        <w:rPr>
          <w:szCs w:val="22"/>
        </w:rPr>
        <w:t xml:space="preserve">Recent advances using computerized EEG recordings </w:t>
      </w:r>
      <w:r w:rsidR="001D36B5" w:rsidRPr="00D92444">
        <w:rPr>
          <w:szCs w:val="22"/>
        </w:rPr>
        <w:t>have enabled</w:t>
      </w:r>
      <w:r w:rsidRPr="00D92444">
        <w:rPr>
          <w:szCs w:val="22"/>
        </w:rPr>
        <w:t xml:space="preserve"> the diagnosis of many disorders, such as schizophrenia, dementias, epilepsy, and attention deficit disorder. </w:t>
      </w:r>
      <w:r w:rsidR="00DA671A" w:rsidRPr="00D92444">
        <w:rPr>
          <w:szCs w:val="22"/>
        </w:rPr>
        <w:t>Computerized EEG brain tomography generates maps of brain activity, allowing the identification of the source of abnormal activity.</w:t>
      </w:r>
    </w:p>
    <w:p w:rsidR="00CC5A67" w:rsidRPr="00D92444" w:rsidRDefault="00CC5A67" w:rsidP="00184413">
      <w:pPr>
        <w:pStyle w:val="Indent-10"/>
        <w:spacing w:after="0"/>
        <w:rPr>
          <w:szCs w:val="22"/>
        </w:rPr>
      </w:pP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2</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r>
      <w:r w:rsidR="00DA671A" w:rsidRPr="00D92444">
        <w:rPr>
          <w:b/>
          <w:szCs w:val="22"/>
        </w:rPr>
        <w:t xml:space="preserve">Event-related </w:t>
      </w:r>
      <w:r w:rsidR="00184413" w:rsidRPr="00D92444">
        <w:rPr>
          <w:b/>
          <w:szCs w:val="22"/>
        </w:rPr>
        <w:t>potentials</w:t>
      </w:r>
      <w:r w:rsidR="00DA671A" w:rsidRPr="00D92444">
        <w:rPr>
          <w:b/>
          <w:szCs w:val="22"/>
        </w:rPr>
        <w:t xml:space="preserve"> (ERPs)</w:t>
      </w:r>
      <w:r w:rsidR="00184413" w:rsidRPr="00D92444">
        <w:rPr>
          <w:szCs w:val="22"/>
        </w:rPr>
        <w:t xml:space="preserve">, a specialized use of EEG technology, </w:t>
      </w:r>
      <w:r w:rsidR="00907FEE" w:rsidRPr="00D92444">
        <w:rPr>
          <w:szCs w:val="22"/>
        </w:rPr>
        <w:t>detect</w:t>
      </w:r>
      <w:r w:rsidR="00184413" w:rsidRPr="00D92444">
        <w:rPr>
          <w:szCs w:val="22"/>
        </w:rPr>
        <w:t xml:space="preserve"> the brain’s response to environmental stimuli.</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3</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Magnetoencephalography (MEG)</w:t>
      </w:r>
      <w:r w:rsidR="00184413" w:rsidRPr="00D92444">
        <w:rPr>
          <w:szCs w:val="22"/>
        </w:rPr>
        <w:t>, in which the brain’s tiny magnetic output is assessed, provides information about the activity of particular areas of the brain. Often the activity measured through MEG is superimposed on a</w:t>
      </w:r>
      <w:r w:rsidR="00907FEE" w:rsidRPr="00D92444">
        <w:rPr>
          <w:szCs w:val="22"/>
        </w:rPr>
        <w:t>n</w:t>
      </w:r>
      <w:r w:rsidR="00184413" w:rsidRPr="00D92444">
        <w:rPr>
          <w:szCs w:val="22"/>
        </w:rPr>
        <w:t xml:space="preserve"> MRI structural scan of the brain.</w:t>
      </w:r>
      <w:r w:rsidR="00DA671A" w:rsidRPr="00D92444">
        <w:rPr>
          <w:szCs w:val="22"/>
        </w:rPr>
        <w:t xml:space="preserve"> Measuring magnetism instead of electrical activity reduces the interference of the skull bones and tissues common with EEG.</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4</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Single-cell recordings, using surgically implanted microelectrodes, allow researchers to observe the responses of individual neurons and apply electrical stimulation.</w:t>
      </w:r>
    </w:p>
    <w:p w:rsidR="007A3B56" w:rsidRPr="00D92444" w:rsidRDefault="00D2796E" w:rsidP="007A3B56">
      <w:pPr>
        <w:pStyle w:val="Outline-A"/>
        <w:rPr>
          <w:szCs w:val="22"/>
        </w:rPr>
      </w:pPr>
      <w:r w:rsidRPr="00D92444">
        <w:rPr>
          <w:szCs w:val="22"/>
        </w:rPr>
        <w:lastRenderedPageBreak/>
        <w:fldChar w:fldCharType="begin"/>
      </w:r>
      <w:r w:rsidR="007A3B56" w:rsidRPr="00D92444">
        <w:rPr>
          <w:szCs w:val="22"/>
        </w:rPr>
        <w:instrText xml:space="preserve"> seq NLA \* ALPHABETIC </w:instrText>
      </w:r>
      <w:r w:rsidRPr="00D92444">
        <w:rPr>
          <w:szCs w:val="22"/>
        </w:rPr>
        <w:fldChar w:fldCharType="separate"/>
      </w:r>
      <w:r w:rsidR="007A3B56" w:rsidRPr="00D92444">
        <w:rPr>
          <w:noProof/>
          <w:szCs w:val="22"/>
        </w:rPr>
        <w:t>E</w:t>
      </w:r>
      <w:r w:rsidRPr="00D92444">
        <w:rPr>
          <w:szCs w:val="22"/>
        </w:rPr>
        <w:fldChar w:fldCharType="end"/>
      </w:r>
      <w:r w:rsidRPr="00D92444">
        <w:rPr>
          <w:szCs w:val="22"/>
        </w:rPr>
        <w:fldChar w:fldCharType="begin"/>
      </w:r>
      <w:r w:rsidR="007A3B56" w:rsidRPr="00D92444">
        <w:rPr>
          <w:szCs w:val="22"/>
        </w:rPr>
        <w:instrText xml:space="preserve"> seq NL1 \r 0 \h </w:instrText>
      </w:r>
      <w:r w:rsidRPr="00D92444">
        <w:rPr>
          <w:szCs w:val="22"/>
        </w:rPr>
        <w:fldChar w:fldCharType="end"/>
      </w:r>
      <w:r w:rsidR="007A3B56" w:rsidRPr="00D92444">
        <w:rPr>
          <w:szCs w:val="22"/>
        </w:rPr>
        <w:t>.</w:t>
      </w:r>
      <w:r w:rsidR="007A3B56" w:rsidRPr="00D92444">
        <w:rPr>
          <w:szCs w:val="22"/>
        </w:rPr>
        <w:tab/>
        <w:t>Brain stimulation (pp. 14-15)</w:t>
      </w:r>
    </w:p>
    <w:p w:rsidR="00184413" w:rsidRPr="00D92444" w:rsidRDefault="00184413" w:rsidP="00184413">
      <w:pPr>
        <w:pStyle w:val="BOX"/>
        <w:rPr>
          <w:szCs w:val="22"/>
        </w:rPr>
      </w:pPr>
      <w:r w:rsidRPr="00D92444">
        <w:rPr>
          <w:szCs w:val="22"/>
        </w:rPr>
        <w:t>Clicker Question #4</w:t>
      </w:r>
    </w:p>
    <w:p w:rsidR="00184413" w:rsidRPr="00D92444" w:rsidRDefault="00184413" w:rsidP="00184413">
      <w:pPr>
        <w:pStyle w:val="BOX"/>
        <w:rPr>
          <w:szCs w:val="22"/>
        </w:rPr>
      </w:pPr>
      <w:r w:rsidRPr="00D92444">
        <w:rPr>
          <w:szCs w:val="22"/>
        </w:rPr>
        <w:t>Film Clip #</w:t>
      </w:r>
      <w:r w:rsidR="00C43E54" w:rsidRPr="00D92444">
        <w:rPr>
          <w:szCs w:val="22"/>
        </w:rPr>
        <w:t>8</w:t>
      </w:r>
      <w:r w:rsidRPr="00D92444">
        <w:rPr>
          <w:szCs w:val="22"/>
        </w:rPr>
        <w:t>:  Deep Brain Stimulation for Parkinson’s Disease</w:t>
      </w:r>
    </w:p>
    <w:p w:rsidR="00184413" w:rsidRPr="00D92444" w:rsidRDefault="00184413" w:rsidP="00184413">
      <w:pPr>
        <w:pStyle w:val="BOX"/>
        <w:rPr>
          <w:szCs w:val="22"/>
        </w:rPr>
      </w:pPr>
      <w:r w:rsidRPr="00D92444">
        <w:rPr>
          <w:szCs w:val="22"/>
        </w:rPr>
        <w:t xml:space="preserve">Film Clip # </w:t>
      </w:r>
      <w:r w:rsidR="00C43E54" w:rsidRPr="00D92444">
        <w:rPr>
          <w:szCs w:val="22"/>
        </w:rPr>
        <w:t>9</w:t>
      </w:r>
      <w:r w:rsidRPr="00D92444">
        <w:rPr>
          <w:szCs w:val="22"/>
        </w:rPr>
        <w:t>:  Repeated Transcranial Magnetic Stimulation</w:t>
      </w:r>
    </w:p>
    <w:p w:rsidR="00184413" w:rsidRPr="00D92444" w:rsidRDefault="00184413" w:rsidP="00184413">
      <w:pPr>
        <w:pStyle w:val="BOX"/>
        <w:rPr>
          <w:szCs w:val="22"/>
        </w:rPr>
      </w:pPr>
      <w:r w:rsidRPr="00D92444">
        <w:rPr>
          <w:szCs w:val="22"/>
        </w:rPr>
        <w:t>Film Clip #1</w:t>
      </w:r>
      <w:r w:rsidR="00C43E54" w:rsidRPr="00D92444">
        <w:rPr>
          <w:szCs w:val="22"/>
        </w:rPr>
        <w:t>0</w:t>
      </w:r>
      <w:r w:rsidRPr="00D92444">
        <w:rPr>
          <w:szCs w:val="22"/>
        </w:rPr>
        <w:t>:  Magnetic Brain Boost</w:t>
      </w:r>
    </w:p>
    <w:p w:rsidR="00184413" w:rsidRPr="00D92444" w:rsidRDefault="00184413" w:rsidP="00184413">
      <w:pPr>
        <w:pStyle w:val="BOX"/>
        <w:rPr>
          <w:szCs w:val="22"/>
        </w:rPr>
      </w:pPr>
      <w:r w:rsidRPr="00D92444">
        <w:rPr>
          <w:szCs w:val="22"/>
        </w:rPr>
        <w:t>Film Clip #1</w:t>
      </w:r>
      <w:r w:rsidR="00C43E54" w:rsidRPr="00D92444">
        <w:rPr>
          <w:szCs w:val="22"/>
        </w:rPr>
        <w:t>1</w:t>
      </w:r>
      <w:r w:rsidRPr="00D92444">
        <w:rPr>
          <w:szCs w:val="22"/>
        </w:rPr>
        <w:t>:  Jose Delgado and his Bull</w:t>
      </w:r>
    </w:p>
    <w:p w:rsidR="00BC1D6A" w:rsidRPr="00D92444" w:rsidRDefault="00BC1D6A" w:rsidP="00BC1D6A">
      <w:pPr>
        <w:pStyle w:val="Outline-A"/>
        <w:ind w:left="1470"/>
        <w:rPr>
          <w:szCs w:val="22"/>
        </w:rPr>
      </w:pPr>
      <w:r w:rsidRPr="00D92444">
        <w:rPr>
          <w:szCs w:val="22"/>
        </w:rPr>
        <w:t xml:space="preserve">1. </w:t>
      </w:r>
      <w:r w:rsidRPr="00D92444">
        <w:rPr>
          <w:szCs w:val="22"/>
        </w:rPr>
        <w:tab/>
        <w:t>Stimulation of the brain is used to assess the functions of particular areas, as well as the areas to which they are connected.</w:t>
      </w:r>
    </w:p>
    <w:p w:rsidR="00BC1D6A" w:rsidRPr="00D92444" w:rsidRDefault="00BC1D6A" w:rsidP="00BC1D6A">
      <w:pPr>
        <w:pStyle w:val="Outline-A"/>
        <w:ind w:left="1470"/>
        <w:rPr>
          <w:szCs w:val="22"/>
        </w:rPr>
      </w:pPr>
      <w:r w:rsidRPr="00D92444">
        <w:rPr>
          <w:szCs w:val="22"/>
        </w:rPr>
        <w:t xml:space="preserve">2. </w:t>
      </w:r>
      <w:r w:rsidRPr="00D92444">
        <w:rPr>
          <w:szCs w:val="22"/>
        </w:rPr>
        <w:tab/>
        <w:t xml:space="preserve">Surface electrodes </w:t>
      </w:r>
      <w:r w:rsidR="00982ADA" w:rsidRPr="00D92444">
        <w:rPr>
          <w:szCs w:val="22"/>
        </w:rPr>
        <w:t xml:space="preserve">used </w:t>
      </w:r>
      <w:r w:rsidRPr="00D92444">
        <w:rPr>
          <w:szCs w:val="22"/>
        </w:rPr>
        <w:t>during neurosurgery assess changes in behavior in response to stimulation in the conscious patient. This strategy can identify reg</w:t>
      </w:r>
      <w:r w:rsidR="00982ADA" w:rsidRPr="00D92444">
        <w:rPr>
          <w:szCs w:val="22"/>
        </w:rPr>
        <w:t>i</w:t>
      </w:r>
      <w:r w:rsidRPr="00D92444">
        <w:rPr>
          <w:szCs w:val="22"/>
        </w:rPr>
        <w:t>ons of the brain that participate in certain behaviors (</w:t>
      </w:r>
      <w:r w:rsidR="00982ADA" w:rsidRPr="00D92444">
        <w:rPr>
          <w:szCs w:val="22"/>
        </w:rPr>
        <w:t>e.g.,</w:t>
      </w:r>
      <w:r w:rsidRPr="00D92444">
        <w:rPr>
          <w:szCs w:val="22"/>
        </w:rPr>
        <w:t xml:space="preserve"> Penfield).</w:t>
      </w:r>
    </w:p>
    <w:p w:rsidR="00BC1D6A" w:rsidRPr="00D92444" w:rsidRDefault="00BC1D6A" w:rsidP="00BC1D6A">
      <w:pPr>
        <w:pStyle w:val="Outline-A"/>
        <w:ind w:left="1470"/>
        <w:rPr>
          <w:szCs w:val="22"/>
        </w:rPr>
      </w:pPr>
      <w:r w:rsidRPr="00D92444">
        <w:rPr>
          <w:szCs w:val="22"/>
        </w:rPr>
        <w:t>3.</w:t>
      </w:r>
      <w:r w:rsidRPr="00D92444">
        <w:rPr>
          <w:szCs w:val="22"/>
        </w:rPr>
        <w:tab/>
        <w:t>Surgically implanted electrodes</w:t>
      </w:r>
      <w:r w:rsidR="00982ADA" w:rsidRPr="00D92444">
        <w:rPr>
          <w:szCs w:val="22"/>
        </w:rPr>
        <w:t xml:space="preserve"> allow</w:t>
      </w:r>
      <w:r w:rsidRPr="00D92444">
        <w:rPr>
          <w:szCs w:val="22"/>
        </w:rPr>
        <w:t xml:space="preserve"> stimulation of deeper regions of the brain (e.g., Heath</w:t>
      </w:r>
      <w:r w:rsidR="00894245" w:rsidRPr="00D92444">
        <w:rPr>
          <w:szCs w:val="22"/>
        </w:rPr>
        <w:t>, Parkinson's disease treatment</w:t>
      </w:r>
      <w:r w:rsidRPr="00D92444">
        <w:rPr>
          <w:szCs w:val="22"/>
        </w:rPr>
        <w:t>).</w:t>
      </w:r>
    </w:p>
    <w:p w:rsidR="00BC1D6A" w:rsidRPr="00D92444" w:rsidRDefault="00BC1D6A" w:rsidP="00BC1D6A">
      <w:pPr>
        <w:pStyle w:val="Outline-A"/>
        <w:ind w:left="1470"/>
        <w:rPr>
          <w:szCs w:val="22"/>
        </w:rPr>
      </w:pPr>
      <w:r w:rsidRPr="00D92444">
        <w:rPr>
          <w:szCs w:val="22"/>
        </w:rPr>
        <w:t>4.</w:t>
      </w:r>
      <w:r w:rsidRPr="00D92444">
        <w:rPr>
          <w:szCs w:val="22"/>
        </w:rPr>
        <w:tab/>
      </w:r>
      <w:r w:rsidRPr="00D92444">
        <w:rPr>
          <w:b/>
          <w:szCs w:val="22"/>
        </w:rPr>
        <w:t>Repeated transcranial magnetic stimulation</w:t>
      </w:r>
      <w:r w:rsidRPr="00D92444">
        <w:rPr>
          <w:szCs w:val="22"/>
        </w:rPr>
        <w:t xml:space="preserve"> (rTMS) can temporarily change brain activity immediately below the stimulation site</w:t>
      </w:r>
      <w:r w:rsidR="00894245" w:rsidRPr="00D92444">
        <w:rPr>
          <w:szCs w:val="22"/>
        </w:rPr>
        <w:t xml:space="preserve"> (e.g., treatment of auditory hallucinations)</w:t>
      </w:r>
      <w:r w:rsidRPr="00D92444">
        <w:rPr>
          <w:szCs w:val="22"/>
        </w:rPr>
        <w:t>.</w:t>
      </w:r>
    </w:p>
    <w:p w:rsidR="00BC1D6A" w:rsidRPr="00D92444" w:rsidRDefault="00BC1D6A" w:rsidP="00BC1D6A">
      <w:pPr>
        <w:pStyle w:val="Indent-a"/>
        <w:rPr>
          <w:szCs w:val="22"/>
        </w:rPr>
      </w:pPr>
      <w:r w:rsidRPr="00D92444">
        <w:rPr>
          <w:szCs w:val="22"/>
        </w:rPr>
        <w:t xml:space="preserve">5. </w:t>
      </w:r>
      <w:r w:rsidRPr="00D92444">
        <w:rPr>
          <w:szCs w:val="22"/>
        </w:rPr>
        <w:tab/>
        <w:t xml:space="preserve">Optogenetics uses light to turn living neurons on and off.  This is done with the </w:t>
      </w:r>
      <w:r w:rsidRPr="00D92444">
        <w:rPr>
          <w:szCs w:val="22"/>
        </w:rPr>
        <w:tab/>
        <w:t>use of molecules genetically inserted in</w:t>
      </w:r>
      <w:r w:rsidR="00982ADA" w:rsidRPr="00D92444">
        <w:rPr>
          <w:szCs w:val="22"/>
        </w:rPr>
        <w:t>to</w:t>
      </w:r>
      <w:r w:rsidRPr="00D92444">
        <w:rPr>
          <w:szCs w:val="22"/>
        </w:rPr>
        <w:t xml:space="preserve"> specific neurons in the brain and </w:t>
      </w:r>
      <w:r w:rsidR="00982ADA" w:rsidRPr="00D92444">
        <w:rPr>
          <w:szCs w:val="22"/>
        </w:rPr>
        <w:tab/>
      </w:r>
      <w:r w:rsidRPr="00D92444">
        <w:rPr>
          <w:szCs w:val="22"/>
        </w:rPr>
        <w:t>optical fibers</w:t>
      </w:r>
      <w:r w:rsidR="00982ADA" w:rsidRPr="00D92444">
        <w:rPr>
          <w:szCs w:val="22"/>
        </w:rPr>
        <w:t xml:space="preserve"> either</w:t>
      </w:r>
      <w:r w:rsidRPr="00D92444">
        <w:rPr>
          <w:szCs w:val="22"/>
        </w:rPr>
        <w:t xml:space="preserve"> attached to the skull or surgically implanted.</w:t>
      </w:r>
    </w:p>
    <w:p w:rsidR="00184413" w:rsidRPr="00D92444" w:rsidRDefault="00D2796E" w:rsidP="00D92444">
      <w:pPr>
        <w:pStyle w:val="Outline-A"/>
        <w:rPr>
          <w:szCs w:val="22"/>
        </w:rPr>
      </w:pPr>
      <w:r w:rsidRPr="00D92444">
        <w:rPr>
          <w:szCs w:val="22"/>
        </w:rPr>
        <w:fldChar w:fldCharType="begin"/>
      </w:r>
      <w:r w:rsidR="00982ADA" w:rsidRPr="00D92444">
        <w:rPr>
          <w:szCs w:val="22"/>
        </w:rPr>
        <w:instrText xml:space="preserve"> seq NLA \* ALPHABETIC </w:instrText>
      </w:r>
      <w:r w:rsidRPr="00D92444">
        <w:rPr>
          <w:szCs w:val="22"/>
        </w:rPr>
        <w:fldChar w:fldCharType="separate"/>
      </w:r>
      <w:r w:rsidR="00982ADA" w:rsidRPr="00D92444">
        <w:rPr>
          <w:noProof/>
          <w:szCs w:val="22"/>
        </w:rPr>
        <w:t>F</w:t>
      </w:r>
      <w:r w:rsidRPr="00D92444">
        <w:rPr>
          <w:szCs w:val="22"/>
        </w:rPr>
        <w:fldChar w:fldCharType="end"/>
      </w:r>
      <w:r w:rsidRPr="00D92444">
        <w:rPr>
          <w:szCs w:val="22"/>
        </w:rPr>
        <w:fldChar w:fldCharType="begin"/>
      </w:r>
      <w:r w:rsidR="00982ADA" w:rsidRPr="00D92444">
        <w:rPr>
          <w:szCs w:val="22"/>
        </w:rPr>
        <w:instrText xml:space="preserve"> seq NL1 \r 0 \h </w:instrText>
      </w:r>
      <w:r w:rsidRPr="00D92444">
        <w:rPr>
          <w:szCs w:val="22"/>
        </w:rPr>
        <w:fldChar w:fldCharType="end"/>
      </w:r>
      <w:r w:rsidR="00982ADA" w:rsidRPr="00D92444">
        <w:rPr>
          <w:szCs w:val="22"/>
        </w:rPr>
        <w:t>.</w:t>
      </w:r>
      <w:r w:rsidR="00982ADA" w:rsidRPr="00D92444">
        <w:rPr>
          <w:szCs w:val="22"/>
        </w:rPr>
        <w:tab/>
      </w:r>
      <w:r w:rsidR="00982ADA" w:rsidRPr="00D92444">
        <w:rPr>
          <w:b/>
          <w:szCs w:val="22"/>
        </w:rPr>
        <w:t>Lesions</w:t>
      </w:r>
      <w:r w:rsidR="00982ADA" w:rsidRPr="00D92444">
        <w:rPr>
          <w:szCs w:val="22"/>
        </w:rPr>
        <w:t>, which are also used to assess function, may result from naturally occurring (due to injury or disease) or deliberate brain injury (in laboratory animals).</w:t>
      </w:r>
    </w:p>
    <w:p w:rsidR="00C43E54" w:rsidRPr="00D92444" w:rsidRDefault="00C43E54" w:rsidP="00C43E54">
      <w:pPr>
        <w:pStyle w:val="Indent-a"/>
        <w:rPr>
          <w:szCs w:val="22"/>
        </w:rPr>
      </w:pPr>
      <w:r w:rsidRPr="00D92444">
        <w:rPr>
          <w:szCs w:val="22"/>
        </w:rPr>
        <w:t>Electrical or heat lesions destroy small areas of neurons and pathways, whereas chemical lesions destroy small areas of either neural cell bodies or axons</w:t>
      </w:r>
      <w:r w:rsidR="00982ADA" w:rsidRPr="00D92444">
        <w:rPr>
          <w:szCs w:val="22"/>
        </w:rPr>
        <w:t>,</w:t>
      </w:r>
      <w:r w:rsidRPr="00D92444">
        <w:rPr>
          <w:szCs w:val="22"/>
        </w:rPr>
        <w:t xml:space="preserve"> allowing researchers to selectively examine the function of nuclei or pathways in a particular area. The term </w:t>
      </w:r>
      <w:r w:rsidRPr="00D92444">
        <w:rPr>
          <w:b/>
          <w:szCs w:val="22"/>
        </w:rPr>
        <w:t>ablation</w:t>
      </w:r>
      <w:r w:rsidRPr="00D92444">
        <w:rPr>
          <w:szCs w:val="22"/>
        </w:rPr>
        <w:t xml:space="preserve"> is used instead of lesion when sections of the central nervous system are surgically removed. (pp. 15-17)</w:t>
      </w:r>
    </w:p>
    <w:p w:rsidR="00184413" w:rsidRPr="00D92444" w:rsidRDefault="00D2796E" w:rsidP="00D92444">
      <w:pPr>
        <w:pStyle w:val="Outline-A"/>
        <w:rPr>
          <w:szCs w:val="22"/>
        </w:rPr>
      </w:pPr>
      <w:r w:rsidRPr="00D92444">
        <w:rPr>
          <w:szCs w:val="22"/>
        </w:rPr>
        <w:fldChar w:fldCharType="begin"/>
      </w:r>
      <w:r w:rsidR="00982ADA" w:rsidRPr="00D92444">
        <w:rPr>
          <w:szCs w:val="22"/>
        </w:rPr>
        <w:instrText xml:space="preserve"> seq NLA \* ALPHABETIC </w:instrText>
      </w:r>
      <w:r w:rsidRPr="00D92444">
        <w:rPr>
          <w:szCs w:val="22"/>
        </w:rPr>
        <w:fldChar w:fldCharType="separate"/>
      </w:r>
      <w:r w:rsidR="00982ADA" w:rsidRPr="00D92444">
        <w:rPr>
          <w:noProof/>
          <w:szCs w:val="22"/>
        </w:rPr>
        <w:t>G</w:t>
      </w:r>
      <w:r w:rsidRPr="00D92444">
        <w:rPr>
          <w:szCs w:val="22"/>
        </w:rPr>
        <w:fldChar w:fldCharType="end"/>
      </w:r>
      <w:r w:rsidRPr="00D92444">
        <w:rPr>
          <w:szCs w:val="22"/>
        </w:rPr>
        <w:fldChar w:fldCharType="begin"/>
      </w:r>
      <w:r w:rsidR="00982ADA" w:rsidRPr="00D92444">
        <w:rPr>
          <w:szCs w:val="22"/>
        </w:rPr>
        <w:instrText xml:space="preserve"> seq NL1 \r 0 \h </w:instrText>
      </w:r>
      <w:r w:rsidRPr="00D92444">
        <w:rPr>
          <w:szCs w:val="22"/>
        </w:rPr>
        <w:fldChar w:fldCharType="end"/>
      </w:r>
      <w:r w:rsidR="00982ADA" w:rsidRPr="00D92444">
        <w:rPr>
          <w:szCs w:val="22"/>
        </w:rPr>
        <w:t>.</w:t>
      </w:r>
      <w:r w:rsidR="00982ADA" w:rsidRPr="00D92444">
        <w:rPr>
          <w:szCs w:val="22"/>
        </w:rPr>
        <w:tab/>
        <w:t>Biochemical Methods (p. 17)</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1</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Drugs of interest may be administered in a variety of ways, including injection, eating, inhaling, chewing, or direct administration through micropipettes.</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2</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r>
      <w:r w:rsidR="00184413" w:rsidRPr="00D92444">
        <w:rPr>
          <w:b/>
          <w:szCs w:val="22"/>
        </w:rPr>
        <w:t>Microdialysis</w:t>
      </w:r>
      <w:r w:rsidR="00184413" w:rsidRPr="00D92444">
        <w:rPr>
          <w:szCs w:val="22"/>
        </w:rPr>
        <w:t xml:space="preserve">, in which </w:t>
      </w:r>
      <w:r w:rsidR="0003257E" w:rsidRPr="00D92444">
        <w:rPr>
          <w:szCs w:val="22"/>
        </w:rPr>
        <w:t xml:space="preserve">extracellular fluid </w:t>
      </w:r>
      <w:r w:rsidR="00184413" w:rsidRPr="00D92444">
        <w:rPr>
          <w:szCs w:val="22"/>
        </w:rPr>
        <w:t>samples are removed through micropipettes, allow</w:t>
      </w:r>
      <w:r w:rsidR="00982ADA" w:rsidRPr="00D92444">
        <w:rPr>
          <w:szCs w:val="22"/>
        </w:rPr>
        <w:t>s</w:t>
      </w:r>
      <w:r w:rsidR="00184413" w:rsidRPr="00D92444">
        <w:rPr>
          <w:szCs w:val="22"/>
        </w:rPr>
        <w:t xml:space="preserve"> researchers to identify chemicals present in </w:t>
      </w:r>
      <w:r w:rsidR="0003257E" w:rsidRPr="00D92444">
        <w:rPr>
          <w:szCs w:val="22"/>
        </w:rPr>
        <w:t>precise areas of the brain</w:t>
      </w:r>
      <w:r w:rsidR="00184413" w:rsidRPr="00D92444">
        <w:rPr>
          <w:szCs w:val="22"/>
        </w:rPr>
        <w:t>.</w:t>
      </w:r>
    </w:p>
    <w:p w:rsidR="00184413" w:rsidRPr="00D92444" w:rsidRDefault="00BD4DBE">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184413" w:rsidRPr="00D92444">
        <w:rPr>
          <w:noProof/>
          <w:szCs w:val="22"/>
        </w:rPr>
        <w:t>H</w:t>
      </w:r>
      <w:r w:rsidRPr="00D92444">
        <w:rPr>
          <w:noProof/>
          <w:szCs w:val="22"/>
        </w:rPr>
        <w:fldChar w:fldCharType="end"/>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 xml:space="preserve">Genetic Methods (pp. </w:t>
      </w:r>
      <w:r w:rsidR="0003257E" w:rsidRPr="00D92444">
        <w:rPr>
          <w:szCs w:val="22"/>
        </w:rPr>
        <w:t>17-</w:t>
      </w:r>
      <w:r w:rsidR="00184413" w:rsidRPr="00D92444">
        <w:rPr>
          <w:szCs w:val="22"/>
        </w:rPr>
        <w:t>18)</w:t>
      </w:r>
    </w:p>
    <w:p w:rsidR="00184413" w:rsidRPr="00D92444" w:rsidRDefault="00184413" w:rsidP="00184413">
      <w:pPr>
        <w:pStyle w:val="BOX"/>
        <w:rPr>
          <w:szCs w:val="22"/>
        </w:rPr>
      </w:pPr>
      <w:r w:rsidRPr="00D92444">
        <w:rPr>
          <w:szCs w:val="22"/>
        </w:rPr>
        <w:t>Film Clip #1</w:t>
      </w:r>
      <w:r w:rsidR="0003257E" w:rsidRPr="00D92444">
        <w:rPr>
          <w:szCs w:val="22"/>
        </w:rPr>
        <w:t>2</w:t>
      </w:r>
      <w:r w:rsidRPr="00D92444">
        <w:rPr>
          <w:szCs w:val="22"/>
        </w:rPr>
        <w:t>:  Human Genome Project</w:t>
      </w:r>
    </w:p>
    <w:p w:rsidR="00184413" w:rsidRPr="00D92444" w:rsidRDefault="00BD4DBE">
      <w:pPr>
        <w:pStyle w:val="Outline-10"/>
        <w:rPr>
          <w:szCs w:val="22"/>
        </w:rPr>
      </w:pPr>
      <w:r w:rsidRPr="00D92444">
        <w:rPr>
          <w:szCs w:val="22"/>
        </w:rPr>
        <w:fldChar w:fldCharType="begin"/>
      </w:r>
      <w:r w:rsidRPr="00D92444">
        <w:rPr>
          <w:szCs w:val="22"/>
        </w:rPr>
        <w:instrText xml:space="preserve"> seq NL1 </w:instrText>
      </w:r>
      <w:r w:rsidRPr="00D92444">
        <w:rPr>
          <w:szCs w:val="22"/>
        </w:rPr>
        <w:fldChar w:fldCharType="separate"/>
      </w:r>
      <w:r w:rsidR="00184413" w:rsidRPr="00D92444">
        <w:rPr>
          <w:noProof/>
          <w:szCs w:val="22"/>
        </w:rPr>
        <w:t>1</w:t>
      </w:r>
      <w:r w:rsidRPr="00D92444">
        <w:rPr>
          <w:noProof/>
          <w:szCs w:val="22"/>
        </w:rPr>
        <w:fldChar w:fldCharType="end"/>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The effect of genetic concordance on behavior is examined by comparing monozygotic</w:t>
      </w:r>
      <w:r w:rsidR="0003257E" w:rsidRPr="00D92444">
        <w:rPr>
          <w:szCs w:val="22"/>
        </w:rPr>
        <w:t xml:space="preserve"> (identical)</w:t>
      </w:r>
      <w:r w:rsidR="00184413" w:rsidRPr="00D92444">
        <w:rPr>
          <w:szCs w:val="22"/>
        </w:rPr>
        <w:t xml:space="preserve"> and</w:t>
      </w:r>
      <w:r w:rsidR="0003257E" w:rsidRPr="00D92444">
        <w:rPr>
          <w:szCs w:val="22"/>
        </w:rPr>
        <w:t xml:space="preserve"> dizygotic</w:t>
      </w:r>
      <w:r w:rsidR="00184413" w:rsidRPr="00D92444">
        <w:rPr>
          <w:szCs w:val="22"/>
        </w:rPr>
        <w:t xml:space="preserve"> </w:t>
      </w:r>
      <w:r w:rsidR="0003257E" w:rsidRPr="00D92444">
        <w:rPr>
          <w:szCs w:val="22"/>
        </w:rPr>
        <w:t>(</w:t>
      </w:r>
      <w:r w:rsidR="00184413" w:rsidRPr="00D92444">
        <w:rPr>
          <w:szCs w:val="22"/>
        </w:rPr>
        <w:t>fraternal</w:t>
      </w:r>
      <w:r w:rsidR="0003257E" w:rsidRPr="00D92444">
        <w:rPr>
          <w:szCs w:val="22"/>
        </w:rPr>
        <w:t>)</w:t>
      </w:r>
      <w:r w:rsidR="00184413" w:rsidRPr="00D92444">
        <w:rPr>
          <w:szCs w:val="22"/>
        </w:rPr>
        <w:t xml:space="preserve"> twins. Studies comparing twins, including those adopted by different sets of parents, provide some insight into relative contributions of genetics and environment.</w:t>
      </w:r>
    </w:p>
    <w:p w:rsidR="00184413" w:rsidRPr="00D92444" w:rsidRDefault="00982ADA">
      <w:pPr>
        <w:pStyle w:val="Outline-10"/>
        <w:rPr>
          <w:szCs w:val="22"/>
        </w:rPr>
      </w:pPr>
      <w:r w:rsidRPr="00D92444">
        <w:rPr>
          <w:szCs w:val="22"/>
        </w:rPr>
        <w:lastRenderedPageBreak/>
        <w:t>2</w:t>
      </w:r>
      <w:r w:rsidR="00D2796E" w:rsidRPr="00D92444">
        <w:rPr>
          <w:szCs w:val="22"/>
        </w:rPr>
        <w:fldChar w:fldCharType="begin"/>
      </w:r>
      <w:r w:rsidR="00184413" w:rsidRPr="00D92444">
        <w:rPr>
          <w:szCs w:val="22"/>
        </w:rPr>
        <w:instrText xml:space="preserve"> seq NL_a \r 0 \h </w:instrText>
      </w:r>
      <w:r w:rsidR="00D2796E" w:rsidRPr="00D92444">
        <w:rPr>
          <w:szCs w:val="22"/>
        </w:rPr>
        <w:fldChar w:fldCharType="end"/>
      </w:r>
      <w:r w:rsidR="00184413" w:rsidRPr="00D92444">
        <w:rPr>
          <w:szCs w:val="22"/>
        </w:rPr>
        <w:t>.</w:t>
      </w:r>
      <w:r w:rsidR="00184413" w:rsidRPr="00D92444">
        <w:rPr>
          <w:szCs w:val="22"/>
        </w:rPr>
        <w:tab/>
        <w:t>Genetically modified (GM) animals have had a defective gene (</w:t>
      </w:r>
      <w:r w:rsidR="00184413" w:rsidRPr="00D92444">
        <w:rPr>
          <w:b/>
          <w:szCs w:val="22"/>
        </w:rPr>
        <w:t>knockout gene</w:t>
      </w:r>
      <w:r w:rsidR="00184413" w:rsidRPr="00D92444">
        <w:rPr>
          <w:szCs w:val="22"/>
        </w:rPr>
        <w:t>) inserted into their chromosomes, allowing researchers to correlate changes in behavior and physiology with the associated genes affected by the knockout technique.</w:t>
      </w:r>
    </w:p>
    <w:p w:rsidR="0003257E" w:rsidRPr="00D92444" w:rsidRDefault="00982ADA" w:rsidP="0003257E">
      <w:pPr>
        <w:pStyle w:val="Indent-10"/>
        <w:ind w:left="979"/>
        <w:rPr>
          <w:szCs w:val="22"/>
        </w:rPr>
      </w:pPr>
      <w:r w:rsidRPr="00D92444">
        <w:rPr>
          <w:szCs w:val="22"/>
        </w:rPr>
        <w:t>3</w:t>
      </w:r>
      <w:r w:rsidR="0003257E" w:rsidRPr="00D92444">
        <w:rPr>
          <w:szCs w:val="22"/>
        </w:rPr>
        <w:t xml:space="preserve">. </w:t>
      </w:r>
      <w:r w:rsidR="0003257E" w:rsidRPr="00D92444">
        <w:rPr>
          <w:szCs w:val="22"/>
        </w:rPr>
        <w:tab/>
        <w:t xml:space="preserve">Epigenetics studies the effects of external factors on gene expression; </w:t>
      </w:r>
      <w:r w:rsidR="0003257E" w:rsidRPr="00D92444">
        <w:rPr>
          <w:szCs w:val="22"/>
        </w:rPr>
        <w:tab/>
        <w:t xml:space="preserve">specifically, alteration of gene function due to factors other than changes in the </w:t>
      </w:r>
      <w:r w:rsidR="0003257E" w:rsidRPr="00D92444">
        <w:rPr>
          <w:szCs w:val="22"/>
        </w:rPr>
        <w:tab/>
        <w:t>gene sequence, itself.</w:t>
      </w:r>
    </w:p>
    <w:p w:rsidR="00184413" w:rsidRPr="00D92444" w:rsidRDefault="00184413" w:rsidP="00184413">
      <w:pPr>
        <w:pStyle w:val="Indent-10"/>
        <w:numPr>
          <w:ilvl w:val="0"/>
          <w:numId w:val="12"/>
        </w:numPr>
        <w:rPr>
          <w:szCs w:val="22"/>
        </w:rPr>
      </w:pPr>
      <w:r w:rsidRPr="00D92444">
        <w:rPr>
          <w:szCs w:val="22"/>
        </w:rPr>
        <w:t xml:space="preserve">Stem cells (pp. </w:t>
      </w:r>
      <w:r w:rsidR="001943A9" w:rsidRPr="00D92444">
        <w:rPr>
          <w:szCs w:val="22"/>
        </w:rPr>
        <w:t>18-</w:t>
      </w:r>
      <w:r w:rsidRPr="00D92444">
        <w:rPr>
          <w:szCs w:val="22"/>
        </w:rPr>
        <w:t>19)</w:t>
      </w:r>
    </w:p>
    <w:p w:rsidR="00184413" w:rsidRPr="00D92444" w:rsidRDefault="00184413" w:rsidP="00184413">
      <w:pPr>
        <w:pStyle w:val="BOX"/>
        <w:rPr>
          <w:szCs w:val="22"/>
        </w:rPr>
      </w:pPr>
      <w:r w:rsidRPr="00D92444">
        <w:rPr>
          <w:szCs w:val="22"/>
        </w:rPr>
        <w:t>Film Clip #1</w:t>
      </w:r>
      <w:r w:rsidR="00962B96" w:rsidRPr="00D92444">
        <w:rPr>
          <w:szCs w:val="22"/>
        </w:rPr>
        <w:t>3</w:t>
      </w:r>
      <w:r w:rsidRPr="00D92444">
        <w:rPr>
          <w:szCs w:val="22"/>
        </w:rPr>
        <w:t>:  Hair Follicle Stem Cells</w:t>
      </w:r>
    </w:p>
    <w:p w:rsidR="000272A3" w:rsidRPr="00D92444" w:rsidRDefault="00982ADA" w:rsidP="00982ADA">
      <w:pPr>
        <w:pStyle w:val="Outline-I"/>
        <w:ind w:left="1430"/>
        <w:rPr>
          <w:szCs w:val="22"/>
        </w:rPr>
      </w:pPr>
      <w:r w:rsidRPr="00D92444">
        <w:rPr>
          <w:szCs w:val="22"/>
        </w:rPr>
        <w:t>1.</w:t>
      </w:r>
      <w:r w:rsidRPr="00D92444">
        <w:rPr>
          <w:szCs w:val="22"/>
        </w:rPr>
        <w:tab/>
        <w:t>Stem cells</w:t>
      </w:r>
      <w:r w:rsidR="000272A3" w:rsidRPr="00D92444">
        <w:rPr>
          <w:szCs w:val="22"/>
        </w:rPr>
        <w:t xml:space="preserve"> are undifferentiated cells that can divide and differentiate into specialized cell types.</w:t>
      </w:r>
    </w:p>
    <w:p w:rsidR="003A2787" w:rsidRPr="00D92444" w:rsidRDefault="000272A3" w:rsidP="00982ADA">
      <w:pPr>
        <w:pStyle w:val="Outline-I"/>
        <w:ind w:left="1430"/>
        <w:rPr>
          <w:szCs w:val="22"/>
        </w:rPr>
      </w:pPr>
      <w:r w:rsidRPr="00D92444">
        <w:rPr>
          <w:szCs w:val="22"/>
        </w:rPr>
        <w:t xml:space="preserve">2. </w:t>
      </w:r>
      <w:r w:rsidRPr="00D92444">
        <w:rPr>
          <w:szCs w:val="22"/>
        </w:rPr>
        <w:tab/>
        <w:t>Stem cells</w:t>
      </w:r>
      <w:r w:rsidR="00982ADA" w:rsidRPr="00D92444">
        <w:rPr>
          <w:szCs w:val="22"/>
        </w:rPr>
        <w:t xml:space="preserve"> from embryos, adult tissues, and umbilical cord blood might provide the means to repair neural damage.</w:t>
      </w:r>
    </w:p>
    <w:p w:rsidR="00184413" w:rsidRPr="00D92444" w:rsidRDefault="00D2796E" w:rsidP="00D92444">
      <w:pPr>
        <w:pStyle w:val="Outline-I"/>
        <w:rPr>
          <w:szCs w:val="22"/>
        </w:rPr>
      </w:pPr>
      <w:r w:rsidRPr="00D92444">
        <w:rPr>
          <w:szCs w:val="22"/>
        </w:rPr>
        <w:fldChar w:fldCharType="begin"/>
      </w:r>
      <w:r w:rsidR="00D606E4" w:rsidRPr="00D92444">
        <w:rPr>
          <w:szCs w:val="22"/>
        </w:rPr>
        <w:instrText xml:space="preserve"> seq NLI \* ROMAN </w:instrText>
      </w:r>
      <w:r w:rsidRPr="00D92444">
        <w:rPr>
          <w:szCs w:val="22"/>
        </w:rPr>
        <w:fldChar w:fldCharType="separate"/>
      </w:r>
      <w:r w:rsidR="00D606E4" w:rsidRPr="00D92444">
        <w:rPr>
          <w:noProof/>
          <w:szCs w:val="22"/>
        </w:rPr>
        <w:t>IV</w:t>
      </w:r>
      <w:r w:rsidRPr="00D92444">
        <w:rPr>
          <w:szCs w:val="22"/>
        </w:rPr>
        <w:fldChar w:fldCharType="end"/>
      </w:r>
      <w:r w:rsidRPr="00D92444">
        <w:rPr>
          <w:szCs w:val="22"/>
        </w:rPr>
        <w:fldChar w:fldCharType="begin"/>
      </w:r>
      <w:r w:rsidR="00D606E4" w:rsidRPr="00D92444">
        <w:rPr>
          <w:szCs w:val="22"/>
        </w:rPr>
        <w:instrText xml:space="preserve"> seq NLA \r 0 \h </w:instrText>
      </w:r>
      <w:r w:rsidRPr="00D92444">
        <w:rPr>
          <w:szCs w:val="22"/>
        </w:rPr>
        <w:fldChar w:fldCharType="end"/>
      </w:r>
      <w:r w:rsidR="00D606E4" w:rsidRPr="00D92444">
        <w:rPr>
          <w:szCs w:val="22"/>
        </w:rPr>
        <w:t>.</w:t>
      </w:r>
      <w:r w:rsidR="00D606E4" w:rsidRPr="00D92444">
        <w:rPr>
          <w:szCs w:val="22"/>
        </w:rPr>
        <w:tab/>
        <w:t>Research Ethics in Behavioral Neuroscience (pp. 21-23)</w:t>
      </w:r>
    </w:p>
    <w:p w:rsidR="00184413" w:rsidRPr="00D92444" w:rsidRDefault="00BD4DBE">
      <w:pPr>
        <w:pStyle w:val="Outline-A"/>
        <w:rPr>
          <w:szCs w:val="22"/>
        </w:rPr>
      </w:pPr>
      <w:r w:rsidRPr="00D92444">
        <w:rPr>
          <w:szCs w:val="22"/>
        </w:rPr>
        <w:fldChar w:fldCharType="begin"/>
      </w:r>
      <w:r w:rsidRPr="00D92444">
        <w:rPr>
          <w:szCs w:val="22"/>
        </w:rPr>
        <w:instrText xml:space="preserve"> seq NLA \* ALPHABETIC </w:instrText>
      </w:r>
      <w:r w:rsidRPr="00D92444">
        <w:rPr>
          <w:szCs w:val="22"/>
        </w:rPr>
        <w:fldChar w:fldCharType="separate"/>
      </w:r>
      <w:r w:rsidR="00184413" w:rsidRPr="00D92444">
        <w:rPr>
          <w:noProof/>
          <w:szCs w:val="22"/>
        </w:rPr>
        <w:t>A</w:t>
      </w:r>
      <w:r w:rsidRPr="00D92444">
        <w:rPr>
          <w:noProof/>
          <w:szCs w:val="22"/>
        </w:rPr>
        <w:fldChar w:fldCharType="end"/>
      </w:r>
      <w:r w:rsidR="00D2796E" w:rsidRPr="00D92444">
        <w:rPr>
          <w:szCs w:val="22"/>
        </w:rPr>
        <w:fldChar w:fldCharType="begin"/>
      </w:r>
      <w:r w:rsidR="00184413" w:rsidRPr="00D92444">
        <w:rPr>
          <w:szCs w:val="22"/>
        </w:rPr>
        <w:instrText xml:space="preserve"> seq NL1 \r 0 \h </w:instrText>
      </w:r>
      <w:r w:rsidR="00D2796E" w:rsidRPr="00D92444">
        <w:rPr>
          <w:szCs w:val="22"/>
        </w:rPr>
        <w:fldChar w:fldCharType="end"/>
      </w:r>
      <w:r w:rsidR="00184413" w:rsidRPr="00D92444">
        <w:rPr>
          <w:szCs w:val="22"/>
        </w:rPr>
        <w:t>.</w:t>
      </w:r>
      <w:r w:rsidR="00184413" w:rsidRPr="00D92444">
        <w:rPr>
          <w:szCs w:val="22"/>
        </w:rPr>
        <w:tab/>
        <w:t>The ethical use of experimental methodology, including animal and human subjects, is subjected to multiple levels of review (university review boards, national organizational review boards, and peer review at the time of publication) to ensure compliance with federal, state, and local laws and ethical use guidelines.  (p. 21)</w:t>
      </w:r>
    </w:p>
    <w:p w:rsidR="00184413" w:rsidRPr="00D92444" w:rsidRDefault="00184413" w:rsidP="00184413">
      <w:pPr>
        <w:pStyle w:val="BOX"/>
        <w:rPr>
          <w:szCs w:val="22"/>
        </w:rPr>
      </w:pPr>
      <w:r w:rsidRPr="00D92444">
        <w:rPr>
          <w:szCs w:val="22"/>
        </w:rPr>
        <w:t>Clicker Questions #5 and #6</w:t>
      </w:r>
    </w:p>
    <w:p w:rsidR="00A5610B" w:rsidRPr="00D92444" w:rsidRDefault="00A5610B" w:rsidP="0013006E">
      <w:pPr>
        <w:pStyle w:val="Outline-A"/>
        <w:ind w:left="990"/>
        <w:rPr>
          <w:szCs w:val="22"/>
        </w:rPr>
      </w:pPr>
      <w:r w:rsidRPr="00D92444">
        <w:rPr>
          <w:szCs w:val="22"/>
        </w:rPr>
        <w:t>B</w:t>
      </w:r>
      <w:r w:rsidR="00D2796E" w:rsidRPr="00D92444">
        <w:rPr>
          <w:szCs w:val="22"/>
        </w:rPr>
        <w:fldChar w:fldCharType="begin"/>
      </w:r>
      <w:r w:rsidRPr="00D92444">
        <w:rPr>
          <w:szCs w:val="22"/>
        </w:rPr>
        <w:instrText xml:space="preserve"> seq NL1 \r 0 \h </w:instrText>
      </w:r>
      <w:r w:rsidR="00D2796E" w:rsidRPr="00D92444">
        <w:rPr>
          <w:szCs w:val="22"/>
        </w:rPr>
        <w:fldChar w:fldCharType="end"/>
      </w:r>
      <w:r w:rsidR="004025C8" w:rsidRPr="00D92444">
        <w:rPr>
          <w:szCs w:val="22"/>
        </w:rPr>
        <w:t>.</w:t>
      </w:r>
      <w:r w:rsidR="004025C8" w:rsidRPr="00D92444">
        <w:rPr>
          <w:szCs w:val="22"/>
        </w:rPr>
        <w:tab/>
      </w:r>
      <w:r w:rsidRPr="00D92444">
        <w:rPr>
          <w:szCs w:val="22"/>
        </w:rPr>
        <w:t>Human subjects guidelines provide for lack of coercion, informed consent, and privacy protection. (pp. 21-22)</w:t>
      </w:r>
    </w:p>
    <w:p w:rsidR="003A2787" w:rsidRPr="00D92444" w:rsidRDefault="003A2787" w:rsidP="00184413">
      <w:pPr>
        <w:pStyle w:val="Indent-a"/>
        <w:rPr>
          <w:i/>
          <w:szCs w:val="22"/>
        </w:rPr>
      </w:pPr>
      <w:r w:rsidRPr="00D92444">
        <w:rPr>
          <w:i/>
          <w:szCs w:val="22"/>
        </w:rPr>
        <w:t>Building Better Health: When is it appropriate to use placebos?</w:t>
      </w:r>
    </w:p>
    <w:p w:rsidR="00184413" w:rsidRPr="00D92444" w:rsidRDefault="00184413" w:rsidP="00184413">
      <w:pPr>
        <w:pStyle w:val="BOX"/>
        <w:rPr>
          <w:szCs w:val="22"/>
        </w:rPr>
      </w:pPr>
      <w:r w:rsidRPr="00D92444">
        <w:rPr>
          <w:szCs w:val="22"/>
        </w:rPr>
        <w:t>Clicker Question #7</w:t>
      </w:r>
    </w:p>
    <w:p w:rsidR="00D606E4" w:rsidRPr="00D92444" w:rsidRDefault="00A5610B" w:rsidP="00D92444">
      <w:pPr>
        <w:pStyle w:val="Outline-A"/>
        <w:rPr>
          <w:szCs w:val="22"/>
        </w:rPr>
      </w:pPr>
      <w:r w:rsidRPr="00D92444">
        <w:rPr>
          <w:szCs w:val="22"/>
        </w:rPr>
        <w:t>C</w:t>
      </w:r>
      <w:r w:rsidR="00D2796E" w:rsidRPr="00D92444">
        <w:rPr>
          <w:szCs w:val="22"/>
        </w:rPr>
        <w:fldChar w:fldCharType="begin"/>
      </w:r>
      <w:r w:rsidRPr="00D92444">
        <w:rPr>
          <w:szCs w:val="22"/>
        </w:rPr>
        <w:instrText xml:space="preserve"> seq NL1 \r 0 \h </w:instrText>
      </w:r>
      <w:r w:rsidR="00D2796E" w:rsidRPr="00D92444">
        <w:rPr>
          <w:szCs w:val="22"/>
        </w:rPr>
        <w:fldChar w:fldCharType="end"/>
      </w:r>
      <w:r w:rsidRPr="00D92444">
        <w:rPr>
          <w:szCs w:val="22"/>
        </w:rPr>
        <w:t>.</w:t>
      </w:r>
      <w:r w:rsidRPr="00D92444">
        <w:rPr>
          <w:szCs w:val="22"/>
        </w:rPr>
        <w:tab/>
        <w:t>Animal subjects guidelines focus on the necessity of using animals to answer a research question, the provision of excellent housing and health care, and the minimizing of the number of animals used and any pain and suffering that is necessitated by the research protocol. (p. 23)</w:t>
      </w:r>
    </w:p>
    <w:p w:rsidR="00184413" w:rsidRPr="00D92444" w:rsidRDefault="00184413" w:rsidP="00184413">
      <w:pPr>
        <w:pStyle w:val="Indent-a"/>
        <w:spacing w:after="0"/>
        <w:ind w:left="950"/>
        <w:rPr>
          <w:i/>
          <w:szCs w:val="22"/>
        </w:rPr>
      </w:pPr>
      <w:r w:rsidRPr="00D92444">
        <w:rPr>
          <w:i/>
          <w:szCs w:val="22"/>
        </w:rPr>
        <w:t>*See the Supplemental Reading section for additional information regarding the protection of animals used in laboratory research.</w:t>
      </w:r>
    </w:p>
    <w:p w:rsidR="003A2787" w:rsidRPr="00D92444" w:rsidRDefault="003A2787" w:rsidP="00184413">
      <w:pPr>
        <w:pStyle w:val="Indent-a"/>
        <w:spacing w:after="0"/>
        <w:ind w:left="950"/>
        <w:rPr>
          <w:i/>
          <w:szCs w:val="22"/>
        </w:rPr>
      </w:pPr>
    </w:p>
    <w:p w:rsidR="00184413" w:rsidRPr="00D92444" w:rsidRDefault="00184413" w:rsidP="00184413">
      <w:pPr>
        <w:pStyle w:val="BOX"/>
        <w:rPr>
          <w:szCs w:val="22"/>
        </w:rPr>
      </w:pPr>
      <w:r w:rsidRPr="00D92444">
        <w:rPr>
          <w:szCs w:val="22"/>
        </w:rPr>
        <w:t>Clicker Question #8</w:t>
      </w:r>
    </w:p>
    <w:p w:rsidR="00184413" w:rsidRPr="00D92444" w:rsidRDefault="00184413" w:rsidP="0013006E">
      <w:pPr>
        <w:pStyle w:val="Indent-a"/>
        <w:spacing w:after="0"/>
        <w:ind w:left="950"/>
        <w:rPr>
          <w:i/>
          <w:szCs w:val="22"/>
        </w:rPr>
      </w:pPr>
      <w:r w:rsidRPr="00D92444">
        <w:rPr>
          <w:i/>
          <w:szCs w:val="22"/>
        </w:rPr>
        <w:t>*See the Supplemental Reading section for additional information regarding the   private, U</w:t>
      </w:r>
      <w:r w:rsidR="005B4D04" w:rsidRPr="00D92444">
        <w:rPr>
          <w:i/>
          <w:szCs w:val="22"/>
        </w:rPr>
        <w:t>.</w:t>
      </w:r>
      <w:r w:rsidRPr="00D92444">
        <w:rPr>
          <w:i/>
          <w:szCs w:val="22"/>
        </w:rPr>
        <w:t>S</w:t>
      </w:r>
      <w:r w:rsidR="005B4D04" w:rsidRPr="00D92444">
        <w:rPr>
          <w:i/>
          <w:szCs w:val="22"/>
        </w:rPr>
        <w:t>.</w:t>
      </w:r>
      <w:r w:rsidRPr="00D92444">
        <w:rPr>
          <w:i/>
          <w:szCs w:val="22"/>
        </w:rPr>
        <w:t xml:space="preserve"> federal, U</w:t>
      </w:r>
      <w:r w:rsidR="005B4D04" w:rsidRPr="00D92444">
        <w:rPr>
          <w:i/>
          <w:szCs w:val="22"/>
        </w:rPr>
        <w:t>.</w:t>
      </w:r>
      <w:r w:rsidRPr="00D92444">
        <w:rPr>
          <w:i/>
          <w:szCs w:val="22"/>
        </w:rPr>
        <w:t>S</w:t>
      </w:r>
      <w:r w:rsidR="005B4D04" w:rsidRPr="00D92444">
        <w:rPr>
          <w:i/>
          <w:szCs w:val="22"/>
        </w:rPr>
        <w:t>.</w:t>
      </w:r>
      <w:r w:rsidRPr="00D92444">
        <w:rPr>
          <w:i/>
          <w:szCs w:val="22"/>
        </w:rPr>
        <w:t xml:space="preserve"> state, and international public policies and stem cell research.</w:t>
      </w:r>
    </w:p>
    <w:p w:rsidR="00184413" w:rsidRDefault="00D2796E">
      <w:pPr>
        <w:pStyle w:val="Heading1"/>
      </w:pPr>
      <w:r>
        <w:lastRenderedPageBreak/>
        <w:fldChar w:fldCharType="begin"/>
      </w:r>
      <w:r w:rsidR="00184413">
        <w:instrText xml:space="preserve"> seq NL1 \r 0 \h </w:instrText>
      </w:r>
      <w:r>
        <w:fldChar w:fldCharType="end"/>
      </w:r>
      <w:r w:rsidR="00184413">
        <w:t>Lecture Enrichment</w:t>
      </w:r>
    </w:p>
    <w:p w:rsidR="00184413" w:rsidRDefault="00184413">
      <w:pPr>
        <w:pStyle w:val="Heading3"/>
      </w:pPr>
      <w:r>
        <w:t>Section II. E. – Unusual Circumstances Surrounding the Death and Burial of René Descartes</w:t>
      </w:r>
    </w:p>
    <w:p w:rsidR="00184413" w:rsidRDefault="00184413">
      <w:pPr>
        <w:pStyle w:val="BodyText1"/>
      </w:pPr>
      <w:r>
        <w:t>René Descartes proposed the mind-body dualism theory in an attempt to clarify the distinction between the physiology and behavior of humans versus other animals. Descartes professed to believe in the existence of God and submitted to the authority of the Catholic Church but was often caught in conflict between the church and his scientific endeavors. Despite his best intentions and efforts, the Catholic Church placed Descartes’ writings on an index of banned books. Discouraged in 1650, Descartes left France accepting a position as the philosopher-in-residence for Queen Christina of Sweden. During the first winter, Descartes caught pneumonia and died. He was subsequently buried as a distinguished foreigner in Sweden. Some sixteen years following Descartes’ death, his body was exhumed so that friends and pupils could properly return his body to France as his final resting place. However, the specially constructed transportation casket was too small and Descartes’ head was severed from the body to allow shipment. During the shipping, the head was stolen and traded on the black market amongst collectors. Descartes body was returned to Paris and buried sans Descartes’ head. Eventually over one hundred years later, the head of Descartes was returned to the French government and was shelved at the Academie des Sciences. So to this day, the head and body of the mind-body dualism theorist, René Descartes, remain separated.</w:t>
      </w:r>
    </w:p>
    <w:p w:rsidR="00184413" w:rsidRDefault="00184413">
      <w:pPr>
        <w:pStyle w:val="Heading3"/>
      </w:pPr>
      <w:r>
        <w:t>Section III. C. – Using Neuroimaging Examples in the Classroom</w:t>
      </w:r>
    </w:p>
    <w:p w:rsidR="00184413" w:rsidRDefault="00184413">
      <w:pPr>
        <w:pStyle w:val="BodyText1"/>
      </w:pPr>
      <w:r>
        <w:t>Using images of the brain from publications, web sites, and texts can provide a useful and engaging illustration for many cognitive functions and neurological deficits. It is important when viewing brain sections from neuroimaging techniques such as CT scans to orientate the image of the brain with regard to left versus right and rostral versus caudal poles since often the brain section may be shown as a mirror image.</w:t>
      </w:r>
    </w:p>
    <w:p w:rsidR="00184413" w:rsidRDefault="00184413" w:rsidP="00200BFA"/>
    <w:p w:rsidR="00184413" w:rsidRDefault="00184413" w:rsidP="00200BFA"/>
    <w:p w:rsidR="00184413" w:rsidRDefault="00D2796E" w:rsidP="00184413">
      <w:pPr>
        <w:pStyle w:val="Heading1"/>
        <w:spacing w:before="0" w:after="0"/>
      </w:pPr>
      <w:r>
        <w:fldChar w:fldCharType="begin"/>
      </w:r>
      <w:r w:rsidR="00184413">
        <w:instrText xml:space="preserve"> seq NL1 \r 0 \h </w:instrText>
      </w:r>
      <w:r>
        <w:fldChar w:fldCharType="end"/>
      </w:r>
      <w:r w:rsidR="00184413">
        <w:t>Supplemental Reading List</w:t>
      </w:r>
    </w:p>
    <w:p w:rsidR="00184413" w:rsidRDefault="00184413">
      <w:pPr>
        <w:pStyle w:val="Heading3"/>
      </w:pPr>
      <w:r>
        <w:t>History of Neuroscience</w:t>
      </w:r>
    </w:p>
    <w:p w:rsidR="00184413" w:rsidRDefault="00184413">
      <w:pPr>
        <w:pStyle w:val="BodyText1"/>
      </w:pPr>
      <w:r>
        <w:t xml:space="preserve">This text provides an overview of neuroscience history organized by major research area. Stanley Finger, </w:t>
      </w:r>
      <w:r>
        <w:rPr>
          <w:u w:val="single"/>
        </w:rPr>
        <w:t>Origins of neuroscience: a history of explorations into brain function.</w:t>
      </w:r>
      <w:r>
        <w:t xml:space="preserve"> Oxford University Press, 1994, ISBN: 0195146948.</w:t>
      </w:r>
    </w:p>
    <w:p w:rsidR="00184413" w:rsidRDefault="00D2796E">
      <w:pPr>
        <w:pStyle w:val="Heading3"/>
      </w:pPr>
      <w:r>
        <w:fldChar w:fldCharType="begin"/>
      </w:r>
      <w:r w:rsidR="00184413">
        <w:instrText xml:space="preserve"> seq NL1 \r 0 \h </w:instrText>
      </w:r>
      <w:r>
        <w:fldChar w:fldCharType="end"/>
      </w:r>
      <w:r w:rsidR="00184413">
        <w:t>High-Power Magnets and Aversive Physiological Effects</w:t>
      </w:r>
    </w:p>
    <w:p w:rsidR="00184413" w:rsidRDefault="00184413" w:rsidP="00184413">
      <w:pPr>
        <w:pStyle w:val="BodyText1"/>
      </w:pPr>
      <w:r>
        <w:t xml:space="preserve">Recent evidence has shown that exposure to high-power magnetic fields (at least 7 Tesla and stronger) may produce aversive effects. Current MRI technology used in clinical practice is still in the 1-2 Tesla range; however, increasing the magnetic field strength allows better imaging and MRI technology used in research settings are now in the 4-9 Tesla range. The research examining the efficacy and safety of high magnetic field exposure mirrors the studies initially conducted on the effects of exposure to radiation. The following articles describe conditioned taste aversion, vestibular related behaviors, and central nervous system activation induced in rats that received short (15-30 min) exposures to high power magnetic fields. </w:t>
      </w:r>
    </w:p>
    <w:p w:rsidR="00184413" w:rsidRDefault="00184413" w:rsidP="00184413">
      <w:pPr>
        <w:pStyle w:val="BodyText1"/>
      </w:pPr>
      <w:r w:rsidRPr="00B478DB">
        <w:t xml:space="preserve">Lockwood DR, Kwon B, Smith JC, Houpt TA. Behavioral effects of static high magnetic fields on unrestrained and restrained mice. Physiol Behav. 2003 Apr;78(4-5):635-40. </w:t>
      </w:r>
    </w:p>
    <w:p w:rsidR="00184413" w:rsidRDefault="00184413" w:rsidP="00184413">
      <w:pPr>
        <w:pStyle w:val="BodyText1"/>
      </w:pPr>
      <w:r>
        <w:lastRenderedPageBreak/>
        <w:t xml:space="preserve">Houpt TA, Pittman DW, Barranco JM, Brooks EH, Smith JC. Behavioral effects of high-strength static magnetic fields on rats. J Neurosci. 2003 Feb 15;23(4):1498-505. </w:t>
      </w:r>
    </w:p>
    <w:p w:rsidR="00184413" w:rsidRPr="00B478DB" w:rsidRDefault="00184413" w:rsidP="00184413">
      <w:pPr>
        <w:pStyle w:val="BodyText1"/>
      </w:pPr>
      <w:r w:rsidRPr="00B478DB">
        <w:t xml:space="preserve">Snyder DJ, Jahng JW, Smith JC, Houpt TA. c-Fos induction in visceral and vestibular nuclei of the rat brain stem by a 9.4 T magnetic field. Neuroreport. 2000 Aug 21;11(12):2681-5. </w:t>
      </w:r>
    </w:p>
    <w:p w:rsidR="00184413" w:rsidRDefault="00184413" w:rsidP="00184413">
      <w:pPr>
        <w:pStyle w:val="BodyText1"/>
      </w:pPr>
      <w:r w:rsidRPr="00B478DB">
        <w:t>Nolte CM, Pittman DW, Kalevitch B, Henderson R, Smith JC. Magnetic field conditioned taste aversion in rats. Physiol Behav. 1998 Feb 15;63(4):683-8.</w:t>
      </w:r>
    </w:p>
    <w:p w:rsidR="00184413" w:rsidRDefault="00D92444">
      <w:pPr>
        <w:pStyle w:val="Heading3"/>
      </w:pPr>
      <w:r>
        <w:t>H</w:t>
      </w:r>
      <w:r w:rsidR="00184413">
        <w:t>andbook of Functional Neuroimaging of Cognition</w:t>
      </w:r>
    </w:p>
    <w:p w:rsidR="00184413" w:rsidRDefault="00184413">
      <w:pPr>
        <w:pStyle w:val="BodyText1"/>
      </w:pPr>
      <w:r>
        <w:t xml:space="preserve">This text provides a historical account of the development of functional neuroimaging, a detailed explanation of the theory and methods involved in the production of functional neuroimages, and a summary of the latest functional neuroimaging research organized according to system (attention, language, aging, etc.). Publication information: Roberto Cabeza and Alan Kingstone (Editors), </w:t>
      </w:r>
      <w:r>
        <w:rPr>
          <w:u w:val="single"/>
        </w:rPr>
        <w:t>Handbook of Functional Neuroimaging of Cognition.</w:t>
      </w:r>
      <w:r>
        <w:t xml:space="preserve"> The MIT Press, ISBN: 0262032805.</w:t>
      </w:r>
    </w:p>
    <w:p w:rsidR="00184413" w:rsidRDefault="00184413">
      <w:pPr>
        <w:pStyle w:val="Heading3"/>
      </w:pPr>
      <w:r>
        <w:t>Ethical Use of Animals in Research</w:t>
      </w:r>
    </w:p>
    <w:p w:rsidR="00184413" w:rsidRDefault="00184413">
      <w:pPr>
        <w:pStyle w:val="BodyText1"/>
      </w:pPr>
      <w:r>
        <w:t xml:space="preserve">The following web sites are good resources of information regarding the legal and ethical use of animals in research. </w:t>
      </w:r>
    </w:p>
    <w:p w:rsidR="00184413" w:rsidRDefault="00184413">
      <w:pPr>
        <w:pStyle w:val="BodyText1"/>
      </w:pPr>
      <w:r>
        <w:t xml:space="preserve">The Office of Laboratory Animal Welfare: </w:t>
      </w:r>
      <w:hyperlink r:id="rId8" w:history="1">
        <w:r w:rsidR="00D92444" w:rsidRPr="00AF5CA4">
          <w:rPr>
            <w:rStyle w:val="Hyperlink"/>
          </w:rPr>
          <w:t>http://grants.nih.gov/grants/olaw/olaw.htm/</w:t>
        </w:r>
      </w:hyperlink>
    </w:p>
    <w:p w:rsidR="00184413" w:rsidRDefault="00184413">
      <w:pPr>
        <w:pStyle w:val="BodyText1"/>
      </w:pPr>
      <w:r>
        <w:t xml:space="preserve">The Animal Welfare Information Center of the U.S. Department of Agriculture: </w:t>
      </w:r>
      <w:hyperlink r:id="rId9" w:history="1">
        <w:r w:rsidR="00D92444" w:rsidRPr="00AF5CA4">
          <w:rPr>
            <w:rStyle w:val="Hyperlink"/>
          </w:rPr>
          <w:t>http://www.nal.usda.gov/awic</w:t>
        </w:r>
      </w:hyperlink>
    </w:p>
    <w:p w:rsidR="00184413" w:rsidRDefault="00184413">
      <w:pPr>
        <w:pStyle w:val="BodyText1"/>
      </w:pPr>
      <w:r>
        <w:t xml:space="preserve">Public Health Service Policy on Humane Care and Use of Laboratory Animals: </w:t>
      </w:r>
      <w:hyperlink r:id="rId10" w:history="1">
        <w:r w:rsidR="00D92444" w:rsidRPr="00AF5CA4">
          <w:rPr>
            <w:rStyle w:val="Hyperlink"/>
          </w:rPr>
          <w:t>http://grants.nih.gov/grants/olaw/references/phspol.htm</w:t>
        </w:r>
      </w:hyperlink>
    </w:p>
    <w:p w:rsidR="00184413" w:rsidRDefault="00184413">
      <w:pPr>
        <w:pStyle w:val="BodyText1"/>
      </w:pPr>
      <w:r>
        <w:t>The American Psychological Association’s Committee on Animal Research and Ethics</w:t>
      </w:r>
      <w:r w:rsidR="00AA4203">
        <w:t xml:space="preserve"> (CARE)</w:t>
      </w:r>
      <w:r>
        <w:t xml:space="preserve">: </w:t>
      </w:r>
      <w:hyperlink r:id="rId11" w:history="1">
        <w:r w:rsidR="00D92444" w:rsidRPr="00AF5CA4">
          <w:rPr>
            <w:rStyle w:val="Hyperlink"/>
          </w:rPr>
          <w:t>http://www.apa.org/science/leadership/care/index.aspx</w:t>
        </w:r>
      </w:hyperlink>
    </w:p>
    <w:p w:rsidR="00184413" w:rsidRDefault="00184413">
      <w:pPr>
        <w:pStyle w:val="BodyText1"/>
      </w:pPr>
      <w:r>
        <w:t xml:space="preserve">The Society for Neuroscience’s Policies on the Use of Animals and Humans in Neuroscience Research:  </w:t>
      </w:r>
      <w:hyperlink r:id="rId12" w:history="1">
        <w:r w:rsidR="00D92444" w:rsidRPr="00AF5CA4">
          <w:rPr>
            <w:rStyle w:val="Hyperlink"/>
          </w:rPr>
          <w:t>http://www.sfn.org/Advocacy/Policy-Positions/Policies-on-the-Use-of-Animals-and-Humans-in-Research</w:t>
        </w:r>
      </w:hyperlink>
    </w:p>
    <w:p w:rsidR="00184413" w:rsidRDefault="00184413">
      <w:pPr>
        <w:pStyle w:val="Heading3"/>
      </w:pPr>
      <w:r>
        <w:t>Public Policies and Stem Cell Research</w:t>
      </w:r>
    </w:p>
    <w:p w:rsidR="00184413" w:rsidRDefault="00184413">
      <w:pPr>
        <w:pStyle w:val="BodyText1"/>
      </w:pPr>
      <w:r>
        <w:t>The following web sites are good resources of information regarding current governmental public policy on stem cell research and the privatization of stem cell research.</w:t>
      </w:r>
    </w:p>
    <w:p w:rsidR="00184413" w:rsidRDefault="00184413">
      <w:pPr>
        <w:pStyle w:val="BodyText1"/>
      </w:pPr>
      <w:r>
        <w:t xml:space="preserve">Stem Cells and the Future of Regenerative Medicine: </w:t>
      </w:r>
      <w:hyperlink r:id="rId13" w:history="1">
        <w:r w:rsidR="00D92444" w:rsidRPr="00AF5CA4">
          <w:rPr>
            <w:rStyle w:val="Hyperlink"/>
          </w:rPr>
          <w:t>http://www.nap.edu/books/0309076307/html/</w:t>
        </w:r>
      </w:hyperlink>
    </w:p>
    <w:p w:rsidR="00D92444" w:rsidRDefault="00184413" w:rsidP="0002346C">
      <w:r>
        <w:t xml:space="preserve">United States federal policy on funding stem cell research: </w:t>
      </w:r>
      <w:hyperlink r:id="rId14" w:history="1">
        <w:r w:rsidR="00D92444" w:rsidRPr="00AF5CA4">
          <w:rPr>
            <w:rStyle w:val="Hyperlink"/>
          </w:rPr>
          <w:t>http://stemcells.nih.gov/policy/Pages/Default.aspx</w:t>
        </w:r>
      </w:hyperlink>
    </w:p>
    <w:p w:rsidR="0012009F" w:rsidRDefault="00184413" w:rsidP="0002346C">
      <w:r>
        <w:t xml:space="preserve">Executive Order E9-5441, March 9, 2009.  </w:t>
      </w:r>
    </w:p>
    <w:p w:rsidR="0012009F" w:rsidRDefault="0012009F" w:rsidP="0002346C"/>
    <w:p w:rsidR="00184413" w:rsidRPr="0002346C" w:rsidRDefault="00184413" w:rsidP="0002346C">
      <w:r w:rsidRPr="0002346C">
        <w:t>Removing Barriers to Responsible Scientific</w:t>
      </w:r>
      <w:r w:rsidR="0012009F">
        <w:t xml:space="preserve"> </w:t>
      </w:r>
      <w:r w:rsidRPr="0002346C">
        <w:t>Research Involving Human Stem Cells:</w:t>
      </w:r>
    </w:p>
    <w:p w:rsidR="00184413" w:rsidRDefault="00291A4D" w:rsidP="0002346C">
      <w:hyperlink r:id="rId15" w:history="1">
        <w:r w:rsidR="00D92444" w:rsidRPr="00AF5CA4">
          <w:rPr>
            <w:rStyle w:val="Hyperlink"/>
          </w:rPr>
          <w:t>http://edocket.access.gpo.gov/2009/pdf/E9-5441.pdf</w:t>
        </w:r>
      </w:hyperlink>
    </w:p>
    <w:p w:rsidR="0013006E" w:rsidRDefault="0013006E" w:rsidP="0013006E"/>
    <w:p w:rsidR="00184413" w:rsidRDefault="00184413">
      <w:pPr>
        <w:pStyle w:val="BodyText1"/>
      </w:pPr>
      <w:r>
        <w:t xml:space="preserve">NIH Stem Cell Basics: </w:t>
      </w:r>
      <w:hyperlink r:id="rId16" w:history="1">
        <w:r w:rsidR="00D92444" w:rsidRPr="00AF5CA4">
          <w:rPr>
            <w:rStyle w:val="Hyperlink"/>
          </w:rPr>
          <w:t>http://stemcells.nih.gov/info/basics/</w:t>
        </w:r>
      </w:hyperlink>
    </w:p>
    <w:p w:rsidR="00D92444" w:rsidRDefault="00184413">
      <w:pPr>
        <w:pStyle w:val="BodyText1"/>
      </w:pPr>
      <w:r>
        <w:t xml:space="preserve">Stem cell research regulations in European </w:t>
      </w:r>
      <w:r w:rsidR="0002346C">
        <w:t>countries</w:t>
      </w:r>
      <w:r>
        <w:t xml:space="preserve">: </w:t>
      </w:r>
      <w:hyperlink r:id="rId17" w:history="1">
        <w:r w:rsidR="00D92444" w:rsidRPr="00AF5CA4">
          <w:rPr>
            <w:rStyle w:val="Hyperlink"/>
          </w:rPr>
          <w:t>http://www.eurostemcell.org/stem-cell-regulations</w:t>
        </w:r>
      </w:hyperlink>
    </w:p>
    <w:p w:rsidR="00184413" w:rsidRDefault="00184413">
      <w:pPr>
        <w:pStyle w:val="BodyText1"/>
      </w:pPr>
      <w:r>
        <w:lastRenderedPageBreak/>
        <w:t xml:space="preserve">California’s Stem Cell Agency: </w:t>
      </w:r>
      <w:hyperlink r:id="rId18" w:history="1">
        <w:r w:rsidR="00D92444" w:rsidRPr="00AF5CA4">
          <w:rPr>
            <w:rStyle w:val="Hyperlink"/>
          </w:rPr>
          <w:t>http://www.cirm.ca.gov/</w:t>
        </w:r>
      </w:hyperlink>
    </w:p>
    <w:p w:rsidR="0013006E" w:rsidRDefault="0013006E">
      <w:pPr>
        <w:rPr>
          <w:rFonts w:ascii="Arial" w:hAnsi="Arial"/>
          <w:b/>
          <w:caps/>
          <w:noProof/>
          <w:spacing w:val="0"/>
          <w:kern w:val="28"/>
          <w:sz w:val="28"/>
        </w:rPr>
      </w:pPr>
    </w:p>
    <w:p w:rsidR="00184413" w:rsidRDefault="00D2796E" w:rsidP="00184413">
      <w:pPr>
        <w:pStyle w:val="Heading1"/>
        <w:spacing w:before="0" w:after="0"/>
      </w:pPr>
      <w:r>
        <w:fldChar w:fldCharType="begin"/>
      </w:r>
      <w:r w:rsidR="00184413">
        <w:instrText xml:space="preserve"> seq NL1 \r 0 \h </w:instrText>
      </w:r>
      <w:r>
        <w:fldChar w:fldCharType="end"/>
      </w:r>
      <w:r w:rsidR="00184413">
        <w:t>Supplemental Teaching Strategies and tools</w:t>
      </w:r>
    </w:p>
    <w:p w:rsidR="00184413" w:rsidRDefault="00D2796E">
      <w:pPr>
        <w:pStyle w:val="Heading3"/>
      </w:pPr>
      <w:r>
        <w:rPr>
          <w:b w:val="0"/>
        </w:rPr>
        <w:fldChar w:fldCharType="begin"/>
      </w:r>
      <w:r w:rsidR="00184413">
        <w:rPr>
          <w:b w:val="0"/>
        </w:rPr>
        <w:instrText xml:space="preserve"> seq NL1 \r 0 \h </w:instrText>
      </w:r>
      <w:r>
        <w:rPr>
          <w:b w:val="0"/>
        </w:rPr>
        <w:fldChar w:fldCharType="end"/>
      </w:r>
      <w:r w:rsidR="00184413">
        <w:t>Discussion of Trepanation</w:t>
      </w:r>
    </w:p>
    <w:p w:rsidR="00184413" w:rsidRDefault="00184413">
      <w:pPr>
        <w:pStyle w:val="BodyText1"/>
      </w:pPr>
      <w:r>
        <w:t>Trepanation was likely the first attempt at neurosurgery. Archeological evidence suggests trepanation was employed up to 7,000 years ago. Given our current enlightened view of the brain, trepanation seems a gross and wholly (excuse the puns) procedure by our modern standards. Yet, in the 1970’s there was a resurgence of trepanation as a means of achieving mental clarity with some unusual case studies to say the least. The following web sites and reports can be used in a classroom discussion of the appropriateness of trepanation:</w:t>
      </w:r>
    </w:p>
    <w:p w:rsidR="00184413" w:rsidRDefault="00184413" w:rsidP="00D92444">
      <w:pPr>
        <w:pStyle w:val="BodyText1"/>
        <w:spacing w:after="0"/>
      </w:pPr>
      <w:r>
        <w:t xml:space="preserve">What’s the story on trepanation? </w:t>
      </w:r>
      <w:hyperlink r:id="rId19" w:history="1">
        <w:r w:rsidR="005B4D04" w:rsidRPr="009D3A38">
          <w:rPr>
            <w:rStyle w:val="Hyperlink"/>
          </w:rPr>
          <w:t>http://www.straightdope.com/columns/020906.html</w:t>
        </w:r>
      </w:hyperlink>
    </w:p>
    <w:p w:rsidR="00D92444" w:rsidRDefault="00184413" w:rsidP="00D92444">
      <w:pPr>
        <w:pStyle w:val="BodyText1"/>
        <w:spacing w:after="0"/>
      </w:pPr>
      <w:r>
        <w:t xml:space="preserve">You Need It Like… a Hole in the Head? </w:t>
      </w:r>
    </w:p>
    <w:p w:rsidR="00184413" w:rsidRDefault="00291A4D" w:rsidP="00D92444">
      <w:pPr>
        <w:pStyle w:val="BodyText1"/>
        <w:spacing w:after="0"/>
      </w:pPr>
      <w:hyperlink r:id="rId20" w:history="1">
        <w:r w:rsidR="005B4D04" w:rsidRPr="009D3A38">
          <w:rPr>
            <w:rStyle w:val="Hyperlink"/>
          </w:rPr>
          <w:t>http://www.washingtonpost.com/wp-srv/style/features/trepan.htm</w:t>
        </w:r>
      </w:hyperlink>
    </w:p>
    <w:p w:rsidR="00D92444" w:rsidRDefault="00D92444" w:rsidP="00D92444">
      <w:pPr>
        <w:pStyle w:val="BodyText1"/>
        <w:spacing w:after="0"/>
      </w:pPr>
    </w:p>
    <w:p w:rsidR="00D92444" w:rsidRDefault="00184413" w:rsidP="00D92444">
      <w:pPr>
        <w:pStyle w:val="BodyText1"/>
        <w:spacing w:after="0"/>
      </w:pPr>
      <w:r>
        <w:t xml:space="preserve">The skull doctors. Stephanie Pain. New Scientist. 16 September 2000; 167(2256): 32.  </w:t>
      </w:r>
    </w:p>
    <w:p w:rsidR="00184413" w:rsidRDefault="00291A4D" w:rsidP="00D92444">
      <w:pPr>
        <w:pStyle w:val="BodyText1"/>
        <w:spacing w:after="0"/>
      </w:pPr>
      <w:hyperlink r:id="rId21" w:history="1">
        <w:r w:rsidR="005B4D04" w:rsidRPr="009D3A38">
          <w:rPr>
            <w:rStyle w:val="Hyperlink"/>
          </w:rPr>
          <w:t>http://www.critpsynet.freeuk.com/skull.htm</w:t>
        </w:r>
      </w:hyperlink>
    </w:p>
    <w:p w:rsidR="00D92444" w:rsidRDefault="00D92444" w:rsidP="00D92444">
      <w:pPr>
        <w:pStyle w:val="BodyText1"/>
        <w:spacing w:after="0"/>
      </w:pPr>
    </w:p>
    <w:p w:rsidR="00D92444" w:rsidRDefault="00184413" w:rsidP="00D92444">
      <w:pPr>
        <w:pStyle w:val="BodyText1"/>
        <w:spacing w:after="0"/>
      </w:pPr>
      <w:r>
        <w:t xml:space="preserve">Trepanation. </w:t>
      </w:r>
    </w:p>
    <w:p w:rsidR="00184413" w:rsidRDefault="00291A4D" w:rsidP="00D92444">
      <w:pPr>
        <w:pStyle w:val="BodyText1"/>
        <w:spacing w:after="0"/>
      </w:pPr>
      <w:hyperlink r:id="rId22" w:history="1">
        <w:r w:rsidR="005B4D04" w:rsidRPr="009D3A38">
          <w:rPr>
            <w:rStyle w:val="Hyperlink"/>
          </w:rPr>
          <w:t>http://www.quackwatch.org/01QuackeryRelatedTopics/trepanation.html</w:t>
        </w:r>
      </w:hyperlink>
    </w:p>
    <w:p w:rsidR="00D92444" w:rsidRDefault="00D92444" w:rsidP="00D92444">
      <w:pPr>
        <w:pStyle w:val="BodyText1"/>
        <w:spacing w:after="0"/>
        <w:rPr>
          <w:i/>
          <w:iCs/>
        </w:rPr>
      </w:pPr>
    </w:p>
    <w:p w:rsidR="00184413" w:rsidRDefault="00184413" w:rsidP="00D92444">
      <w:pPr>
        <w:pStyle w:val="BodyText1"/>
        <w:spacing w:after="0"/>
      </w:pPr>
      <w:r>
        <w:rPr>
          <w:i/>
          <w:iCs/>
        </w:rPr>
        <w:t>Neurophilosophy</w:t>
      </w:r>
      <w:r>
        <w:t xml:space="preserve"> has found a gory but completely astonishing </w:t>
      </w:r>
      <w:r w:rsidRPr="00766BDA">
        <w:t>film</w:t>
      </w:r>
      <w:r>
        <w:t xml:space="preserve"> of a </w:t>
      </w:r>
      <w:r w:rsidRPr="00766BDA">
        <w:t>Kisi</w:t>
      </w:r>
      <w:r>
        <w:t xml:space="preserve"> medicine man in Tanzania performing a </w:t>
      </w:r>
      <w:r w:rsidRPr="00766BDA">
        <w:t>trepanation</w:t>
      </w:r>
      <w:r>
        <w:t xml:space="preserve"> operation. </w:t>
      </w:r>
      <w:hyperlink r:id="rId23" w:history="1">
        <w:r w:rsidR="005B4D04" w:rsidRPr="009D3A38">
          <w:rPr>
            <w:rStyle w:val="Hyperlink"/>
          </w:rPr>
          <w:t>http://www.mindhacks.com/blog/2008/02/the_operation_of_the.html</w:t>
        </w:r>
      </w:hyperlink>
    </w:p>
    <w:p w:rsidR="00184413" w:rsidRDefault="00D2796E">
      <w:pPr>
        <w:pStyle w:val="Heading3"/>
      </w:pPr>
      <w:r>
        <w:rPr>
          <w:b w:val="0"/>
        </w:rPr>
        <w:fldChar w:fldCharType="begin"/>
      </w:r>
      <w:r w:rsidR="00184413">
        <w:rPr>
          <w:b w:val="0"/>
        </w:rPr>
        <w:instrText xml:space="preserve"> seq NL1 \r 0 \h </w:instrText>
      </w:r>
      <w:r>
        <w:rPr>
          <w:b w:val="0"/>
        </w:rPr>
        <w:fldChar w:fldCharType="end"/>
      </w:r>
      <w:r w:rsidR="00184413">
        <w:t>Understanding Fluid Dynamics as a Functional Model of the Nervous System</w:t>
      </w:r>
    </w:p>
    <w:p w:rsidR="00184413" w:rsidRDefault="00184413">
      <w:pPr>
        <w:pStyle w:val="BodyText1"/>
      </w:pPr>
      <w:r>
        <w:t xml:space="preserve">A discussion about the basis for the development of the fluid dynamics model will help the students fully understand and remember the early philosophies of the biology underlying behavior. Given our knowledge base today, it may seem absurd that the Greek and Renaissance philosophers thought that internal fluids were the controlling force underlying human behavior. Students often have a hard time appreciating the perspective of this model given the knowledge base during that time. It is important to remember that prior to the mid-1700s there was no real understanding of electricity. Physical sources of energy were limited to hydraulic and fire. It became clear to the ancient philosophers that fire was not the source of human energy and that our bodies contained vast amounts of fluids. As evidenced by trauma to the brain, the central nervous system gained importance in sustaining life and behavior. Furthermore, fluid-filled cavities or ventricles were observed in the brain containing a different type of fluid (cerebrospinal fluid) that was not like the circulating blood. Therefore, hydraulic energy became the acceptable model of energy for human behavior. In the early 1600s, René Descartes took up residence in the Paris suburb of St. Germain. In St. Germain, there were a series of fountains and statues that were set in motion, sometimes to accompanying music, by hydraulic power when nearby observers stepped on special flagstones attached to a series of pipes. Descartes observed this phenomenon and applied the concept of plumbing and hydraulic power used to produce complex movements in inanimate objects to the notion of a fluid-filled nervous system being able to produce complex human behavior. </w:t>
      </w:r>
    </w:p>
    <w:p w:rsidR="00184413" w:rsidRDefault="00184413">
      <w:pPr>
        <w:pStyle w:val="Heading3"/>
      </w:pPr>
      <w:r>
        <w:rPr>
          <w:b w:val="0"/>
        </w:rPr>
        <w:br w:type="page"/>
      </w:r>
      <w:r w:rsidR="00D2796E">
        <w:rPr>
          <w:b w:val="0"/>
        </w:rPr>
        <w:lastRenderedPageBreak/>
        <w:fldChar w:fldCharType="begin"/>
      </w:r>
      <w:r>
        <w:rPr>
          <w:b w:val="0"/>
        </w:rPr>
        <w:instrText xml:space="preserve"> seq NL1 \r 0 \h </w:instrText>
      </w:r>
      <w:r w:rsidR="00D2796E">
        <w:rPr>
          <w:b w:val="0"/>
        </w:rPr>
        <w:fldChar w:fldCharType="end"/>
      </w:r>
      <w:r>
        <w:t>Discussion of Neuroimaging Techniques</w:t>
      </w:r>
    </w:p>
    <w:p w:rsidR="00184413" w:rsidRPr="00A81F5A" w:rsidRDefault="00184413">
      <w:pPr>
        <w:pStyle w:val="BodyText1"/>
      </w:pPr>
      <w:r>
        <w:t xml:space="preserve">There are many advantages and disadvantages associated with each of the neuroimaging techniques discussed in </w:t>
      </w:r>
      <w:r w:rsidR="0018643C">
        <w:t>C</w:t>
      </w:r>
      <w:r>
        <w:t xml:space="preserve">hapter 1. Lead a discussion centered on a cost / benefit analysis of using different techniques in the examination of various clinical conditions, such as stroke, car accident victim, or sports-related concussion, and research questions, such as attention, memory, development, or aging. </w:t>
      </w:r>
    </w:p>
    <w:p w:rsidR="00184413" w:rsidRDefault="00184413">
      <w:pPr>
        <w:pStyle w:val="BodyText1"/>
        <w:rPr>
          <w:rFonts w:ascii="Arial Narrow" w:hAnsi="Arial Narrow"/>
          <w:b/>
          <w:sz w:val="26"/>
          <w:szCs w:val="26"/>
        </w:rPr>
      </w:pPr>
      <w:r>
        <w:rPr>
          <w:rFonts w:ascii="Arial Narrow" w:hAnsi="Arial Narrow"/>
          <w:b/>
          <w:sz w:val="26"/>
          <w:szCs w:val="26"/>
        </w:rPr>
        <w:t>Genes to Cognition Online</w:t>
      </w:r>
    </w:p>
    <w:p w:rsidR="00184413" w:rsidRDefault="00184413">
      <w:pPr>
        <w:pStyle w:val="BodyText1"/>
      </w:pPr>
      <w:r>
        <w:t>The Cold Spring Harbor Laboratory has a rich multimedia site that includes more tha</w:t>
      </w:r>
      <w:r w:rsidR="0018643C">
        <w:t>n</w:t>
      </w:r>
      <w:r>
        <w:t xml:space="preserve"> 750 items, including animations, interactive experiments, video (see below), and a 3-D interactive brain. This site offers multiple opportunities for Lecture Enrichment and Homework.  </w:t>
      </w:r>
      <w:hyperlink r:id="rId24" w:history="1">
        <w:r w:rsidRPr="00F317CA">
          <w:rPr>
            <w:rStyle w:val="Hyperlink"/>
          </w:rPr>
          <w:t>http://www.g2conline.org/</w:t>
        </w:r>
      </w:hyperlink>
      <w:r>
        <w:t xml:space="preserve"> </w:t>
      </w:r>
    </w:p>
    <w:p w:rsidR="00184413" w:rsidRPr="0065263E" w:rsidRDefault="00184413">
      <w:pPr>
        <w:pStyle w:val="BodyText1"/>
        <w:rPr>
          <w:sz w:val="20"/>
        </w:rPr>
      </w:pPr>
    </w:p>
    <w:p w:rsidR="00184413" w:rsidRPr="00A81F5A" w:rsidRDefault="00184413" w:rsidP="00184413">
      <w:pPr>
        <w:pStyle w:val="Heading1"/>
      </w:pPr>
      <w:r w:rsidRPr="00A81F5A">
        <w:t>Film Clip Suggestions</w:t>
      </w:r>
    </w:p>
    <w:p w:rsidR="00184413" w:rsidRPr="00D92444" w:rsidRDefault="00184413" w:rsidP="00184413">
      <w:pPr>
        <w:pStyle w:val="BodyText1"/>
        <w:numPr>
          <w:ilvl w:val="0"/>
          <w:numId w:val="14"/>
        </w:numPr>
        <w:spacing w:after="0"/>
        <w:rPr>
          <w:szCs w:val="22"/>
        </w:rPr>
      </w:pPr>
      <w:r w:rsidRPr="00D92444">
        <w:rPr>
          <w:szCs w:val="22"/>
        </w:rPr>
        <w:t>Discovering the Human Brain: New Pathways to Neuroscience (4:04)</w:t>
      </w:r>
    </w:p>
    <w:p w:rsidR="00184413" w:rsidRPr="00D92444" w:rsidRDefault="00184413" w:rsidP="00184413">
      <w:pPr>
        <w:pStyle w:val="BodyText1"/>
        <w:spacing w:after="0"/>
        <w:rPr>
          <w:szCs w:val="22"/>
        </w:rPr>
      </w:pPr>
      <w:r w:rsidRPr="00D92444">
        <w:rPr>
          <w:szCs w:val="22"/>
        </w:rPr>
        <w:t>Using the resources of the Brain Research Center at UCLA, this film illustrates the development of neuroscience, from its reliance on information from brain injuries and from autopsies, through to new insights discovered with electronic micro-scopes, EEG equipment, PET scans and MRI machines. With Susan Bookheimer, Ph.D. (2006). This is a short version of a 30 minute film.</w:t>
      </w:r>
    </w:p>
    <w:p w:rsidR="00184413" w:rsidRPr="00D92444" w:rsidRDefault="00291A4D" w:rsidP="00184413">
      <w:pPr>
        <w:pStyle w:val="BodyText1"/>
        <w:spacing w:after="0"/>
        <w:rPr>
          <w:szCs w:val="22"/>
        </w:rPr>
      </w:pPr>
      <w:hyperlink r:id="rId25" w:history="1">
        <w:r w:rsidR="005B4D04" w:rsidRPr="00D92444">
          <w:rPr>
            <w:rStyle w:val="Hyperlink"/>
            <w:szCs w:val="22"/>
          </w:rPr>
          <w:t>http://youtu.be/RREoQJUHSYE</w:t>
        </w:r>
      </w:hyperlink>
    </w:p>
    <w:p w:rsidR="0012009F" w:rsidRPr="00D92444" w:rsidRDefault="0012009F" w:rsidP="00184413">
      <w:pPr>
        <w:pStyle w:val="BodyText1"/>
        <w:spacing w:after="0"/>
        <w:rPr>
          <w:szCs w:val="22"/>
        </w:rPr>
      </w:pPr>
    </w:p>
    <w:p w:rsidR="00184413" w:rsidRPr="00D92444" w:rsidRDefault="00184413" w:rsidP="00184413">
      <w:pPr>
        <w:pStyle w:val="BodyText1"/>
        <w:numPr>
          <w:ilvl w:val="0"/>
          <w:numId w:val="14"/>
        </w:numPr>
        <w:spacing w:after="0"/>
        <w:rPr>
          <w:szCs w:val="22"/>
        </w:rPr>
      </w:pPr>
      <w:r w:rsidRPr="00D92444">
        <w:rPr>
          <w:szCs w:val="22"/>
        </w:rPr>
        <w:t xml:space="preserve">V.S. Ramachandran </w:t>
      </w:r>
      <w:r w:rsidR="005C68B4" w:rsidRPr="00D92444">
        <w:rPr>
          <w:szCs w:val="22"/>
        </w:rPr>
        <w:t>at Beyond Belief 2.0</w:t>
      </w:r>
      <w:r w:rsidRPr="00D92444">
        <w:rPr>
          <w:szCs w:val="22"/>
        </w:rPr>
        <w:t xml:space="preserve"> (9:23)</w:t>
      </w:r>
    </w:p>
    <w:p w:rsidR="00184413" w:rsidRPr="00D92444" w:rsidRDefault="00184413" w:rsidP="00184413">
      <w:pPr>
        <w:pStyle w:val="BodyText1"/>
        <w:spacing w:after="0"/>
        <w:rPr>
          <w:szCs w:val="22"/>
        </w:rPr>
      </w:pPr>
      <w:r w:rsidRPr="00D92444">
        <w:rPr>
          <w:rStyle w:val="description"/>
          <w:szCs w:val="22"/>
        </w:rPr>
        <w:t>V.S. Ramachandran is a neurologist best known for his work in the fields of behavioral neurology and psychophysics.</w:t>
      </w:r>
    </w:p>
    <w:p w:rsidR="00184413" w:rsidRPr="00D92444" w:rsidRDefault="00291A4D" w:rsidP="00184413">
      <w:pPr>
        <w:pStyle w:val="BodyText1"/>
        <w:spacing w:after="0"/>
        <w:rPr>
          <w:szCs w:val="22"/>
        </w:rPr>
      </w:pPr>
      <w:hyperlink r:id="rId26" w:history="1">
        <w:r w:rsidR="00184413" w:rsidRPr="00D92444">
          <w:rPr>
            <w:rStyle w:val="Hyperlink"/>
            <w:szCs w:val="22"/>
          </w:rPr>
          <w:t>http://www.youtube.com/watch?v=N9hy7oOhHxk&amp;feature=related</w:t>
        </w:r>
      </w:hyperlink>
    </w:p>
    <w:p w:rsidR="00184413" w:rsidRPr="00D92444" w:rsidRDefault="00184413" w:rsidP="00184413">
      <w:pPr>
        <w:pStyle w:val="BodyText1"/>
        <w:spacing w:after="0"/>
        <w:rPr>
          <w:szCs w:val="22"/>
        </w:rPr>
      </w:pPr>
    </w:p>
    <w:p w:rsidR="00184413" w:rsidRPr="00D92444" w:rsidRDefault="00184413" w:rsidP="00184413">
      <w:pPr>
        <w:pStyle w:val="BodyText1"/>
        <w:numPr>
          <w:ilvl w:val="0"/>
          <w:numId w:val="14"/>
        </w:numPr>
        <w:spacing w:after="0"/>
        <w:rPr>
          <w:szCs w:val="22"/>
        </w:rPr>
      </w:pPr>
      <w:r w:rsidRPr="00D92444">
        <w:rPr>
          <w:szCs w:val="22"/>
        </w:rPr>
        <w:t>Jill Bolte Taylor talks about the results of her stroke (20:11)</w:t>
      </w:r>
    </w:p>
    <w:p w:rsidR="00184413" w:rsidRPr="00D92444" w:rsidRDefault="00184413" w:rsidP="00184413">
      <w:pPr>
        <w:pStyle w:val="BodyText1"/>
        <w:spacing w:after="0"/>
        <w:rPr>
          <w:szCs w:val="22"/>
        </w:rPr>
      </w:pPr>
      <w:r w:rsidRPr="00D92444">
        <w:rPr>
          <w:rStyle w:val="description"/>
          <w:szCs w:val="22"/>
        </w:rPr>
        <w:t>Neuroanatomist Jill Bolte Taylor had an opportunity few brain scientists would wish for: One morning, she realized she was having a massive stroke.</w:t>
      </w:r>
    </w:p>
    <w:p w:rsidR="00184413" w:rsidRPr="00D92444" w:rsidRDefault="00291A4D" w:rsidP="00184413">
      <w:pPr>
        <w:pStyle w:val="BodyText1"/>
        <w:spacing w:after="0"/>
        <w:rPr>
          <w:szCs w:val="22"/>
        </w:rPr>
      </w:pPr>
      <w:hyperlink r:id="rId27" w:history="1">
        <w:r w:rsidR="00184413" w:rsidRPr="00D92444">
          <w:rPr>
            <w:rStyle w:val="Hyperlink"/>
            <w:szCs w:val="22"/>
          </w:rPr>
          <w:t>http://www.youtube.com/watch?v=UyyjU8fzEYU&amp;feature=related</w:t>
        </w:r>
      </w:hyperlink>
    </w:p>
    <w:p w:rsidR="00184413" w:rsidRPr="00D92444" w:rsidRDefault="00184413" w:rsidP="00184413">
      <w:pPr>
        <w:pStyle w:val="BodyText1"/>
        <w:spacing w:after="0"/>
        <w:rPr>
          <w:szCs w:val="22"/>
        </w:rPr>
      </w:pPr>
    </w:p>
    <w:p w:rsidR="00184413" w:rsidRPr="00D92444" w:rsidRDefault="00184413" w:rsidP="00184413">
      <w:pPr>
        <w:pStyle w:val="BodyText1"/>
        <w:spacing w:after="0"/>
        <w:rPr>
          <w:szCs w:val="22"/>
        </w:rPr>
      </w:pPr>
      <w:r w:rsidRPr="00D92444">
        <w:rPr>
          <w:szCs w:val="22"/>
        </w:rPr>
        <w:t xml:space="preserve">4)  </w:t>
      </w:r>
      <w:r w:rsidR="00B53DCD" w:rsidRPr="00D92444">
        <w:rPr>
          <w:szCs w:val="22"/>
        </w:rPr>
        <w:t>Science Tools: Brain Imaging</w:t>
      </w:r>
      <w:r w:rsidRPr="00D92444">
        <w:rPr>
          <w:szCs w:val="22"/>
        </w:rPr>
        <w:t xml:space="preserve"> (1:55)</w:t>
      </w:r>
    </w:p>
    <w:p w:rsidR="00184413" w:rsidRPr="00D92444" w:rsidRDefault="00184413" w:rsidP="00184413">
      <w:pPr>
        <w:pStyle w:val="BodyText1"/>
        <w:spacing w:after="0"/>
        <w:rPr>
          <w:szCs w:val="22"/>
        </w:rPr>
      </w:pPr>
      <w:r w:rsidRPr="00D92444">
        <w:rPr>
          <w:rStyle w:val="description"/>
          <w:szCs w:val="22"/>
        </w:rPr>
        <w:t xml:space="preserve">ScienCentral takes you on a visit to the Tonegawa Lab at MIT to see their two-photon microscope and electrophysiology lab, and how they combine to study brain cell growth. </w:t>
      </w:r>
      <w:hyperlink r:id="rId28" w:history="1">
        <w:r w:rsidRPr="00D92444">
          <w:rPr>
            <w:rStyle w:val="Hyperlink"/>
            <w:szCs w:val="22"/>
          </w:rPr>
          <w:t>http://www.youtube.com/watch?v=t61h9idEC0Q&amp;feature=channel_page</w:t>
        </w:r>
      </w:hyperlink>
    </w:p>
    <w:p w:rsidR="00184413" w:rsidRPr="00D92444" w:rsidRDefault="00184413" w:rsidP="00184413">
      <w:pPr>
        <w:pStyle w:val="BodyText1"/>
        <w:spacing w:after="0"/>
        <w:rPr>
          <w:szCs w:val="22"/>
        </w:rPr>
      </w:pPr>
    </w:p>
    <w:p w:rsidR="00184413" w:rsidRPr="00D92444" w:rsidRDefault="00F87A34" w:rsidP="00184413">
      <w:pPr>
        <w:keepNext/>
        <w:rPr>
          <w:szCs w:val="22"/>
        </w:rPr>
      </w:pPr>
      <w:r w:rsidRPr="00D92444">
        <w:rPr>
          <w:szCs w:val="22"/>
        </w:rPr>
        <w:t>5</w:t>
      </w:r>
      <w:r w:rsidR="00184413" w:rsidRPr="00D92444">
        <w:rPr>
          <w:szCs w:val="22"/>
        </w:rPr>
        <w:t>)  A Diffusion Spectrum Imaging Tour of the Brain</w:t>
      </w:r>
    </w:p>
    <w:p w:rsidR="00184413" w:rsidRPr="00D92444" w:rsidRDefault="00184413" w:rsidP="00184413">
      <w:pPr>
        <w:rPr>
          <w:szCs w:val="22"/>
        </w:rPr>
      </w:pPr>
      <w:r w:rsidRPr="00D92444">
        <w:rPr>
          <w:szCs w:val="22"/>
        </w:rPr>
        <w:t xml:space="preserve">Technology Review provides a step-through tour of the white matter of the brain using diffusion spectrum imaging (DSI). </w:t>
      </w:r>
      <w:hyperlink r:id="rId29" w:history="1">
        <w:r w:rsidRPr="00D92444">
          <w:rPr>
            <w:rStyle w:val="Hyperlink"/>
            <w:szCs w:val="22"/>
          </w:rPr>
          <w:t>http://www.technologyreview.com/player/08/08/06Singer/1.aspx</w:t>
        </w:r>
      </w:hyperlink>
    </w:p>
    <w:p w:rsidR="00184413" w:rsidRPr="00D92444" w:rsidRDefault="00184413" w:rsidP="00184413">
      <w:pPr>
        <w:pStyle w:val="BodyText1"/>
        <w:spacing w:after="0"/>
        <w:rPr>
          <w:szCs w:val="22"/>
        </w:rPr>
      </w:pPr>
    </w:p>
    <w:p w:rsidR="00184413" w:rsidRPr="00D92444" w:rsidRDefault="00006BD2" w:rsidP="00184413">
      <w:pPr>
        <w:pStyle w:val="BodyText1"/>
        <w:spacing w:after="0"/>
        <w:rPr>
          <w:szCs w:val="22"/>
        </w:rPr>
      </w:pPr>
      <w:r w:rsidRPr="00D92444">
        <w:rPr>
          <w:szCs w:val="22"/>
        </w:rPr>
        <w:t>6</w:t>
      </w:r>
      <w:r w:rsidR="00184413" w:rsidRPr="00D92444">
        <w:rPr>
          <w:szCs w:val="22"/>
        </w:rPr>
        <w:t xml:space="preserve">)   Mind Reading </w:t>
      </w:r>
      <w:r w:rsidR="005B4D04" w:rsidRPr="00D92444">
        <w:rPr>
          <w:szCs w:val="22"/>
        </w:rPr>
        <w:t>w</w:t>
      </w:r>
      <w:r w:rsidR="00184413" w:rsidRPr="00D92444">
        <w:rPr>
          <w:szCs w:val="22"/>
        </w:rPr>
        <w:t>ith Imaging (1:36)</w:t>
      </w:r>
    </w:p>
    <w:p w:rsidR="00184413" w:rsidRPr="00D92444" w:rsidRDefault="00184413" w:rsidP="00184413">
      <w:pPr>
        <w:pStyle w:val="BodyText1"/>
        <w:spacing w:after="0"/>
        <w:rPr>
          <w:szCs w:val="22"/>
        </w:rPr>
      </w:pPr>
      <w:r w:rsidRPr="00D92444">
        <w:rPr>
          <w:szCs w:val="22"/>
        </w:rPr>
        <w:t>As pollsters have so well demonstrated this presidential primary season, reading minds, whether of voters or the person next to you, is close to impossible. However as this ScienCentral News video explains, scientists are actually one step closer to reading our thoughts.</w:t>
      </w:r>
    </w:p>
    <w:p w:rsidR="00184413" w:rsidRDefault="00291A4D" w:rsidP="00184413">
      <w:pPr>
        <w:pStyle w:val="BodyText1"/>
        <w:spacing w:after="0"/>
        <w:rPr>
          <w:rStyle w:val="Hyperlink"/>
          <w:szCs w:val="22"/>
        </w:rPr>
      </w:pPr>
      <w:hyperlink r:id="rId30" w:history="1">
        <w:r w:rsidR="00184413" w:rsidRPr="00D92444">
          <w:rPr>
            <w:rStyle w:val="Hyperlink"/>
            <w:szCs w:val="22"/>
          </w:rPr>
          <w:t>http://www.youtube.com/watch?v=jq_nAm4rOu0&amp;feature=channel</w:t>
        </w:r>
      </w:hyperlink>
    </w:p>
    <w:p w:rsidR="00D92444" w:rsidRDefault="00D92444" w:rsidP="00184413">
      <w:pPr>
        <w:pStyle w:val="BodyText1"/>
        <w:spacing w:after="0"/>
        <w:rPr>
          <w:rStyle w:val="Hyperlink"/>
          <w:szCs w:val="22"/>
        </w:rPr>
      </w:pPr>
    </w:p>
    <w:p w:rsidR="00D92444" w:rsidRPr="00D92444" w:rsidRDefault="00D92444" w:rsidP="00184413">
      <w:pPr>
        <w:pStyle w:val="BodyText1"/>
        <w:spacing w:after="0"/>
        <w:rPr>
          <w:szCs w:val="22"/>
        </w:rPr>
      </w:pPr>
    </w:p>
    <w:p w:rsidR="00184413" w:rsidRPr="00D92444" w:rsidRDefault="00C55631" w:rsidP="00184413">
      <w:pPr>
        <w:pStyle w:val="BodyText1"/>
        <w:spacing w:after="0"/>
        <w:rPr>
          <w:szCs w:val="22"/>
        </w:rPr>
      </w:pPr>
      <w:r w:rsidRPr="00D92444">
        <w:rPr>
          <w:szCs w:val="22"/>
        </w:rPr>
        <w:lastRenderedPageBreak/>
        <w:t>7</w:t>
      </w:r>
      <w:r w:rsidR="00184413" w:rsidRPr="00D92444">
        <w:rPr>
          <w:szCs w:val="22"/>
        </w:rPr>
        <w:t>)   How MRI Works (2:</w:t>
      </w:r>
      <w:r w:rsidR="00CC5A67" w:rsidRPr="00D92444">
        <w:rPr>
          <w:szCs w:val="22"/>
        </w:rPr>
        <w:t>26</w:t>
      </w:r>
      <w:r w:rsidR="00184413" w:rsidRPr="00D92444">
        <w:rPr>
          <w:szCs w:val="22"/>
        </w:rPr>
        <w:t>)</w:t>
      </w:r>
    </w:p>
    <w:p w:rsidR="00CC5A67" w:rsidRPr="00D92444" w:rsidRDefault="00184413" w:rsidP="00184413">
      <w:pPr>
        <w:rPr>
          <w:rStyle w:val="description"/>
          <w:szCs w:val="22"/>
        </w:rPr>
      </w:pPr>
      <w:r w:rsidRPr="00D92444">
        <w:rPr>
          <w:rStyle w:val="description"/>
          <w:szCs w:val="22"/>
        </w:rPr>
        <w:t>Wizard of Schenectady Howard Hart explains how the MRI works. Howard Hart pioneered MRI design with General Electric by the Edison Exploratorium</w:t>
      </w:r>
      <w:r w:rsidR="00CC5A67" w:rsidRPr="00D92444">
        <w:rPr>
          <w:rStyle w:val="description"/>
          <w:szCs w:val="22"/>
        </w:rPr>
        <w:t>.</w:t>
      </w:r>
    </w:p>
    <w:p w:rsidR="00D92444" w:rsidRDefault="00291A4D" w:rsidP="00184413">
      <w:pPr>
        <w:rPr>
          <w:rStyle w:val="description"/>
          <w:szCs w:val="22"/>
        </w:rPr>
      </w:pPr>
      <w:hyperlink r:id="rId31" w:history="1">
        <w:r w:rsidR="00D92444" w:rsidRPr="00AF5CA4">
          <w:rPr>
            <w:rStyle w:val="Hyperlink"/>
            <w:szCs w:val="22"/>
          </w:rPr>
          <w:t>http://youtu.be/pGcZvSG805Y</w:t>
        </w:r>
      </w:hyperlink>
    </w:p>
    <w:p w:rsidR="00184413" w:rsidRPr="00D92444" w:rsidRDefault="00184413" w:rsidP="00184413">
      <w:pPr>
        <w:pStyle w:val="BodyText1"/>
        <w:spacing w:after="0"/>
        <w:rPr>
          <w:szCs w:val="22"/>
        </w:rPr>
      </w:pPr>
    </w:p>
    <w:p w:rsidR="00184413" w:rsidRPr="00D92444" w:rsidRDefault="00484E85" w:rsidP="00184413">
      <w:pPr>
        <w:pStyle w:val="BodyText1"/>
        <w:spacing w:after="0"/>
        <w:rPr>
          <w:szCs w:val="22"/>
        </w:rPr>
      </w:pPr>
      <w:r w:rsidRPr="00D92444">
        <w:rPr>
          <w:szCs w:val="22"/>
        </w:rPr>
        <w:t>8</w:t>
      </w:r>
      <w:r w:rsidR="00184413" w:rsidRPr="00D92444">
        <w:rPr>
          <w:szCs w:val="22"/>
        </w:rPr>
        <w:t>)   Deep Brain Stimulation for Parkinson’s Disease (2:30)</w:t>
      </w:r>
    </w:p>
    <w:p w:rsidR="00184413" w:rsidRPr="00D92444" w:rsidRDefault="00184413" w:rsidP="00184413">
      <w:pPr>
        <w:pStyle w:val="BodyText1"/>
        <w:spacing w:after="0"/>
        <w:rPr>
          <w:szCs w:val="22"/>
        </w:rPr>
      </w:pPr>
      <w:r w:rsidRPr="00D92444">
        <w:rPr>
          <w:szCs w:val="22"/>
        </w:rPr>
        <w:t>You've heard of a pacemaker for the heart, but what about for the head? We'll go under the knife with a Cardington, Ohio farmer who's getting electrodes implanted in his brain to alleviate the debilitating physical effects of a rare neurological disorder.</w:t>
      </w:r>
    </w:p>
    <w:p w:rsidR="00184413" w:rsidRPr="00D92444" w:rsidRDefault="00291A4D" w:rsidP="00184413">
      <w:pPr>
        <w:pStyle w:val="BodyText1"/>
        <w:spacing w:after="0"/>
        <w:rPr>
          <w:szCs w:val="22"/>
        </w:rPr>
      </w:pPr>
      <w:hyperlink r:id="rId32" w:history="1">
        <w:r w:rsidR="00184413" w:rsidRPr="00D92444">
          <w:rPr>
            <w:rStyle w:val="Hyperlink"/>
            <w:szCs w:val="22"/>
          </w:rPr>
          <w:t>http://www.youtube.com/watch?v=EMnfROo7k9A</w:t>
        </w:r>
      </w:hyperlink>
    </w:p>
    <w:p w:rsidR="00184413" w:rsidRPr="00D92444" w:rsidRDefault="00184413" w:rsidP="00184413">
      <w:pPr>
        <w:pStyle w:val="BodyText1"/>
        <w:spacing w:after="0"/>
        <w:rPr>
          <w:szCs w:val="22"/>
        </w:rPr>
      </w:pPr>
    </w:p>
    <w:p w:rsidR="00184413" w:rsidRPr="00D92444" w:rsidRDefault="00484E85" w:rsidP="00184413">
      <w:pPr>
        <w:pStyle w:val="BodyText1"/>
        <w:spacing w:after="0"/>
        <w:rPr>
          <w:szCs w:val="22"/>
        </w:rPr>
      </w:pPr>
      <w:r w:rsidRPr="00D92444">
        <w:rPr>
          <w:szCs w:val="22"/>
        </w:rPr>
        <w:t>9</w:t>
      </w:r>
      <w:r w:rsidR="00184413" w:rsidRPr="00D92444">
        <w:rPr>
          <w:szCs w:val="22"/>
        </w:rPr>
        <w:t>)   Repeated Transcranial Magnetic Stimulation (4:15)</w:t>
      </w:r>
    </w:p>
    <w:p w:rsidR="00184413" w:rsidRPr="00D92444" w:rsidRDefault="00184413" w:rsidP="00184413">
      <w:pPr>
        <w:pStyle w:val="BodyText1"/>
        <w:spacing w:after="0"/>
        <w:rPr>
          <w:szCs w:val="22"/>
        </w:rPr>
      </w:pPr>
      <w:r w:rsidRPr="00D92444">
        <w:rPr>
          <w:szCs w:val="22"/>
        </w:rPr>
        <w:t>Transcranial Magnetic Stimulation Lets You Deactivate Selected Parts of Your Brain.</w:t>
      </w:r>
    </w:p>
    <w:p w:rsidR="00184413" w:rsidRPr="00D92444" w:rsidRDefault="00291A4D" w:rsidP="00184413">
      <w:pPr>
        <w:pStyle w:val="BodyText1"/>
        <w:spacing w:after="0"/>
        <w:rPr>
          <w:szCs w:val="22"/>
        </w:rPr>
      </w:pPr>
      <w:hyperlink r:id="rId33" w:history="1">
        <w:r w:rsidR="00184413" w:rsidRPr="00D92444">
          <w:rPr>
            <w:rStyle w:val="Hyperlink"/>
            <w:szCs w:val="22"/>
          </w:rPr>
          <w:t>http://www.youtube.com/watch?v=XJtNPqCj-iA&amp;feature=PlayList&amp;p=1E617238454CAA9E&amp;playnext=1&amp;playnext_from=PL&amp;index=6</w:t>
        </w:r>
      </w:hyperlink>
    </w:p>
    <w:p w:rsidR="00184413" w:rsidRPr="00D92444" w:rsidRDefault="00184413" w:rsidP="00184413">
      <w:pPr>
        <w:pStyle w:val="BodyText1"/>
        <w:spacing w:after="0"/>
        <w:rPr>
          <w:szCs w:val="22"/>
        </w:rPr>
      </w:pPr>
    </w:p>
    <w:p w:rsidR="00184413" w:rsidRPr="00D92444" w:rsidRDefault="00484E85" w:rsidP="00184413">
      <w:pPr>
        <w:pStyle w:val="BodyText1"/>
        <w:spacing w:after="0"/>
        <w:rPr>
          <w:szCs w:val="22"/>
        </w:rPr>
      </w:pPr>
      <w:r w:rsidRPr="00D92444">
        <w:rPr>
          <w:szCs w:val="22"/>
        </w:rPr>
        <w:t>10</w:t>
      </w:r>
      <w:r w:rsidR="00184413" w:rsidRPr="00D92444">
        <w:rPr>
          <w:szCs w:val="22"/>
        </w:rPr>
        <w:t>)   Magnetic Brain Boost (1:32)</w:t>
      </w:r>
    </w:p>
    <w:p w:rsidR="00184413" w:rsidRPr="00D92444" w:rsidRDefault="00184413" w:rsidP="00184413">
      <w:pPr>
        <w:pStyle w:val="BodyText1"/>
        <w:spacing w:after="0"/>
        <w:rPr>
          <w:szCs w:val="22"/>
        </w:rPr>
      </w:pPr>
      <w:r w:rsidRPr="00D92444">
        <w:rPr>
          <w:szCs w:val="22"/>
        </w:rPr>
        <w:t>Lack of sleep often comes at times when we need to perform at our best. Now brain researchers studying how sleep deprivation impairs memory have found a potential remedy—rTMS.</w:t>
      </w:r>
    </w:p>
    <w:p w:rsidR="00184413" w:rsidRPr="00D92444" w:rsidRDefault="00291A4D" w:rsidP="00184413">
      <w:pPr>
        <w:pStyle w:val="BodyText1"/>
        <w:spacing w:after="0"/>
        <w:rPr>
          <w:szCs w:val="22"/>
        </w:rPr>
      </w:pPr>
      <w:hyperlink r:id="rId34" w:history="1">
        <w:r w:rsidR="00184413" w:rsidRPr="00D92444">
          <w:rPr>
            <w:rStyle w:val="Hyperlink"/>
            <w:szCs w:val="22"/>
          </w:rPr>
          <w:t>http://www.youtube.com/watch?v=WzYwIs35pPs&amp;feature=channel_page</w:t>
        </w:r>
      </w:hyperlink>
    </w:p>
    <w:p w:rsidR="00184413" w:rsidRPr="00D92444" w:rsidRDefault="00184413" w:rsidP="00184413">
      <w:pPr>
        <w:rPr>
          <w:szCs w:val="22"/>
        </w:rPr>
      </w:pPr>
    </w:p>
    <w:p w:rsidR="00184413" w:rsidRPr="00D92444" w:rsidRDefault="00184413" w:rsidP="00184413">
      <w:pPr>
        <w:rPr>
          <w:szCs w:val="22"/>
        </w:rPr>
      </w:pPr>
      <w:r w:rsidRPr="00D92444">
        <w:rPr>
          <w:szCs w:val="22"/>
        </w:rPr>
        <w:t>1</w:t>
      </w:r>
      <w:r w:rsidR="00484E85" w:rsidRPr="00D92444">
        <w:rPr>
          <w:szCs w:val="22"/>
        </w:rPr>
        <w:t>1</w:t>
      </w:r>
      <w:r w:rsidRPr="00D92444">
        <w:rPr>
          <w:szCs w:val="22"/>
        </w:rPr>
        <w:t>)  Jose Delgado and his Bull (0:38)</w:t>
      </w:r>
    </w:p>
    <w:p w:rsidR="00184413" w:rsidRPr="00D92444" w:rsidRDefault="00184413" w:rsidP="00184413">
      <w:pPr>
        <w:pStyle w:val="BodyText1"/>
        <w:spacing w:after="0"/>
        <w:rPr>
          <w:szCs w:val="22"/>
        </w:rPr>
      </w:pPr>
      <w:r w:rsidRPr="00D92444">
        <w:rPr>
          <w:szCs w:val="22"/>
        </w:rPr>
        <w:t>Jose Delgado implants stimulating electrodes into a Spanish fighting bull.</w:t>
      </w:r>
    </w:p>
    <w:p w:rsidR="00184413" w:rsidRPr="00D92444" w:rsidRDefault="00291A4D" w:rsidP="00184413">
      <w:pPr>
        <w:pStyle w:val="BodyText1"/>
        <w:spacing w:after="0"/>
        <w:rPr>
          <w:szCs w:val="22"/>
        </w:rPr>
      </w:pPr>
      <w:hyperlink r:id="rId35" w:history="1">
        <w:r w:rsidR="00184413" w:rsidRPr="00D92444">
          <w:rPr>
            <w:rStyle w:val="Hyperlink"/>
            <w:szCs w:val="22"/>
          </w:rPr>
          <w:t>http://www.youtube.com/watch?v=be9YlbafKys</w:t>
        </w:r>
      </w:hyperlink>
    </w:p>
    <w:p w:rsidR="00184413" w:rsidRPr="00D92444" w:rsidRDefault="00184413" w:rsidP="00184413">
      <w:pPr>
        <w:pStyle w:val="BodyText1"/>
        <w:spacing w:after="0"/>
        <w:rPr>
          <w:szCs w:val="22"/>
        </w:rPr>
      </w:pPr>
    </w:p>
    <w:p w:rsidR="00184413" w:rsidRPr="00D92444" w:rsidRDefault="00184413" w:rsidP="00184413">
      <w:pPr>
        <w:pStyle w:val="BodyText1"/>
        <w:spacing w:after="0"/>
        <w:rPr>
          <w:szCs w:val="22"/>
        </w:rPr>
      </w:pPr>
      <w:r w:rsidRPr="00D92444">
        <w:rPr>
          <w:szCs w:val="22"/>
        </w:rPr>
        <w:t>1</w:t>
      </w:r>
      <w:r w:rsidR="0003257E" w:rsidRPr="00D92444">
        <w:rPr>
          <w:szCs w:val="22"/>
        </w:rPr>
        <w:t>2</w:t>
      </w:r>
      <w:r w:rsidRPr="00D92444">
        <w:rPr>
          <w:szCs w:val="22"/>
        </w:rPr>
        <w:t>)   Human Genome Project</w:t>
      </w:r>
    </w:p>
    <w:p w:rsidR="00184413" w:rsidRPr="00D92444" w:rsidRDefault="00184413" w:rsidP="00184413">
      <w:pPr>
        <w:pStyle w:val="BodyText1"/>
        <w:spacing w:after="0"/>
        <w:rPr>
          <w:szCs w:val="22"/>
        </w:rPr>
      </w:pPr>
      <w:r w:rsidRPr="00D92444">
        <w:rPr>
          <w:szCs w:val="22"/>
        </w:rPr>
        <w:t>Introduction (2:37)</w:t>
      </w:r>
    </w:p>
    <w:p w:rsidR="00184413" w:rsidRPr="00D92444" w:rsidRDefault="00184413" w:rsidP="00184413">
      <w:pPr>
        <w:pStyle w:val="BodyText1"/>
        <w:spacing w:after="0"/>
        <w:rPr>
          <w:szCs w:val="22"/>
        </w:rPr>
      </w:pPr>
      <w:r w:rsidRPr="00D92444">
        <w:rPr>
          <w:szCs w:val="22"/>
        </w:rPr>
        <w:t>How It Started (2:50)</w:t>
      </w:r>
    </w:p>
    <w:p w:rsidR="00184413" w:rsidRPr="00D92444" w:rsidRDefault="00184413" w:rsidP="00184413">
      <w:pPr>
        <w:pStyle w:val="BodyText1"/>
        <w:spacing w:after="0"/>
        <w:rPr>
          <w:szCs w:val="22"/>
        </w:rPr>
      </w:pPr>
      <w:r w:rsidRPr="00D92444">
        <w:rPr>
          <w:szCs w:val="22"/>
        </w:rPr>
        <w:t>How It Was Paid For (6:11)</w:t>
      </w:r>
    </w:p>
    <w:p w:rsidR="00184413" w:rsidRPr="00D92444" w:rsidRDefault="00184413" w:rsidP="00184413">
      <w:pPr>
        <w:pStyle w:val="BodyText1"/>
        <w:spacing w:after="0"/>
        <w:rPr>
          <w:szCs w:val="22"/>
        </w:rPr>
      </w:pPr>
      <w:r w:rsidRPr="00D92444">
        <w:rPr>
          <w:szCs w:val="22"/>
        </w:rPr>
        <w:t>Practical Implications (3:58)</w:t>
      </w:r>
    </w:p>
    <w:p w:rsidR="00184413" w:rsidRPr="00D92444" w:rsidRDefault="00184413" w:rsidP="00184413">
      <w:pPr>
        <w:pStyle w:val="BodyText1"/>
        <w:spacing w:after="0"/>
        <w:rPr>
          <w:szCs w:val="22"/>
        </w:rPr>
      </w:pPr>
      <w:r w:rsidRPr="00D92444">
        <w:rPr>
          <w:szCs w:val="22"/>
        </w:rPr>
        <w:t>Ethics (4:08)</w:t>
      </w:r>
    </w:p>
    <w:p w:rsidR="00184413" w:rsidRPr="00D92444" w:rsidRDefault="00291A4D" w:rsidP="00184413">
      <w:pPr>
        <w:pStyle w:val="BodyText1"/>
        <w:spacing w:after="0"/>
        <w:rPr>
          <w:szCs w:val="22"/>
        </w:rPr>
      </w:pPr>
      <w:hyperlink r:id="rId36" w:history="1">
        <w:r w:rsidR="00184413" w:rsidRPr="00D92444">
          <w:rPr>
            <w:rStyle w:val="Hyperlink"/>
            <w:szCs w:val="22"/>
          </w:rPr>
          <w:t>http://www.nature.com/nature/supplements/collections/humangenome/video</w:t>
        </w:r>
      </w:hyperlink>
    </w:p>
    <w:p w:rsidR="00184413" w:rsidRPr="00D92444" w:rsidRDefault="00184413" w:rsidP="00184413">
      <w:pPr>
        <w:pStyle w:val="BodyText1"/>
        <w:spacing w:after="0"/>
        <w:rPr>
          <w:szCs w:val="22"/>
        </w:rPr>
      </w:pPr>
    </w:p>
    <w:p w:rsidR="00184413" w:rsidRPr="00D92444" w:rsidRDefault="00184413" w:rsidP="00184413">
      <w:pPr>
        <w:pStyle w:val="BodyText1"/>
        <w:spacing w:after="0"/>
        <w:rPr>
          <w:szCs w:val="22"/>
        </w:rPr>
      </w:pPr>
      <w:r w:rsidRPr="00D92444">
        <w:rPr>
          <w:szCs w:val="22"/>
        </w:rPr>
        <w:t>1</w:t>
      </w:r>
      <w:r w:rsidR="00962B96" w:rsidRPr="00D92444">
        <w:rPr>
          <w:szCs w:val="22"/>
        </w:rPr>
        <w:t>3</w:t>
      </w:r>
      <w:r w:rsidRPr="00D92444">
        <w:rPr>
          <w:szCs w:val="22"/>
        </w:rPr>
        <w:t>)   Hair Follicle Stem Cells (1:49)</w:t>
      </w:r>
    </w:p>
    <w:p w:rsidR="00184413" w:rsidRPr="00D92444" w:rsidRDefault="00184413" w:rsidP="00184413">
      <w:pPr>
        <w:pStyle w:val="BodyText1"/>
        <w:spacing w:after="0"/>
        <w:rPr>
          <w:szCs w:val="22"/>
        </w:rPr>
      </w:pPr>
      <w:r w:rsidRPr="00D92444">
        <w:rPr>
          <w:szCs w:val="22"/>
        </w:rPr>
        <w:t>Non-invasive method for developing stem cells from hair follicles in mice.</w:t>
      </w:r>
    </w:p>
    <w:p w:rsidR="00184413" w:rsidRPr="00D92444" w:rsidRDefault="00291A4D" w:rsidP="00184413">
      <w:pPr>
        <w:pStyle w:val="BodyText1"/>
        <w:spacing w:after="0"/>
        <w:rPr>
          <w:szCs w:val="22"/>
        </w:rPr>
      </w:pPr>
      <w:hyperlink r:id="rId37" w:history="1">
        <w:r w:rsidR="00184413" w:rsidRPr="00D92444">
          <w:rPr>
            <w:rStyle w:val="Hyperlink"/>
            <w:szCs w:val="22"/>
          </w:rPr>
          <w:t>http://www.youtube.com/watch?v=n0UzdYRnMtY&amp;feature=channel_page</w:t>
        </w:r>
      </w:hyperlink>
    </w:p>
    <w:p w:rsidR="00184413" w:rsidRPr="00D92444" w:rsidRDefault="00184413" w:rsidP="00184413">
      <w:pPr>
        <w:pStyle w:val="BodyText1"/>
        <w:spacing w:after="0"/>
        <w:rPr>
          <w:szCs w:val="22"/>
        </w:rPr>
      </w:pPr>
    </w:p>
    <w:p w:rsidR="0013006E" w:rsidRPr="00D92444" w:rsidRDefault="0013006E" w:rsidP="00184413">
      <w:pPr>
        <w:pStyle w:val="BodyText1"/>
        <w:spacing w:after="0"/>
        <w:rPr>
          <w:b/>
          <w:szCs w:val="22"/>
        </w:rPr>
      </w:pPr>
    </w:p>
    <w:p w:rsidR="00184413" w:rsidRPr="00D92444" w:rsidRDefault="00184413" w:rsidP="00184413">
      <w:pPr>
        <w:pStyle w:val="BodyText1"/>
        <w:spacing w:after="0"/>
        <w:rPr>
          <w:b/>
          <w:szCs w:val="22"/>
        </w:rPr>
      </w:pPr>
      <w:r w:rsidRPr="00D92444">
        <w:rPr>
          <w:b/>
          <w:szCs w:val="22"/>
        </w:rPr>
        <w:t>Additional Videos:</w:t>
      </w:r>
    </w:p>
    <w:p w:rsidR="00184413" w:rsidRPr="00D92444" w:rsidRDefault="00184413" w:rsidP="00184413">
      <w:pPr>
        <w:pStyle w:val="BodyText1"/>
        <w:spacing w:after="0"/>
        <w:rPr>
          <w:szCs w:val="22"/>
        </w:rPr>
      </w:pPr>
    </w:p>
    <w:p w:rsidR="00184413" w:rsidRDefault="00184413" w:rsidP="00184413">
      <w:pPr>
        <w:pStyle w:val="BodyText1"/>
        <w:spacing w:after="0"/>
        <w:rPr>
          <w:sz w:val="24"/>
          <w:szCs w:val="24"/>
        </w:rPr>
      </w:pPr>
      <w:r w:rsidRPr="00D92444">
        <w:rPr>
          <w:szCs w:val="22"/>
        </w:rPr>
        <w:t>The Cold Spring Harbor Laboratory Genes to Cognition Online website is a rich source of video material. Simply put “video” into their search engine.</w:t>
      </w:r>
      <w:r w:rsidR="0018643C" w:rsidRPr="00D92444">
        <w:rPr>
          <w:szCs w:val="22"/>
        </w:rPr>
        <w:t xml:space="preserve"> T</w:t>
      </w:r>
      <w:r w:rsidRPr="00D92444">
        <w:rPr>
          <w:szCs w:val="22"/>
        </w:rPr>
        <w:t>here are</w:t>
      </w:r>
      <w:r w:rsidR="0018643C" w:rsidRPr="00D92444">
        <w:rPr>
          <w:szCs w:val="22"/>
        </w:rPr>
        <w:t xml:space="preserve"> currently</w:t>
      </w:r>
      <w:r w:rsidRPr="00D92444">
        <w:rPr>
          <w:szCs w:val="22"/>
        </w:rPr>
        <w:t xml:space="preserve"> </w:t>
      </w:r>
      <w:r w:rsidR="0018643C" w:rsidRPr="00D92444">
        <w:rPr>
          <w:b/>
          <w:szCs w:val="22"/>
        </w:rPr>
        <w:t>569</w:t>
      </w:r>
      <w:r w:rsidRPr="00D92444">
        <w:rPr>
          <w:b/>
          <w:szCs w:val="22"/>
        </w:rPr>
        <w:t xml:space="preserve"> high-quality videos</w:t>
      </w:r>
      <w:r w:rsidRPr="00D92444">
        <w:rPr>
          <w:szCs w:val="22"/>
        </w:rPr>
        <w:t xml:space="preserve"> suitable for in-class presentation or homework assignments. Retrieved on </w:t>
      </w:r>
      <w:r w:rsidR="005B4D04" w:rsidRPr="00D92444">
        <w:rPr>
          <w:szCs w:val="22"/>
        </w:rPr>
        <w:t>December 11</w:t>
      </w:r>
      <w:r w:rsidRPr="00D92444">
        <w:rPr>
          <w:szCs w:val="22"/>
        </w:rPr>
        <w:t>, 20</w:t>
      </w:r>
      <w:r w:rsidR="005B4D04" w:rsidRPr="00D92444">
        <w:rPr>
          <w:szCs w:val="22"/>
        </w:rPr>
        <w:t>14</w:t>
      </w:r>
      <w:r w:rsidRPr="00D92444">
        <w:rPr>
          <w:szCs w:val="22"/>
        </w:rPr>
        <w:t xml:space="preserve"> from </w:t>
      </w:r>
      <w:hyperlink r:id="rId38" w:history="1">
        <w:r w:rsidR="005B4D04" w:rsidRPr="00D92444">
          <w:rPr>
            <w:rStyle w:val="Hyperlink"/>
            <w:szCs w:val="22"/>
          </w:rPr>
          <w:t>http://www.g2conline.org/</w:t>
        </w:r>
      </w:hyperlink>
    </w:p>
    <w:p w:rsidR="005B4D04" w:rsidRPr="003E23AA" w:rsidRDefault="005B4D04" w:rsidP="00184413">
      <w:pPr>
        <w:pStyle w:val="BodyText1"/>
        <w:spacing w:after="0"/>
        <w:rPr>
          <w:sz w:val="24"/>
          <w:szCs w:val="24"/>
        </w:rPr>
      </w:pPr>
    </w:p>
    <w:p w:rsidR="00184413" w:rsidRDefault="00184413" w:rsidP="00184413"/>
    <w:p w:rsidR="00184413" w:rsidRDefault="00184413" w:rsidP="00184413">
      <w:pPr>
        <w:rPr>
          <w:sz w:val="16"/>
          <w:szCs w:val="16"/>
        </w:rPr>
      </w:pPr>
    </w:p>
    <w:p w:rsidR="00D92444" w:rsidRDefault="00D92444" w:rsidP="00184413">
      <w:pPr>
        <w:rPr>
          <w:sz w:val="16"/>
          <w:szCs w:val="16"/>
        </w:rPr>
      </w:pPr>
    </w:p>
    <w:p w:rsidR="00D92444" w:rsidRDefault="00D92444" w:rsidP="00184413">
      <w:pPr>
        <w:rPr>
          <w:sz w:val="16"/>
          <w:szCs w:val="16"/>
        </w:rPr>
      </w:pPr>
    </w:p>
    <w:p w:rsidR="00D92444" w:rsidRPr="00E3123A" w:rsidRDefault="00D92444" w:rsidP="00184413">
      <w:pPr>
        <w:rPr>
          <w:sz w:val="16"/>
          <w:szCs w:val="16"/>
        </w:rPr>
      </w:pPr>
    </w:p>
    <w:p w:rsidR="00184413" w:rsidRPr="00E3123A" w:rsidRDefault="00184413" w:rsidP="00184413">
      <w:pPr>
        <w:pStyle w:val="Heading1"/>
        <w:spacing w:before="0" w:after="120"/>
        <w:rPr>
          <w:bCs/>
          <w:szCs w:val="28"/>
        </w:rPr>
      </w:pPr>
      <w:r w:rsidRPr="00E3123A">
        <w:rPr>
          <w:bCs/>
          <w:szCs w:val="28"/>
        </w:rPr>
        <w:lastRenderedPageBreak/>
        <w:t>Clicker Questions for Audience Response Systems</w:t>
      </w:r>
    </w:p>
    <w:p w:rsidR="00184413" w:rsidRPr="00D92444" w:rsidRDefault="005B4D04" w:rsidP="00334EC7">
      <w:pPr>
        <w:pStyle w:val="BodyText1"/>
        <w:numPr>
          <w:ilvl w:val="0"/>
          <w:numId w:val="31"/>
        </w:numPr>
        <w:spacing w:after="0"/>
        <w:rPr>
          <w:szCs w:val="22"/>
        </w:rPr>
      </w:pPr>
      <w:r w:rsidRPr="00D92444">
        <w:rPr>
          <w:szCs w:val="22"/>
        </w:rPr>
        <w:t>What do you believe in?</w:t>
      </w:r>
    </w:p>
    <w:p w:rsidR="00184413" w:rsidRPr="00D92444" w:rsidRDefault="005B4D04" w:rsidP="00334EC7">
      <w:pPr>
        <w:pStyle w:val="BodyText1"/>
        <w:numPr>
          <w:ilvl w:val="0"/>
          <w:numId w:val="16"/>
        </w:numPr>
        <w:spacing w:after="0"/>
        <w:rPr>
          <w:szCs w:val="22"/>
        </w:rPr>
      </w:pPr>
      <w:r w:rsidRPr="00D92444">
        <w:rPr>
          <w:szCs w:val="22"/>
        </w:rPr>
        <w:t>M</w:t>
      </w:r>
      <w:r w:rsidR="00184413" w:rsidRPr="00D92444">
        <w:rPr>
          <w:szCs w:val="22"/>
        </w:rPr>
        <w:t>ind-body dualism—there is more to “mind” than just the physical self.</w:t>
      </w:r>
    </w:p>
    <w:p w:rsidR="00184413" w:rsidRPr="00D92444" w:rsidRDefault="005B4D04" w:rsidP="00334EC7">
      <w:pPr>
        <w:pStyle w:val="BodyText1"/>
        <w:numPr>
          <w:ilvl w:val="0"/>
          <w:numId w:val="16"/>
        </w:numPr>
        <w:spacing w:after="0"/>
        <w:rPr>
          <w:szCs w:val="22"/>
        </w:rPr>
      </w:pPr>
      <w:r w:rsidRPr="00D92444">
        <w:rPr>
          <w:szCs w:val="22"/>
        </w:rPr>
        <w:t>M</w:t>
      </w:r>
      <w:r w:rsidR="00184413" w:rsidRPr="00D92444">
        <w:rPr>
          <w:szCs w:val="22"/>
        </w:rPr>
        <w:t>onism—the “mind” is what the brain does.</w:t>
      </w:r>
    </w:p>
    <w:p w:rsidR="00184413" w:rsidRPr="00D92444" w:rsidRDefault="00184413" w:rsidP="00334EC7">
      <w:pPr>
        <w:pStyle w:val="BodyText1"/>
        <w:numPr>
          <w:ilvl w:val="0"/>
          <w:numId w:val="16"/>
        </w:numPr>
        <w:spacing w:after="0"/>
        <w:rPr>
          <w:szCs w:val="22"/>
        </w:rPr>
      </w:pPr>
      <w:r w:rsidRPr="00D92444">
        <w:rPr>
          <w:szCs w:val="22"/>
        </w:rPr>
        <w:t>I’m just not sure.</w:t>
      </w:r>
    </w:p>
    <w:p w:rsidR="00184413" w:rsidRPr="00D92444" w:rsidRDefault="00184413" w:rsidP="00334EC7">
      <w:pPr>
        <w:pStyle w:val="BodyText1"/>
        <w:spacing w:after="0"/>
        <w:rPr>
          <w:szCs w:val="22"/>
        </w:rPr>
      </w:pPr>
      <w:r w:rsidRPr="00D92444">
        <w:rPr>
          <w:szCs w:val="22"/>
        </w:rPr>
        <w:t>Question type:  React</w:t>
      </w:r>
    </w:p>
    <w:p w:rsidR="00184413" w:rsidRPr="00D92444" w:rsidRDefault="00184413" w:rsidP="00334EC7">
      <w:pPr>
        <w:pStyle w:val="BodyText1"/>
        <w:spacing w:after="0"/>
        <w:rPr>
          <w:szCs w:val="22"/>
        </w:rPr>
      </w:pPr>
    </w:p>
    <w:p w:rsidR="00184413" w:rsidRPr="00D92444" w:rsidRDefault="00184413" w:rsidP="00334EC7">
      <w:pPr>
        <w:pStyle w:val="BodyText1"/>
        <w:numPr>
          <w:ilvl w:val="0"/>
          <w:numId w:val="31"/>
        </w:numPr>
        <w:spacing w:after="0"/>
        <w:rPr>
          <w:szCs w:val="22"/>
        </w:rPr>
      </w:pPr>
      <w:r w:rsidRPr="00D92444">
        <w:rPr>
          <w:szCs w:val="22"/>
        </w:rPr>
        <w:t xml:space="preserve">Professor Williams wants to check the density of cell bodies in a sample of rat hippocampus. Which </w:t>
      </w:r>
      <w:r w:rsidR="005B4D04" w:rsidRPr="00D92444">
        <w:rPr>
          <w:szCs w:val="22"/>
        </w:rPr>
        <w:t>type of stain</w:t>
      </w:r>
      <w:r w:rsidRPr="00D92444">
        <w:rPr>
          <w:szCs w:val="22"/>
        </w:rPr>
        <w:t xml:space="preserve"> should she use?</w:t>
      </w:r>
    </w:p>
    <w:p w:rsidR="00184413" w:rsidRPr="00D92444" w:rsidRDefault="005B4D04" w:rsidP="00334EC7">
      <w:pPr>
        <w:pStyle w:val="BodyText1"/>
        <w:numPr>
          <w:ilvl w:val="0"/>
          <w:numId w:val="18"/>
        </w:numPr>
        <w:spacing w:after="0"/>
        <w:rPr>
          <w:szCs w:val="22"/>
        </w:rPr>
      </w:pPr>
      <w:r w:rsidRPr="00D92444">
        <w:rPr>
          <w:szCs w:val="22"/>
        </w:rPr>
        <w:t>h</w:t>
      </w:r>
      <w:r w:rsidR="00184413" w:rsidRPr="00D92444">
        <w:rPr>
          <w:szCs w:val="22"/>
        </w:rPr>
        <w:t>orseradish peroxidase</w:t>
      </w:r>
    </w:p>
    <w:p w:rsidR="00184413" w:rsidRPr="00D92444" w:rsidRDefault="005B4D04" w:rsidP="00334EC7">
      <w:pPr>
        <w:pStyle w:val="BodyText1"/>
        <w:numPr>
          <w:ilvl w:val="0"/>
          <w:numId w:val="18"/>
        </w:numPr>
        <w:spacing w:after="0"/>
        <w:rPr>
          <w:b/>
          <w:szCs w:val="22"/>
        </w:rPr>
      </w:pPr>
      <w:r w:rsidRPr="00D92444">
        <w:rPr>
          <w:b/>
          <w:szCs w:val="22"/>
        </w:rPr>
        <w:t>N</w:t>
      </w:r>
      <w:r w:rsidR="00184413" w:rsidRPr="00D92444">
        <w:rPr>
          <w:b/>
          <w:szCs w:val="22"/>
        </w:rPr>
        <w:t>issl stain</w:t>
      </w:r>
    </w:p>
    <w:p w:rsidR="00184413" w:rsidRPr="00D92444" w:rsidRDefault="005B4D04" w:rsidP="00334EC7">
      <w:pPr>
        <w:pStyle w:val="BodyText1"/>
        <w:numPr>
          <w:ilvl w:val="0"/>
          <w:numId w:val="18"/>
        </w:numPr>
        <w:spacing w:after="0"/>
        <w:rPr>
          <w:szCs w:val="22"/>
        </w:rPr>
      </w:pPr>
      <w:r w:rsidRPr="00D92444">
        <w:rPr>
          <w:szCs w:val="22"/>
        </w:rPr>
        <w:t>m</w:t>
      </w:r>
      <w:r w:rsidR="00184413" w:rsidRPr="00D92444">
        <w:rPr>
          <w:szCs w:val="22"/>
        </w:rPr>
        <w:t>yelin stain</w:t>
      </w:r>
    </w:p>
    <w:p w:rsidR="00184413" w:rsidRPr="00D92444" w:rsidRDefault="00184413" w:rsidP="00334EC7">
      <w:pPr>
        <w:pStyle w:val="BodyText1"/>
        <w:numPr>
          <w:ilvl w:val="0"/>
          <w:numId w:val="18"/>
        </w:numPr>
        <w:spacing w:after="0"/>
        <w:rPr>
          <w:szCs w:val="22"/>
        </w:rPr>
      </w:pPr>
      <w:r w:rsidRPr="00D92444">
        <w:rPr>
          <w:szCs w:val="22"/>
        </w:rPr>
        <w:t>Golgi stain</w:t>
      </w:r>
    </w:p>
    <w:p w:rsidR="00184413" w:rsidRPr="00D92444" w:rsidRDefault="00184413" w:rsidP="00334EC7">
      <w:pPr>
        <w:pStyle w:val="BodyText1"/>
        <w:spacing w:after="0"/>
        <w:rPr>
          <w:szCs w:val="22"/>
        </w:rPr>
      </w:pPr>
      <w:r w:rsidRPr="00D92444">
        <w:rPr>
          <w:szCs w:val="22"/>
        </w:rPr>
        <w:t>Question type:  Check Your Learning</w:t>
      </w:r>
    </w:p>
    <w:p w:rsidR="00184413" w:rsidRPr="00D92444" w:rsidRDefault="00184413" w:rsidP="00334EC7">
      <w:pPr>
        <w:pStyle w:val="BodyText1"/>
        <w:spacing w:after="0"/>
        <w:rPr>
          <w:szCs w:val="22"/>
        </w:rPr>
      </w:pPr>
    </w:p>
    <w:p w:rsidR="00184413" w:rsidRPr="00D92444" w:rsidRDefault="00184413" w:rsidP="00334EC7">
      <w:pPr>
        <w:pStyle w:val="BodyText1"/>
        <w:numPr>
          <w:ilvl w:val="0"/>
          <w:numId w:val="31"/>
        </w:numPr>
        <w:spacing w:after="0"/>
        <w:rPr>
          <w:szCs w:val="22"/>
        </w:rPr>
      </w:pPr>
      <w:r w:rsidRPr="00D92444">
        <w:rPr>
          <w:szCs w:val="22"/>
        </w:rPr>
        <w:t>Which technologies tell us about the activity of the brain?</w:t>
      </w:r>
    </w:p>
    <w:p w:rsidR="00184413" w:rsidRPr="00D92444" w:rsidRDefault="00184413" w:rsidP="00334EC7">
      <w:pPr>
        <w:pStyle w:val="BodyText1"/>
        <w:numPr>
          <w:ilvl w:val="0"/>
          <w:numId w:val="20"/>
        </w:numPr>
        <w:spacing w:after="0"/>
        <w:rPr>
          <w:szCs w:val="22"/>
        </w:rPr>
      </w:pPr>
      <w:r w:rsidRPr="00D92444">
        <w:rPr>
          <w:szCs w:val="22"/>
        </w:rPr>
        <w:t>CT and PET</w:t>
      </w:r>
    </w:p>
    <w:p w:rsidR="00184413" w:rsidRPr="00D92444" w:rsidRDefault="00184413" w:rsidP="00334EC7">
      <w:pPr>
        <w:pStyle w:val="BodyText1"/>
        <w:numPr>
          <w:ilvl w:val="0"/>
          <w:numId w:val="20"/>
        </w:numPr>
        <w:spacing w:after="0"/>
        <w:rPr>
          <w:szCs w:val="22"/>
        </w:rPr>
      </w:pPr>
      <w:r w:rsidRPr="00D92444">
        <w:rPr>
          <w:szCs w:val="22"/>
        </w:rPr>
        <w:t>CT and MRI</w:t>
      </w:r>
    </w:p>
    <w:p w:rsidR="00184413" w:rsidRPr="00D92444" w:rsidRDefault="00184413" w:rsidP="00334EC7">
      <w:pPr>
        <w:pStyle w:val="BodyText1"/>
        <w:numPr>
          <w:ilvl w:val="0"/>
          <w:numId w:val="20"/>
        </w:numPr>
        <w:spacing w:after="0"/>
        <w:rPr>
          <w:b/>
          <w:szCs w:val="22"/>
        </w:rPr>
      </w:pPr>
      <w:r w:rsidRPr="00D92444">
        <w:rPr>
          <w:b/>
          <w:szCs w:val="22"/>
        </w:rPr>
        <w:t>PET and fMRI</w:t>
      </w:r>
    </w:p>
    <w:p w:rsidR="00184413" w:rsidRPr="00D92444" w:rsidRDefault="00184413" w:rsidP="00334EC7">
      <w:pPr>
        <w:pStyle w:val="BodyText1"/>
        <w:numPr>
          <w:ilvl w:val="0"/>
          <w:numId w:val="20"/>
        </w:numPr>
        <w:spacing w:after="0"/>
        <w:rPr>
          <w:szCs w:val="22"/>
        </w:rPr>
      </w:pPr>
      <w:r w:rsidRPr="00D92444">
        <w:rPr>
          <w:szCs w:val="22"/>
        </w:rPr>
        <w:t>PET and MRI</w:t>
      </w:r>
    </w:p>
    <w:p w:rsidR="00184413" w:rsidRPr="00D92444" w:rsidRDefault="00184413" w:rsidP="00334EC7">
      <w:pPr>
        <w:pStyle w:val="BodyText1"/>
        <w:spacing w:after="0"/>
        <w:rPr>
          <w:szCs w:val="22"/>
        </w:rPr>
      </w:pPr>
      <w:r w:rsidRPr="00D92444">
        <w:rPr>
          <w:szCs w:val="22"/>
        </w:rPr>
        <w:t>Question type:  Check Your Learning</w:t>
      </w:r>
    </w:p>
    <w:p w:rsidR="005B4D04" w:rsidRPr="00D92444" w:rsidRDefault="005B4D04" w:rsidP="00334EC7">
      <w:pPr>
        <w:pStyle w:val="BodyText1"/>
        <w:spacing w:after="0"/>
        <w:rPr>
          <w:szCs w:val="22"/>
        </w:rPr>
      </w:pPr>
    </w:p>
    <w:p w:rsidR="00184413" w:rsidRPr="00D92444" w:rsidRDefault="00184413" w:rsidP="00334EC7">
      <w:pPr>
        <w:pStyle w:val="BodyText1"/>
        <w:numPr>
          <w:ilvl w:val="0"/>
          <w:numId w:val="31"/>
        </w:numPr>
        <w:spacing w:after="0"/>
        <w:rPr>
          <w:szCs w:val="22"/>
        </w:rPr>
      </w:pPr>
      <w:r w:rsidRPr="00D92444">
        <w:rPr>
          <w:szCs w:val="22"/>
        </w:rPr>
        <w:t>Which technique is used to identify the functions of a particular part of the brain?</w:t>
      </w:r>
    </w:p>
    <w:p w:rsidR="00184413" w:rsidRPr="00D92444" w:rsidRDefault="005B4D04" w:rsidP="00334EC7">
      <w:pPr>
        <w:pStyle w:val="BodyText1"/>
        <w:numPr>
          <w:ilvl w:val="0"/>
          <w:numId w:val="27"/>
        </w:numPr>
        <w:spacing w:after="0"/>
        <w:rPr>
          <w:szCs w:val="22"/>
        </w:rPr>
      </w:pPr>
      <w:r w:rsidRPr="00D92444">
        <w:rPr>
          <w:szCs w:val="22"/>
        </w:rPr>
        <w:t>a</w:t>
      </w:r>
      <w:r w:rsidR="00184413" w:rsidRPr="00D92444">
        <w:rPr>
          <w:szCs w:val="22"/>
        </w:rPr>
        <w:t>utopsy</w:t>
      </w:r>
    </w:p>
    <w:p w:rsidR="00184413" w:rsidRPr="00D92444" w:rsidRDefault="005B4D04" w:rsidP="00334EC7">
      <w:pPr>
        <w:pStyle w:val="BodyText1"/>
        <w:numPr>
          <w:ilvl w:val="0"/>
          <w:numId w:val="27"/>
        </w:numPr>
        <w:spacing w:after="0"/>
        <w:rPr>
          <w:szCs w:val="22"/>
        </w:rPr>
      </w:pPr>
      <w:r w:rsidRPr="00D92444">
        <w:rPr>
          <w:szCs w:val="22"/>
        </w:rPr>
        <w:t>c</w:t>
      </w:r>
      <w:r w:rsidR="00184413" w:rsidRPr="00D92444">
        <w:rPr>
          <w:szCs w:val="22"/>
        </w:rPr>
        <w:t xml:space="preserve">omputerized </w:t>
      </w:r>
      <w:r w:rsidRPr="00D92444">
        <w:rPr>
          <w:szCs w:val="22"/>
        </w:rPr>
        <w:t>t</w:t>
      </w:r>
      <w:r w:rsidR="00184413" w:rsidRPr="00D92444">
        <w:rPr>
          <w:szCs w:val="22"/>
        </w:rPr>
        <w:t>omography (CT)</w:t>
      </w:r>
    </w:p>
    <w:p w:rsidR="00184413" w:rsidRPr="00D92444" w:rsidRDefault="005B4D04" w:rsidP="00334EC7">
      <w:pPr>
        <w:pStyle w:val="BodyText1"/>
        <w:numPr>
          <w:ilvl w:val="0"/>
          <w:numId w:val="27"/>
        </w:numPr>
        <w:spacing w:after="0"/>
        <w:rPr>
          <w:szCs w:val="22"/>
        </w:rPr>
      </w:pPr>
      <w:r w:rsidRPr="00D92444">
        <w:rPr>
          <w:szCs w:val="22"/>
        </w:rPr>
        <w:t>e</w:t>
      </w:r>
      <w:r w:rsidR="00184413" w:rsidRPr="00D92444">
        <w:rPr>
          <w:szCs w:val="22"/>
        </w:rPr>
        <w:t xml:space="preserve">voked </w:t>
      </w:r>
      <w:r w:rsidRPr="00D92444">
        <w:rPr>
          <w:szCs w:val="22"/>
        </w:rPr>
        <w:t>p</w:t>
      </w:r>
      <w:r w:rsidR="00184413" w:rsidRPr="00D92444">
        <w:rPr>
          <w:szCs w:val="22"/>
        </w:rPr>
        <w:t>otentials</w:t>
      </w:r>
    </w:p>
    <w:p w:rsidR="00184413" w:rsidRPr="00D92444" w:rsidRDefault="005B4D04" w:rsidP="00334EC7">
      <w:pPr>
        <w:pStyle w:val="BodyText1"/>
        <w:numPr>
          <w:ilvl w:val="0"/>
          <w:numId w:val="27"/>
        </w:numPr>
        <w:spacing w:after="0"/>
        <w:rPr>
          <w:b/>
          <w:szCs w:val="22"/>
        </w:rPr>
      </w:pPr>
      <w:r w:rsidRPr="00D92444">
        <w:rPr>
          <w:b/>
          <w:szCs w:val="22"/>
        </w:rPr>
        <w:t>e</w:t>
      </w:r>
      <w:r w:rsidR="00184413" w:rsidRPr="00D92444">
        <w:rPr>
          <w:b/>
          <w:szCs w:val="22"/>
        </w:rPr>
        <w:t xml:space="preserve">lectrical </w:t>
      </w:r>
      <w:r w:rsidRPr="00D92444">
        <w:rPr>
          <w:b/>
          <w:szCs w:val="22"/>
        </w:rPr>
        <w:t>s</w:t>
      </w:r>
      <w:r w:rsidR="00184413" w:rsidRPr="00D92444">
        <w:rPr>
          <w:b/>
          <w:szCs w:val="22"/>
        </w:rPr>
        <w:t>timulation</w:t>
      </w:r>
    </w:p>
    <w:p w:rsidR="00184413" w:rsidRPr="00D92444" w:rsidRDefault="005B4D04" w:rsidP="00334EC7">
      <w:pPr>
        <w:pStyle w:val="BodyText1"/>
        <w:numPr>
          <w:ilvl w:val="0"/>
          <w:numId w:val="27"/>
        </w:numPr>
        <w:spacing w:after="0"/>
        <w:rPr>
          <w:szCs w:val="22"/>
        </w:rPr>
      </w:pPr>
      <w:r w:rsidRPr="00D92444">
        <w:rPr>
          <w:szCs w:val="22"/>
        </w:rPr>
        <w:t>m</w:t>
      </w:r>
      <w:r w:rsidR="00184413" w:rsidRPr="00D92444">
        <w:rPr>
          <w:szCs w:val="22"/>
        </w:rPr>
        <w:t>icrodialysis</w:t>
      </w:r>
    </w:p>
    <w:p w:rsidR="00184413" w:rsidRPr="00D92444" w:rsidRDefault="00184413" w:rsidP="00334EC7">
      <w:pPr>
        <w:pStyle w:val="BodyText1"/>
        <w:spacing w:after="0"/>
        <w:rPr>
          <w:szCs w:val="22"/>
        </w:rPr>
      </w:pPr>
      <w:r w:rsidRPr="00D92444">
        <w:rPr>
          <w:szCs w:val="22"/>
        </w:rPr>
        <w:t>Question type:  Check your learning</w:t>
      </w:r>
    </w:p>
    <w:p w:rsidR="00184413" w:rsidRPr="00D92444" w:rsidRDefault="00184413" w:rsidP="00334EC7">
      <w:pPr>
        <w:pStyle w:val="BodyText1"/>
        <w:spacing w:after="0"/>
        <w:rPr>
          <w:szCs w:val="22"/>
        </w:rPr>
      </w:pPr>
    </w:p>
    <w:p w:rsidR="00184413" w:rsidRPr="00D92444" w:rsidRDefault="00184413" w:rsidP="00334EC7">
      <w:pPr>
        <w:pStyle w:val="BodyText1"/>
        <w:numPr>
          <w:ilvl w:val="0"/>
          <w:numId w:val="31"/>
        </w:numPr>
        <w:spacing w:after="0"/>
        <w:rPr>
          <w:szCs w:val="22"/>
        </w:rPr>
      </w:pPr>
      <w:r w:rsidRPr="00D92444">
        <w:rPr>
          <w:szCs w:val="22"/>
        </w:rPr>
        <w:t>Do you think researchers should be allowed to use PET scans on healthy adult volunteers?</w:t>
      </w:r>
    </w:p>
    <w:p w:rsidR="00184413" w:rsidRPr="00D92444" w:rsidRDefault="00184413" w:rsidP="00334EC7">
      <w:pPr>
        <w:pStyle w:val="BodyText1"/>
        <w:numPr>
          <w:ilvl w:val="0"/>
          <w:numId w:val="29"/>
        </w:numPr>
        <w:spacing w:after="0"/>
        <w:rPr>
          <w:szCs w:val="22"/>
        </w:rPr>
      </w:pPr>
      <w:r w:rsidRPr="00D92444">
        <w:rPr>
          <w:szCs w:val="22"/>
        </w:rPr>
        <w:t>Yes</w:t>
      </w:r>
    </w:p>
    <w:p w:rsidR="00184413" w:rsidRPr="00D92444" w:rsidRDefault="00184413" w:rsidP="00334EC7">
      <w:pPr>
        <w:pStyle w:val="BodyText1"/>
        <w:numPr>
          <w:ilvl w:val="0"/>
          <w:numId w:val="29"/>
        </w:numPr>
        <w:spacing w:after="0"/>
        <w:rPr>
          <w:szCs w:val="22"/>
        </w:rPr>
      </w:pPr>
      <w:r w:rsidRPr="00D92444">
        <w:rPr>
          <w:szCs w:val="22"/>
        </w:rPr>
        <w:t>No</w:t>
      </w:r>
    </w:p>
    <w:p w:rsidR="00184413" w:rsidRPr="00D92444" w:rsidRDefault="00184413" w:rsidP="00334EC7">
      <w:pPr>
        <w:pStyle w:val="BodyText1"/>
        <w:spacing w:after="0"/>
        <w:rPr>
          <w:szCs w:val="22"/>
        </w:rPr>
      </w:pPr>
      <w:r w:rsidRPr="00D92444">
        <w:rPr>
          <w:szCs w:val="22"/>
        </w:rPr>
        <w:t>Question type:  React</w:t>
      </w:r>
    </w:p>
    <w:p w:rsidR="00184413" w:rsidRPr="00D92444" w:rsidRDefault="00184413" w:rsidP="00334EC7">
      <w:pPr>
        <w:pStyle w:val="BodyText1"/>
        <w:spacing w:after="0"/>
        <w:rPr>
          <w:szCs w:val="22"/>
        </w:rPr>
      </w:pPr>
    </w:p>
    <w:p w:rsidR="00184413" w:rsidRPr="00D92444" w:rsidRDefault="00184413" w:rsidP="00334EC7">
      <w:pPr>
        <w:pStyle w:val="BodyText1"/>
        <w:numPr>
          <w:ilvl w:val="0"/>
          <w:numId w:val="31"/>
        </w:numPr>
        <w:spacing w:after="0"/>
        <w:rPr>
          <w:szCs w:val="22"/>
        </w:rPr>
      </w:pPr>
      <w:r w:rsidRPr="00D92444">
        <w:rPr>
          <w:szCs w:val="22"/>
        </w:rPr>
        <w:t>Do you think researchers should be allowed to use PET scans on healthy children with their parents’ consent?</w:t>
      </w:r>
    </w:p>
    <w:p w:rsidR="00184413" w:rsidRPr="00D92444" w:rsidRDefault="00184413" w:rsidP="00334EC7">
      <w:pPr>
        <w:pStyle w:val="BodyText1"/>
        <w:spacing w:after="0"/>
        <w:ind w:left="360"/>
        <w:rPr>
          <w:szCs w:val="22"/>
        </w:rPr>
      </w:pPr>
      <w:r w:rsidRPr="00D92444">
        <w:rPr>
          <w:szCs w:val="22"/>
        </w:rPr>
        <w:t>A.  Yes</w:t>
      </w:r>
    </w:p>
    <w:p w:rsidR="00184413" w:rsidRPr="00D92444" w:rsidRDefault="00184413" w:rsidP="00334EC7">
      <w:pPr>
        <w:pStyle w:val="BodyText1"/>
        <w:spacing w:after="0"/>
        <w:ind w:left="360"/>
        <w:rPr>
          <w:szCs w:val="22"/>
        </w:rPr>
      </w:pPr>
      <w:r w:rsidRPr="00D92444">
        <w:rPr>
          <w:szCs w:val="22"/>
        </w:rPr>
        <w:t>B.  No</w:t>
      </w:r>
    </w:p>
    <w:p w:rsidR="00184413" w:rsidRDefault="00184413" w:rsidP="00334EC7">
      <w:pPr>
        <w:pStyle w:val="BodyText1"/>
        <w:spacing w:after="0"/>
        <w:rPr>
          <w:szCs w:val="22"/>
        </w:rPr>
      </w:pPr>
      <w:r w:rsidRPr="00D92444">
        <w:rPr>
          <w:szCs w:val="22"/>
        </w:rPr>
        <w:t>Question type:  React</w:t>
      </w:r>
    </w:p>
    <w:p w:rsidR="00334EC7" w:rsidRPr="00D92444" w:rsidRDefault="00334EC7" w:rsidP="00334EC7">
      <w:pPr>
        <w:pStyle w:val="BodyText1"/>
        <w:spacing w:after="0"/>
        <w:rPr>
          <w:szCs w:val="22"/>
        </w:rPr>
      </w:pPr>
    </w:p>
    <w:p w:rsidR="00184413" w:rsidRPr="00D92444" w:rsidRDefault="00184413" w:rsidP="00334EC7">
      <w:pPr>
        <w:pStyle w:val="BodyText1"/>
        <w:numPr>
          <w:ilvl w:val="0"/>
          <w:numId w:val="31"/>
        </w:numPr>
        <w:spacing w:after="0"/>
        <w:rPr>
          <w:szCs w:val="22"/>
        </w:rPr>
      </w:pPr>
      <w:r w:rsidRPr="00D92444">
        <w:rPr>
          <w:szCs w:val="22"/>
        </w:rPr>
        <w:t>When is animal research ethical?</w:t>
      </w:r>
    </w:p>
    <w:p w:rsidR="00184413" w:rsidRPr="00D92444" w:rsidRDefault="005B4D04" w:rsidP="00334EC7">
      <w:pPr>
        <w:pStyle w:val="BodyText1"/>
        <w:numPr>
          <w:ilvl w:val="0"/>
          <w:numId w:val="22"/>
        </w:numPr>
        <w:spacing w:after="0"/>
        <w:rPr>
          <w:szCs w:val="22"/>
        </w:rPr>
      </w:pPr>
      <w:r w:rsidRPr="00D92444">
        <w:rPr>
          <w:szCs w:val="22"/>
        </w:rPr>
        <w:t>n</w:t>
      </w:r>
      <w:r w:rsidR="00184413" w:rsidRPr="00D92444">
        <w:rPr>
          <w:szCs w:val="22"/>
        </w:rPr>
        <w:t>ever</w:t>
      </w:r>
    </w:p>
    <w:p w:rsidR="00184413" w:rsidRPr="00D92444" w:rsidRDefault="005B4D04" w:rsidP="00334EC7">
      <w:pPr>
        <w:pStyle w:val="BodyText1"/>
        <w:numPr>
          <w:ilvl w:val="0"/>
          <w:numId w:val="22"/>
        </w:numPr>
        <w:spacing w:after="0"/>
        <w:rPr>
          <w:szCs w:val="22"/>
        </w:rPr>
      </w:pPr>
      <w:r w:rsidRPr="00D92444">
        <w:rPr>
          <w:szCs w:val="22"/>
        </w:rPr>
        <w:t>w</w:t>
      </w:r>
      <w:r w:rsidR="00184413" w:rsidRPr="00D92444">
        <w:rPr>
          <w:szCs w:val="22"/>
        </w:rPr>
        <w:t>hen steps are taken to ensure that the animal experiences minimal pain and suffering</w:t>
      </w:r>
    </w:p>
    <w:p w:rsidR="00184413" w:rsidRPr="00D92444" w:rsidRDefault="005B4D04" w:rsidP="00334EC7">
      <w:pPr>
        <w:pStyle w:val="BodyText1"/>
        <w:numPr>
          <w:ilvl w:val="0"/>
          <w:numId w:val="22"/>
        </w:numPr>
        <w:spacing w:after="0"/>
        <w:rPr>
          <w:szCs w:val="22"/>
        </w:rPr>
      </w:pPr>
      <w:r w:rsidRPr="00D92444">
        <w:rPr>
          <w:szCs w:val="22"/>
        </w:rPr>
        <w:t>w</w:t>
      </w:r>
      <w:r w:rsidR="00184413" w:rsidRPr="00D92444">
        <w:rPr>
          <w:szCs w:val="22"/>
        </w:rPr>
        <w:t>hen human lives can be saved as a result of the knowledge gained</w:t>
      </w:r>
    </w:p>
    <w:p w:rsidR="00184413" w:rsidRPr="00D92444" w:rsidRDefault="005B4D04" w:rsidP="00334EC7">
      <w:pPr>
        <w:pStyle w:val="BodyText1"/>
        <w:numPr>
          <w:ilvl w:val="0"/>
          <w:numId w:val="22"/>
        </w:numPr>
        <w:spacing w:after="0"/>
        <w:rPr>
          <w:szCs w:val="22"/>
        </w:rPr>
      </w:pPr>
      <w:r w:rsidRPr="00D92444">
        <w:rPr>
          <w:szCs w:val="22"/>
        </w:rPr>
        <w:t>w</w:t>
      </w:r>
      <w:r w:rsidR="00184413" w:rsidRPr="00D92444">
        <w:rPr>
          <w:szCs w:val="22"/>
        </w:rPr>
        <w:t>hen research is conducted at universities rather than by for-profit organizations</w:t>
      </w:r>
    </w:p>
    <w:p w:rsidR="00184413" w:rsidRPr="00D92444" w:rsidRDefault="00184413" w:rsidP="00334EC7">
      <w:pPr>
        <w:pStyle w:val="BodyText1"/>
        <w:spacing w:after="0"/>
        <w:rPr>
          <w:szCs w:val="22"/>
        </w:rPr>
      </w:pPr>
      <w:r w:rsidRPr="00D92444">
        <w:rPr>
          <w:szCs w:val="22"/>
        </w:rPr>
        <w:t>Question type:  React</w:t>
      </w:r>
    </w:p>
    <w:p w:rsidR="00184413" w:rsidRDefault="00184413" w:rsidP="00334EC7">
      <w:pPr>
        <w:pStyle w:val="BodyText1"/>
        <w:spacing w:after="0"/>
        <w:rPr>
          <w:szCs w:val="22"/>
        </w:rPr>
      </w:pPr>
    </w:p>
    <w:p w:rsidR="00334EC7" w:rsidRDefault="00334EC7" w:rsidP="00334EC7">
      <w:pPr>
        <w:pStyle w:val="BodyText1"/>
        <w:spacing w:after="0"/>
        <w:rPr>
          <w:szCs w:val="22"/>
        </w:rPr>
      </w:pPr>
    </w:p>
    <w:p w:rsidR="00334EC7" w:rsidRPr="00D92444" w:rsidRDefault="00334EC7" w:rsidP="00334EC7">
      <w:pPr>
        <w:pStyle w:val="BodyText1"/>
        <w:spacing w:after="0"/>
        <w:rPr>
          <w:szCs w:val="22"/>
        </w:rPr>
      </w:pPr>
    </w:p>
    <w:p w:rsidR="00184413" w:rsidRPr="00D92444" w:rsidRDefault="00184413" w:rsidP="00334EC7">
      <w:pPr>
        <w:pStyle w:val="BodyText1"/>
        <w:numPr>
          <w:ilvl w:val="0"/>
          <w:numId w:val="31"/>
        </w:numPr>
        <w:spacing w:after="0"/>
        <w:rPr>
          <w:szCs w:val="22"/>
        </w:rPr>
      </w:pPr>
      <w:r w:rsidRPr="00D92444">
        <w:rPr>
          <w:szCs w:val="22"/>
        </w:rPr>
        <w:lastRenderedPageBreak/>
        <w:t>Is stem cell research ethical?</w:t>
      </w:r>
    </w:p>
    <w:p w:rsidR="00184413" w:rsidRPr="00D92444" w:rsidRDefault="00184413" w:rsidP="00334EC7">
      <w:pPr>
        <w:pStyle w:val="BodyText1"/>
        <w:numPr>
          <w:ilvl w:val="0"/>
          <w:numId w:val="25"/>
        </w:numPr>
        <w:spacing w:after="0"/>
        <w:rPr>
          <w:szCs w:val="22"/>
        </w:rPr>
      </w:pPr>
      <w:r w:rsidRPr="00D92444">
        <w:rPr>
          <w:szCs w:val="22"/>
        </w:rPr>
        <w:t>Yes</w:t>
      </w:r>
    </w:p>
    <w:p w:rsidR="00184413" w:rsidRPr="00D92444" w:rsidRDefault="00184413" w:rsidP="00334EC7">
      <w:pPr>
        <w:pStyle w:val="BodyText1"/>
        <w:numPr>
          <w:ilvl w:val="0"/>
          <w:numId w:val="25"/>
        </w:numPr>
        <w:spacing w:after="0"/>
        <w:rPr>
          <w:szCs w:val="22"/>
        </w:rPr>
      </w:pPr>
      <w:r w:rsidRPr="00D92444">
        <w:rPr>
          <w:szCs w:val="22"/>
        </w:rPr>
        <w:t>No</w:t>
      </w:r>
    </w:p>
    <w:p w:rsidR="00184413" w:rsidRPr="00D92444" w:rsidRDefault="00184413" w:rsidP="00334EC7">
      <w:pPr>
        <w:pStyle w:val="BodyText1"/>
        <w:numPr>
          <w:ilvl w:val="0"/>
          <w:numId w:val="25"/>
        </w:numPr>
        <w:spacing w:after="0"/>
        <w:rPr>
          <w:szCs w:val="22"/>
        </w:rPr>
      </w:pPr>
      <w:r w:rsidRPr="00D92444">
        <w:rPr>
          <w:szCs w:val="22"/>
        </w:rPr>
        <w:t>Only if it uses adult, not embryological stem cells</w:t>
      </w:r>
    </w:p>
    <w:p w:rsidR="00184413" w:rsidRPr="00D92444" w:rsidRDefault="00184413" w:rsidP="00334EC7">
      <w:pPr>
        <w:pStyle w:val="BodyText1"/>
        <w:spacing w:after="0"/>
        <w:rPr>
          <w:szCs w:val="22"/>
        </w:rPr>
      </w:pPr>
      <w:r w:rsidRPr="00D92444">
        <w:rPr>
          <w:szCs w:val="22"/>
        </w:rPr>
        <w:t>Question type:  React</w:t>
      </w:r>
    </w:p>
    <w:p w:rsidR="00184413" w:rsidRPr="00D92444" w:rsidRDefault="00184413" w:rsidP="00334EC7">
      <w:pPr>
        <w:pStyle w:val="BodyText1"/>
        <w:spacing w:after="0"/>
        <w:rPr>
          <w:szCs w:val="22"/>
        </w:rPr>
      </w:pPr>
      <w:bookmarkStart w:id="0" w:name="_GoBack"/>
      <w:bookmarkEnd w:id="0"/>
    </w:p>
    <w:sectPr w:rsidR="00184413" w:rsidRPr="00D92444" w:rsidSect="003D19F5">
      <w:footerReference w:type="even" r:id="rId39"/>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4D" w:rsidRDefault="00291A4D">
      <w:r>
        <w:separator/>
      </w:r>
    </w:p>
  </w:endnote>
  <w:endnote w:type="continuationSeparator" w:id="0">
    <w:p w:rsidR="00291A4D" w:rsidRDefault="0029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13" w:rsidRPr="00E3123A" w:rsidRDefault="00184413" w:rsidP="00184413">
    <w:pPr>
      <w:pStyle w:val="Footer"/>
      <w:ind w:right="360" w:firstLine="360"/>
      <w:jc w:val="center"/>
      <w:rPr>
        <w:sz w:val="20"/>
      </w:rPr>
    </w:pPr>
    <w:r>
      <w:rPr>
        <w:sz w:val="20"/>
      </w:rPr>
      <w:t>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13" w:rsidRPr="00E3123A" w:rsidRDefault="005B4D04" w:rsidP="00184413">
    <w:pPr>
      <w:pStyle w:val="Footer"/>
      <w:ind w:right="360" w:firstLine="360"/>
      <w:jc w:val="center"/>
      <w:rPr>
        <w:sz w:val="20"/>
      </w:rPr>
    </w:pPr>
    <w:r>
      <w:rPr>
        <w:sz w:val="20"/>
      </w:rPr>
      <w:t>What is Behavioral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4D" w:rsidRDefault="00291A4D">
      <w:r>
        <w:separator/>
      </w:r>
    </w:p>
  </w:footnote>
  <w:footnote w:type="continuationSeparator" w:id="0">
    <w:p w:rsidR="00291A4D" w:rsidRDefault="0029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538C"/>
    <w:multiLevelType w:val="hybridMultilevel"/>
    <w:tmpl w:val="14D0D52A"/>
    <w:lvl w:ilvl="0" w:tplc="DA70B2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B031A"/>
    <w:multiLevelType w:val="multilevel"/>
    <w:tmpl w:val="843C84B0"/>
    <w:lvl w:ilvl="0">
      <w:start w:val="5"/>
      <w:numFmt w:val="upperLetter"/>
      <w:lvlText w:val="%1."/>
      <w:lvlJc w:val="left"/>
      <w:pPr>
        <w:tabs>
          <w:tab w:val="num" w:pos="450"/>
        </w:tabs>
        <w:ind w:left="450" w:hanging="450"/>
      </w:pPr>
      <w:rPr>
        <w:rFonts w:hint="default"/>
      </w:rPr>
    </w:lvl>
    <w:lvl w:ilvl="1">
      <w:start w:val="1"/>
      <w:numFmt w:val="lowerLetter"/>
      <w:lvlText w:val="%2."/>
      <w:lvlJc w:val="left"/>
      <w:pPr>
        <w:tabs>
          <w:tab w:val="num" w:pos="950"/>
        </w:tabs>
        <w:ind w:left="950" w:hanging="360"/>
      </w:pPr>
    </w:lvl>
    <w:lvl w:ilvl="2">
      <w:start w:val="1"/>
      <w:numFmt w:val="lowerRoman"/>
      <w:lvlText w:val="%3."/>
      <w:lvlJc w:val="right"/>
      <w:pPr>
        <w:tabs>
          <w:tab w:val="num" w:pos="1670"/>
        </w:tabs>
        <w:ind w:left="1670" w:hanging="180"/>
      </w:pPr>
    </w:lvl>
    <w:lvl w:ilvl="3">
      <w:start w:val="1"/>
      <w:numFmt w:val="decimal"/>
      <w:lvlText w:val="%4."/>
      <w:lvlJc w:val="left"/>
      <w:pPr>
        <w:tabs>
          <w:tab w:val="num" w:pos="2390"/>
        </w:tabs>
        <w:ind w:left="2390" w:hanging="360"/>
      </w:pPr>
    </w:lvl>
    <w:lvl w:ilvl="4">
      <w:start w:val="1"/>
      <w:numFmt w:val="lowerLetter"/>
      <w:lvlText w:val="%5."/>
      <w:lvlJc w:val="left"/>
      <w:pPr>
        <w:tabs>
          <w:tab w:val="num" w:pos="3110"/>
        </w:tabs>
        <w:ind w:left="3110" w:hanging="360"/>
      </w:pPr>
    </w:lvl>
    <w:lvl w:ilvl="5">
      <w:start w:val="1"/>
      <w:numFmt w:val="lowerRoman"/>
      <w:lvlText w:val="%6."/>
      <w:lvlJc w:val="right"/>
      <w:pPr>
        <w:tabs>
          <w:tab w:val="num" w:pos="3830"/>
        </w:tabs>
        <w:ind w:left="3830" w:hanging="180"/>
      </w:pPr>
    </w:lvl>
    <w:lvl w:ilvl="6">
      <w:start w:val="1"/>
      <w:numFmt w:val="decimal"/>
      <w:lvlText w:val="%7."/>
      <w:lvlJc w:val="left"/>
      <w:pPr>
        <w:tabs>
          <w:tab w:val="num" w:pos="4550"/>
        </w:tabs>
        <w:ind w:left="4550" w:hanging="360"/>
      </w:pPr>
    </w:lvl>
    <w:lvl w:ilvl="7">
      <w:start w:val="1"/>
      <w:numFmt w:val="lowerLetter"/>
      <w:lvlText w:val="%8."/>
      <w:lvlJc w:val="left"/>
      <w:pPr>
        <w:tabs>
          <w:tab w:val="num" w:pos="5270"/>
        </w:tabs>
        <w:ind w:left="5270" w:hanging="360"/>
      </w:pPr>
    </w:lvl>
    <w:lvl w:ilvl="8">
      <w:start w:val="1"/>
      <w:numFmt w:val="lowerRoman"/>
      <w:lvlText w:val="%9."/>
      <w:lvlJc w:val="right"/>
      <w:pPr>
        <w:tabs>
          <w:tab w:val="num" w:pos="5990"/>
        </w:tabs>
        <w:ind w:left="5990" w:hanging="180"/>
      </w:pPr>
    </w:lvl>
  </w:abstractNum>
  <w:abstractNum w:abstractNumId="2">
    <w:nsid w:val="07F149C7"/>
    <w:multiLevelType w:val="hybridMultilevel"/>
    <w:tmpl w:val="0F105230"/>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3">
    <w:nsid w:val="144014FE"/>
    <w:multiLevelType w:val="hybridMultilevel"/>
    <w:tmpl w:val="74B49158"/>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5E2D72"/>
    <w:multiLevelType w:val="hybridMultilevel"/>
    <w:tmpl w:val="46023E50"/>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nsid w:val="1C4C4289"/>
    <w:multiLevelType w:val="hybridMultilevel"/>
    <w:tmpl w:val="7B981390"/>
    <w:lvl w:ilvl="0" w:tplc="B7244E60">
      <w:start w:val="5"/>
      <w:numFmt w:val="decimal"/>
      <w:lvlText w:val="%1."/>
      <w:lvlJc w:val="left"/>
      <w:pPr>
        <w:tabs>
          <w:tab w:val="num" w:pos="1430"/>
        </w:tabs>
        <w:ind w:left="143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02655"/>
    <w:multiLevelType w:val="hybridMultilevel"/>
    <w:tmpl w:val="32122E3A"/>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7">
    <w:nsid w:val="29ED28B5"/>
    <w:multiLevelType w:val="hybridMultilevel"/>
    <w:tmpl w:val="8BBAC9A4"/>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8">
    <w:nsid w:val="30DD55C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26100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29A085E"/>
    <w:multiLevelType w:val="hybridMultilevel"/>
    <w:tmpl w:val="E5BE4EF4"/>
    <w:lvl w:ilvl="0" w:tplc="7164A5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DA018C"/>
    <w:multiLevelType w:val="hybridMultilevel"/>
    <w:tmpl w:val="0024DE94"/>
    <w:lvl w:ilvl="0" w:tplc="CA4202F6">
      <w:start w:val="1"/>
      <w:numFmt w:val="upperLetter"/>
      <w:lvlText w:val="%1."/>
      <w:lvlJc w:val="left"/>
      <w:pPr>
        <w:tabs>
          <w:tab w:val="num" w:pos="970"/>
        </w:tabs>
        <w:ind w:left="970" w:hanging="48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2">
    <w:nsid w:val="39861B2F"/>
    <w:multiLevelType w:val="hybridMultilevel"/>
    <w:tmpl w:val="55BC95FA"/>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E17972"/>
    <w:multiLevelType w:val="multilevel"/>
    <w:tmpl w:val="05DE5DD6"/>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D1049A3"/>
    <w:multiLevelType w:val="multilevel"/>
    <w:tmpl w:val="D52A583C"/>
    <w:lvl w:ilvl="0">
      <w:start w:val="13"/>
      <w:numFmt w:val="upperLetter"/>
      <w:lvlText w:val="%1."/>
      <w:lvlJc w:val="left"/>
      <w:pPr>
        <w:tabs>
          <w:tab w:val="num" w:pos="940"/>
        </w:tabs>
        <w:ind w:left="94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BA6CE2"/>
    <w:multiLevelType w:val="hybridMultilevel"/>
    <w:tmpl w:val="37366D8E"/>
    <w:lvl w:ilvl="0" w:tplc="EE2821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F04295"/>
    <w:multiLevelType w:val="hybridMultilevel"/>
    <w:tmpl w:val="25CA40D6"/>
    <w:lvl w:ilvl="0" w:tplc="0EBCB814">
      <w:start w:val="9"/>
      <w:numFmt w:val="upperLetter"/>
      <w:lvlText w:val="%1."/>
      <w:lvlJc w:val="left"/>
      <w:pPr>
        <w:tabs>
          <w:tab w:val="num" w:pos="940"/>
        </w:tabs>
        <w:ind w:left="94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82122"/>
    <w:multiLevelType w:val="hybridMultilevel"/>
    <w:tmpl w:val="2744B904"/>
    <w:lvl w:ilvl="0" w:tplc="881ABD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BC3393"/>
    <w:multiLevelType w:val="multilevel"/>
    <w:tmpl w:val="35DC9B70"/>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2681527"/>
    <w:multiLevelType w:val="hybridMultilevel"/>
    <w:tmpl w:val="F7D42C0A"/>
    <w:lvl w:ilvl="0" w:tplc="6FDA9D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FB2F82"/>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CB01B9"/>
    <w:multiLevelType w:val="hybridMultilevel"/>
    <w:tmpl w:val="E3389700"/>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22">
    <w:nsid w:val="58D82765"/>
    <w:multiLevelType w:val="multilevel"/>
    <w:tmpl w:val="7816447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C91667F"/>
    <w:multiLevelType w:val="hybridMultilevel"/>
    <w:tmpl w:val="774AD882"/>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02C05"/>
    <w:multiLevelType w:val="hybridMultilevel"/>
    <w:tmpl w:val="93B0454C"/>
    <w:lvl w:ilvl="0" w:tplc="174C05C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CECD606" w:tentative="1">
      <w:start w:val="1"/>
      <w:numFmt w:val="bullet"/>
      <w:lvlText w:val="•"/>
      <w:lvlJc w:val="left"/>
      <w:pPr>
        <w:tabs>
          <w:tab w:val="num" w:pos="2160"/>
        </w:tabs>
        <w:ind w:left="2160" w:hanging="360"/>
      </w:pPr>
      <w:rPr>
        <w:rFonts w:ascii="Arial" w:hAnsi="Arial" w:hint="default"/>
      </w:rPr>
    </w:lvl>
    <w:lvl w:ilvl="3" w:tplc="514C6432" w:tentative="1">
      <w:start w:val="1"/>
      <w:numFmt w:val="bullet"/>
      <w:lvlText w:val="•"/>
      <w:lvlJc w:val="left"/>
      <w:pPr>
        <w:tabs>
          <w:tab w:val="num" w:pos="2880"/>
        </w:tabs>
        <w:ind w:left="2880" w:hanging="360"/>
      </w:pPr>
      <w:rPr>
        <w:rFonts w:ascii="Arial" w:hAnsi="Arial" w:hint="default"/>
      </w:rPr>
    </w:lvl>
    <w:lvl w:ilvl="4" w:tplc="2A987F0A" w:tentative="1">
      <w:start w:val="1"/>
      <w:numFmt w:val="bullet"/>
      <w:lvlText w:val="•"/>
      <w:lvlJc w:val="left"/>
      <w:pPr>
        <w:tabs>
          <w:tab w:val="num" w:pos="3600"/>
        </w:tabs>
        <w:ind w:left="3600" w:hanging="360"/>
      </w:pPr>
      <w:rPr>
        <w:rFonts w:ascii="Arial" w:hAnsi="Arial" w:hint="default"/>
      </w:rPr>
    </w:lvl>
    <w:lvl w:ilvl="5" w:tplc="27D4555A" w:tentative="1">
      <w:start w:val="1"/>
      <w:numFmt w:val="bullet"/>
      <w:lvlText w:val="•"/>
      <w:lvlJc w:val="left"/>
      <w:pPr>
        <w:tabs>
          <w:tab w:val="num" w:pos="4320"/>
        </w:tabs>
        <w:ind w:left="4320" w:hanging="360"/>
      </w:pPr>
      <w:rPr>
        <w:rFonts w:ascii="Arial" w:hAnsi="Arial" w:hint="default"/>
      </w:rPr>
    </w:lvl>
    <w:lvl w:ilvl="6" w:tplc="EFBE15F0" w:tentative="1">
      <w:start w:val="1"/>
      <w:numFmt w:val="bullet"/>
      <w:lvlText w:val="•"/>
      <w:lvlJc w:val="left"/>
      <w:pPr>
        <w:tabs>
          <w:tab w:val="num" w:pos="5040"/>
        </w:tabs>
        <w:ind w:left="5040" w:hanging="360"/>
      </w:pPr>
      <w:rPr>
        <w:rFonts w:ascii="Arial" w:hAnsi="Arial" w:hint="default"/>
      </w:rPr>
    </w:lvl>
    <w:lvl w:ilvl="7" w:tplc="EECCB526" w:tentative="1">
      <w:start w:val="1"/>
      <w:numFmt w:val="bullet"/>
      <w:lvlText w:val="•"/>
      <w:lvlJc w:val="left"/>
      <w:pPr>
        <w:tabs>
          <w:tab w:val="num" w:pos="5760"/>
        </w:tabs>
        <w:ind w:left="5760" w:hanging="360"/>
      </w:pPr>
      <w:rPr>
        <w:rFonts w:ascii="Arial" w:hAnsi="Arial" w:hint="default"/>
      </w:rPr>
    </w:lvl>
    <w:lvl w:ilvl="8" w:tplc="FB0A71BE" w:tentative="1">
      <w:start w:val="1"/>
      <w:numFmt w:val="bullet"/>
      <w:lvlText w:val="•"/>
      <w:lvlJc w:val="left"/>
      <w:pPr>
        <w:tabs>
          <w:tab w:val="num" w:pos="6480"/>
        </w:tabs>
        <w:ind w:left="6480" w:hanging="360"/>
      </w:pPr>
      <w:rPr>
        <w:rFonts w:ascii="Arial" w:hAnsi="Arial" w:hint="default"/>
      </w:rPr>
    </w:lvl>
  </w:abstractNum>
  <w:abstractNum w:abstractNumId="25">
    <w:nsid w:val="5E774241"/>
    <w:multiLevelType w:val="hybridMultilevel"/>
    <w:tmpl w:val="7816447E"/>
    <w:lvl w:ilvl="0" w:tplc="CDC0F5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150C59"/>
    <w:multiLevelType w:val="hybridMultilevel"/>
    <w:tmpl w:val="BD04DA68"/>
    <w:lvl w:ilvl="0" w:tplc="0409000F">
      <w:start w:val="1"/>
      <w:numFmt w:val="decimal"/>
      <w:lvlText w:val="%1."/>
      <w:lvlJc w:val="left"/>
      <w:pPr>
        <w:tabs>
          <w:tab w:val="num" w:pos="940"/>
        </w:tabs>
        <w:ind w:left="94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8814B4"/>
    <w:multiLevelType w:val="hybridMultilevel"/>
    <w:tmpl w:val="811CB73A"/>
    <w:lvl w:ilvl="0" w:tplc="C972C19E">
      <w:start w:val="1"/>
      <w:numFmt w:val="upp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28">
    <w:nsid w:val="66534C43"/>
    <w:multiLevelType w:val="hybridMultilevel"/>
    <w:tmpl w:val="7A08FC98"/>
    <w:lvl w:ilvl="0" w:tplc="BBE4B6F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C338E8"/>
    <w:multiLevelType w:val="multilevel"/>
    <w:tmpl w:val="7816447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CFE2C44"/>
    <w:multiLevelType w:val="hybridMultilevel"/>
    <w:tmpl w:val="DCC0671C"/>
    <w:lvl w:ilvl="0" w:tplc="0DF60D92">
      <w:start w:val="8"/>
      <w:numFmt w:val="upperLetter"/>
      <w:lvlText w:val="%1."/>
      <w:lvlJc w:val="left"/>
      <w:pPr>
        <w:tabs>
          <w:tab w:val="num" w:pos="940"/>
        </w:tabs>
        <w:ind w:left="94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015B48"/>
    <w:multiLevelType w:val="hybridMultilevel"/>
    <w:tmpl w:val="11F2BE04"/>
    <w:lvl w:ilvl="0" w:tplc="04090015">
      <w:start w:val="1"/>
      <w:numFmt w:val="upp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2">
    <w:nsid w:val="71C438A8"/>
    <w:multiLevelType w:val="multilevel"/>
    <w:tmpl w:val="6A3A8BA6"/>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725570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61554D3"/>
    <w:multiLevelType w:val="hybridMultilevel"/>
    <w:tmpl w:val="2DD83CB0"/>
    <w:lvl w:ilvl="0" w:tplc="36E2D772">
      <w:start w:val="5"/>
      <w:numFmt w:val="upperLetter"/>
      <w:lvlText w:val="%1."/>
      <w:lvlJc w:val="left"/>
      <w:pPr>
        <w:tabs>
          <w:tab w:val="num" w:pos="940"/>
        </w:tabs>
        <w:ind w:left="94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C666F0"/>
    <w:multiLevelType w:val="multilevel"/>
    <w:tmpl w:val="F7D42C0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76F276B2"/>
    <w:multiLevelType w:val="hybridMultilevel"/>
    <w:tmpl w:val="B6AEB16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7">
    <w:nsid w:val="774D2901"/>
    <w:multiLevelType w:val="hybridMultilevel"/>
    <w:tmpl w:val="8B26A574"/>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8">
    <w:nsid w:val="7EC17F24"/>
    <w:multiLevelType w:val="multilevel"/>
    <w:tmpl w:val="65D036F6"/>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7FF12485"/>
    <w:multiLevelType w:val="hybridMultilevel"/>
    <w:tmpl w:val="622A4734"/>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21"/>
  </w:num>
  <w:num w:numId="2">
    <w:abstractNumId w:val="23"/>
  </w:num>
  <w:num w:numId="3">
    <w:abstractNumId w:val="7"/>
  </w:num>
  <w:num w:numId="4">
    <w:abstractNumId w:val="12"/>
  </w:num>
  <w:num w:numId="5">
    <w:abstractNumId w:val="2"/>
  </w:num>
  <w:num w:numId="6">
    <w:abstractNumId w:val="3"/>
  </w:num>
  <w:num w:numId="7">
    <w:abstractNumId w:val="27"/>
  </w:num>
  <w:num w:numId="8">
    <w:abstractNumId w:val="11"/>
  </w:num>
  <w:num w:numId="9">
    <w:abstractNumId w:val="30"/>
  </w:num>
  <w:num w:numId="10">
    <w:abstractNumId w:val="26"/>
  </w:num>
  <w:num w:numId="11">
    <w:abstractNumId w:val="14"/>
  </w:num>
  <w:num w:numId="12">
    <w:abstractNumId w:val="16"/>
  </w:num>
  <w:num w:numId="13">
    <w:abstractNumId w:val="34"/>
  </w:num>
  <w:num w:numId="14">
    <w:abstractNumId w:val="20"/>
  </w:num>
  <w:num w:numId="15">
    <w:abstractNumId w:val="1"/>
  </w:num>
  <w:num w:numId="16">
    <w:abstractNumId w:val="10"/>
  </w:num>
  <w:num w:numId="17">
    <w:abstractNumId w:val="32"/>
  </w:num>
  <w:num w:numId="18">
    <w:abstractNumId w:val="19"/>
  </w:num>
  <w:num w:numId="19">
    <w:abstractNumId w:val="35"/>
  </w:num>
  <w:num w:numId="20">
    <w:abstractNumId w:val="15"/>
  </w:num>
  <w:num w:numId="21">
    <w:abstractNumId w:val="38"/>
  </w:num>
  <w:num w:numId="22">
    <w:abstractNumId w:val="28"/>
  </w:num>
  <w:num w:numId="23">
    <w:abstractNumId w:val="18"/>
  </w:num>
  <w:num w:numId="24">
    <w:abstractNumId w:val="25"/>
  </w:num>
  <w:num w:numId="25">
    <w:abstractNumId w:val="29"/>
  </w:num>
  <w:num w:numId="26">
    <w:abstractNumId w:val="22"/>
  </w:num>
  <w:num w:numId="27">
    <w:abstractNumId w:val="0"/>
  </w:num>
  <w:num w:numId="28">
    <w:abstractNumId w:val="13"/>
  </w:num>
  <w:num w:numId="29">
    <w:abstractNumId w:val="17"/>
  </w:num>
  <w:num w:numId="30">
    <w:abstractNumId w:val="8"/>
  </w:num>
  <w:num w:numId="31">
    <w:abstractNumId w:val="33"/>
  </w:num>
  <w:num w:numId="32">
    <w:abstractNumId w:val="9"/>
  </w:num>
  <w:num w:numId="33">
    <w:abstractNumId w:val="37"/>
  </w:num>
  <w:num w:numId="34">
    <w:abstractNumId w:val="4"/>
  </w:num>
  <w:num w:numId="35">
    <w:abstractNumId w:val="36"/>
  </w:num>
  <w:num w:numId="36">
    <w:abstractNumId w:val="31"/>
  </w:num>
  <w:num w:numId="37">
    <w:abstractNumId w:val="6"/>
  </w:num>
  <w:num w:numId="38">
    <w:abstractNumId w:val="24"/>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02BF"/>
    <w:rsid w:val="00005F78"/>
    <w:rsid w:val="00006BD2"/>
    <w:rsid w:val="0002346C"/>
    <w:rsid w:val="000272A3"/>
    <w:rsid w:val="0003257E"/>
    <w:rsid w:val="0003280F"/>
    <w:rsid w:val="000419CE"/>
    <w:rsid w:val="00045EEC"/>
    <w:rsid w:val="0012009F"/>
    <w:rsid w:val="0013006E"/>
    <w:rsid w:val="00140A9B"/>
    <w:rsid w:val="001815C0"/>
    <w:rsid w:val="00184413"/>
    <w:rsid w:val="0018643C"/>
    <w:rsid w:val="001943A9"/>
    <w:rsid w:val="001D36B5"/>
    <w:rsid w:val="001E3E85"/>
    <w:rsid w:val="00200BFA"/>
    <w:rsid w:val="0027053D"/>
    <w:rsid w:val="00291A4D"/>
    <w:rsid w:val="002A4B17"/>
    <w:rsid w:val="00334EC7"/>
    <w:rsid w:val="003558E0"/>
    <w:rsid w:val="0036681F"/>
    <w:rsid w:val="003A2787"/>
    <w:rsid w:val="003D19F5"/>
    <w:rsid w:val="003D5B47"/>
    <w:rsid w:val="003E2ABC"/>
    <w:rsid w:val="003E4A9C"/>
    <w:rsid w:val="004025C8"/>
    <w:rsid w:val="00413F2F"/>
    <w:rsid w:val="0045661A"/>
    <w:rsid w:val="00484E85"/>
    <w:rsid w:val="0049302A"/>
    <w:rsid w:val="004C5132"/>
    <w:rsid w:val="00511CC5"/>
    <w:rsid w:val="005A261D"/>
    <w:rsid w:val="005B4D04"/>
    <w:rsid w:val="005C68B4"/>
    <w:rsid w:val="005C6FEB"/>
    <w:rsid w:val="00717324"/>
    <w:rsid w:val="00782416"/>
    <w:rsid w:val="0079265C"/>
    <w:rsid w:val="007A3B56"/>
    <w:rsid w:val="007E164F"/>
    <w:rsid w:val="008356A8"/>
    <w:rsid w:val="00861B47"/>
    <w:rsid w:val="008638E8"/>
    <w:rsid w:val="00873D75"/>
    <w:rsid w:val="00894245"/>
    <w:rsid w:val="008B7C7B"/>
    <w:rsid w:val="0090795A"/>
    <w:rsid w:val="00907FEE"/>
    <w:rsid w:val="00962B96"/>
    <w:rsid w:val="00967C3D"/>
    <w:rsid w:val="009702BF"/>
    <w:rsid w:val="00982ADA"/>
    <w:rsid w:val="009A6064"/>
    <w:rsid w:val="009B2983"/>
    <w:rsid w:val="009F1B47"/>
    <w:rsid w:val="00A00B49"/>
    <w:rsid w:val="00A25D33"/>
    <w:rsid w:val="00A305F4"/>
    <w:rsid w:val="00A5610B"/>
    <w:rsid w:val="00A6698D"/>
    <w:rsid w:val="00A72487"/>
    <w:rsid w:val="00AA4203"/>
    <w:rsid w:val="00AA7557"/>
    <w:rsid w:val="00AF053A"/>
    <w:rsid w:val="00B53DCD"/>
    <w:rsid w:val="00B64DA0"/>
    <w:rsid w:val="00BC1D6A"/>
    <w:rsid w:val="00BD4DBE"/>
    <w:rsid w:val="00C43E54"/>
    <w:rsid w:val="00C55631"/>
    <w:rsid w:val="00C65E43"/>
    <w:rsid w:val="00CC5A67"/>
    <w:rsid w:val="00D2647F"/>
    <w:rsid w:val="00D2796E"/>
    <w:rsid w:val="00D32D66"/>
    <w:rsid w:val="00D606E4"/>
    <w:rsid w:val="00D92444"/>
    <w:rsid w:val="00DA671A"/>
    <w:rsid w:val="00DC69A5"/>
    <w:rsid w:val="00E151F0"/>
    <w:rsid w:val="00E225E8"/>
    <w:rsid w:val="00EB0465"/>
    <w:rsid w:val="00EB768C"/>
    <w:rsid w:val="00EC18F3"/>
    <w:rsid w:val="00ED6575"/>
    <w:rsid w:val="00F4045B"/>
    <w:rsid w:val="00F87A34"/>
    <w:rsid w:val="00FC1DFE"/>
    <w:rsid w:val="00FE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06948A-1C6A-41A7-94DC-BB0C949F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6E"/>
    <w:rPr>
      <w:spacing w:val="4"/>
      <w:sz w:val="22"/>
    </w:rPr>
  </w:style>
  <w:style w:type="paragraph" w:styleId="Heading1">
    <w:name w:val="heading 1"/>
    <w:next w:val="Normal"/>
    <w:qFormat/>
    <w:rsid w:val="00D2796E"/>
    <w:pPr>
      <w:keepNext/>
      <w:spacing w:before="240" w:after="60"/>
      <w:outlineLvl w:val="0"/>
    </w:pPr>
    <w:rPr>
      <w:rFonts w:ascii="Arial" w:hAnsi="Arial"/>
      <w:b/>
      <w:caps/>
      <w:noProof/>
      <w:kern w:val="28"/>
      <w:sz w:val="28"/>
    </w:rPr>
  </w:style>
  <w:style w:type="paragraph" w:styleId="Heading2">
    <w:name w:val="heading 2"/>
    <w:basedOn w:val="Heading1"/>
    <w:next w:val="Normal"/>
    <w:qFormat/>
    <w:rsid w:val="00D2796E"/>
    <w:pPr>
      <w:outlineLvl w:val="1"/>
    </w:pPr>
    <w:rPr>
      <w:caps w:val="0"/>
    </w:rPr>
  </w:style>
  <w:style w:type="paragraph" w:styleId="Heading3">
    <w:name w:val="heading 3"/>
    <w:basedOn w:val="Heading1"/>
    <w:next w:val="Normal"/>
    <w:qFormat/>
    <w:rsid w:val="00D2796E"/>
    <w:pPr>
      <w:outlineLvl w:val="2"/>
    </w:pPr>
    <w:rPr>
      <w:rFonts w:ascii="Arial Narrow" w:hAnsi="Arial Narrow"/>
      <w:caps w:val="0"/>
      <w:sz w:val="26"/>
    </w:rPr>
  </w:style>
  <w:style w:type="paragraph" w:styleId="Heading4">
    <w:name w:val="heading 4"/>
    <w:basedOn w:val="Heading1"/>
    <w:next w:val="BodyText1"/>
    <w:qFormat/>
    <w:rsid w:val="00D2796E"/>
    <w:pPr>
      <w:outlineLvl w:val="3"/>
    </w:pPr>
    <w:rPr>
      <w:rFonts w:ascii="Helvetica-Narrow" w:hAnsi="Helvetica-Narrow"/>
      <w:i/>
      <w:caps w:val="0"/>
      <w:sz w:val="22"/>
    </w:rPr>
  </w:style>
  <w:style w:type="paragraph" w:styleId="Heading5">
    <w:name w:val="heading 5"/>
    <w:basedOn w:val="Heading4"/>
    <w:next w:val="BodyText1"/>
    <w:qFormat/>
    <w:rsid w:val="00D2796E"/>
    <w:pPr>
      <w:outlineLvl w:val="4"/>
    </w:pPr>
    <w:rPr>
      <w:b w:val="0"/>
      <w:bCs/>
      <w:i w:val="0"/>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2796E"/>
    <w:pPr>
      <w:spacing w:after="120"/>
    </w:pPr>
    <w:rPr>
      <w:sz w:val="22"/>
    </w:rPr>
  </w:style>
  <w:style w:type="paragraph" w:customStyle="1" w:styleId="Maintitle">
    <w:name w:val="Main title"/>
    <w:basedOn w:val="BodyText1"/>
    <w:next w:val="BodyText1"/>
    <w:rsid w:val="00D2796E"/>
    <w:pPr>
      <w:spacing w:before="240" w:after="240"/>
      <w:jc w:val="center"/>
    </w:pPr>
    <w:rPr>
      <w:sz w:val="72"/>
    </w:rPr>
  </w:style>
  <w:style w:type="paragraph" w:customStyle="1" w:styleId="Affiliation">
    <w:name w:val="Affiliation"/>
    <w:basedOn w:val="Maintitle"/>
    <w:rsid w:val="00D2796E"/>
    <w:pPr>
      <w:spacing w:before="0" w:after="0"/>
    </w:pPr>
    <w:rPr>
      <w:rFonts w:ascii="Times" w:hAnsi="Times"/>
      <w:i/>
      <w:sz w:val="24"/>
    </w:rPr>
  </w:style>
  <w:style w:type="paragraph" w:customStyle="1" w:styleId="AllAnswerTypesHead">
    <w:name w:val="AllAnswerTypesHead"/>
    <w:basedOn w:val="Heading1"/>
    <w:rsid w:val="00D2796E"/>
    <w:pPr>
      <w:spacing w:before="120"/>
    </w:pPr>
  </w:style>
  <w:style w:type="paragraph" w:customStyle="1" w:styleId="AllAnswerTypesHeadSub1">
    <w:name w:val="AllAnswerTypesHeadSub1"/>
    <w:basedOn w:val="Heading2"/>
    <w:rsid w:val="00D2796E"/>
  </w:style>
  <w:style w:type="paragraph" w:customStyle="1" w:styleId="AllAnswerTypesHeadSub2">
    <w:name w:val="AllAnswerTypesHeadSub2"/>
    <w:basedOn w:val="Heading3"/>
    <w:rsid w:val="00D2796E"/>
  </w:style>
  <w:style w:type="paragraph" w:customStyle="1" w:styleId="AllQuestionTypesHead">
    <w:name w:val="AllQuestionTypesHead"/>
    <w:basedOn w:val="Heading1"/>
    <w:rsid w:val="00D2796E"/>
  </w:style>
  <w:style w:type="paragraph" w:customStyle="1" w:styleId="AllQuestionTypesHeadSub1">
    <w:name w:val="AllQuestionTypesHeadSub1"/>
    <w:basedOn w:val="Heading2"/>
    <w:rsid w:val="00D2796E"/>
  </w:style>
  <w:style w:type="paragraph" w:customStyle="1" w:styleId="AllQuestionTypesHeadSub2">
    <w:name w:val="AllQuestionTypesHeadSub2"/>
    <w:basedOn w:val="Heading3"/>
    <w:rsid w:val="00D2796E"/>
  </w:style>
  <w:style w:type="paragraph" w:customStyle="1" w:styleId="Ancillaryauthor">
    <w:name w:val="Ancillary author"/>
    <w:basedOn w:val="Maintitle"/>
    <w:rsid w:val="00D2796E"/>
    <w:pPr>
      <w:spacing w:before="4080" w:after="160"/>
    </w:pPr>
    <w:rPr>
      <w:rFonts w:ascii="Times" w:hAnsi="Times"/>
      <w:b/>
      <w:sz w:val="36"/>
    </w:rPr>
  </w:style>
  <w:style w:type="paragraph" w:customStyle="1" w:styleId="Ancillarytitle">
    <w:name w:val="Ancillary title"/>
    <w:basedOn w:val="BodyText1"/>
    <w:rsid w:val="00D2796E"/>
    <w:pPr>
      <w:spacing w:before="240" w:after="480"/>
      <w:jc w:val="center"/>
    </w:pPr>
    <w:rPr>
      <w:rFonts w:ascii="Arial" w:hAnsi="Arial"/>
      <w:b/>
      <w:sz w:val="48"/>
    </w:rPr>
  </w:style>
  <w:style w:type="character" w:customStyle="1" w:styleId="AnswerExp">
    <w:name w:val="Answer_Exp"/>
    <w:basedOn w:val="DefaultParagraphFont"/>
    <w:rsid w:val="00D2796E"/>
  </w:style>
  <w:style w:type="paragraph" w:customStyle="1" w:styleId="NL-1">
    <w:name w:val="NL-1"/>
    <w:basedOn w:val="BodyText1"/>
    <w:next w:val="BodyText1"/>
    <w:rsid w:val="00D2796E"/>
    <w:pPr>
      <w:ind w:left="490" w:hanging="490"/>
    </w:pPr>
  </w:style>
  <w:style w:type="paragraph" w:customStyle="1" w:styleId="Answer-1">
    <w:name w:val="Answer-1"/>
    <w:basedOn w:val="NL-1"/>
    <w:next w:val="BodyText1"/>
    <w:rsid w:val="00D2796E"/>
    <w:pPr>
      <w:tabs>
        <w:tab w:val="left" w:pos="490"/>
        <w:tab w:val="left" w:pos="1080"/>
      </w:tabs>
    </w:pPr>
  </w:style>
  <w:style w:type="paragraph" w:customStyle="1" w:styleId="AnswerByReference">
    <w:name w:val="AnswerByReference"/>
    <w:basedOn w:val="BodyText1"/>
    <w:rsid w:val="00D2796E"/>
    <w:pPr>
      <w:tabs>
        <w:tab w:val="left" w:pos="490"/>
        <w:tab w:val="left" w:pos="979"/>
      </w:tabs>
      <w:ind w:left="490" w:hanging="490"/>
    </w:pPr>
  </w:style>
  <w:style w:type="paragraph" w:customStyle="1" w:styleId="Indent-1">
    <w:name w:val="Indent-1"/>
    <w:basedOn w:val="BodyText1"/>
    <w:rsid w:val="00D2796E"/>
    <w:pPr>
      <w:ind w:left="490"/>
    </w:pPr>
  </w:style>
  <w:style w:type="paragraph" w:customStyle="1" w:styleId="AnswerDistractor">
    <w:name w:val="AnswerDistractor"/>
    <w:basedOn w:val="Indent-1"/>
    <w:rsid w:val="00D2796E"/>
    <w:pPr>
      <w:tabs>
        <w:tab w:val="left" w:pos="490"/>
        <w:tab w:val="left" w:pos="979"/>
      </w:tabs>
    </w:pPr>
  </w:style>
  <w:style w:type="character" w:customStyle="1" w:styleId="AnswerLetter">
    <w:name w:val="AnswerLetter"/>
    <w:basedOn w:val="DefaultParagraphFont"/>
    <w:rsid w:val="00D2796E"/>
  </w:style>
  <w:style w:type="paragraph" w:customStyle="1" w:styleId="AppendixTitle">
    <w:name w:val="AppendixTitle"/>
    <w:basedOn w:val="BodyText1"/>
    <w:next w:val="BodyText1"/>
    <w:rsid w:val="00D2796E"/>
    <w:pPr>
      <w:spacing w:after="960"/>
    </w:pPr>
    <w:rPr>
      <w:rFonts w:ascii="Arial" w:hAnsi="Arial"/>
      <w:b/>
      <w:noProof/>
      <w:sz w:val="40"/>
    </w:rPr>
  </w:style>
  <w:style w:type="paragraph" w:customStyle="1" w:styleId="Body0vert">
    <w:name w:val="Body 0vert"/>
    <w:basedOn w:val="BodyText1"/>
    <w:rsid w:val="00D2796E"/>
    <w:pPr>
      <w:spacing w:after="0"/>
    </w:pPr>
  </w:style>
  <w:style w:type="paragraph" w:customStyle="1" w:styleId="Body1vert">
    <w:name w:val="Body 1vert"/>
    <w:basedOn w:val="BodyText1"/>
    <w:rsid w:val="00D2796E"/>
    <w:pPr>
      <w:spacing w:before="240" w:after="240"/>
    </w:pPr>
  </w:style>
  <w:style w:type="paragraph" w:customStyle="1" w:styleId="Body1vertabove">
    <w:name w:val="Body 1vert above"/>
    <w:basedOn w:val="BodyText1"/>
    <w:rsid w:val="00D2796E"/>
    <w:pPr>
      <w:spacing w:before="240"/>
    </w:pPr>
  </w:style>
  <w:style w:type="paragraph" w:customStyle="1" w:styleId="Body3vertbelow">
    <w:name w:val="Body 3vert below"/>
    <w:basedOn w:val="BodyText1"/>
    <w:rsid w:val="00D2796E"/>
    <w:pPr>
      <w:spacing w:after="720"/>
    </w:pPr>
  </w:style>
  <w:style w:type="paragraph" w:customStyle="1" w:styleId="Bodycentered">
    <w:name w:val="Body centered"/>
    <w:basedOn w:val="BodyText1"/>
    <w:rsid w:val="00D2796E"/>
    <w:pPr>
      <w:jc w:val="center"/>
    </w:pPr>
  </w:style>
  <w:style w:type="paragraph" w:styleId="BodyText">
    <w:name w:val="Body Text"/>
    <w:rsid w:val="00D2796E"/>
    <w:pPr>
      <w:spacing w:after="120"/>
    </w:pPr>
  </w:style>
  <w:style w:type="paragraph" w:customStyle="1" w:styleId="Bodytext-right">
    <w:name w:val="Body text-right"/>
    <w:basedOn w:val="BodyText1"/>
    <w:rsid w:val="00D2796E"/>
    <w:pPr>
      <w:jc w:val="right"/>
    </w:pPr>
  </w:style>
  <w:style w:type="character" w:customStyle="1" w:styleId="Bold">
    <w:name w:val="Bold"/>
    <w:basedOn w:val="DefaultParagraphFont"/>
    <w:rsid w:val="00D2796E"/>
    <w:rPr>
      <w:b/>
    </w:rPr>
  </w:style>
  <w:style w:type="paragraph" w:customStyle="1" w:styleId="BOYMCStats">
    <w:name w:val="BOY_MCStats"/>
    <w:basedOn w:val="Normal"/>
    <w:rsid w:val="00D2796E"/>
    <w:pPr>
      <w:tabs>
        <w:tab w:val="left" w:pos="1051"/>
        <w:tab w:val="left" w:pos="2016"/>
      </w:tabs>
    </w:pPr>
  </w:style>
  <w:style w:type="paragraph" w:customStyle="1" w:styleId="BOYMCTopic">
    <w:name w:val="BOY_MCTopic"/>
    <w:basedOn w:val="Normal"/>
    <w:rsid w:val="00D2796E"/>
    <w:pPr>
      <w:ind w:left="1051" w:hanging="1051"/>
    </w:pPr>
    <w:rPr>
      <w:b/>
      <w:bCs/>
    </w:rPr>
  </w:style>
  <w:style w:type="paragraph" w:customStyle="1" w:styleId="Bullet-1">
    <w:name w:val="Bullet-(1)"/>
    <w:basedOn w:val="BodyText1"/>
    <w:rsid w:val="00D2796E"/>
    <w:pPr>
      <w:numPr>
        <w:numId w:val="1"/>
      </w:numPr>
    </w:pPr>
  </w:style>
  <w:style w:type="paragraph" w:customStyle="1" w:styleId="Bullet-10">
    <w:name w:val="Bullet-1"/>
    <w:basedOn w:val="BodyText1"/>
    <w:rsid w:val="00D2796E"/>
    <w:pPr>
      <w:numPr>
        <w:numId w:val="2"/>
      </w:numPr>
    </w:pPr>
  </w:style>
  <w:style w:type="paragraph" w:customStyle="1" w:styleId="Bullet-a">
    <w:name w:val="Bullet-a"/>
    <w:basedOn w:val="BodyText1"/>
    <w:rsid w:val="00D2796E"/>
    <w:pPr>
      <w:numPr>
        <w:numId w:val="3"/>
      </w:numPr>
    </w:pPr>
  </w:style>
  <w:style w:type="paragraph" w:styleId="Caption">
    <w:name w:val="caption"/>
    <w:basedOn w:val="BodyText1"/>
    <w:next w:val="Normal"/>
    <w:qFormat/>
    <w:rsid w:val="00D2796E"/>
    <w:pPr>
      <w:spacing w:before="120"/>
    </w:pPr>
    <w:rPr>
      <w:b/>
      <w:bCs/>
    </w:rPr>
  </w:style>
  <w:style w:type="paragraph" w:customStyle="1" w:styleId="CaseHead">
    <w:name w:val="CaseHead"/>
    <w:basedOn w:val="BodyText1"/>
    <w:next w:val="BodyText1"/>
    <w:rsid w:val="00D2796E"/>
    <w:pPr>
      <w:spacing w:before="240"/>
      <w:outlineLvl w:val="0"/>
    </w:pPr>
    <w:rPr>
      <w:rFonts w:ascii="Arial Narrow" w:hAnsi="Arial Narrow"/>
      <w:b/>
      <w:caps/>
      <w:sz w:val="32"/>
    </w:rPr>
  </w:style>
  <w:style w:type="paragraph" w:customStyle="1" w:styleId="CaseTitle">
    <w:name w:val="CaseTitle"/>
    <w:basedOn w:val="CaseHead"/>
    <w:next w:val="BodyText1"/>
    <w:rsid w:val="00D2796E"/>
    <w:pPr>
      <w:spacing w:before="120"/>
      <w:outlineLvl w:val="1"/>
    </w:pPr>
    <w:rPr>
      <w:rFonts w:ascii="Times New Roman" w:hAnsi="Times New Roman"/>
      <w:b w:val="0"/>
      <w:i/>
    </w:rPr>
  </w:style>
  <w:style w:type="paragraph" w:customStyle="1" w:styleId="ChapNum">
    <w:name w:val="ChapNum"/>
    <w:next w:val="BodyText1"/>
    <w:rsid w:val="00D2796E"/>
    <w:pPr>
      <w:spacing w:after="240"/>
    </w:pPr>
    <w:rPr>
      <w:rFonts w:ascii="Arial Narrow" w:hAnsi="Arial Narrow"/>
      <w:caps/>
      <w:noProof/>
      <w:sz w:val="36"/>
    </w:rPr>
  </w:style>
  <w:style w:type="paragraph" w:customStyle="1" w:styleId="ChapOutlineHead">
    <w:name w:val="ChapOutlineHead"/>
    <w:basedOn w:val="Heading1"/>
    <w:next w:val="BodyText1"/>
    <w:rsid w:val="00D2796E"/>
  </w:style>
  <w:style w:type="paragraph" w:customStyle="1" w:styleId="ChapSummaryHead">
    <w:name w:val="ChapSummaryHead"/>
    <w:basedOn w:val="Heading1"/>
    <w:next w:val="BodyText1"/>
    <w:rsid w:val="00D2796E"/>
  </w:style>
  <w:style w:type="paragraph" w:customStyle="1" w:styleId="ChapTitle">
    <w:name w:val="ChapTitle"/>
    <w:next w:val="BodyText1"/>
    <w:rsid w:val="00D2796E"/>
    <w:pPr>
      <w:spacing w:after="960"/>
    </w:pPr>
    <w:rPr>
      <w:rFonts w:ascii="Arial" w:hAnsi="Arial"/>
      <w:b/>
      <w:noProof/>
      <w:sz w:val="40"/>
    </w:rPr>
  </w:style>
  <w:style w:type="paragraph" w:customStyle="1" w:styleId="Copyright">
    <w:name w:val="Copyright"/>
    <w:basedOn w:val="BodyText1"/>
    <w:next w:val="BodyText1"/>
    <w:rsid w:val="00D2796E"/>
    <w:pPr>
      <w:spacing w:before="5200" w:after="240"/>
    </w:pPr>
    <w:rPr>
      <w:rFonts w:ascii="Times" w:hAnsi="Times"/>
    </w:rPr>
  </w:style>
  <w:style w:type="paragraph" w:customStyle="1" w:styleId="Copyrightnonsale">
    <w:name w:val="Copyright nonsale"/>
    <w:basedOn w:val="BodyText1"/>
    <w:next w:val="BodyText1"/>
    <w:rsid w:val="00D2796E"/>
    <w:pPr>
      <w:spacing w:before="120" w:after="960"/>
    </w:pPr>
    <w:rPr>
      <w:rFonts w:ascii="Times" w:hAnsi="Times"/>
    </w:rPr>
  </w:style>
  <w:style w:type="paragraph" w:customStyle="1" w:styleId="Copyrightsale">
    <w:name w:val="Copyright sale"/>
    <w:basedOn w:val="BodyText1"/>
    <w:next w:val="BodyText1"/>
    <w:rsid w:val="00D2796E"/>
    <w:pPr>
      <w:spacing w:before="120" w:after="960"/>
    </w:pPr>
    <w:rPr>
      <w:rFonts w:ascii="Times" w:hAnsi="Times"/>
    </w:rPr>
  </w:style>
  <w:style w:type="paragraph" w:styleId="DocumentMap">
    <w:name w:val="Document Map"/>
    <w:basedOn w:val="Normal"/>
    <w:semiHidden/>
    <w:rsid w:val="00D2796E"/>
    <w:pPr>
      <w:shd w:val="clear" w:color="auto" w:fill="000080"/>
    </w:pPr>
    <w:rPr>
      <w:rFonts w:ascii="Tahoma" w:hAnsi="Tahoma" w:cs="Tahoma"/>
    </w:rPr>
  </w:style>
  <w:style w:type="paragraph" w:customStyle="1" w:styleId="Edition">
    <w:name w:val="Edition"/>
    <w:basedOn w:val="Maintitle"/>
    <w:next w:val="BodyText1"/>
    <w:rsid w:val="00D2796E"/>
    <w:pPr>
      <w:spacing w:before="0" w:after="1080"/>
    </w:pPr>
    <w:rPr>
      <w:rFonts w:ascii="Times" w:hAnsi="Times"/>
      <w:caps/>
      <w:sz w:val="32"/>
    </w:rPr>
  </w:style>
  <w:style w:type="paragraph" w:customStyle="1" w:styleId="EssayAnswer">
    <w:name w:val="EssayAnswer"/>
    <w:basedOn w:val="Indent-1"/>
    <w:rsid w:val="00D2796E"/>
    <w:pPr>
      <w:tabs>
        <w:tab w:val="left" w:pos="979"/>
      </w:tabs>
    </w:pPr>
  </w:style>
  <w:style w:type="paragraph" w:customStyle="1" w:styleId="EssayQuestionNumList">
    <w:name w:val="EssayQuestionNumList"/>
    <w:basedOn w:val="NL-1"/>
    <w:next w:val="EssayAnswer"/>
    <w:rsid w:val="00D2796E"/>
  </w:style>
  <w:style w:type="paragraph" w:customStyle="1" w:styleId="Extract">
    <w:name w:val="Extract"/>
    <w:basedOn w:val="Indent-1"/>
    <w:rsid w:val="00D2796E"/>
    <w:pPr>
      <w:spacing w:before="120"/>
    </w:pPr>
    <w:rPr>
      <w:sz w:val="20"/>
    </w:rPr>
  </w:style>
  <w:style w:type="paragraph" w:customStyle="1" w:styleId="FillinNumList">
    <w:name w:val="FillinNumList"/>
    <w:basedOn w:val="NL-1"/>
    <w:next w:val="BodyText1"/>
    <w:rsid w:val="00D2796E"/>
  </w:style>
  <w:style w:type="paragraph" w:styleId="Footer">
    <w:name w:val="footer"/>
    <w:basedOn w:val="Normal"/>
    <w:rsid w:val="00D2796E"/>
    <w:pPr>
      <w:tabs>
        <w:tab w:val="right" w:pos="9216"/>
      </w:tabs>
    </w:pPr>
    <w:rPr>
      <w:rFonts w:ascii="Arial Narrow" w:hAnsi="Arial Narrow"/>
      <w:sz w:val="16"/>
    </w:rPr>
  </w:style>
  <w:style w:type="paragraph" w:customStyle="1" w:styleId="Footnote">
    <w:name w:val="Footnote"/>
    <w:basedOn w:val="BodyText1"/>
    <w:rsid w:val="00D2796E"/>
    <w:rPr>
      <w:rFonts w:ascii="Times" w:hAnsi="Times"/>
    </w:rPr>
  </w:style>
  <w:style w:type="paragraph" w:customStyle="1" w:styleId="Tabletitle">
    <w:name w:val="Table title"/>
    <w:basedOn w:val="BodyText1"/>
    <w:rsid w:val="00D2796E"/>
    <w:pPr>
      <w:jc w:val="center"/>
    </w:pPr>
    <w:rPr>
      <w:rFonts w:ascii="Arial Narrow" w:hAnsi="Arial Narrow"/>
      <w:b/>
      <w:sz w:val="20"/>
    </w:rPr>
  </w:style>
  <w:style w:type="paragraph" w:customStyle="1" w:styleId="GraphicTitle">
    <w:name w:val="Graphic Title"/>
    <w:basedOn w:val="Tabletitle"/>
    <w:next w:val="BodyText1"/>
    <w:rsid w:val="00D2796E"/>
  </w:style>
  <w:style w:type="paragraph" w:styleId="Header">
    <w:name w:val="header"/>
    <w:basedOn w:val="Normal"/>
    <w:rsid w:val="00D2796E"/>
    <w:pPr>
      <w:tabs>
        <w:tab w:val="left" w:pos="720"/>
        <w:tab w:val="right" w:pos="8496"/>
        <w:tab w:val="right" w:pos="9216"/>
      </w:tabs>
    </w:pPr>
    <w:rPr>
      <w:rFonts w:ascii="Arial Narrow" w:hAnsi="Arial Narrow"/>
      <w:b/>
      <w:sz w:val="20"/>
    </w:rPr>
  </w:style>
  <w:style w:type="character" w:styleId="HTMLAcronym">
    <w:name w:val="HTML Acronym"/>
    <w:basedOn w:val="DefaultParagraphFont"/>
    <w:rsid w:val="00D2796E"/>
  </w:style>
  <w:style w:type="paragraph" w:customStyle="1" w:styleId="Indent-10">
    <w:name w:val="Indent-(1)"/>
    <w:basedOn w:val="BodyText1"/>
    <w:rsid w:val="00D2796E"/>
    <w:pPr>
      <w:ind w:left="1469"/>
    </w:pPr>
  </w:style>
  <w:style w:type="paragraph" w:customStyle="1" w:styleId="Indent-i">
    <w:name w:val="Indent-(i)"/>
    <w:basedOn w:val="BodyText1"/>
    <w:rsid w:val="00D2796E"/>
    <w:pPr>
      <w:ind w:left="1958"/>
    </w:pPr>
  </w:style>
  <w:style w:type="paragraph" w:customStyle="1" w:styleId="Indent-5">
    <w:name w:val="Indent-5"/>
    <w:basedOn w:val="BodyText1"/>
    <w:rsid w:val="00D2796E"/>
    <w:pPr>
      <w:ind w:left="2448"/>
    </w:pPr>
  </w:style>
  <w:style w:type="paragraph" w:customStyle="1" w:styleId="Indent-6">
    <w:name w:val="Indent-6"/>
    <w:basedOn w:val="BodyText1"/>
    <w:rsid w:val="00D2796E"/>
    <w:pPr>
      <w:spacing w:after="0"/>
      <w:ind w:left="2938"/>
    </w:pPr>
  </w:style>
  <w:style w:type="paragraph" w:customStyle="1" w:styleId="Indent-a">
    <w:name w:val="Indent-a"/>
    <w:basedOn w:val="BodyText1"/>
    <w:rsid w:val="00D2796E"/>
    <w:pPr>
      <w:ind w:left="979"/>
    </w:pPr>
  </w:style>
  <w:style w:type="paragraph" w:styleId="Index3">
    <w:name w:val="index 3"/>
    <w:basedOn w:val="Normal"/>
    <w:next w:val="Normal"/>
    <w:autoRedefine/>
    <w:semiHidden/>
    <w:rsid w:val="00D2796E"/>
    <w:pPr>
      <w:ind w:left="660" w:hanging="220"/>
    </w:pPr>
  </w:style>
  <w:style w:type="paragraph" w:customStyle="1" w:styleId="Instructions">
    <w:name w:val="Instructions"/>
    <w:basedOn w:val="BodyText1"/>
    <w:rsid w:val="00D2796E"/>
  </w:style>
  <w:style w:type="paragraph" w:customStyle="1" w:styleId="ISBN">
    <w:name w:val="ISBN"/>
    <w:basedOn w:val="BodyText1"/>
    <w:rsid w:val="00D2796E"/>
    <w:pPr>
      <w:spacing w:before="240" w:after="240"/>
    </w:pPr>
    <w:rPr>
      <w:rFonts w:ascii="Times" w:hAnsi="Times"/>
    </w:rPr>
  </w:style>
  <w:style w:type="character" w:customStyle="1" w:styleId="Italic">
    <w:name w:val="Italic"/>
    <w:basedOn w:val="DefaultParagraphFont"/>
    <w:rsid w:val="00D2796E"/>
    <w:rPr>
      <w:i/>
    </w:rPr>
  </w:style>
  <w:style w:type="paragraph" w:customStyle="1" w:styleId="KeyTerm">
    <w:name w:val="KeyTerm"/>
    <w:basedOn w:val="BodyText1"/>
    <w:rsid w:val="00D2796E"/>
    <w:rPr>
      <w:b/>
    </w:rPr>
  </w:style>
  <w:style w:type="character" w:customStyle="1" w:styleId="KeyTermDef">
    <w:name w:val="KeyTermDef"/>
    <w:basedOn w:val="DefaultParagraphFont"/>
    <w:rsid w:val="00D2796E"/>
  </w:style>
  <w:style w:type="paragraph" w:customStyle="1" w:styleId="KeyTermsHead">
    <w:name w:val="KeyTermsHead"/>
    <w:basedOn w:val="Heading1"/>
    <w:next w:val="BodyText1"/>
    <w:rsid w:val="00D2796E"/>
  </w:style>
  <w:style w:type="paragraph" w:customStyle="1" w:styleId="KeyTermsNumList">
    <w:name w:val="KeyTermsNumList"/>
    <w:basedOn w:val="NL-1"/>
    <w:next w:val="Normal"/>
    <w:rsid w:val="00D2796E"/>
  </w:style>
  <w:style w:type="paragraph" w:customStyle="1" w:styleId="KeyTermsSubhead">
    <w:name w:val="KeyTermsSubhead"/>
    <w:basedOn w:val="Heading2"/>
    <w:next w:val="KeyTerm"/>
    <w:rsid w:val="00D2796E"/>
  </w:style>
  <w:style w:type="paragraph" w:customStyle="1" w:styleId="KeyTermsText">
    <w:name w:val="KeyTermsText"/>
    <w:basedOn w:val="BodyText1"/>
    <w:rsid w:val="00D2796E"/>
    <w:pPr>
      <w:ind w:left="490"/>
    </w:pPr>
  </w:style>
  <w:style w:type="paragraph" w:customStyle="1" w:styleId="Label">
    <w:name w:val="Label"/>
    <w:basedOn w:val="BodyText1"/>
    <w:next w:val="BodyText1"/>
    <w:rsid w:val="00D2796E"/>
    <w:rPr>
      <w:b/>
    </w:rPr>
  </w:style>
  <w:style w:type="paragraph" w:customStyle="1" w:styleId="LearningObjctiveHead">
    <w:name w:val="LearningObjctiveHead"/>
    <w:basedOn w:val="Heading1"/>
    <w:next w:val="Normal"/>
    <w:rsid w:val="00D2796E"/>
  </w:style>
  <w:style w:type="paragraph" w:customStyle="1" w:styleId="LearningObjectiveBull">
    <w:name w:val="LearningObjectiveBull"/>
    <w:basedOn w:val="Bullet-10"/>
    <w:rsid w:val="00D2796E"/>
    <w:pPr>
      <w:numPr>
        <w:numId w:val="4"/>
      </w:numPr>
    </w:pPr>
  </w:style>
  <w:style w:type="paragraph" w:customStyle="1" w:styleId="LearningObjectiveNumList">
    <w:name w:val="LearningObjectiveNumList"/>
    <w:basedOn w:val="NL-1"/>
    <w:next w:val="Normal"/>
    <w:rsid w:val="00D2796E"/>
  </w:style>
  <w:style w:type="paragraph" w:customStyle="1" w:styleId="LearningObjectiveText">
    <w:name w:val="LearningObjectiveText"/>
    <w:basedOn w:val="BodyText1"/>
    <w:rsid w:val="00D2796E"/>
  </w:style>
  <w:style w:type="paragraph" w:customStyle="1" w:styleId="Madeintheusa">
    <w:name w:val="Madeintheusa"/>
    <w:basedOn w:val="BodyText1"/>
    <w:next w:val="BodyText1"/>
    <w:rsid w:val="00D2796E"/>
    <w:pPr>
      <w:spacing w:before="240" w:after="240"/>
    </w:pPr>
    <w:rPr>
      <w:rFonts w:ascii="Times" w:hAnsi="Times"/>
    </w:rPr>
  </w:style>
  <w:style w:type="paragraph" w:customStyle="1" w:styleId="Mainauthors">
    <w:name w:val="Main authors"/>
    <w:basedOn w:val="Maintitle"/>
    <w:next w:val="BodyText1"/>
    <w:rsid w:val="00D2796E"/>
    <w:pPr>
      <w:spacing w:before="0"/>
    </w:pPr>
    <w:rPr>
      <w:rFonts w:ascii="Times" w:hAnsi="Times"/>
      <w:sz w:val="32"/>
    </w:rPr>
  </w:style>
  <w:style w:type="paragraph" w:customStyle="1" w:styleId="Mainsubtitle">
    <w:name w:val="Main subtitle"/>
    <w:basedOn w:val="Maintitle"/>
    <w:next w:val="BodyText1"/>
    <w:rsid w:val="00D2796E"/>
    <w:rPr>
      <w:sz w:val="48"/>
    </w:rPr>
  </w:style>
  <w:style w:type="paragraph" w:customStyle="1" w:styleId="Masthead">
    <w:name w:val="Masthead"/>
    <w:basedOn w:val="BodyText1"/>
    <w:next w:val="BodyText1"/>
    <w:rsid w:val="00D2796E"/>
    <w:pPr>
      <w:spacing w:after="0"/>
    </w:pPr>
    <w:rPr>
      <w:rFonts w:ascii="Times" w:hAnsi="Times"/>
    </w:rPr>
  </w:style>
  <w:style w:type="character" w:customStyle="1" w:styleId="MastheadName">
    <w:name w:val="MastheadName"/>
    <w:basedOn w:val="DefaultParagraphFont"/>
    <w:rsid w:val="00D2796E"/>
    <w:rPr>
      <w:rFonts w:ascii="Times New Roman" w:hAnsi="Times New Roman"/>
      <w:i/>
      <w:sz w:val="20"/>
    </w:rPr>
  </w:style>
  <w:style w:type="paragraph" w:customStyle="1" w:styleId="NL-a">
    <w:name w:val="NL-a"/>
    <w:basedOn w:val="BodyText1"/>
    <w:next w:val="BodyText1"/>
    <w:rsid w:val="00D2796E"/>
    <w:pPr>
      <w:ind w:left="980" w:hanging="490"/>
    </w:pPr>
  </w:style>
  <w:style w:type="paragraph" w:customStyle="1" w:styleId="MatchAnswer">
    <w:name w:val="MatchAnswer"/>
    <w:basedOn w:val="NL-a"/>
    <w:next w:val="BodyText1"/>
    <w:rsid w:val="00D2796E"/>
  </w:style>
  <w:style w:type="paragraph" w:customStyle="1" w:styleId="MatchQuestionNL">
    <w:name w:val="MatchQuestionNL"/>
    <w:basedOn w:val="NL-1"/>
    <w:next w:val="BodyText1"/>
    <w:rsid w:val="00D2796E"/>
  </w:style>
  <w:style w:type="paragraph" w:customStyle="1" w:styleId="Tablecellbody">
    <w:name w:val="Table cell body"/>
    <w:basedOn w:val="BodyText1"/>
    <w:rsid w:val="00D2796E"/>
    <w:pPr>
      <w:spacing w:after="0"/>
    </w:pPr>
  </w:style>
  <w:style w:type="paragraph" w:customStyle="1" w:styleId="Metadata">
    <w:name w:val="Metadata"/>
    <w:basedOn w:val="Tablecellbody"/>
    <w:rsid w:val="00D2796E"/>
    <w:pPr>
      <w:tabs>
        <w:tab w:val="left" w:pos="979"/>
      </w:tabs>
      <w:ind w:left="979" w:hanging="979"/>
    </w:pPr>
  </w:style>
  <w:style w:type="paragraph" w:customStyle="1" w:styleId="MultipartQFirstAnswer">
    <w:name w:val="MultipartQ_FirstAnswer"/>
    <w:basedOn w:val="BodyText1"/>
    <w:next w:val="BodyText1"/>
    <w:rsid w:val="00D2796E"/>
    <w:pPr>
      <w:keepNext/>
      <w:keepLines/>
      <w:tabs>
        <w:tab w:val="left" w:pos="490"/>
        <w:tab w:val="left" w:pos="979"/>
      </w:tabs>
      <w:ind w:left="979" w:hanging="979"/>
    </w:pPr>
  </w:style>
  <w:style w:type="paragraph" w:customStyle="1" w:styleId="MultipartQFirstAnswerByRef">
    <w:name w:val="MultipartQ_FirstAnswer_ByRef"/>
    <w:basedOn w:val="MultipartQFirstAnswer"/>
    <w:rsid w:val="00D2796E"/>
  </w:style>
  <w:style w:type="paragraph" w:customStyle="1" w:styleId="MultipartQLead">
    <w:name w:val="MultipartQ_Lead"/>
    <w:basedOn w:val="NL-1"/>
    <w:next w:val="Indent-1"/>
    <w:rsid w:val="00D2796E"/>
    <w:pPr>
      <w:keepNext/>
      <w:keepLines/>
    </w:pPr>
  </w:style>
  <w:style w:type="paragraph" w:customStyle="1" w:styleId="MultipartQNextAnswer">
    <w:name w:val="MultipartQ_NextAnswer"/>
    <w:basedOn w:val="NL-a"/>
    <w:next w:val="BodyText1"/>
    <w:rsid w:val="00D2796E"/>
  </w:style>
  <w:style w:type="paragraph" w:customStyle="1" w:styleId="MultipartQNextAnswerByRef">
    <w:name w:val="MultipartQ_NextAnswer_ByRef"/>
    <w:basedOn w:val="MultipartQNextAnswer"/>
    <w:next w:val="Indent-1"/>
    <w:rsid w:val="00D2796E"/>
    <w:pPr>
      <w:ind w:left="0" w:firstLine="0"/>
    </w:pPr>
  </w:style>
  <w:style w:type="paragraph" w:customStyle="1" w:styleId="MultipartQQuestion">
    <w:name w:val="MultipartQ_Question"/>
    <w:basedOn w:val="NL-a"/>
    <w:next w:val="Indent-a"/>
    <w:rsid w:val="00D2796E"/>
  </w:style>
  <w:style w:type="paragraph" w:customStyle="1" w:styleId="MultipleChoiceAnswersRunin">
    <w:name w:val="MultipleChoiceAnswersRunin"/>
    <w:basedOn w:val="BodyText1"/>
    <w:rsid w:val="00D2796E"/>
  </w:style>
  <w:style w:type="paragraph" w:customStyle="1" w:styleId="MultipleChoiceNumList">
    <w:name w:val="MultipleChoiceNumList"/>
    <w:basedOn w:val="BodyText1"/>
    <w:next w:val="BodyText1"/>
    <w:rsid w:val="00D2796E"/>
    <w:pPr>
      <w:keepNext/>
      <w:keepLines/>
      <w:spacing w:after="60"/>
      <w:ind w:left="490" w:hanging="490"/>
    </w:pPr>
  </w:style>
  <w:style w:type="paragraph" w:customStyle="1" w:styleId="MultipleChoicePossibleAnswer">
    <w:name w:val="MultipleChoicePossibleAnswer"/>
    <w:basedOn w:val="BodyText1"/>
    <w:next w:val="BodyText1"/>
    <w:rsid w:val="00D2796E"/>
    <w:pPr>
      <w:keepLines/>
      <w:spacing w:after="0"/>
      <w:ind w:left="980" w:hanging="490"/>
    </w:pPr>
  </w:style>
  <w:style w:type="paragraph" w:customStyle="1" w:styleId="NL-10">
    <w:name w:val="NL-(1)"/>
    <w:basedOn w:val="BodyText1"/>
    <w:next w:val="BodyText1"/>
    <w:rsid w:val="00D2796E"/>
    <w:pPr>
      <w:ind w:left="1469" w:hanging="490"/>
    </w:pPr>
  </w:style>
  <w:style w:type="paragraph" w:customStyle="1" w:styleId="NL-1table">
    <w:name w:val="NL-1 table"/>
    <w:basedOn w:val="Normal"/>
    <w:rsid w:val="00D2796E"/>
    <w:pPr>
      <w:spacing w:after="120"/>
      <w:ind w:left="475" w:hanging="475"/>
    </w:pPr>
  </w:style>
  <w:style w:type="character" w:customStyle="1" w:styleId="None">
    <w:name w:val="None"/>
    <w:basedOn w:val="DefaultParagraphFont"/>
    <w:rsid w:val="00D2796E"/>
  </w:style>
  <w:style w:type="paragraph" w:customStyle="1" w:styleId="Outline-I">
    <w:name w:val="Outline-I"/>
    <w:basedOn w:val="NL-1"/>
    <w:next w:val="Indent-1"/>
    <w:rsid w:val="006675E8"/>
    <w:pPr>
      <w:spacing w:after="200"/>
    </w:pPr>
  </w:style>
  <w:style w:type="paragraph" w:customStyle="1" w:styleId="Outline-A">
    <w:name w:val="Outline-A"/>
    <w:basedOn w:val="Outline-I"/>
    <w:next w:val="Indent-a"/>
    <w:rsid w:val="00D2796E"/>
    <w:pPr>
      <w:ind w:left="980"/>
    </w:pPr>
  </w:style>
  <w:style w:type="paragraph" w:customStyle="1" w:styleId="Outline-1">
    <w:name w:val="Outline-(1)"/>
    <w:basedOn w:val="Outline-A"/>
    <w:next w:val="Indent-5"/>
    <w:rsid w:val="00D2796E"/>
    <w:pPr>
      <w:ind w:left="2448"/>
    </w:pPr>
  </w:style>
  <w:style w:type="paragraph" w:customStyle="1" w:styleId="Outline-i0">
    <w:name w:val="Outline-(i)"/>
    <w:basedOn w:val="Outline-A"/>
    <w:next w:val="Indent-6"/>
    <w:rsid w:val="00D2796E"/>
    <w:pPr>
      <w:ind w:left="2938"/>
    </w:pPr>
  </w:style>
  <w:style w:type="paragraph" w:customStyle="1" w:styleId="Outline-10">
    <w:name w:val="Outline-1"/>
    <w:basedOn w:val="Outline-A"/>
    <w:next w:val="Indent-10"/>
    <w:rsid w:val="00D2796E"/>
    <w:pPr>
      <w:ind w:left="1469"/>
    </w:pPr>
  </w:style>
  <w:style w:type="paragraph" w:customStyle="1" w:styleId="Outline-a0">
    <w:name w:val="Outline-a"/>
    <w:basedOn w:val="Outline-A"/>
    <w:next w:val="Indent-i"/>
    <w:rsid w:val="00D2796E"/>
    <w:pPr>
      <w:ind w:left="1959"/>
    </w:pPr>
  </w:style>
  <w:style w:type="character" w:styleId="PageNumber">
    <w:name w:val="page number"/>
    <w:basedOn w:val="DefaultParagraphFont"/>
    <w:rsid w:val="00D2796E"/>
    <w:rPr>
      <w:sz w:val="24"/>
    </w:rPr>
  </w:style>
  <w:style w:type="paragraph" w:customStyle="1" w:styleId="PageBreakPara">
    <w:name w:val="PageBreakPara"/>
    <w:basedOn w:val="BodyText1"/>
    <w:next w:val="BodyText1"/>
    <w:rsid w:val="00D2796E"/>
    <w:pPr>
      <w:pageBreakBefore/>
      <w:spacing w:after="0" w:line="120" w:lineRule="exact"/>
    </w:pPr>
    <w:rPr>
      <w:rFonts w:ascii="Times" w:hAnsi="Times"/>
      <w:sz w:val="12"/>
    </w:rPr>
  </w:style>
  <w:style w:type="paragraph" w:customStyle="1" w:styleId="PartTitle">
    <w:name w:val="PartTitle"/>
    <w:basedOn w:val="BodyText1"/>
    <w:next w:val="BodyText1"/>
    <w:rsid w:val="00D2796E"/>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D2796E"/>
    <w:pPr>
      <w:spacing w:before="240" w:after="0"/>
    </w:pPr>
    <w:rPr>
      <w:rFonts w:ascii="Times" w:hAnsi="Times"/>
      <w:sz w:val="18"/>
    </w:rPr>
  </w:style>
  <w:style w:type="character" w:customStyle="1" w:styleId="Processed">
    <w:name w:val="Processed"/>
    <w:basedOn w:val="DefaultParagraphFont"/>
    <w:rsid w:val="00D2796E"/>
    <w:rPr>
      <w:bdr w:val="none" w:sz="0" w:space="0" w:color="auto"/>
      <w:shd w:val="clear" w:color="auto" w:fill="99CCFF"/>
    </w:rPr>
  </w:style>
  <w:style w:type="paragraph" w:customStyle="1" w:styleId="SampleHeadA">
    <w:name w:val="SampleHeadA"/>
    <w:basedOn w:val="Heading1"/>
    <w:next w:val="BodyText1"/>
    <w:rsid w:val="00D2796E"/>
  </w:style>
  <w:style w:type="paragraph" w:customStyle="1" w:styleId="SampleHeadB">
    <w:name w:val="SampleHeadB"/>
    <w:basedOn w:val="Heading2"/>
    <w:next w:val="BodyText1"/>
    <w:rsid w:val="00D2796E"/>
  </w:style>
  <w:style w:type="paragraph" w:customStyle="1" w:styleId="SampleHeadC">
    <w:name w:val="SampleHeadC"/>
    <w:basedOn w:val="Heading3"/>
    <w:next w:val="BodyText1"/>
    <w:rsid w:val="00D2796E"/>
  </w:style>
  <w:style w:type="paragraph" w:customStyle="1" w:styleId="SectionHeadA">
    <w:name w:val="SectionHeadA"/>
    <w:basedOn w:val="Heading1"/>
    <w:next w:val="BodyText1"/>
    <w:rsid w:val="00D2796E"/>
  </w:style>
  <w:style w:type="paragraph" w:customStyle="1" w:styleId="SectionHeadB">
    <w:name w:val="SectionHeadB"/>
    <w:basedOn w:val="Heading2"/>
    <w:next w:val="BodyText1"/>
    <w:rsid w:val="00D2796E"/>
  </w:style>
  <w:style w:type="paragraph" w:customStyle="1" w:styleId="SectionHeadC">
    <w:name w:val="SectionHeadC"/>
    <w:basedOn w:val="Heading3"/>
    <w:next w:val="BodyText1"/>
    <w:rsid w:val="00D2796E"/>
  </w:style>
  <w:style w:type="paragraph" w:customStyle="1" w:styleId="SidebarBull">
    <w:name w:val="SidebarBull"/>
    <w:basedOn w:val="BodyText1"/>
    <w:rsid w:val="00D2796E"/>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Normal"/>
    <w:rsid w:val="00D2796E"/>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Normal"/>
    <w:rsid w:val="00D2796E"/>
    <w:rPr>
      <w:rFonts w:ascii="Arial" w:hAnsi="Arial"/>
      <w:b w:val="0"/>
      <w:sz w:val="28"/>
    </w:rPr>
  </w:style>
  <w:style w:type="paragraph" w:customStyle="1" w:styleId="SidebarText">
    <w:name w:val="SidebarText"/>
    <w:basedOn w:val="BodyText1"/>
    <w:rsid w:val="00D2796E"/>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rsid w:val="00D2796E"/>
    <w:pPr>
      <w:ind w:left="490" w:hanging="490"/>
    </w:pPr>
  </w:style>
  <w:style w:type="paragraph" w:customStyle="1" w:styleId="SidebarNumList">
    <w:name w:val="SidebarNumList"/>
    <w:basedOn w:val="NL-1"/>
    <w:next w:val="SidebarText"/>
    <w:rsid w:val="00D2796E"/>
    <w:pPr>
      <w:pBdr>
        <w:top w:val="single" w:sz="4" w:space="1" w:color="auto"/>
        <w:left w:val="single" w:sz="4" w:space="4" w:color="auto"/>
        <w:bottom w:val="single" w:sz="4" w:space="1" w:color="auto"/>
        <w:right w:val="single" w:sz="4" w:space="4" w:color="auto"/>
      </w:pBdr>
    </w:pPr>
  </w:style>
  <w:style w:type="character" w:customStyle="1" w:styleId="Smallcaps">
    <w:name w:val="Small caps"/>
    <w:basedOn w:val="DefaultParagraphFont"/>
    <w:rsid w:val="00D2796E"/>
    <w:rPr>
      <w:smallCaps/>
    </w:rPr>
  </w:style>
  <w:style w:type="paragraph" w:customStyle="1" w:styleId="StageDirections">
    <w:name w:val="StageDirections"/>
    <w:basedOn w:val="BodyText1"/>
    <w:rsid w:val="00D2796E"/>
    <w:pPr>
      <w:spacing w:before="120"/>
      <w:jc w:val="center"/>
    </w:pPr>
    <w:rPr>
      <w:b/>
      <w:i/>
    </w:rPr>
  </w:style>
  <w:style w:type="paragraph" w:customStyle="1" w:styleId="SupplementHead">
    <w:name w:val="SupplementHead"/>
    <w:basedOn w:val="Heading1"/>
    <w:next w:val="BodyText1"/>
    <w:rsid w:val="00D2796E"/>
  </w:style>
  <w:style w:type="paragraph" w:customStyle="1" w:styleId="Tablecellbody10">
    <w:name w:val="Table cell body 10"/>
    <w:basedOn w:val="Tablecellbody"/>
    <w:rsid w:val="00D2796E"/>
    <w:rPr>
      <w:rFonts w:ascii="Times" w:hAnsi="Times"/>
      <w:sz w:val="20"/>
    </w:rPr>
  </w:style>
  <w:style w:type="paragraph" w:customStyle="1" w:styleId="Tablecellbodycentered">
    <w:name w:val="Table cell body centered"/>
    <w:basedOn w:val="Tablecellbody"/>
    <w:rsid w:val="00D2796E"/>
    <w:pPr>
      <w:jc w:val="center"/>
    </w:pPr>
  </w:style>
  <w:style w:type="paragraph" w:customStyle="1" w:styleId="Tablecellbodycentered10">
    <w:name w:val="Table cell body centered 10"/>
    <w:basedOn w:val="Tablecellbody10"/>
    <w:rsid w:val="00D2796E"/>
    <w:pPr>
      <w:jc w:val="center"/>
    </w:pPr>
  </w:style>
  <w:style w:type="paragraph" w:customStyle="1" w:styleId="Tableheading">
    <w:name w:val="Table heading"/>
    <w:basedOn w:val="BodyText1"/>
    <w:rsid w:val="00D2796E"/>
    <w:rPr>
      <w:rFonts w:ascii="Times" w:hAnsi="Times"/>
      <w:b/>
    </w:rPr>
  </w:style>
  <w:style w:type="paragraph" w:customStyle="1" w:styleId="Tableheading10">
    <w:name w:val="Table heading 10"/>
    <w:basedOn w:val="Tableheading"/>
    <w:rsid w:val="00D2796E"/>
    <w:rPr>
      <w:sz w:val="20"/>
    </w:rPr>
  </w:style>
  <w:style w:type="paragraph" w:customStyle="1" w:styleId="Tableheadingcentered">
    <w:name w:val="Table heading centered"/>
    <w:basedOn w:val="Tableheading"/>
    <w:rsid w:val="00D2796E"/>
    <w:pPr>
      <w:jc w:val="center"/>
    </w:pPr>
  </w:style>
  <w:style w:type="paragraph" w:customStyle="1" w:styleId="Tableheadingcentered10">
    <w:name w:val="Table heading centered 10"/>
    <w:basedOn w:val="Tableheading"/>
    <w:rsid w:val="00D2796E"/>
    <w:pPr>
      <w:jc w:val="center"/>
    </w:pPr>
    <w:rPr>
      <w:sz w:val="20"/>
    </w:rPr>
  </w:style>
  <w:style w:type="character" w:customStyle="1" w:styleId="Term">
    <w:name w:val="Term"/>
    <w:basedOn w:val="Italic"/>
    <w:rsid w:val="00D2796E"/>
    <w:rPr>
      <w:i/>
    </w:rPr>
  </w:style>
  <w:style w:type="paragraph" w:customStyle="1" w:styleId="TOCBase">
    <w:name w:val="TOC Base"/>
    <w:basedOn w:val="BodyText1"/>
    <w:rsid w:val="00D2796E"/>
    <w:pPr>
      <w:tabs>
        <w:tab w:val="right" w:leader="dot" w:pos="9173"/>
      </w:tabs>
    </w:pPr>
  </w:style>
  <w:style w:type="paragraph" w:styleId="TOC1">
    <w:name w:val="toc 1"/>
    <w:basedOn w:val="TOCBase"/>
    <w:next w:val="Normal"/>
    <w:autoRedefine/>
    <w:semiHidden/>
    <w:rsid w:val="00D2796E"/>
    <w:pPr>
      <w:spacing w:before="120"/>
    </w:pPr>
    <w:rPr>
      <w:b/>
      <w:bCs/>
      <w:caps/>
      <w:szCs w:val="24"/>
    </w:rPr>
  </w:style>
  <w:style w:type="paragraph" w:styleId="TOC2">
    <w:name w:val="toc 2"/>
    <w:basedOn w:val="TOCBase"/>
    <w:next w:val="Normal"/>
    <w:autoRedefine/>
    <w:semiHidden/>
    <w:rsid w:val="00D2796E"/>
    <w:pPr>
      <w:ind w:left="200"/>
    </w:pPr>
    <w:rPr>
      <w:smallCaps/>
      <w:szCs w:val="24"/>
    </w:rPr>
  </w:style>
  <w:style w:type="paragraph" w:styleId="TOC3">
    <w:name w:val="toc 3"/>
    <w:basedOn w:val="TOCBase"/>
    <w:next w:val="Normal"/>
    <w:autoRedefine/>
    <w:semiHidden/>
    <w:rsid w:val="00D2796E"/>
    <w:pPr>
      <w:ind w:left="400"/>
    </w:pPr>
    <w:rPr>
      <w:i/>
      <w:iCs/>
      <w:szCs w:val="24"/>
    </w:rPr>
  </w:style>
  <w:style w:type="paragraph" w:styleId="TOC4">
    <w:name w:val="toc 4"/>
    <w:basedOn w:val="TOCBase"/>
    <w:next w:val="Normal"/>
    <w:autoRedefine/>
    <w:semiHidden/>
    <w:rsid w:val="00D2796E"/>
    <w:pPr>
      <w:ind w:left="600"/>
    </w:pPr>
    <w:rPr>
      <w:szCs w:val="21"/>
    </w:rPr>
  </w:style>
  <w:style w:type="paragraph" w:styleId="TOC5">
    <w:name w:val="toc 5"/>
    <w:basedOn w:val="TOCBase"/>
    <w:next w:val="Normal"/>
    <w:autoRedefine/>
    <w:semiHidden/>
    <w:rsid w:val="00D2796E"/>
    <w:pPr>
      <w:ind w:left="800"/>
    </w:pPr>
    <w:rPr>
      <w:szCs w:val="21"/>
    </w:rPr>
  </w:style>
  <w:style w:type="paragraph" w:styleId="TOC6">
    <w:name w:val="toc 6"/>
    <w:basedOn w:val="TOCBase"/>
    <w:next w:val="Normal"/>
    <w:autoRedefine/>
    <w:semiHidden/>
    <w:rsid w:val="00D2796E"/>
    <w:pPr>
      <w:ind w:left="1000"/>
    </w:pPr>
    <w:rPr>
      <w:szCs w:val="21"/>
    </w:rPr>
  </w:style>
  <w:style w:type="paragraph" w:styleId="TOC7">
    <w:name w:val="toc 7"/>
    <w:basedOn w:val="TOCBase"/>
    <w:next w:val="Normal"/>
    <w:autoRedefine/>
    <w:semiHidden/>
    <w:rsid w:val="00D2796E"/>
    <w:pPr>
      <w:ind w:left="1320"/>
    </w:pPr>
  </w:style>
  <w:style w:type="paragraph" w:styleId="TOC8">
    <w:name w:val="toc 8"/>
    <w:basedOn w:val="TOCBase"/>
    <w:next w:val="Normal"/>
    <w:autoRedefine/>
    <w:semiHidden/>
    <w:rsid w:val="00D2796E"/>
    <w:pPr>
      <w:ind w:left="1540"/>
    </w:pPr>
  </w:style>
  <w:style w:type="paragraph" w:styleId="TOC9">
    <w:name w:val="toc 9"/>
    <w:basedOn w:val="TOCBase"/>
    <w:next w:val="Normal"/>
    <w:autoRedefine/>
    <w:semiHidden/>
    <w:rsid w:val="00D2796E"/>
    <w:pPr>
      <w:ind w:left="1760"/>
    </w:pPr>
  </w:style>
  <w:style w:type="paragraph" w:customStyle="1" w:styleId="TransText">
    <w:name w:val="TransText"/>
    <w:basedOn w:val="BodyText1"/>
    <w:rsid w:val="00D2796E"/>
    <w:rPr>
      <w:b/>
      <w:sz w:val="56"/>
    </w:rPr>
  </w:style>
  <w:style w:type="paragraph" w:customStyle="1" w:styleId="TransBullet">
    <w:name w:val="TransBullet"/>
    <w:basedOn w:val="TransText"/>
    <w:rsid w:val="00D2796E"/>
    <w:pPr>
      <w:numPr>
        <w:numId w:val="6"/>
      </w:numPr>
      <w:tabs>
        <w:tab w:val="left" w:pos="2160"/>
      </w:tabs>
    </w:pPr>
  </w:style>
  <w:style w:type="paragraph" w:customStyle="1" w:styleId="TransHead">
    <w:name w:val="TransHead"/>
    <w:basedOn w:val="BodyText1"/>
    <w:next w:val="TransText"/>
    <w:rsid w:val="00D2796E"/>
    <w:pPr>
      <w:spacing w:before="240" w:after="600"/>
      <w:jc w:val="center"/>
      <w:outlineLvl w:val="0"/>
    </w:pPr>
    <w:rPr>
      <w:b/>
      <w:caps/>
      <w:sz w:val="56"/>
    </w:rPr>
  </w:style>
  <w:style w:type="paragraph" w:customStyle="1" w:styleId="TransTextSmall">
    <w:name w:val="TransTextSmall"/>
    <w:basedOn w:val="TransText"/>
    <w:rsid w:val="00D2796E"/>
    <w:rPr>
      <w:sz w:val="24"/>
    </w:rPr>
  </w:style>
  <w:style w:type="paragraph" w:customStyle="1" w:styleId="TrueFalseNumList">
    <w:name w:val="TrueFalseNumList"/>
    <w:basedOn w:val="NL-1"/>
    <w:next w:val="BodyText1"/>
    <w:rsid w:val="00D2796E"/>
    <w:pPr>
      <w:keepLines/>
      <w:tabs>
        <w:tab w:val="left" w:pos="490"/>
        <w:tab w:val="left" w:pos="864"/>
      </w:tabs>
      <w:ind w:left="1440" w:hanging="1440"/>
    </w:pPr>
  </w:style>
  <w:style w:type="paragraph" w:customStyle="1" w:styleId="Volume">
    <w:name w:val="Volume"/>
    <w:basedOn w:val="Ancillarytitle"/>
    <w:next w:val="BodyText1"/>
    <w:rsid w:val="00D2796E"/>
    <w:pPr>
      <w:spacing w:before="120" w:after="720"/>
    </w:pPr>
    <w:rPr>
      <w:rFonts w:ascii="Helvetica" w:hAnsi="Helvetica"/>
      <w:sz w:val="40"/>
    </w:rPr>
  </w:style>
  <w:style w:type="character" w:customStyle="1" w:styleId="WOL">
    <w:name w:val="WOL"/>
    <w:basedOn w:val="DefaultParagraphFont"/>
    <w:rsid w:val="00D2796E"/>
  </w:style>
  <w:style w:type="character" w:styleId="Hyperlink">
    <w:name w:val="Hyperlink"/>
    <w:basedOn w:val="DefaultParagraphFont"/>
    <w:rsid w:val="00D2796E"/>
    <w:rPr>
      <w:color w:val="0000FF"/>
      <w:u w:val="single"/>
    </w:rPr>
  </w:style>
  <w:style w:type="paragraph" w:styleId="BalloonText">
    <w:name w:val="Balloon Text"/>
    <w:basedOn w:val="Normal"/>
    <w:semiHidden/>
    <w:rsid w:val="00D2796E"/>
    <w:rPr>
      <w:rFonts w:ascii="Tahoma" w:hAnsi="Tahoma" w:cs="Tahoma"/>
      <w:sz w:val="16"/>
      <w:szCs w:val="16"/>
    </w:rPr>
  </w:style>
  <w:style w:type="character" w:styleId="CommentReference">
    <w:name w:val="annotation reference"/>
    <w:basedOn w:val="DefaultParagraphFont"/>
    <w:semiHidden/>
    <w:rsid w:val="00AB2B42"/>
    <w:rPr>
      <w:sz w:val="16"/>
      <w:szCs w:val="16"/>
    </w:rPr>
  </w:style>
  <w:style w:type="paragraph" w:styleId="CommentText">
    <w:name w:val="annotation text"/>
    <w:basedOn w:val="Normal"/>
    <w:semiHidden/>
    <w:rsid w:val="00AB2B42"/>
    <w:rPr>
      <w:sz w:val="20"/>
    </w:rPr>
  </w:style>
  <w:style w:type="paragraph" w:styleId="CommentSubject">
    <w:name w:val="annotation subject"/>
    <w:basedOn w:val="CommentText"/>
    <w:next w:val="CommentText"/>
    <w:semiHidden/>
    <w:rsid w:val="00AB2B42"/>
    <w:rPr>
      <w:b/>
      <w:bCs/>
    </w:rPr>
  </w:style>
  <w:style w:type="character" w:styleId="FollowedHyperlink">
    <w:name w:val="FollowedHyperlink"/>
    <w:basedOn w:val="DefaultParagraphFont"/>
    <w:rsid w:val="006407DA"/>
    <w:rPr>
      <w:color w:val="800080"/>
      <w:u w:val="single"/>
    </w:rPr>
  </w:style>
  <w:style w:type="character" w:customStyle="1" w:styleId="description">
    <w:name w:val="description"/>
    <w:basedOn w:val="DefaultParagraphFont"/>
    <w:rsid w:val="007A7521"/>
  </w:style>
  <w:style w:type="character" w:customStyle="1" w:styleId="watch-channel-stat">
    <w:name w:val="watch-channel-stat"/>
    <w:basedOn w:val="DefaultParagraphFont"/>
    <w:rsid w:val="007A7521"/>
  </w:style>
  <w:style w:type="paragraph" w:customStyle="1" w:styleId="BOX">
    <w:name w:val="BOX"/>
    <w:basedOn w:val="Indent-a"/>
    <w:qFormat/>
    <w:rsid w:val="0015331B"/>
    <w:pPr>
      <w:pBdr>
        <w:top w:val="single" w:sz="4" w:space="1" w:color="auto"/>
        <w:left w:val="single" w:sz="4" w:space="4" w:color="auto"/>
        <w:bottom w:val="single" w:sz="4" w:space="1" w:color="auto"/>
        <w:right w:val="single" w:sz="4" w:space="4" w:color="auto"/>
      </w:pBdr>
      <w:ind w:left="9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24370">
      <w:bodyDiv w:val="1"/>
      <w:marLeft w:val="0"/>
      <w:marRight w:val="0"/>
      <w:marTop w:val="0"/>
      <w:marBottom w:val="0"/>
      <w:divBdr>
        <w:top w:val="none" w:sz="0" w:space="0" w:color="auto"/>
        <w:left w:val="none" w:sz="0" w:space="0" w:color="auto"/>
        <w:bottom w:val="none" w:sz="0" w:space="0" w:color="auto"/>
        <w:right w:val="none" w:sz="0" w:space="0" w:color="auto"/>
      </w:divBdr>
      <w:divsChild>
        <w:div w:id="264197723">
          <w:marLeft w:val="0"/>
          <w:marRight w:val="0"/>
          <w:marTop w:val="0"/>
          <w:marBottom w:val="0"/>
          <w:divBdr>
            <w:top w:val="none" w:sz="0" w:space="0" w:color="auto"/>
            <w:left w:val="none" w:sz="0" w:space="0" w:color="auto"/>
            <w:bottom w:val="none" w:sz="0" w:space="0" w:color="auto"/>
            <w:right w:val="none" w:sz="0" w:space="0" w:color="auto"/>
          </w:divBdr>
          <w:divsChild>
            <w:div w:id="833103397">
              <w:marLeft w:val="0"/>
              <w:marRight w:val="0"/>
              <w:marTop w:val="0"/>
              <w:marBottom w:val="0"/>
              <w:divBdr>
                <w:top w:val="none" w:sz="0" w:space="0" w:color="auto"/>
                <w:left w:val="none" w:sz="0" w:space="0" w:color="auto"/>
                <w:bottom w:val="none" w:sz="0" w:space="0" w:color="auto"/>
                <w:right w:val="none" w:sz="0" w:space="0" w:color="auto"/>
              </w:divBdr>
            </w:div>
            <w:div w:id="1724595785">
              <w:marLeft w:val="0"/>
              <w:marRight w:val="0"/>
              <w:marTop w:val="0"/>
              <w:marBottom w:val="0"/>
              <w:divBdr>
                <w:top w:val="none" w:sz="0" w:space="0" w:color="auto"/>
                <w:left w:val="none" w:sz="0" w:space="0" w:color="auto"/>
                <w:bottom w:val="none" w:sz="0" w:space="0" w:color="auto"/>
                <w:right w:val="none" w:sz="0" w:space="0" w:color="auto"/>
              </w:divBdr>
            </w:div>
            <w:div w:id="1890532450">
              <w:marLeft w:val="0"/>
              <w:marRight w:val="0"/>
              <w:marTop w:val="0"/>
              <w:marBottom w:val="0"/>
              <w:divBdr>
                <w:top w:val="none" w:sz="0" w:space="0" w:color="auto"/>
                <w:left w:val="none" w:sz="0" w:space="0" w:color="auto"/>
                <w:bottom w:val="none" w:sz="0" w:space="0" w:color="auto"/>
                <w:right w:val="none" w:sz="0" w:space="0" w:color="auto"/>
              </w:divBdr>
              <w:divsChild>
                <w:div w:id="575865954">
                  <w:marLeft w:val="0"/>
                  <w:marRight w:val="0"/>
                  <w:marTop w:val="0"/>
                  <w:marBottom w:val="0"/>
                  <w:divBdr>
                    <w:top w:val="none" w:sz="0" w:space="0" w:color="auto"/>
                    <w:left w:val="none" w:sz="0" w:space="0" w:color="auto"/>
                    <w:bottom w:val="none" w:sz="0" w:space="0" w:color="auto"/>
                    <w:right w:val="none" w:sz="0" w:space="0" w:color="auto"/>
                  </w:divBdr>
                </w:div>
                <w:div w:id="9167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929">
          <w:marLeft w:val="0"/>
          <w:marRight w:val="0"/>
          <w:marTop w:val="0"/>
          <w:marBottom w:val="0"/>
          <w:divBdr>
            <w:top w:val="none" w:sz="0" w:space="0" w:color="auto"/>
            <w:left w:val="none" w:sz="0" w:space="0" w:color="auto"/>
            <w:bottom w:val="none" w:sz="0" w:space="0" w:color="auto"/>
            <w:right w:val="none" w:sz="0" w:space="0" w:color="auto"/>
          </w:divBdr>
          <w:divsChild>
            <w:div w:id="4631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olaw/olaw.htm/" TargetMode="External"/><Relationship Id="rId13" Type="http://schemas.openxmlformats.org/officeDocument/2006/relationships/hyperlink" Target="http://www.nap.edu/books/0309076307/html/" TargetMode="External"/><Relationship Id="rId18" Type="http://schemas.openxmlformats.org/officeDocument/2006/relationships/hyperlink" Target="http://www.cirm.ca.gov/" TargetMode="External"/><Relationship Id="rId26" Type="http://schemas.openxmlformats.org/officeDocument/2006/relationships/hyperlink" Target="http://www.youtube.com/watch?v=N9hy7oOhHxk&amp;feature=relate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ritpsynet.freeuk.com/skull.htm" TargetMode="External"/><Relationship Id="rId34" Type="http://schemas.openxmlformats.org/officeDocument/2006/relationships/hyperlink" Target="http://www.youtube.com/watch?v=WzYwIs35pPs&amp;feature=channel_pag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fn.org/Advocacy/Policy-Positions/Policies-on-the-Use-of-Animals-and-Humans-in-Research" TargetMode="External"/><Relationship Id="rId17" Type="http://schemas.openxmlformats.org/officeDocument/2006/relationships/hyperlink" Target="http://www.eurostemcell.org/stem-cell-regulations" TargetMode="External"/><Relationship Id="rId25" Type="http://schemas.openxmlformats.org/officeDocument/2006/relationships/hyperlink" Target="http://youtu.be/RREoQJUHSYE" TargetMode="External"/><Relationship Id="rId33" Type="http://schemas.openxmlformats.org/officeDocument/2006/relationships/hyperlink" Target="http://www.youtube.com/watch?v=XJtNPqCj-iA&amp;feature=PlayList&amp;p=1E617238454CAA9E&amp;playnext=1&amp;playnext_from=PL&amp;index=6" TargetMode="External"/><Relationship Id="rId38" Type="http://schemas.openxmlformats.org/officeDocument/2006/relationships/hyperlink" Target="http://www.g2conline.org/" TargetMode="External"/><Relationship Id="rId2" Type="http://schemas.openxmlformats.org/officeDocument/2006/relationships/numbering" Target="numbering.xml"/><Relationship Id="rId16" Type="http://schemas.openxmlformats.org/officeDocument/2006/relationships/hyperlink" Target="http://stemcells.nih.gov/info/basics/" TargetMode="External"/><Relationship Id="rId20" Type="http://schemas.openxmlformats.org/officeDocument/2006/relationships/hyperlink" Target="http://www.washingtonpost.com/wp-srv/style/features/trepan.htm" TargetMode="External"/><Relationship Id="rId29" Type="http://schemas.openxmlformats.org/officeDocument/2006/relationships/hyperlink" Target="http://www.technologyreview.com/player/08/08/06Singer/1.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science/leadership/care/index.aspx" TargetMode="External"/><Relationship Id="rId24" Type="http://schemas.openxmlformats.org/officeDocument/2006/relationships/hyperlink" Target="http://www.g2conline.org/" TargetMode="External"/><Relationship Id="rId32" Type="http://schemas.openxmlformats.org/officeDocument/2006/relationships/hyperlink" Target="http://www.youtube.com/watch?v=EMnfROo7k9A" TargetMode="External"/><Relationship Id="rId37" Type="http://schemas.openxmlformats.org/officeDocument/2006/relationships/hyperlink" Target="http://www.youtube.com/watch?v=n0UzdYRnMtY&amp;feature=channel_page"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docket.access.gpo.gov/2009/pdf/E9-5441.pdf" TargetMode="External"/><Relationship Id="rId23" Type="http://schemas.openxmlformats.org/officeDocument/2006/relationships/hyperlink" Target="http://www.mindhacks.com/blog/2008/02/the_operation_of_the.html" TargetMode="External"/><Relationship Id="rId28" Type="http://schemas.openxmlformats.org/officeDocument/2006/relationships/hyperlink" Target="http://www.youtube.com/watch?v=t61h9idEC0Q&amp;feature=channel_page" TargetMode="External"/><Relationship Id="rId36" Type="http://schemas.openxmlformats.org/officeDocument/2006/relationships/hyperlink" Target="http://www.nature.com/nature/supplements/collections/humangenome/video" TargetMode="External"/><Relationship Id="rId10" Type="http://schemas.openxmlformats.org/officeDocument/2006/relationships/hyperlink" Target="http://grants.nih.gov/grants/olaw/references/phspol.htm" TargetMode="External"/><Relationship Id="rId19" Type="http://schemas.openxmlformats.org/officeDocument/2006/relationships/hyperlink" Target="http://www.straightdope.com/columns/020906.html" TargetMode="External"/><Relationship Id="rId31" Type="http://schemas.openxmlformats.org/officeDocument/2006/relationships/hyperlink" Target="http://youtu.be/pGcZvSG805Y" TargetMode="External"/><Relationship Id="rId4" Type="http://schemas.openxmlformats.org/officeDocument/2006/relationships/settings" Target="settings.xml"/><Relationship Id="rId9" Type="http://schemas.openxmlformats.org/officeDocument/2006/relationships/hyperlink" Target="http://www.nal.usda.gov/awic" TargetMode="External"/><Relationship Id="rId14" Type="http://schemas.openxmlformats.org/officeDocument/2006/relationships/hyperlink" Target="http://stemcells.nih.gov/policy/Pages/Default.aspx" TargetMode="External"/><Relationship Id="rId22" Type="http://schemas.openxmlformats.org/officeDocument/2006/relationships/hyperlink" Target="http://www.quackwatch.org/01QuackeryRelatedTopics/trepanation.html" TargetMode="External"/><Relationship Id="rId27" Type="http://schemas.openxmlformats.org/officeDocument/2006/relationships/hyperlink" Target="http://www.youtube.com/watch?v=UyyjU8fzEYU&amp;feature=related" TargetMode="External"/><Relationship Id="rId30" Type="http://schemas.openxmlformats.org/officeDocument/2006/relationships/hyperlink" Target="http://www.youtube.com/watch?v=jq_nAm4rOu0&amp;feature=channel" TargetMode="External"/><Relationship Id="rId35" Type="http://schemas.openxmlformats.org/officeDocument/2006/relationships/hyperlink" Target="http://www.youtube.com/watch?v=be9YlbafK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20and%20Sharyn\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C61D2-0485-4095-99EA-7F15FF9F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527</TotalTime>
  <Pages>1</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CHAPTER 1</vt:lpstr>
    </vt:vector>
  </TitlesOfParts>
  <Company>Toshiba</Company>
  <LinksUpToDate>false</LinksUpToDate>
  <CharactersWithSpaces>34820</CharactersWithSpaces>
  <SharedDoc>false</SharedDoc>
  <HLinks>
    <vt:vector size="102" baseType="variant">
      <vt:variant>
        <vt:i4>3997771</vt:i4>
      </vt:variant>
      <vt:variant>
        <vt:i4>328</vt:i4>
      </vt:variant>
      <vt:variant>
        <vt:i4>0</vt:i4>
      </vt:variant>
      <vt:variant>
        <vt:i4>5</vt:i4>
      </vt:variant>
      <vt:variant>
        <vt:lpwstr>http://www.youtube.com/watch?v=n0UzdYRnMtY&amp;feature=channel_page</vt:lpwstr>
      </vt:variant>
      <vt:variant>
        <vt:lpwstr/>
      </vt:variant>
      <vt:variant>
        <vt:i4>3670061</vt:i4>
      </vt:variant>
      <vt:variant>
        <vt:i4>325</vt:i4>
      </vt:variant>
      <vt:variant>
        <vt:i4>0</vt:i4>
      </vt:variant>
      <vt:variant>
        <vt:i4>5</vt:i4>
      </vt:variant>
      <vt:variant>
        <vt:lpwstr>http://www.nature.com/nature/supplements/collections/humangenome/video</vt:lpwstr>
      </vt:variant>
      <vt:variant>
        <vt:lpwstr/>
      </vt:variant>
      <vt:variant>
        <vt:i4>6946854</vt:i4>
      </vt:variant>
      <vt:variant>
        <vt:i4>322</vt:i4>
      </vt:variant>
      <vt:variant>
        <vt:i4>0</vt:i4>
      </vt:variant>
      <vt:variant>
        <vt:i4>5</vt:i4>
      </vt:variant>
      <vt:variant>
        <vt:lpwstr>http://www.youtube.com/watch?v=be9YlbafKys</vt:lpwstr>
      </vt:variant>
      <vt:variant>
        <vt:lpwstr/>
      </vt:variant>
      <vt:variant>
        <vt:i4>7536729</vt:i4>
      </vt:variant>
      <vt:variant>
        <vt:i4>319</vt:i4>
      </vt:variant>
      <vt:variant>
        <vt:i4>0</vt:i4>
      </vt:variant>
      <vt:variant>
        <vt:i4>5</vt:i4>
      </vt:variant>
      <vt:variant>
        <vt:lpwstr>http://www.youtube.com/watch?v=WzYwIs35pPs&amp;feature=channel_page</vt:lpwstr>
      </vt:variant>
      <vt:variant>
        <vt:lpwstr/>
      </vt:variant>
      <vt:variant>
        <vt:i4>7995486</vt:i4>
      </vt:variant>
      <vt:variant>
        <vt:i4>316</vt:i4>
      </vt:variant>
      <vt:variant>
        <vt:i4>0</vt:i4>
      </vt:variant>
      <vt:variant>
        <vt:i4>5</vt:i4>
      </vt:variant>
      <vt:variant>
        <vt:lpwstr>http://www.youtube.com/watch?v=XJtNPqCj-iA&amp;feature=PlayList&amp;p=1E617238454CAA9E&amp;playnext=1&amp;playnext_from=PL&amp;index=6</vt:lpwstr>
      </vt:variant>
      <vt:variant>
        <vt:lpwstr/>
      </vt:variant>
      <vt:variant>
        <vt:i4>3670061</vt:i4>
      </vt:variant>
      <vt:variant>
        <vt:i4>313</vt:i4>
      </vt:variant>
      <vt:variant>
        <vt:i4>0</vt:i4>
      </vt:variant>
      <vt:variant>
        <vt:i4>5</vt:i4>
      </vt:variant>
      <vt:variant>
        <vt:lpwstr>http://www.youtube.com/watch?v=EMnfROo7k9A</vt:lpwstr>
      </vt:variant>
      <vt:variant>
        <vt:lpwstr/>
      </vt:variant>
      <vt:variant>
        <vt:i4>4980854</vt:i4>
      </vt:variant>
      <vt:variant>
        <vt:i4>310</vt:i4>
      </vt:variant>
      <vt:variant>
        <vt:i4>0</vt:i4>
      </vt:variant>
      <vt:variant>
        <vt:i4>5</vt:i4>
      </vt:variant>
      <vt:variant>
        <vt:lpwstr>http://www.sciencedaily.com/videos/2006/0303-predicting_alzheimers.htm</vt:lpwstr>
      </vt:variant>
      <vt:variant>
        <vt:lpwstr/>
      </vt:variant>
      <vt:variant>
        <vt:i4>2097167</vt:i4>
      </vt:variant>
      <vt:variant>
        <vt:i4>307</vt:i4>
      </vt:variant>
      <vt:variant>
        <vt:i4>0</vt:i4>
      </vt:variant>
      <vt:variant>
        <vt:i4>5</vt:i4>
      </vt:variant>
      <vt:variant>
        <vt:lpwstr>http://www.youtube.com/watch?v=6_2D3Lh1v74&amp;feature=related</vt:lpwstr>
      </vt:variant>
      <vt:variant>
        <vt:lpwstr/>
      </vt:variant>
      <vt:variant>
        <vt:i4>786473</vt:i4>
      </vt:variant>
      <vt:variant>
        <vt:i4>304</vt:i4>
      </vt:variant>
      <vt:variant>
        <vt:i4>0</vt:i4>
      </vt:variant>
      <vt:variant>
        <vt:i4>5</vt:i4>
      </vt:variant>
      <vt:variant>
        <vt:lpwstr>http://www.youtube.com/watch?v=jq_nAm4rOu0&amp;feature=channel</vt:lpwstr>
      </vt:variant>
      <vt:variant>
        <vt:lpwstr/>
      </vt:variant>
      <vt:variant>
        <vt:i4>5505095</vt:i4>
      </vt:variant>
      <vt:variant>
        <vt:i4>301</vt:i4>
      </vt:variant>
      <vt:variant>
        <vt:i4>0</vt:i4>
      </vt:variant>
      <vt:variant>
        <vt:i4>5</vt:i4>
      </vt:variant>
      <vt:variant>
        <vt:lpwstr>http://www.technologyreview.com/player/08/08/06Singer/1.aspx</vt:lpwstr>
      </vt:variant>
      <vt:variant>
        <vt:lpwstr/>
      </vt:variant>
      <vt:variant>
        <vt:i4>6226028</vt:i4>
      </vt:variant>
      <vt:variant>
        <vt:i4>298</vt:i4>
      </vt:variant>
      <vt:variant>
        <vt:i4>0</vt:i4>
      </vt:variant>
      <vt:variant>
        <vt:i4>5</vt:i4>
      </vt:variant>
      <vt:variant>
        <vt:lpwstr>http://www.sciencedaily.com/videos/2007/1204-baby_thinking.htm</vt:lpwstr>
      </vt:variant>
      <vt:variant>
        <vt:lpwstr/>
      </vt:variant>
      <vt:variant>
        <vt:i4>3014656</vt:i4>
      </vt:variant>
      <vt:variant>
        <vt:i4>295</vt:i4>
      </vt:variant>
      <vt:variant>
        <vt:i4>0</vt:i4>
      </vt:variant>
      <vt:variant>
        <vt:i4>5</vt:i4>
      </vt:variant>
      <vt:variant>
        <vt:lpwstr>http://www.youtube.com/watch?v=t61h9idEC0Q&amp;feature=channel_page</vt:lpwstr>
      </vt:variant>
      <vt:variant>
        <vt:lpwstr/>
      </vt:variant>
      <vt:variant>
        <vt:i4>3276918</vt:i4>
      </vt:variant>
      <vt:variant>
        <vt:i4>292</vt:i4>
      </vt:variant>
      <vt:variant>
        <vt:i4>0</vt:i4>
      </vt:variant>
      <vt:variant>
        <vt:i4>5</vt:i4>
      </vt:variant>
      <vt:variant>
        <vt:lpwstr>http://www.youtube.com/watch?v=UyyjU8fzEYU&amp;feature=related</vt:lpwstr>
      </vt:variant>
      <vt:variant>
        <vt:lpwstr/>
      </vt:variant>
      <vt:variant>
        <vt:i4>6291553</vt:i4>
      </vt:variant>
      <vt:variant>
        <vt:i4>289</vt:i4>
      </vt:variant>
      <vt:variant>
        <vt:i4>0</vt:i4>
      </vt:variant>
      <vt:variant>
        <vt:i4>5</vt:i4>
      </vt:variant>
      <vt:variant>
        <vt:lpwstr>http://www.youtube.com/watch?v=N9hy7oOhHxk&amp;feature=related</vt:lpwstr>
      </vt:variant>
      <vt:variant>
        <vt:lpwstr/>
      </vt:variant>
      <vt:variant>
        <vt:i4>8323115</vt:i4>
      </vt:variant>
      <vt:variant>
        <vt:i4>286</vt:i4>
      </vt:variant>
      <vt:variant>
        <vt:i4>0</vt:i4>
      </vt:variant>
      <vt:variant>
        <vt:i4>5</vt:i4>
      </vt:variant>
      <vt:variant>
        <vt:lpwstr>http://video.google.com/videoplay?docid=4459346551080833612&amp;ei=3UfMSa6JCYL8qAPnlsHAAg&amp;q=neuroscience&amp;hl=en&amp;client=firefox-a</vt:lpwstr>
      </vt:variant>
      <vt:variant>
        <vt:lpwstr/>
      </vt:variant>
      <vt:variant>
        <vt:i4>4522067</vt:i4>
      </vt:variant>
      <vt:variant>
        <vt:i4>283</vt:i4>
      </vt:variant>
      <vt:variant>
        <vt:i4>0</vt:i4>
      </vt:variant>
      <vt:variant>
        <vt:i4>5</vt:i4>
      </vt:variant>
      <vt:variant>
        <vt:lpwstr>http://www.g2conline.org/</vt:lpwstr>
      </vt:variant>
      <vt:variant>
        <vt:lpwstr/>
      </vt:variant>
      <vt:variant>
        <vt:i4>196622</vt:i4>
      </vt:variant>
      <vt:variant>
        <vt:i4>272</vt:i4>
      </vt:variant>
      <vt:variant>
        <vt:i4>0</vt:i4>
      </vt:variant>
      <vt:variant>
        <vt:i4>5</vt:i4>
      </vt:variant>
      <vt:variant>
        <vt:lpwstr>http://stemcells.nih.gov/policy/NIHFedPolicy.asp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rmitra</cp:lastModifiedBy>
  <cp:revision>33</cp:revision>
  <cp:lastPrinted>2005-02-12T18:21:00Z</cp:lastPrinted>
  <dcterms:created xsi:type="dcterms:W3CDTF">2014-12-03T18:57:00Z</dcterms:created>
  <dcterms:modified xsi:type="dcterms:W3CDTF">2015-01-08T19:53:00Z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Size">
    <vt:lpwstr>11</vt:lpwstr>
  </property>
  <property fmtid="{D5CDD505-2E9C-101B-9397-08002B2CF9AE}" pid="3" name="XMLReady">
    <vt:lpwstr>No</vt:lpwstr>
  </property>
  <property fmtid="{D5CDD505-2E9C-101B-9397-08002B2CF9AE}" pid="4" name="Internal">
    <vt:lpwstr>NO</vt:lpwstr>
  </property>
  <property fmtid="{D5CDD505-2E9C-101B-9397-08002B2CF9AE}" pid="5" name="AAVersion">
    <vt:lpwstr>3.03</vt:lpwstr>
  </property>
  <property fmtid="{D5CDD505-2E9C-101B-9397-08002B2CF9AE}" pid="6" name="AncillaryType">
    <vt:lpwstr>IRM</vt:lpwstr>
  </property>
</Properties>
</file>