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2458" w14:textId="4843CA0C" w:rsidR="00420309" w:rsidRPr="00C03A42" w:rsidRDefault="00420309" w:rsidP="00530980">
      <w:pPr>
        <w:widowControl w:val="0"/>
        <w:tabs>
          <w:tab w:val="left" w:pos="8647"/>
        </w:tabs>
        <w:spacing w:line="276" w:lineRule="auto"/>
        <w:jc w:val="center"/>
        <w:rPr>
          <w:rFonts w:ascii="Times New Roman" w:hAnsi="Times New Roman"/>
          <w:b/>
          <w:sz w:val="28"/>
        </w:rPr>
      </w:pPr>
      <w:bookmarkStart w:id="0" w:name="_GoBack"/>
      <w:bookmarkEnd w:id="0"/>
      <w:r w:rsidRPr="00C03A42">
        <w:rPr>
          <w:rFonts w:ascii="Times New Roman" w:hAnsi="Times New Roman"/>
          <w:b/>
          <w:sz w:val="28"/>
        </w:rPr>
        <w:t>Chapter 1</w:t>
      </w:r>
      <w:r w:rsidR="00A77519" w:rsidRPr="00C03A42">
        <w:rPr>
          <w:rFonts w:ascii="Times New Roman" w:hAnsi="Times New Roman"/>
          <w:b/>
          <w:sz w:val="28"/>
        </w:rPr>
        <w:t>:</w:t>
      </w:r>
      <w:r w:rsidRPr="00C03A42">
        <w:rPr>
          <w:rFonts w:ascii="Times New Roman" w:hAnsi="Times New Roman"/>
          <w:b/>
          <w:sz w:val="28"/>
        </w:rPr>
        <w:t xml:space="preserve"> Role of the </w:t>
      </w:r>
      <w:r w:rsidR="0059128D" w:rsidRPr="00C03A42">
        <w:rPr>
          <w:rFonts w:ascii="Times New Roman" w:hAnsi="Times New Roman"/>
          <w:b/>
          <w:sz w:val="28"/>
        </w:rPr>
        <w:t xml:space="preserve">Registered </w:t>
      </w:r>
      <w:r w:rsidRPr="00C03A42">
        <w:rPr>
          <w:rFonts w:ascii="Times New Roman" w:hAnsi="Times New Roman"/>
          <w:b/>
          <w:sz w:val="28"/>
        </w:rPr>
        <w:t xml:space="preserve">Dietitian </w:t>
      </w:r>
      <w:r w:rsidR="0059128D" w:rsidRPr="00C03A42">
        <w:rPr>
          <w:rFonts w:ascii="Times New Roman" w:hAnsi="Times New Roman"/>
          <w:b/>
          <w:sz w:val="28"/>
        </w:rPr>
        <w:t xml:space="preserve">Nutritionist </w:t>
      </w:r>
      <w:r w:rsidRPr="00C03A42">
        <w:rPr>
          <w:rFonts w:ascii="Times New Roman" w:hAnsi="Times New Roman"/>
          <w:b/>
          <w:sz w:val="28"/>
        </w:rPr>
        <w:t>in the Health Care System</w:t>
      </w:r>
    </w:p>
    <w:p w14:paraId="3E7101B6" w14:textId="77777777" w:rsidR="00420309" w:rsidRPr="00C03A42" w:rsidRDefault="00420309" w:rsidP="009C3E03">
      <w:pPr>
        <w:widowControl w:val="0"/>
        <w:spacing w:line="276" w:lineRule="auto"/>
        <w:rPr>
          <w:rFonts w:ascii="Times New Roman" w:hAnsi="Times New Roman"/>
          <w:sz w:val="28"/>
          <w:szCs w:val="28"/>
        </w:rPr>
      </w:pPr>
    </w:p>
    <w:p w14:paraId="105B705F" w14:textId="77777777" w:rsidR="00420309" w:rsidRPr="00C03A42" w:rsidRDefault="00420309" w:rsidP="009C3E03">
      <w:pPr>
        <w:widowControl w:val="0"/>
        <w:spacing w:line="276" w:lineRule="auto"/>
        <w:rPr>
          <w:rFonts w:ascii="Times New Roman" w:hAnsi="Times New Roman"/>
          <w:b/>
          <w:sz w:val="24"/>
        </w:rPr>
      </w:pPr>
      <w:r w:rsidRPr="00C03A42">
        <w:rPr>
          <w:rFonts w:ascii="Times New Roman" w:hAnsi="Times New Roman"/>
          <w:b/>
          <w:sz w:val="24"/>
        </w:rPr>
        <w:t>Chapter Outline</w:t>
      </w:r>
    </w:p>
    <w:p w14:paraId="1EF2AA68" w14:textId="77777777" w:rsidR="00420309" w:rsidRPr="00C03A42" w:rsidRDefault="00420309" w:rsidP="00770F9A">
      <w:pPr>
        <w:widowControl w:val="0"/>
        <w:spacing w:line="276" w:lineRule="auto"/>
        <w:rPr>
          <w:rFonts w:ascii="Times New Roman" w:hAnsi="Times New Roman"/>
        </w:rPr>
      </w:pPr>
    </w:p>
    <w:p w14:paraId="5E800C9B" w14:textId="3F035A03" w:rsidR="00F42677" w:rsidRPr="00C03A42" w:rsidRDefault="00F60B26">
      <w:pPr>
        <w:widowControl w:val="0"/>
        <w:spacing w:line="276" w:lineRule="auto"/>
        <w:rPr>
          <w:rFonts w:ascii="Times New Roman" w:hAnsi="Times New Roman"/>
        </w:rPr>
      </w:pPr>
      <w:r w:rsidRPr="00C03A42">
        <w:rPr>
          <w:rFonts w:ascii="Times New Roman" w:hAnsi="Times New Roman"/>
        </w:rPr>
        <w:t>I.</w:t>
      </w:r>
      <w:r w:rsidRPr="00C03A42">
        <w:rPr>
          <w:rFonts w:ascii="Times New Roman" w:hAnsi="Times New Roman"/>
        </w:rPr>
        <w:tab/>
      </w:r>
      <w:r w:rsidR="00F42677" w:rsidRPr="00C03A42">
        <w:rPr>
          <w:rFonts w:ascii="Times New Roman" w:hAnsi="Times New Roman"/>
        </w:rPr>
        <w:t>Introduction</w:t>
      </w:r>
    </w:p>
    <w:p w14:paraId="71707251" w14:textId="1D682074" w:rsidR="00420309" w:rsidRPr="00C03A42" w:rsidRDefault="00F60B26">
      <w:pPr>
        <w:widowControl w:val="0"/>
        <w:spacing w:line="276" w:lineRule="auto"/>
        <w:rPr>
          <w:rFonts w:ascii="Times New Roman" w:hAnsi="Times New Roman"/>
        </w:rPr>
      </w:pPr>
      <w:r w:rsidRPr="00C03A42">
        <w:rPr>
          <w:rFonts w:ascii="Times New Roman" w:hAnsi="Times New Roman"/>
        </w:rPr>
        <w:t>II.</w:t>
      </w:r>
      <w:r w:rsidRPr="00C03A42">
        <w:rPr>
          <w:rFonts w:ascii="Times New Roman" w:hAnsi="Times New Roman"/>
        </w:rPr>
        <w:tab/>
      </w:r>
      <w:r w:rsidR="00420309" w:rsidRPr="00C03A42">
        <w:rPr>
          <w:rFonts w:ascii="Times New Roman" w:hAnsi="Times New Roman"/>
        </w:rPr>
        <w:t>The Registered Dietitian</w:t>
      </w:r>
      <w:r w:rsidR="0059128D" w:rsidRPr="00C03A42">
        <w:rPr>
          <w:rFonts w:ascii="Times New Roman" w:hAnsi="Times New Roman"/>
        </w:rPr>
        <w:t xml:space="preserve"> Nutritionist </w:t>
      </w:r>
      <w:r w:rsidR="00420309" w:rsidRPr="00C03A42">
        <w:rPr>
          <w:rFonts w:ascii="Times New Roman" w:hAnsi="Times New Roman"/>
        </w:rPr>
        <w:t>in Clinical Practice</w:t>
      </w:r>
    </w:p>
    <w:p w14:paraId="01DE8FBB" w14:textId="3EB1D46A" w:rsidR="00420309" w:rsidRPr="00C03A42" w:rsidRDefault="00420309">
      <w:pPr>
        <w:widowControl w:val="0"/>
        <w:spacing w:line="276" w:lineRule="auto"/>
        <w:rPr>
          <w:rFonts w:ascii="Times New Roman" w:hAnsi="Times New Roman"/>
        </w:rPr>
      </w:pPr>
      <w:r w:rsidRPr="00C03A42">
        <w:rPr>
          <w:rFonts w:ascii="Times New Roman" w:hAnsi="Times New Roman"/>
        </w:rPr>
        <w:tab/>
        <w:t>A.</w:t>
      </w:r>
      <w:r w:rsidRPr="00C03A42">
        <w:rPr>
          <w:rFonts w:ascii="Times New Roman" w:hAnsi="Times New Roman"/>
        </w:rPr>
        <w:tab/>
        <w:t xml:space="preserve">The Role of the </w:t>
      </w:r>
      <w:r w:rsidR="0059128D" w:rsidRPr="00C03A42">
        <w:rPr>
          <w:rFonts w:ascii="Times New Roman" w:hAnsi="Times New Roman"/>
        </w:rPr>
        <w:t xml:space="preserve">Registered Dietitian Nutritionist </w:t>
      </w:r>
    </w:p>
    <w:p w14:paraId="523CA79D"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ab/>
        <w:t>B.</w:t>
      </w:r>
      <w:r w:rsidRPr="00C03A42">
        <w:rPr>
          <w:rFonts w:ascii="Times New Roman" w:hAnsi="Times New Roman"/>
        </w:rPr>
        <w:tab/>
        <w:t xml:space="preserve">Scope of Practice </w:t>
      </w:r>
    </w:p>
    <w:p w14:paraId="7BF71218"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ab/>
        <w:t>C.</w:t>
      </w:r>
      <w:r w:rsidRPr="00C03A42">
        <w:rPr>
          <w:rFonts w:ascii="Times New Roman" w:hAnsi="Times New Roman"/>
        </w:rPr>
        <w:tab/>
        <w:t xml:space="preserve">The Clinical Nutrition Team </w:t>
      </w:r>
    </w:p>
    <w:p w14:paraId="507E0E51"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II</w:t>
      </w:r>
      <w:r w:rsidR="004A684E" w:rsidRPr="00C03A42">
        <w:rPr>
          <w:rFonts w:ascii="Times New Roman" w:hAnsi="Times New Roman"/>
        </w:rPr>
        <w:t>I</w:t>
      </w:r>
      <w:r w:rsidRPr="00C03A42">
        <w:rPr>
          <w:rFonts w:ascii="Times New Roman" w:hAnsi="Times New Roman"/>
        </w:rPr>
        <w:t>.</w:t>
      </w:r>
      <w:r w:rsidRPr="00C03A42">
        <w:rPr>
          <w:rFonts w:ascii="Times New Roman" w:hAnsi="Times New Roman"/>
        </w:rPr>
        <w:tab/>
        <w:t xml:space="preserve">Other Health Professionals—Interdisciplinary Teams </w:t>
      </w:r>
    </w:p>
    <w:p w14:paraId="0EF80CF9"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I</w:t>
      </w:r>
      <w:r w:rsidR="00F25DB8" w:rsidRPr="00C03A42">
        <w:rPr>
          <w:rFonts w:ascii="Times New Roman" w:hAnsi="Times New Roman"/>
        </w:rPr>
        <w:t>V</w:t>
      </w:r>
      <w:r w:rsidRPr="00C03A42">
        <w:rPr>
          <w:rFonts w:ascii="Times New Roman" w:hAnsi="Times New Roman"/>
        </w:rPr>
        <w:t>.</w:t>
      </w:r>
      <w:r w:rsidRPr="00C03A42">
        <w:rPr>
          <w:rFonts w:ascii="Times New Roman" w:hAnsi="Times New Roman"/>
        </w:rPr>
        <w:tab/>
        <w:t xml:space="preserve">Health Care Services and Reimbursement for </w:t>
      </w:r>
      <w:r w:rsidR="00F25DB8" w:rsidRPr="00C03A42">
        <w:rPr>
          <w:rFonts w:ascii="Times New Roman" w:hAnsi="Times New Roman"/>
        </w:rPr>
        <w:t>Medical Nutrition Therapy (</w:t>
      </w:r>
      <w:r w:rsidRPr="00C03A42">
        <w:rPr>
          <w:rFonts w:ascii="Times New Roman" w:hAnsi="Times New Roman"/>
        </w:rPr>
        <w:t>MNT</w:t>
      </w:r>
      <w:r w:rsidR="00361499" w:rsidRPr="00C03A42">
        <w:rPr>
          <w:rFonts w:ascii="Times New Roman" w:hAnsi="Times New Roman"/>
        </w:rPr>
        <w:t>)</w:t>
      </w:r>
      <w:r w:rsidRPr="00C03A42">
        <w:rPr>
          <w:rFonts w:ascii="Times New Roman" w:hAnsi="Times New Roman"/>
        </w:rPr>
        <w:t xml:space="preserve"> </w:t>
      </w:r>
    </w:p>
    <w:p w14:paraId="5D16743D" w14:textId="472EAAEB" w:rsidR="00420309" w:rsidRPr="00C03A42" w:rsidRDefault="00420309">
      <w:pPr>
        <w:widowControl w:val="0"/>
        <w:spacing w:line="276" w:lineRule="auto"/>
        <w:rPr>
          <w:rFonts w:ascii="Times New Roman" w:hAnsi="Times New Roman"/>
        </w:rPr>
      </w:pPr>
      <w:r w:rsidRPr="00C03A42">
        <w:rPr>
          <w:rFonts w:ascii="Times New Roman" w:hAnsi="Times New Roman"/>
        </w:rPr>
        <w:t>V.</w:t>
      </w:r>
      <w:r w:rsidRPr="00C03A42">
        <w:rPr>
          <w:rFonts w:ascii="Times New Roman" w:hAnsi="Times New Roman"/>
        </w:rPr>
        <w:tab/>
        <w:t xml:space="preserve">Developing </w:t>
      </w:r>
      <w:r w:rsidR="0059128D" w:rsidRPr="00C03A42">
        <w:rPr>
          <w:rFonts w:ascii="Times New Roman" w:hAnsi="Times New Roman"/>
        </w:rPr>
        <w:t>Clinical</w:t>
      </w:r>
      <w:r w:rsidRPr="00C03A42">
        <w:rPr>
          <w:rFonts w:ascii="Times New Roman" w:hAnsi="Times New Roman"/>
        </w:rPr>
        <w:t xml:space="preserve"> Skills and Professional Performance</w:t>
      </w:r>
    </w:p>
    <w:p w14:paraId="6655BA37"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t>1.</w:t>
      </w:r>
      <w:r w:rsidRPr="00C03A42">
        <w:rPr>
          <w:rFonts w:ascii="Times New Roman" w:hAnsi="Times New Roman"/>
        </w:rPr>
        <w:tab/>
        <w:t>Specific Knowledge Base</w:t>
      </w:r>
    </w:p>
    <w:p w14:paraId="01D5C6E5"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t>2.</w:t>
      </w:r>
      <w:r w:rsidRPr="00C03A42">
        <w:rPr>
          <w:rFonts w:ascii="Times New Roman" w:hAnsi="Times New Roman"/>
        </w:rPr>
        <w:tab/>
        <w:t>Experience</w:t>
      </w:r>
    </w:p>
    <w:p w14:paraId="755D6A55" w14:textId="34D28AD4" w:rsidR="00FB1E20" w:rsidRPr="00C03A42" w:rsidRDefault="0064351E">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t>3.</w:t>
      </w:r>
      <w:r w:rsidRPr="00C03A42">
        <w:rPr>
          <w:rFonts w:ascii="Times New Roman" w:hAnsi="Times New Roman"/>
        </w:rPr>
        <w:tab/>
        <w:t>Medical Problem Solving</w:t>
      </w:r>
    </w:p>
    <w:p w14:paraId="1BC54260" w14:textId="77777777" w:rsidR="00FB1E20" w:rsidRPr="00C03A42" w:rsidRDefault="00FB1E20">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t>4.</w:t>
      </w:r>
      <w:r w:rsidRPr="00C03A42">
        <w:rPr>
          <w:rFonts w:ascii="Times New Roman" w:hAnsi="Times New Roman"/>
        </w:rPr>
        <w:tab/>
        <w:t>Evidence-Based Dietetics Practice (EBP)</w:t>
      </w:r>
    </w:p>
    <w:p w14:paraId="79901B23" w14:textId="0C24A429" w:rsidR="00FB1E20" w:rsidRPr="00C03A42" w:rsidRDefault="00FB1E20">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t>5.</w:t>
      </w:r>
      <w:r w:rsidRPr="00C03A42">
        <w:rPr>
          <w:rFonts w:ascii="Times New Roman" w:hAnsi="Times New Roman"/>
        </w:rPr>
        <w:tab/>
        <w:t>Problem</w:t>
      </w:r>
      <w:r w:rsidR="00020BAF" w:rsidRPr="00C03A42">
        <w:rPr>
          <w:rFonts w:ascii="Times New Roman" w:hAnsi="Times New Roman"/>
        </w:rPr>
        <w:t xml:space="preserve"> </w:t>
      </w:r>
      <w:r w:rsidRPr="00C03A42">
        <w:rPr>
          <w:rFonts w:ascii="Times New Roman" w:hAnsi="Times New Roman"/>
        </w:rPr>
        <w:t>Solving</w:t>
      </w:r>
    </w:p>
    <w:p w14:paraId="286E0BBF" w14:textId="77777777" w:rsidR="00FB1E20" w:rsidRPr="00C03A42" w:rsidRDefault="00FB1E20">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t>6.</w:t>
      </w:r>
      <w:r w:rsidRPr="00C03A42">
        <w:rPr>
          <w:rFonts w:ascii="Times New Roman" w:hAnsi="Times New Roman"/>
        </w:rPr>
        <w:tab/>
        <w:t>Decision Making</w:t>
      </w:r>
    </w:p>
    <w:p w14:paraId="17DD8604" w14:textId="506FF2F4" w:rsidR="00420309" w:rsidRPr="00C03A42" w:rsidRDefault="00420309">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r>
      <w:r w:rsidR="00FB1E20" w:rsidRPr="00C03A42">
        <w:rPr>
          <w:rFonts w:ascii="Times New Roman" w:hAnsi="Times New Roman"/>
        </w:rPr>
        <w:t>7.</w:t>
      </w:r>
      <w:r w:rsidR="00FB1E20" w:rsidRPr="00C03A42">
        <w:rPr>
          <w:rFonts w:ascii="Times New Roman" w:hAnsi="Times New Roman"/>
        </w:rPr>
        <w:tab/>
      </w:r>
      <w:r w:rsidRPr="00C03A42">
        <w:rPr>
          <w:rFonts w:ascii="Times New Roman" w:hAnsi="Times New Roman"/>
        </w:rPr>
        <w:t>Diagnostic Reasoning</w:t>
      </w:r>
    </w:p>
    <w:p w14:paraId="286B159B" w14:textId="71C86D6E" w:rsidR="00420309" w:rsidRPr="00C03A42" w:rsidRDefault="00420309">
      <w:pPr>
        <w:widowControl w:val="0"/>
        <w:spacing w:line="276" w:lineRule="auto"/>
        <w:rPr>
          <w:rFonts w:ascii="Times New Roman" w:hAnsi="Times New Roman"/>
        </w:rPr>
      </w:pPr>
      <w:r w:rsidRPr="00C03A42">
        <w:rPr>
          <w:rFonts w:ascii="Times New Roman" w:hAnsi="Times New Roman"/>
        </w:rPr>
        <w:tab/>
      </w:r>
      <w:r w:rsidRPr="00C03A42">
        <w:rPr>
          <w:rFonts w:ascii="Times New Roman" w:hAnsi="Times New Roman"/>
        </w:rPr>
        <w:tab/>
      </w:r>
      <w:r w:rsidR="00FD6124" w:rsidRPr="00C03A42">
        <w:rPr>
          <w:rFonts w:ascii="Times New Roman" w:hAnsi="Times New Roman"/>
        </w:rPr>
        <w:t>8</w:t>
      </w:r>
      <w:r w:rsidRPr="00C03A42">
        <w:rPr>
          <w:rFonts w:ascii="Times New Roman" w:hAnsi="Times New Roman"/>
        </w:rPr>
        <w:t>.</w:t>
      </w:r>
      <w:r w:rsidRPr="00C03A42">
        <w:rPr>
          <w:rFonts w:ascii="Times New Roman" w:hAnsi="Times New Roman"/>
        </w:rPr>
        <w:tab/>
        <w:t xml:space="preserve">Attitudes </w:t>
      </w:r>
    </w:p>
    <w:p w14:paraId="449288D1" w14:textId="7219D6D7" w:rsidR="00420309" w:rsidRPr="00C03A42" w:rsidRDefault="003634BE">
      <w:pPr>
        <w:widowControl w:val="0"/>
        <w:spacing w:line="276" w:lineRule="auto"/>
        <w:rPr>
          <w:rFonts w:ascii="Times New Roman" w:hAnsi="Times New Roman"/>
        </w:rPr>
      </w:pPr>
      <w:r w:rsidRPr="00C03A42">
        <w:rPr>
          <w:rFonts w:ascii="Times New Roman" w:hAnsi="Times New Roman"/>
        </w:rPr>
        <w:tab/>
        <w:t>A.</w:t>
      </w:r>
      <w:r w:rsidRPr="00C03A42">
        <w:rPr>
          <w:rFonts w:ascii="Times New Roman" w:hAnsi="Times New Roman"/>
        </w:rPr>
        <w:tab/>
        <w:t>Standards</w:t>
      </w:r>
    </w:p>
    <w:p w14:paraId="44979A6F" w14:textId="77777777" w:rsidR="003634BE" w:rsidRPr="00C03A42" w:rsidRDefault="003634BE">
      <w:pPr>
        <w:widowControl w:val="0"/>
        <w:spacing w:line="276" w:lineRule="auto"/>
        <w:rPr>
          <w:rFonts w:ascii="Times New Roman" w:hAnsi="Times New Roman"/>
        </w:rPr>
      </w:pPr>
      <w:r w:rsidRPr="00C03A42">
        <w:rPr>
          <w:rFonts w:ascii="Times New Roman" w:hAnsi="Times New Roman"/>
        </w:rPr>
        <w:tab/>
        <w:t>B.</w:t>
      </w:r>
      <w:r w:rsidRPr="00C03A42">
        <w:rPr>
          <w:rFonts w:ascii="Times New Roman" w:hAnsi="Times New Roman"/>
        </w:rPr>
        <w:tab/>
        <w:t>Levels of Clinical Practice</w:t>
      </w:r>
    </w:p>
    <w:p w14:paraId="070C6C5E" w14:textId="77777777" w:rsidR="00B6645F" w:rsidRPr="00C03A42" w:rsidRDefault="00B6645F">
      <w:pPr>
        <w:widowControl w:val="0"/>
        <w:tabs>
          <w:tab w:val="left" w:pos="360"/>
        </w:tabs>
        <w:spacing w:line="276" w:lineRule="auto"/>
        <w:rPr>
          <w:rFonts w:ascii="Times New Roman" w:hAnsi="Times New Roman"/>
        </w:rPr>
      </w:pPr>
      <w:r w:rsidRPr="00C03A42">
        <w:rPr>
          <w:rFonts w:ascii="Times New Roman" w:hAnsi="Times New Roman"/>
        </w:rPr>
        <w:t>VI.</w:t>
      </w:r>
      <w:r w:rsidRPr="00C03A42">
        <w:rPr>
          <w:rFonts w:ascii="Times New Roman" w:hAnsi="Times New Roman"/>
        </w:rPr>
        <w:tab/>
        <w:t>Conclusion</w:t>
      </w:r>
    </w:p>
    <w:p w14:paraId="02A6160A" w14:textId="77777777" w:rsidR="00420309" w:rsidRPr="00C03A42" w:rsidRDefault="00B6645F">
      <w:pPr>
        <w:widowControl w:val="0"/>
        <w:tabs>
          <w:tab w:val="left" w:pos="360"/>
        </w:tabs>
        <w:spacing w:line="276" w:lineRule="auto"/>
        <w:rPr>
          <w:rFonts w:ascii="Times New Roman" w:hAnsi="Times New Roman"/>
        </w:rPr>
      </w:pPr>
      <w:r w:rsidRPr="00C03A42">
        <w:rPr>
          <w:rFonts w:ascii="Times New Roman" w:hAnsi="Times New Roman"/>
        </w:rPr>
        <w:t xml:space="preserve"> </w:t>
      </w:r>
    </w:p>
    <w:p w14:paraId="38A8207A" w14:textId="77777777" w:rsidR="00420309" w:rsidRPr="00C03A42" w:rsidRDefault="00420309">
      <w:pPr>
        <w:widowControl w:val="0"/>
        <w:spacing w:line="276" w:lineRule="auto"/>
        <w:rPr>
          <w:rFonts w:ascii="Times New Roman" w:hAnsi="Times New Roman"/>
          <w:b/>
          <w:sz w:val="24"/>
        </w:rPr>
      </w:pPr>
      <w:r w:rsidRPr="00C03A42">
        <w:rPr>
          <w:rFonts w:ascii="Times New Roman" w:hAnsi="Times New Roman"/>
          <w:b/>
          <w:sz w:val="24"/>
        </w:rPr>
        <w:t>Classroom Activities</w:t>
      </w:r>
    </w:p>
    <w:p w14:paraId="24F2AD8F" w14:textId="77777777" w:rsidR="00420309" w:rsidRPr="00C03A42" w:rsidRDefault="00420309">
      <w:pPr>
        <w:widowControl w:val="0"/>
        <w:spacing w:line="276" w:lineRule="auto"/>
        <w:rPr>
          <w:rFonts w:ascii="Times New Roman" w:hAnsi="Times New Roman"/>
        </w:rPr>
      </w:pPr>
    </w:p>
    <w:p w14:paraId="0CF90B23" w14:textId="77777777" w:rsidR="00420309" w:rsidRPr="00C03A42" w:rsidRDefault="00420309">
      <w:pPr>
        <w:widowControl w:val="0"/>
        <w:spacing w:line="276" w:lineRule="auto"/>
        <w:rPr>
          <w:rFonts w:ascii="Times New Roman" w:hAnsi="Times New Roman"/>
          <w:b/>
        </w:rPr>
      </w:pPr>
      <w:r w:rsidRPr="00C03A42">
        <w:rPr>
          <w:rFonts w:ascii="Times New Roman" w:hAnsi="Times New Roman"/>
          <w:b/>
        </w:rPr>
        <w:t>Activity 1-1</w:t>
      </w:r>
    </w:p>
    <w:p w14:paraId="492CFC6E" w14:textId="6453EEB3" w:rsidR="00420309" w:rsidRPr="00C03A42" w:rsidRDefault="00420309">
      <w:pPr>
        <w:widowControl w:val="0"/>
        <w:spacing w:line="276" w:lineRule="auto"/>
        <w:rPr>
          <w:rFonts w:ascii="Times New Roman" w:hAnsi="Times New Roman"/>
        </w:rPr>
      </w:pPr>
      <w:r w:rsidRPr="00C03A42">
        <w:rPr>
          <w:rFonts w:ascii="Times New Roman" w:hAnsi="Times New Roman"/>
          <w:u w:val="single"/>
        </w:rPr>
        <w:t>Items needed</w:t>
      </w:r>
      <w:r w:rsidRPr="00C03A42">
        <w:rPr>
          <w:rFonts w:ascii="Times New Roman" w:hAnsi="Times New Roman"/>
        </w:rPr>
        <w:t>: None</w:t>
      </w:r>
    </w:p>
    <w:p w14:paraId="5DDCE312" w14:textId="77777777" w:rsidR="00420309" w:rsidRPr="00C03A42" w:rsidRDefault="00420309">
      <w:pPr>
        <w:widowControl w:val="0"/>
        <w:spacing w:line="276" w:lineRule="auto"/>
        <w:rPr>
          <w:rFonts w:ascii="Times New Roman" w:hAnsi="Times New Roman"/>
        </w:rPr>
      </w:pPr>
    </w:p>
    <w:p w14:paraId="7E0024F1" w14:textId="77777777" w:rsidR="00420309" w:rsidRPr="00C03A42" w:rsidRDefault="00420309">
      <w:pPr>
        <w:widowControl w:val="0"/>
        <w:spacing w:line="276" w:lineRule="auto"/>
        <w:rPr>
          <w:rFonts w:ascii="Times New Roman" w:hAnsi="Times New Roman"/>
        </w:rPr>
      </w:pPr>
      <w:r w:rsidRPr="00C03A42">
        <w:rPr>
          <w:rFonts w:ascii="Times New Roman" w:hAnsi="Times New Roman"/>
        </w:rPr>
        <w:t>Divide the class into four groups of students. Assign each group one of the following levels of health care:</w:t>
      </w:r>
    </w:p>
    <w:p w14:paraId="669637F8" w14:textId="13203B8C"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Preventive and Primary Health Care Services</w:t>
      </w:r>
    </w:p>
    <w:p w14:paraId="2BEE2034" w14:textId="4B8B77F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Secondary and Tertiary Care</w:t>
      </w:r>
    </w:p>
    <w:p w14:paraId="69562F13" w14:textId="73AE679B"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Restorative Care</w:t>
      </w:r>
    </w:p>
    <w:p w14:paraId="2A58D0FB" w14:textId="437B4B65"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Long-Term Care</w:t>
      </w:r>
    </w:p>
    <w:p w14:paraId="2C56084C" w14:textId="77777777" w:rsidR="00420309" w:rsidRPr="00C03A42" w:rsidRDefault="00420309" w:rsidP="00760CC0">
      <w:pPr>
        <w:widowControl w:val="0"/>
        <w:spacing w:line="276" w:lineRule="auto"/>
        <w:rPr>
          <w:rFonts w:ascii="Times New Roman" w:hAnsi="Times New Roman"/>
        </w:rPr>
      </w:pPr>
    </w:p>
    <w:p w14:paraId="7B8920A6" w14:textId="43BD2B83" w:rsidR="00420309" w:rsidRPr="00C03A42" w:rsidRDefault="00420309">
      <w:pPr>
        <w:widowControl w:val="0"/>
        <w:spacing w:line="276" w:lineRule="auto"/>
        <w:rPr>
          <w:rFonts w:ascii="Times New Roman" w:hAnsi="Times New Roman"/>
        </w:rPr>
      </w:pPr>
      <w:r w:rsidRPr="00C03A42">
        <w:rPr>
          <w:rFonts w:ascii="Times New Roman" w:hAnsi="Times New Roman"/>
        </w:rPr>
        <w:t xml:space="preserve">Explain that each group is to spend 10 minutes brainstorming a marketing technique to promote the services of a </w:t>
      </w:r>
      <w:r w:rsidR="003569C7">
        <w:rPr>
          <w:rFonts w:ascii="Times New Roman" w:hAnsi="Times New Roman"/>
        </w:rPr>
        <w:t>r</w:t>
      </w:r>
      <w:r w:rsidR="009C3E03" w:rsidRPr="00C03A42">
        <w:rPr>
          <w:rFonts w:ascii="Times New Roman" w:hAnsi="Times New Roman"/>
        </w:rPr>
        <w:t xml:space="preserve">egistered </w:t>
      </w:r>
      <w:r w:rsidR="003569C7">
        <w:rPr>
          <w:rFonts w:ascii="Times New Roman" w:hAnsi="Times New Roman"/>
        </w:rPr>
        <w:t>d</w:t>
      </w:r>
      <w:r w:rsidR="009C3E03" w:rsidRPr="00C03A42">
        <w:rPr>
          <w:rFonts w:ascii="Times New Roman" w:hAnsi="Times New Roman"/>
        </w:rPr>
        <w:t xml:space="preserve">ietitian </w:t>
      </w:r>
      <w:r w:rsidRPr="00C03A42">
        <w:rPr>
          <w:rFonts w:ascii="Times New Roman" w:hAnsi="Times New Roman"/>
        </w:rPr>
        <w:t xml:space="preserve">(RD) in their assigned level of health care. Instruct the students to focus on how the RD can help a health care system save money by utilizing the </w:t>
      </w:r>
      <w:r w:rsidR="009C3E03" w:rsidRPr="00C03A42">
        <w:rPr>
          <w:rFonts w:ascii="Times New Roman" w:hAnsi="Times New Roman"/>
        </w:rPr>
        <w:t xml:space="preserve">health care </w:t>
      </w:r>
      <w:r w:rsidRPr="00C03A42">
        <w:rPr>
          <w:rFonts w:ascii="Times New Roman" w:hAnsi="Times New Roman"/>
        </w:rPr>
        <w:t>services. Have each group share their ideas with the rest of the class.</w:t>
      </w:r>
    </w:p>
    <w:p w14:paraId="56B686BA" w14:textId="77777777" w:rsidR="00420309" w:rsidRPr="00C03A42" w:rsidRDefault="00420309">
      <w:pPr>
        <w:widowControl w:val="0"/>
        <w:spacing w:line="276" w:lineRule="auto"/>
        <w:rPr>
          <w:rFonts w:ascii="Times New Roman" w:hAnsi="Times New Roman"/>
        </w:rPr>
      </w:pPr>
    </w:p>
    <w:p w14:paraId="335B6251" w14:textId="77777777" w:rsidR="00420309" w:rsidRPr="00C03A42" w:rsidRDefault="00420309">
      <w:pPr>
        <w:widowControl w:val="0"/>
        <w:spacing w:line="276" w:lineRule="auto"/>
        <w:rPr>
          <w:rFonts w:ascii="Times New Roman" w:hAnsi="Times New Roman"/>
          <w:b/>
        </w:rPr>
      </w:pPr>
      <w:r w:rsidRPr="00C03A42">
        <w:rPr>
          <w:rFonts w:ascii="Times New Roman" w:hAnsi="Times New Roman"/>
          <w:b/>
        </w:rPr>
        <w:t>Activity 1-2</w:t>
      </w:r>
    </w:p>
    <w:p w14:paraId="53D7819C" w14:textId="4B3B0958" w:rsidR="00420309" w:rsidRPr="00C03A42" w:rsidRDefault="00420309">
      <w:pPr>
        <w:widowControl w:val="0"/>
        <w:spacing w:line="276" w:lineRule="auto"/>
        <w:rPr>
          <w:rFonts w:ascii="Times New Roman" w:hAnsi="Times New Roman"/>
        </w:rPr>
      </w:pPr>
      <w:r w:rsidRPr="00C03A42">
        <w:rPr>
          <w:rFonts w:ascii="Times New Roman" w:hAnsi="Times New Roman"/>
          <w:u w:val="single"/>
        </w:rPr>
        <w:t>Items needed</w:t>
      </w:r>
      <w:r w:rsidRPr="00C03A42">
        <w:rPr>
          <w:rFonts w:ascii="Times New Roman" w:hAnsi="Times New Roman"/>
        </w:rPr>
        <w:t>: None</w:t>
      </w:r>
    </w:p>
    <w:p w14:paraId="0D9422C1" w14:textId="77777777" w:rsidR="00420309" w:rsidRPr="00C03A42" w:rsidRDefault="00420309">
      <w:pPr>
        <w:widowControl w:val="0"/>
        <w:spacing w:line="276" w:lineRule="auto"/>
        <w:rPr>
          <w:rFonts w:ascii="Times New Roman" w:hAnsi="Times New Roman"/>
        </w:rPr>
      </w:pPr>
    </w:p>
    <w:p w14:paraId="0705FADE" w14:textId="32E25D1F" w:rsidR="00420309" w:rsidRPr="00C03A42" w:rsidRDefault="00420309">
      <w:pPr>
        <w:widowControl w:val="0"/>
        <w:spacing w:line="276" w:lineRule="auto"/>
        <w:rPr>
          <w:rFonts w:ascii="Times New Roman" w:hAnsi="Times New Roman"/>
        </w:rPr>
      </w:pPr>
      <w:r w:rsidRPr="00C03A42">
        <w:rPr>
          <w:rFonts w:ascii="Times New Roman" w:hAnsi="Times New Roman"/>
        </w:rPr>
        <w:t>Brainstorm, as a class, a list of possible questions that could be asked of each of the following health care team members to better understand the nutritional needs of your client (possible answers are in parentheses after each team member):</w:t>
      </w:r>
    </w:p>
    <w:p w14:paraId="40200793"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lastRenderedPageBreak/>
        <w:t>Medical doctor (request changes in diet order or addition of nutrition supplements to current diet order)</w:t>
      </w:r>
    </w:p>
    <w:p w14:paraId="27CF6700" w14:textId="311B342C"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Nurses (any difficulties the patient might be having with food intake</w:t>
      </w:r>
      <w:r w:rsidR="00143F53">
        <w:rPr>
          <w:rFonts w:ascii="Times New Roman" w:hAnsi="Times New Roman"/>
        </w:rPr>
        <w:t xml:space="preserve"> or</w:t>
      </w:r>
      <w:r w:rsidRPr="00C03A42">
        <w:rPr>
          <w:rFonts w:ascii="Times New Roman" w:hAnsi="Times New Roman"/>
        </w:rPr>
        <w:t xml:space="preserve"> whether the patient’s family or friends are bringing food in to the patient)</w:t>
      </w:r>
    </w:p>
    <w:p w14:paraId="5AAF213F"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Pharmacist (questions regarding the effects of medication on food intake, nutrient metabolism, or alternative therapies)</w:t>
      </w:r>
    </w:p>
    <w:p w14:paraId="0B9B5B36"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Occupational therapist (availability of assistive devices to help patient feed self or prepare meals)</w:t>
      </w:r>
    </w:p>
    <w:p w14:paraId="6206DA9E"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Speech-language therapist (concerns regarding the patient’s chewing and swallowing abilities)</w:t>
      </w:r>
    </w:p>
    <w:p w14:paraId="3BFDBB7C"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Social worker (concerns regarding the patient’s ability to obtain food for himself or herself)</w:t>
      </w:r>
    </w:p>
    <w:p w14:paraId="100E66F5"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Health educator (items covered during prior health education sessions that might need further reinforcement by the dietitian)</w:t>
      </w:r>
    </w:p>
    <w:p w14:paraId="13906F7E" w14:textId="77777777" w:rsidR="00420309" w:rsidRPr="00C03A42" w:rsidRDefault="00420309" w:rsidP="00811042">
      <w:pPr>
        <w:widowControl w:val="0"/>
        <w:spacing w:line="276" w:lineRule="auto"/>
        <w:rPr>
          <w:rFonts w:ascii="Times New Roman" w:hAnsi="Times New Roman"/>
        </w:rPr>
      </w:pPr>
    </w:p>
    <w:p w14:paraId="2711E7E0" w14:textId="77777777" w:rsidR="00420309" w:rsidRPr="00C03A42" w:rsidRDefault="00420309" w:rsidP="00811042">
      <w:pPr>
        <w:widowControl w:val="0"/>
        <w:spacing w:line="276" w:lineRule="auto"/>
        <w:rPr>
          <w:rFonts w:ascii="Times New Roman" w:hAnsi="Times New Roman"/>
          <w:b/>
        </w:rPr>
      </w:pPr>
      <w:r w:rsidRPr="00C03A42">
        <w:rPr>
          <w:rFonts w:ascii="Times New Roman" w:hAnsi="Times New Roman"/>
          <w:b/>
        </w:rPr>
        <w:t>Activity 1-3</w:t>
      </w:r>
    </w:p>
    <w:p w14:paraId="74F95191" w14:textId="7BAD4184" w:rsidR="00420309" w:rsidRPr="00C03A42" w:rsidRDefault="00420309" w:rsidP="00811042">
      <w:pPr>
        <w:widowControl w:val="0"/>
        <w:spacing w:line="276" w:lineRule="auto"/>
        <w:rPr>
          <w:rFonts w:ascii="Times New Roman" w:hAnsi="Times New Roman"/>
        </w:rPr>
      </w:pPr>
      <w:r w:rsidRPr="00C03A42">
        <w:rPr>
          <w:rFonts w:ascii="Times New Roman" w:hAnsi="Times New Roman"/>
          <w:u w:val="single"/>
        </w:rPr>
        <w:t>Items needed</w:t>
      </w:r>
      <w:r w:rsidRPr="00C03A42">
        <w:rPr>
          <w:rFonts w:ascii="Times New Roman" w:hAnsi="Times New Roman"/>
        </w:rPr>
        <w:t>: None</w:t>
      </w:r>
    </w:p>
    <w:p w14:paraId="1BBB15AC" w14:textId="77777777" w:rsidR="00420309" w:rsidRPr="00C03A42" w:rsidRDefault="00420309" w:rsidP="00811042">
      <w:pPr>
        <w:widowControl w:val="0"/>
        <w:spacing w:line="276" w:lineRule="auto"/>
        <w:rPr>
          <w:rFonts w:ascii="Times New Roman" w:hAnsi="Times New Roman"/>
        </w:rPr>
      </w:pPr>
    </w:p>
    <w:p w14:paraId="733B33D5" w14:textId="42DD4FC7" w:rsidR="00420309" w:rsidRPr="00C03A42" w:rsidRDefault="00420309" w:rsidP="00811042">
      <w:pPr>
        <w:widowControl w:val="0"/>
        <w:spacing w:line="276" w:lineRule="auto"/>
        <w:rPr>
          <w:rFonts w:ascii="Times New Roman" w:hAnsi="Times New Roman"/>
        </w:rPr>
      </w:pPr>
      <w:r w:rsidRPr="00C03A42">
        <w:rPr>
          <w:rFonts w:ascii="Times New Roman" w:hAnsi="Times New Roman"/>
        </w:rPr>
        <w:t>Facilitate a class discussion on the need for health care reform in the United States. Use the following questions as potential areas of exploration:</w:t>
      </w:r>
    </w:p>
    <w:p w14:paraId="60FFA9DF"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Who should be covered?</w:t>
      </w:r>
    </w:p>
    <w:p w14:paraId="4B24B577"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How can coverage be increased to reach all people?</w:t>
      </w:r>
    </w:p>
    <w:p w14:paraId="5A526DD2"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What services should be included in basic health care packages?</w:t>
      </w:r>
    </w:p>
    <w:p w14:paraId="274BF818"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Should health care cover both acute problems and prevention?</w:t>
      </w:r>
    </w:p>
    <w:p w14:paraId="28796C4A" w14:textId="05F7AA39"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Who should pay for this coverage—consumers, employers,</w:t>
      </w:r>
      <w:r w:rsidR="001E1745" w:rsidRPr="00C03A42">
        <w:rPr>
          <w:rFonts w:ascii="Times New Roman" w:hAnsi="Times New Roman"/>
        </w:rPr>
        <w:t xml:space="preserve"> or</w:t>
      </w:r>
      <w:r w:rsidRPr="00C03A42">
        <w:rPr>
          <w:rFonts w:ascii="Times New Roman" w:hAnsi="Times New Roman"/>
        </w:rPr>
        <w:t xml:space="preserve"> government?</w:t>
      </w:r>
    </w:p>
    <w:p w14:paraId="553C15DE"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Where will the government get the money to pay for it?</w:t>
      </w:r>
    </w:p>
    <w:p w14:paraId="7D1FCE52" w14:textId="77777777" w:rsidR="00420309" w:rsidRPr="00C03A42" w:rsidRDefault="00420309" w:rsidP="00811042">
      <w:pPr>
        <w:widowControl w:val="0"/>
        <w:numPr>
          <w:ilvl w:val="0"/>
          <w:numId w:val="3"/>
        </w:numPr>
        <w:tabs>
          <w:tab w:val="clear" w:pos="360"/>
          <w:tab w:val="left" w:pos="567"/>
        </w:tabs>
        <w:spacing w:line="276" w:lineRule="auto"/>
        <w:ind w:left="567" w:hanging="425"/>
        <w:rPr>
          <w:rFonts w:ascii="Times New Roman" w:hAnsi="Times New Roman"/>
        </w:rPr>
      </w:pPr>
      <w:r w:rsidRPr="00C03A42">
        <w:rPr>
          <w:rFonts w:ascii="Times New Roman" w:hAnsi="Times New Roman"/>
        </w:rPr>
        <w:t>How can health care costs be reduced or contained?</w:t>
      </w:r>
    </w:p>
    <w:p w14:paraId="483B167A" w14:textId="77777777" w:rsidR="00420309" w:rsidRPr="00C03A42" w:rsidRDefault="00420309" w:rsidP="00811042">
      <w:pPr>
        <w:widowControl w:val="0"/>
        <w:spacing w:line="276" w:lineRule="auto"/>
        <w:rPr>
          <w:rFonts w:ascii="Times New Roman" w:hAnsi="Times New Roman"/>
        </w:rPr>
      </w:pPr>
    </w:p>
    <w:p w14:paraId="1DDA155F" w14:textId="77777777" w:rsidR="00420309" w:rsidRPr="00C03A42" w:rsidRDefault="00420309" w:rsidP="00811042">
      <w:pPr>
        <w:widowControl w:val="0"/>
        <w:spacing w:line="276" w:lineRule="auto"/>
        <w:rPr>
          <w:rFonts w:ascii="Times New Roman" w:hAnsi="Times New Roman"/>
        </w:rPr>
      </w:pPr>
      <w:r w:rsidRPr="00C03A42">
        <w:rPr>
          <w:rFonts w:ascii="Times New Roman" w:hAnsi="Times New Roman"/>
        </w:rPr>
        <w:t>Be sure to explore the role of medical nutrition therapy in health care reform.</w:t>
      </w:r>
    </w:p>
    <w:p w14:paraId="5272A930" w14:textId="77777777" w:rsidR="00420309" w:rsidRPr="00C03A42" w:rsidRDefault="00420309" w:rsidP="00811042">
      <w:pPr>
        <w:widowControl w:val="0"/>
        <w:spacing w:line="276" w:lineRule="auto"/>
        <w:rPr>
          <w:rFonts w:ascii="Times New Roman" w:hAnsi="Times New Roman"/>
        </w:rPr>
      </w:pPr>
    </w:p>
    <w:p w14:paraId="13D181D0" w14:textId="77777777" w:rsidR="00420309" w:rsidRPr="00C03A42" w:rsidRDefault="00420309" w:rsidP="00811042">
      <w:pPr>
        <w:widowControl w:val="0"/>
        <w:spacing w:line="276" w:lineRule="auto"/>
        <w:rPr>
          <w:rFonts w:ascii="Times New Roman" w:hAnsi="Times New Roman"/>
          <w:b/>
        </w:rPr>
      </w:pPr>
      <w:r w:rsidRPr="00C03A42">
        <w:rPr>
          <w:rFonts w:ascii="Times New Roman" w:hAnsi="Times New Roman"/>
          <w:b/>
        </w:rPr>
        <w:t>Activity 1-4</w:t>
      </w:r>
    </w:p>
    <w:p w14:paraId="676DC733" w14:textId="40B7545F" w:rsidR="00420309" w:rsidRPr="00C03A42" w:rsidRDefault="00420309" w:rsidP="00811042">
      <w:pPr>
        <w:widowControl w:val="0"/>
        <w:spacing w:line="276" w:lineRule="auto"/>
        <w:rPr>
          <w:rFonts w:ascii="Times New Roman" w:hAnsi="Times New Roman"/>
        </w:rPr>
      </w:pPr>
      <w:r w:rsidRPr="00C03A42">
        <w:rPr>
          <w:rFonts w:ascii="Times New Roman" w:hAnsi="Times New Roman"/>
          <w:u w:val="single"/>
        </w:rPr>
        <w:t>Items needed</w:t>
      </w:r>
      <w:r w:rsidRPr="00C03A42">
        <w:rPr>
          <w:rFonts w:ascii="Times New Roman" w:hAnsi="Times New Roman"/>
        </w:rPr>
        <w:t xml:space="preserve">: Examples of current continuing education offerings for registered dietitians (listings are available at the American Dietetic Association website: </w:t>
      </w:r>
      <w:hyperlink r:id="rId10" w:history="1">
        <w:r w:rsidRPr="00C03A42">
          <w:rPr>
            <w:rStyle w:val="Hyperlink"/>
            <w:rFonts w:ascii="Times New Roman" w:hAnsi="Times New Roman"/>
            <w:color w:val="auto"/>
          </w:rPr>
          <w:t>www.eatright.org</w:t>
        </w:r>
      </w:hyperlink>
      <w:r w:rsidRPr="00C03A42">
        <w:rPr>
          <w:rFonts w:ascii="Times New Roman" w:hAnsi="Times New Roman"/>
        </w:rPr>
        <w:t>)</w:t>
      </w:r>
    </w:p>
    <w:p w14:paraId="797FEA08" w14:textId="77777777" w:rsidR="00420309" w:rsidRPr="00C03A42" w:rsidRDefault="00420309" w:rsidP="00811042">
      <w:pPr>
        <w:widowControl w:val="0"/>
        <w:spacing w:line="276" w:lineRule="auto"/>
        <w:rPr>
          <w:rFonts w:ascii="Times New Roman" w:hAnsi="Times New Roman"/>
        </w:rPr>
      </w:pPr>
    </w:p>
    <w:p w14:paraId="6BE5D849" w14:textId="398E8D2B" w:rsidR="00420309" w:rsidRPr="00C03A42" w:rsidRDefault="00420309" w:rsidP="00811042">
      <w:pPr>
        <w:widowControl w:val="0"/>
        <w:spacing w:line="276" w:lineRule="auto"/>
        <w:rPr>
          <w:rFonts w:ascii="Times New Roman" w:hAnsi="Times New Roman"/>
        </w:rPr>
      </w:pPr>
      <w:r w:rsidRPr="00C03A42">
        <w:rPr>
          <w:rFonts w:ascii="Times New Roman" w:hAnsi="Times New Roman"/>
        </w:rPr>
        <w:t>Facilitate a class discussion about the role of continuing education for the professional development of a registered dietitian. Show examples of current continuing education offerings, describe how to meet the number of credits required within a certification cycle, and provide scenarios of how continuing education needs are identified during practice.</w:t>
      </w:r>
    </w:p>
    <w:sectPr w:rsidR="00420309" w:rsidRPr="00C03A42" w:rsidSect="0081104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DB45" w14:textId="77777777" w:rsidR="00AF05C8" w:rsidRDefault="00AF05C8">
      <w:r>
        <w:separator/>
      </w:r>
    </w:p>
  </w:endnote>
  <w:endnote w:type="continuationSeparator" w:id="0">
    <w:p w14:paraId="280AD9CE" w14:textId="77777777" w:rsidR="00AF05C8" w:rsidRDefault="00AF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33C6" w14:textId="77777777" w:rsidR="0004260C" w:rsidRPr="00627D8B" w:rsidRDefault="0004260C" w:rsidP="00420309">
    <w:pPr>
      <w:pStyle w:val="Footer"/>
      <w:jc w:val="center"/>
    </w:pPr>
    <w:r>
      <w:rPr>
        <w:rFonts w:ascii="Times New Roman" w:hAnsi="Times New Roman"/>
        <w:sz w:val="16"/>
      </w:rPr>
      <w:t>© 201</w:t>
    </w:r>
    <w:r w:rsidR="000A1991">
      <w:rPr>
        <w:rFonts w:ascii="Times New Roman" w:hAnsi="Times New Roman"/>
        <w:sz w:val="16"/>
      </w:rPr>
      <w:t>6</w:t>
    </w:r>
    <w:r>
      <w:rPr>
        <w:rFonts w:ascii="Times New Roman" w:hAnsi="Times New Roman"/>
        <w:sz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0745" w14:textId="2C41B1DB" w:rsidR="0004260C" w:rsidRPr="006E6A34" w:rsidRDefault="0004260C" w:rsidP="00420309">
    <w:pPr>
      <w:pStyle w:val="Footer"/>
      <w:jc w:val="center"/>
    </w:pPr>
    <w:r w:rsidRPr="006E6A34">
      <w:rPr>
        <w:rFonts w:ascii="Times New Roman" w:hAnsi="Times New Roman"/>
        <w:sz w:val="16"/>
      </w:rPr>
      <w:t>© 20</w:t>
    </w:r>
    <w:r w:rsidR="0059128D" w:rsidRPr="006E6A34">
      <w:rPr>
        <w:rFonts w:ascii="Times New Roman" w:hAnsi="Times New Roman"/>
        <w:sz w:val="16"/>
      </w:rPr>
      <w:t>20</w:t>
    </w:r>
    <w:r w:rsidRPr="006E6A34">
      <w:rPr>
        <w:rFonts w:ascii="Times New Roman" w:hAnsi="Times New Roman"/>
        <w:sz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A2FB" w14:textId="77777777" w:rsidR="00760CC0" w:rsidRDefault="00760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82B7" w14:textId="77777777" w:rsidR="00AF05C8" w:rsidRDefault="00AF05C8">
      <w:r>
        <w:separator/>
      </w:r>
    </w:p>
  </w:footnote>
  <w:footnote w:type="continuationSeparator" w:id="0">
    <w:p w14:paraId="36667504" w14:textId="77777777" w:rsidR="00AF05C8" w:rsidRDefault="00AF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67D5" w14:textId="77777777" w:rsidR="00760CC0" w:rsidRDefault="00760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BF13" w14:textId="77777777" w:rsidR="00F669A2" w:rsidRPr="00760CC0" w:rsidRDefault="00F669A2" w:rsidP="00F669A2">
    <w:pPr>
      <w:pStyle w:val="Header"/>
      <w:jc w:val="right"/>
      <w:rPr>
        <w:rFonts w:ascii="Times New Roman" w:hAnsi="Times New Roman"/>
      </w:rPr>
    </w:pPr>
    <w:r w:rsidRPr="00A609D2">
      <w:rPr>
        <w:rFonts w:ascii="Times New Roman" w:hAnsi="Times New Roman"/>
      </w:rPr>
      <w:fldChar w:fldCharType="begin"/>
    </w:r>
    <w:r w:rsidRPr="00760CC0">
      <w:rPr>
        <w:rFonts w:ascii="Times New Roman" w:hAnsi="Times New Roman"/>
      </w:rPr>
      <w:instrText xml:space="preserve"> PAGE   \* MERGEFORMAT </w:instrText>
    </w:r>
    <w:r w:rsidRPr="00A609D2">
      <w:rPr>
        <w:rFonts w:ascii="Times New Roman" w:hAnsi="Times New Roman"/>
      </w:rPr>
      <w:fldChar w:fldCharType="separate"/>
    </w:r>
    <w:r w:rsidRPr="00760CC0">
      <w:rPr>
        <w:rFonts w:ascii="Times New Roman" w:hAnsi="Times New Roman"/>
      </w:rPr>
      <w:t>1</w:t>
    </w:r>
    <w:r w:rsidRPr="00A609D2">
      <w:rPr>
        <w:rFonts w:ascii="Times New Roman" w:hAnsi="Times New Roman"/>
      </w:rPr>
      <w:fldChar w:fldCharType="end"/>
    </w:r>
  </w:p>
  <w:p w14:paraId="19085769" w14:textId="542C9E3F" w:rsidR="0004260C" w:rsidRPr="00760CC0" w:rsidRDefault="00F669A2" w:rsidP="0098420E">
    <w:pPr>
      <w:pStyle w:val="Header"/>
      <w:rPr>
        <w:rFonts w:ascii="Times New Roman" w:hAnsi="Times New Roman"/>
      </w:rPr>
    </w:pPr>
    <w:r w:rsidRPr="00760CC0">
      <w:rPr>
        <w:rFonts w:ascii="Times New Roman" w:hAnsi="Times New Roman"/>
      </w:rPr>
      <w:t>Chapter 1: Role of the Registered Dietitian Nutritionist in the Health Care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C202" w14:textId="77777777" w:rsidR="00760CC0" w:rsidRDefault="00760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4CB"/>
    <w:multiLevelType w:val="hybridMultilevel"/>
    <w:tmpl w:val="3AD8E8AE"/>
    <w:lvl w:ilvl="0" w:tplc="D5AAAD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93C23"/>
    <w:multiLevelType w:val="hybridMultilevel"/>
    <w:tmpl w:val="771CDDE4"/>
    <w:lvl w:ilvl="0" w:tplc="B0F889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73A7A"/>
    <w:multiLevelType w:val="hybridMultilevel"/>
    <w:tmpl w:val="1C3A610C"/>
    <w:lvl w:ilvl="0" w:tplc="D5AAAD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8174A"/>
    <w:multiLevelType w:val="hybridMultilevel"/>
    <w:tmpl w:val="3CC25046"/>
    <w:lvl w:ilvl="0" w:tplc="D5AAAD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44"/>
    <w:rsid w:val="00000CDA"/>
    <w:rsid w:val="00020BAF"/>
    <w:rsid w:val="00031D52"/>
    <w:rsid w:val="0004260C"/>
    <w:rsid w:val="00053759"/>
    <w:rsid w:val="00070D12"/>
    <w:rsid w:val="00076095"/>
    <w:rsid w:val="00087CB7"/>
    <w:rsid w:val="000A1991"/>
    <w:rsid w:val="00125D78"/>
    <w:rsid w:val="00143F53"/>
    <w:rsid w:val="001B56BF"/>
    <w:rsid w:val="001B7382"/>
    <w:rsid w:val="001E1745"/>
    <w:rsid w:val="00250621"/>
    <w:rsid w:val="002A330A"/>
    <w:rsid w:val="003569C7"/>
    <w:rsid w:val="00361499"/>
    <w:rsid w:val="003634BE"/>
    <w:rsid w:val="004170A8"/>
    <w:rsid w:val="00420309"/>
    <w:rsid w:val="004A684E"/>
    <w:rsid w:val="004E5BCE"/>
    <w:rsid w:val="00530980"/>
    <w:rsid w:val="00546451"/>
    <w:rsid w:val="00567707"/>
    <w:rsid w:val="00571E9F"/>
    <w:rsid w:val="0059128D"/>
    <w:rsid w:val="0061148B"/>
    <w:rsid w:val="00623CF4"/>
    <w:rsid w:val="0063513A"/>
    <w:rsid w:val="0064351E"/>
    <w:rsid w:val="00680973"/>
    <w:rsid w:val="006A2B8E"/>
    <w:rsid w:val="006B1880"/>
    <w:rsid w:val="006E6A34"/>
    <w:rsid w:val="00700701"/>
    <w:rsid w:val="00720F6C"/>
    <w:rsid w:val="007256BA"/>
    <w:rsid w:val="00751A52"/>
    <w:rsid w:val="00756344"/>
    <w:rsid w:val="00760CC0"/>
    <w:rsid w:val="00770F9A"/>
    <w:rsid w:val="007B248B"/>
    <w:rsid w:val="007C6AAD"/>
    <w:rsid w:val="007E2856"/>
    <w:rsid w:val="00810850"/>
    <w:rsid w:val="00811042"/>
    <w:rsid w:val="008347CD"/>
    <w:rsid w:val="00893639"/>
    <w:rsid w:val="00897268"/>
    <w:rsid w:val="008A430B"/>
    <w:rsid w:val="008B6072"/>
    <w:rsid w:val="008C6B0F"/>
    <w:rsid w:val="008E02AF"/>
    <w:rsid w:val="00931E1A"/>
    <w:rsid w:val="00946ACA"/>
    <w:rsid w:val="00966D66"/>
    <w:rsid w:val="009831E0"/>
    <w:rsid w:val="0098420E"/>
    <w:rsid w:val="00997759"/>
    <w:rsid w:val="009B5D8E"/>
    <w:rsid w:val="009C3E03"/>
    <w:rsid w:val="009F223C"/>
    <w:rsid w:val="00A33004"/>
    <w:rsid w:val="00A609D2"/>
    <w:rsid w:val="00A77519"/>
    <w:rsid w:val="00AE2F30"/>
    <w:rsid w:val="00AF05C8"/>
    <w:rsid w:val="00B118C4"/>
    <w:rsid w:val="00B208E1"/>
    <w:rsid w:val="00B36EB6"/>
    <w:rsid w:val="00B6645F"/>
    <w:rsid w:val="00C03A42"/>
    <w:rsid w:val="00C10E86"/>
    <w:rsid w:val="00C648E2"/>
    <w:rsid w:val="00CC1B70"/>
    <w:rsid w:val="00D10CFF"/>
    <w:rsid w:val="00D133A6"/>
    <w:rsid w:val="00D22A49"/>
    <w:rsid w:val="00D32410"/>
    <w:rsid w:val="00D84B43"/>
    <w:rsid w:val="00DA4DB4"/>
    <w:rsid w:val="00E363EA"/>
    <w:rsid w:val="00E72AF4"/>
    <w:rsid w:val="00EA7A5C"/>
    <w:rsid w:val="00ED40A8"/>
    <w:rsid w:val="00EF35A7"/>
    <w:rsid w:val="00F20CBE"/>
    <w:rsid w:val="00F25DB8"/>
    <w:rsid w:val="00F369CD"/>
    <w:rsid w:val="00F42677"/>
    <w:rsid w:val="00F60B26"/>
    <w:rsid w:val="00F669A2"/>
    <w:rsid w:val="00FA4144"/>
    <w:rsid w:val="00FB1E20"/>
    <w:rsid w:val="00FD6124"/>
    <w:rsid w:val="00FE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F94F93"/>
  <w14:defaultImageDpi w14:val="300"/>
  <w15:docId w15:val="{C3C90E9B-3E92-4B10-B6FA-31396264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1256"/>
    <w:pPr>
      <w:tabs>
        <w:tab w:val="center" w:pos="4320"/>
        <w:tab w:val="right" w:pos="8640"/>
      </w:tabs>
    </w:pPr>
  </w:style>
  <w:style w:type="paragraph" w:styleId="Footer">
    <w:name w:val="footer"/>
    <w:basedOn w:val="Normal"/>
    <w:semiHidden/>
    <w:rsid w:val="00401256"/>
    <w:pPr>
      <w:tabs>
        <w:tab w:val="center" w:pos="4320"/>
        <w:tab w:val="right" w:pos="8640"/>
      </w:tabs>
    </w:pPr>
  </w:style>
  <w:style w:type="character" w:styleId="PageNumber">
    <w:name w:val="page number"/>
    <w:basedOn w:val="DefaultParagraphFont"/>
    <w:rsid w:val="00401256"/>
  </w:style>
  <w:style w:type="character" w:styleId="Hyperlink">
    <w:name w:val="Hyperlink"/>
    <w:rsid w:val="009E7ED5"/>
    <w:rPr>
      <w:color w:val="0000FF"/>
      <w:u w:val="single"/>
    </w:rPr>
  </w:style>
  <w:style w:type="paragraph" w:styleId="BalloonText">
    <w:name w:val="Balloon Text"/>
    <w:basedOn w:val="Normal"/>
    <w:semiHidden/>
    <w:rsid w:val="00627D8B"/>
    <w:rPr>
      <w:rFonts w:ascii="Lucida Grande" w:hAnsi="Lucida Grande"/>
      <w:sz w:val="18"/>
      <w:szCs w:val="18"/>
    </w:rPr>
  </w:style>
  <w:style w:type="character" w:styleId="CommentReference">
    <w:name w:val="annotation reference"/>
    <w:semiHidden/>
    <w:rsid w:val="00627D8B"/>
    <w:rPr>
      <w:sz w:val="18"/>
    </w:rPr>
  </w:style>
  <w:style w:type="paragraph" w:styleId="CommentText">
    <w:name w:val="annotation text"/>
    <w:basedOn w:val="Normal"/>
    <w:semiHidden/>
    <w:rsid w:val="00627D8B"/>
    <w:rPr>
      <w:sz w:val="24"/>
      <w:szCs w:val="24"/>
    </w:rPr>
  </w:style>
  <w:style w:type="paragraph" w:styleId="CommentSubject">
    <w:name w:val="annotation subject"/>
    <w:basedOn w:val="CommentText"/>
    <w:next w:val="CommentText"/>
    <w:semiHidden/>
    <w:rsid w:val="00627D8B"/>
    <w:rPr>
      <w:sz w:val="20"/>
      <w:szCs w:val="20"/>
    </w:rPr>
  </w:style>
  <w:style w:type="character" w:customStyle="1" w:styleId="HeaderChar">
    <w:name w:val="Header Char"/>
    <w:link w:val="Header"/>
    <w:uiPriority w:val="99"/>
    <w:rsid w:val="00F669A2"/>
    <w:rPr>
      <w:rFonts w:ascii="Palatino Linotype" w:hAnsi="Palatino Linotype"/>
    </w:rPr>
  </w:style>
  <w:style w:type="paragraph" w:styleId="ListParagraph">
    <w:name w:val="List Paragraph"/>
    <w:basedOn w:val="Normal"/>
    <w:uiPriority w:val="34"/>
    <w:qFormat/>
    <w:rsid w:val="00F60B26"/>
    <w:pPr>
      <w:ind w:left="720"/>
      <w:contextualSpacing/>
    </w:pPr>
  </w:style>
  <w:style w:type="character" w:styleId="UnresolvedMention">
    <w:name w:val="Unresolved Mention"/>
    <w:basedOn w:val="DefaultParagraphFont"/>
    <w:uiPriority w:val="99"/>
    <w:semiHidden/>
    <w:unhideWhenUsed/>
    <w:rsid w:val="009831E0"/>
    <w:rPr>
      <w:color w:val="605E5C"/>
      <w:shd w:val="clear" w:color="auto" w:fill="E1DFDD"/>
    </w:rPr>
  </w:style>
  <w:style w:type="character" w:styleId="FollowedHyperlink">
    <w:name w:val="FollowedHyperlink"/>
    <w:basedOn w:val="DefaultParagraphFont"/>
    <w:rsid w:val="007C6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atrigh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B66406C968745A8F3252A28D3DF6F" ma:contentTypeVersion="5" ma:contentTypeDescription="Create a new document." ma:contentTypeScope="" ma:versionID="41d18cc3178a506e9cf55d74312c34ea">
  <xsd:schema xmlns:xsd="http://www.w3.org/2001/XMLSchema" xmlns:xs="http://www.w3.org/2001/XMLSchema" xmlns:p="http://schemas.microsoft.com/office/2006/metadata/properties" xmlns:ns2="5b47f0fb-e24d-44b9-89a4-ff46b5ce035f" xmlns:ns3="642c24ff-d82c-4f23-b0e3-db985254beba" targetNamespace="http://schemas.microsoft.com/office/2006/metadata/properties" ma:root="true" ma:fieldsID="97d0763891ecf657622b761b864a2d34" ns2:_="" ns3:_="">
    <xsd:import namespace="5b47f0fb-e24d-44b9-89a4-ff46b5ce035f"/>
    <xsd:import namespace="642c24ff-d82c-4f23-b0e3-db985254be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7f0fb-e24d-44b9-89a4-ff46b5ce0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c24ff-d82c-4f23-b0e3-db985254be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9C0CF-299D-4046-B122-B8A85AF0714F}">
  <ds:schemaRefs>
    <ds:schemaRef ds:uri="http://schemas.microsoft.com/sharepoint/v3/contenttype/forms"/>
  </ds:schemaRefs>
</ds:datastoreItem>
</file>

<file path=customXml/itemProps2.xml><?xml version="1.0" encoding="utf-8"?>
<ds:datastoreItem xmlns:ds="http://schemas.openxmlformats.org/officeDocument/2006/customXml" ds:itemID="{636A8302-606A-4346-AD3E-6CF9F52A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7f0fb-e24d-44b9-89a4-ff46b5ce035f"/>
    <ds:schemaRef ds:uri="642c24ff-d82c-4f23-b0e3-db985254b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A568B-8ABC-495F-8D7D-7059F593A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X – Chapter Title Here</vt:lpstr>
    </vt:vector>
  </TitlesOfParts>
  <Company>Thomson - Wadsworth</Company>
  <LinksUpToDate>false</LinksUpToDate>
  <CharactersWithSpaces>3681</CharactersWithSpaces>
  <SharedDoc>false</SharedDoc>
  <HLinks>
    <vt:vector size="6" baseType="variant">
      <vt:variant>
        <vt:i4>4718680</vt:i4>
      </vt:variant>
      <vt:variant>
        <vt:i4>0</vt:i4>
      </vt:variant>
      <vt:variant>
        <vt:i4>0</vt:i4>
      </vt:variant>
      <vt:variant>
        <vt:i4>5</vt:i4>
      </vt:variant>
      <vt:variant>
        <vt:lpwstr>http://www.eatright.org/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 – Chapter Title Here</dc:title>
  <dc:subject/>
  <dc:creator>Elesha Feldman</dc:creator>
  <cp:keywords/>
  <cp:lastModifiedBy>Karthik Narayan</cp:lastModifiedBy>
  <cp:revision>103</cp:revision>
  <dcterms:created xsi:type="dcterms:W3CDTF">2019-02-21T10:07:00Z</dcterms:created>
  <dcterms:modified xsi:type="dcterms:W3CDTF">2019-04-05T13:00:00Z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0x01010066EB66406C968745A8F3252A28D3DF6F</vt:lpwstr>
  </property>
</Properties>
</file>