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67" w:rsidRDefault="00142667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Multiple </w:t>
      </w:r>
      <w:proofErr w:type="gramStart"/>
      <w:r>
        <w:rPr>
          <w:rFonts w:ascii="Times New Roman" w:hAnsi="Times New Roman" w:cs="Times New Roman"/>
          <w:sz w:val="24"/>
          <w:szCs w:val="24"/>
        </w:rPr>
        <w:t>Choice</w:t>
      </w:r>
      <w:proofErr w:type="gramEnd"/>
    </w:p>
    <w:p w:rsidR="002F728F" w:rsidRDefault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851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What is the World Health Organization’s definition of health?</w:t>
      </w:r>
    </w:p>
    <w:p w:rsidR="002F728F" w:rsidRDefault="008512B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  “</w:t>
      </w:r>
      <w:proofErr w:type="gramEnd"/>
      <w:r>
        <w:rPr>
          <w:rFonts w:ascii="Times New Roman" w:hAnsi="Times New Roman" w:cs="Times New Roman"/>
          <w:sz w:val="24"/>
          <w:szCs w:val="24"/>
        </w:rPr>
        <w:t>Health is a state of complete physical wellbeing and not merely the absence of disease or infirmity.”</w:t>
      </w:r>
    </w:p>
    <w:p w:rsidR="008512B2" w:rsidRDefault="008512B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  “</w:t>
      </w:r>
      <w:proofErr w:type="gramEnd"/>
      <w:r>
        <w:rPr>
          <w:rFonts w:ascii="Times New Roman" w:hAnsi="Times New Roman" w:cs="Times New Roman"/>
          <w:sz w:val="24"/>
          <w:szCs w:val="24"/>
        </w:rPr>
        <w:t>Health is a state of complete physical and mental wellbeing.”</w:t>
      </w:r>
    </w:p>
    <w:p w:rsidR="002F728F" w:rsidRDefault="008512B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2F728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</w:rPr>
        <w:t>Health is a state of complete physical and mental wellbeing and not merely the absence of disease or infirmity.”</w:t>
      </w:r>
    </w:p>
    <w:p w:rsidR="002F728F" w:rsidRDefault="008512B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2F728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</w:rPr>
        <w:t>Health is a state of complete physical, mental, and social wellbeing and not merely the absence of disease or infirmity.”</w:t>
      </w:r>
    </w:p>
    <w:p w:rsidR="002F728F" w:rsidRDefault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12B2">
        <w:rPr>
          <w:rFonts w:ascii="Times New Roman" w:hAnsi="Times New Roman" w:cs="Times New Roman"/>
          <w:sz w:val="24"/>
          <w:szCs w:val="24"/>
        </w:rPr>
        <w:t>D</w:t>
      </w:r>
    </w:p>
    <w:p w:rsidR="002F728F" w:rsidRDefault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</w:t>
      </w:r>
      <w:r w:rsidR="008A40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2B2">
        <w:rPr>
          <w:rFonts w:ascii="Times New Roman" w:hAnsi="Times New Roman" w:cs="Times New Roman"/>
          <w:sz w:val="24"/>
          <w:szCs w:val="24"/>
        </w:rPr>
        <w:t>2</w:t>
      </w:r>
    </w:p>
    <w:p w:rsidR="002F728F" w:rsidRDefault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851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Which is </w:t>
      </w:r>
      <w:r w:rsidRPr="008512B2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an essential public health service?</w:t>
      </w:r>
    </w:p>
    <w:p w:rsidR="008512B2" w:rsidRDefault="008512B2" w:rsidP="00851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Enforce laws and regulations that protect health and ensure safety.</w:t>
      </w:r>
    </w:p>
    <w:p w:rsidR="008512B2" w:rsidRDefault="008512B2" w:rsidP="00851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Inform, educate, and empower people about health issues.</w:t>
      </w:r>
    </w:p>
    <w:p w:rsidR="008512B2" w:rsidRDefault="008512B2" w:rsidP="00851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Monitor health status to identify community problems.</w:t>
      </w:r>
    </w:p>
    <w:p w:rsidR="008512B2" w:rsidRDefault="008512B2" w:rsidP="00851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Research for new insights and innovative solutions to health problems.</w:t>
      </w:r>
    </w:p>
    <w:p w:rsidR="002F728F" w:rsidRDefault="008512B2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 All of the above are examples of essential public health services.</w:t>
      </w:r>
    </w:p>
    <w:p w:rsidR="008512B2" w:rsidRDefault="008512B2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12B2">
        <w:rPr>
          <w:rFonts w:ascii="Times New Roman" w:hAnsi="Times New Roman" w:cs="Times New Roman"/>
          <w:sz w:val="24"/>
          <w:szCs w:val="24"/>
        </w:rPr>
        <w:t>E</w:t>
      </w:r>
    </w:p>
    <w:p w:rsidR="002F728F" w:rsidRDefault="008512B2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Page: 3</w:t>
      </w:r>
    </w:p>
    <w:p w:rsidR="002F728F" w:rsidRDefault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8512B2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In 1900, what was the most common cause of death in the United States?</w:t>
      </w:r>
    </w:p>
    <w:p w:rsidR="008512B2" w:rsidRDefault="008512B2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Cancer</w:t>
      </w:r>
    </w:p>
    <w:p w:rsidR="008512B2" w:rsidRDefault="008512B2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Diarrhea</w:t>
      </w:r>
    </w:p>
    <w:p w:rsidR="008512B2" w:rsidRDefault="008512B2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Heart disease</w:t>
      </w:r>
    </w:p>
    <w:p w:rsidR="008512B2" w:rsidRDefault="008512B2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Pneumonia / influenza</w:t>
      </w:r>
    </w:p>
    <w:p w:rsidR="008512B2" w:rsidRDefault="008512B2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 Yellow fever</w:t>
      </w: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12B2">
        <w:rPr>
          <w:rFonts w:ascii="Times New Roman" w:hAnsi="Times New Roman" w:cs="Times New Roman"/>
          <w:sz w:val="24"/>
          <w:szCs w:val="24"/>
        </w:rPr>
        <w:t>D</w:t>
      </w:r>
    </w:p>
    <w:p w:rsidR="002F728F" w:rsidRDefault="008A4001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Page: </w:t>
      </w:r>
      <w:r w:rsidR="008512B2">
        <w:rPr>
          <w:rFonts w:ascii="Times New Roman" w:hAnsi="Times New Roman" w:cs="Times New Roman"/>
          <w:sz w:val="24"/>
          <w:szCs w:val="24"/>
        </w:rPr>
        <w:t>5</w:t>
      </w: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8512B2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What is the most common cause of death in the United States today?</w:t>
      </w:r>
    </w:p>
    <w:p w:rsidR="002F728F" w:rsidRDefault="008512B2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Cancer</w:t>
      </w:r>
    </w:p>
    <w:p w:rsidR="008512B2" w:rsidRDefault="008512B2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Heart disease</w:t>
      </w:r>
    </w:p>
    <w:p w:rsidR="008512B2" w:rsidRDefault="008512B2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C.  Influenza</w:t>
      </w:r>
    </w:p>
    <w:p w:rsidR="008512B2" w:rsidRDefault="008512B2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Road traffic accidents</w:t>
      </w:r>
    </w:p>
    <w:p w:rsidR="008512B2" w:rsidRDefault="008512B2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 Stroke</w:t>
      </w: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12B2">
        <w:rPr>
          <w:rFonts w:ascii="Times New Roman" w:hAnsi="Times New Roman" w:cs="Times New Roman"/>
          <w:sz w:val="24"/>
          <w:szCs w:val="24"/>
        </w:rPr>
        <w:t>B</w:t>
      </w:r>
    </w:p>
    <w:p w:rsidR="002F728F" w:rsidRDefault="008A4001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Page: </w:t>
      </w:r>
      <w:r w:rsidR="008512B2">
        <w:rPr>
          <w:rFonts w:ascii="Times New Roman" w:hAnsi="Times New Roman" w:cs="Times New Roman"/>
          <w:sz w:val="24"/>
          <w:szCs w:val="24"/>
        </w:rPr>
        <w:t>5</w:t>
      </w: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8512B2">
        <w:rPr>
          <w:rFonts w:ascii="Times New Roman" w:hAnsi="Times New Roman" w:cs="Times New Roman"/>
          <w:sz w:val="24"/>
          <w:szCs w:val="24"/>
        </w:rPr>
        <w:t xml:space="preserve">Which type of population is most likely to have a high fertility rate, </w:t>
      </w:r>
      <w:r w:rsidR="00787522">
        <w:rPr>
          <w:rFonts w:ascii="Times New Roman" w:hAnsi="Times New Roman" w:cs="Times New Roman"/>
          <w:sz w:val="24"/>
          <w:szCs w:val="24"/>
        </w:rPr>
        <w:t>high mortality rate, and short life expectancy?</w:t>
      </w:r>
    </w:p>
    <w:p w:rsidR="002F728F" w:rsidRDefault="00787522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High income area</w:t>
      </w:r>
    </w:p>
    <w:p w:rsidR="00787522" w:rsidRDefault="00787522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Middle income area</w:t>
      </w:r>
    </w:p>
    <w:p w:rsidR="00787522" w:rsidRDefault="00787522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Low income area</w:t>
      </w: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87522">
        <w:rPr>
          <w:rFonts w:ascii="Times New Roman" w:hAnsi="Times New Roman" w:cs="Times New Roman"/>
          <w:sz w:val="24"/>
          <w:szCs w:val="24"/>
        </w:rPr>
        <w:t>C</w:t>
      </w:r>
    </w:p>
    <w:p w:rsidR="002F728F" w:rsidRDefault="008A4001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Page: </w:t>
      </w:r>
      <w:r w:rsidR="00787522">
        <w:rPr>
          <w:rFonts w:ascii="Times New Roman" w:hAnsi="Times New Roman" w:cs="Times New Roman"/>
          <w:sz w:val="24"/>
          <w:szCs w:val="24"/>
        </w:rPr>
        <w:t>5</w:t>
      </w: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787522" w:rsidRDefault="00787522" w:rsidP="00787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Which type of population is most likely to have a low fertility rate, low mortality rate, and long life expectancy?</w:t>
      </w:r>
    </w:p>
    <w:p w:rsidR="00787522" w:rsidRDefault="00787522" w:rsidP="00787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High income area</w:t>
      </w:r>
    </w:p>
    <w:p w:rsidR="00787522" w:rsidRDefault="00787522" w:rsidP="00787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Middle income area</w:t>
      </w:r>
    </w:p>
    <w:p w:rsidR="00787522" w:rsidRDefault="00787522" w:rsidP="00787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Low income area</w:t>
      </w:r>
    </w:p>
    <w:p w:rsidR="00787522" w:rsidRDefault="00787522" w:rsidP="00787522">
      <w:pPr>
        <w:rPr>
          <w:rFonts w:ascii="Times New Roman" w:hAnsi="Times New Roman" w:cs="Times New Roman"/>
          <w:sz w:val="24"/>
          <w:szCs w:val="24"/>
        </w:rPr>
      </w:pPr>
    </w:p>
    <w:p w:rsidR="00787522" w:rsidRDefault="00787522" w:rsidP="007875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A</w:t>
      </w:r>
    </w:p>
    <w:p w:rsidR="00787522" w:rsidRDefault="00787522" w:rsidP="00787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Page: 5</w:t>
      </w: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6D468D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Which term</w:t>
      </w:r>
      <w:r w:rsidR="00787522">
        <w:rPr>
          <w:rFonts w:ascii="Times New Roman" w:hAnsi="Times New Roman" w:cs="Times New Roman"/>
          <w:sz w:val="24"/>
          <w:szCs w:val="24"/>
        </w:rPr>
        <w:t xml:space="preserve"> describes a shift toward lower birth and </w:t>
      </w:r>
      <w:proofErr w:type="gramStart"/>
      <w:r w:rsidR="00787522">
        <w:rPr>
          <w:rFonts w:ascii="Times New Roman" w:hAnsi="Times New Roman" w:cs="Times New Roman"/>
          <w:sz w:val="24"/>
          <w:szCs w:val="24"/>
        </w:rPr>
        <w:t>death rates that occurs</w:t>
      </w:r>
      <w:proofErr w:type="gramEnd"/>
      <w:r w:rsidR="00787522">
        <w:rPr>
          <w:rFonts w:ascii="Times New Roman" w:hAnsi="Times New Roman" w:cs="Times New Roman"/>
          <w:sz w:val="24"/>
          <w:szCs w:val="24"/>
        </w:rPr>
        <w:t xml:space="preserve"> as populations experience economic development?</w:t>
      </w: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787522">
        <w:rPr>
          <w:rFonts w:ascii="Times New Roman" w:hAnsi="Times New Roman" w:cs="Times New Roman"/>
          <w:sz w:val="24"/>
          <w:szCs w:val="24"/>
        </w:rPr>
        <w:t>Demographic transition</w:t>
      </w:r>
    </w:p>
    <w:p w:rsidR="002F728F" w:rsidRDefault="00787522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Epidemiologic transition</w:t>
      </w:r>
    </w:p>
    <w:p w:rsidR="002F728F" w:rsidRDefault="00787522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Nutrition transition</w:t>
      </w:r>
    </w:p>
    <w:p w:rsidR="002F728F" w:rsidRDefault="00787522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Socioeconomic transition</w:t>
      </w: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A</w:t>
      </w:r>
    </w:p>
    <w:p w:rsidR="002F728F" w:rsidRDefault="008A4001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Page: </w:t>
      </w:r>
      <w:r w:rsidR="00787522">
        <w:rPr>
          <w:rFonts w:ascii="Times New Roman" w:hAnsi="Times New Roman" w:cs="Times New Roman"/>
          <w:sz w:val="24"/>
          <w:szCs w:val="24"/>
        </w:rPr>
        <w:t>6</w:t>
      </w: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787522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What stage of the demographic transition is characterized by a decreasing death rate, a high birth rate, and an increasing population size?</w:t>
      </w:r>
    </w:p>
    <w:p w:rsidR="002F728F" w:rsidRDefault="00787522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  Pre-transition</w:t>
      </w:r>
    </w:p>
    <w:p w:rsidR="002F728F" w:rsidRDefault="00787522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Early transition</w:t>
      </w:r>
    </w:p>
    <w:p w:rsidR="002F728F" w:rsidRDefault="00787522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Late transition</w:t>
      </w:r>
    </w:p>
    <w:p w:rsidR="002F728F" w:rsidRDefault="00787522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Post-transition</w:t>
      </w: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787522" w:rsidP="002F72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B</w:t>
      </w:r>
    </w:p>
    <w:p w:rsidR="002F728F" w:rsidRDefault="00787522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Page: 6</w:t>
      </w: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6D468D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Which of the following statements is </w:t>
      </w:r>
      <w:r w:rsidRPr="006D468D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true?</w:t>
      </w:r>
    </w:p>
    <w:p w:rsidR="002F728F" w:rsidRDefault="006D468D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Low income populations tend to have a higher proportion of deaths from infection than NCDs</w:t>
      </w:r>
    </w:p>
    <w:p w:rsidR="006D468D" w:rsidRDefault="006D468D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Lower middle income populations tend to have a higher proportion of deaths from injuries than infections.</w:t>
      </w:r>
    </w:p>
    <w:p w:rsidR="002F728F" w:rsidRDefault="006D468D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F728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Upper middle income populations tend to have a higher proportion of deaths from NCDs than infections</w:t>
      </w:r>
    </w:p>
    <w:p w:rsidR="002F728F" w:rsidRDefault="006D468D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High income populations tend to have a higher proportion of deaths from NCDs than infections</w:t>
      </w: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468D">
        <w:rPr>
          <w:rFonts w:ascii="Times New Roman" w:hAnsi="Times New Roman" w:cs="Times New Roman"/>
          <w:sz w:val="24"/>
          <w:szCs w:val="24"/>
        </w:rPr>
        <w:t>B</w:t>
      </w:r>
    </w:p>
    <w:p w:rsidR="002F728F" w:rsidRDefault="008A4001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Page: </w:t>
      </w:r>
      <w:r w:rsidR="006D468D">
        <w:rPr>
          <w:rFonts w:ascii="Times New Roman" w:hAnsi="Times New Roman" w:cs="Times New Roman"/>
          <w:sz w:val="24"/>
          <w:szCs w:val="24"/>
        </w:rPr>
        <w:t>7</w:t>
      </w: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9B3B62" w:rsidRPr="009B3B62" w:rsidRDefault="009B3B62" w:rsidP="009B3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Which is </w:t>
      </w:r>
      <w:r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an example of a modifiable risk factor?</w:t>
      </w:r>
    </w:p>
    <w:p w:rsidR="009B3B62" w:rsidRDefault="009B3B62" w:rsidP="009B3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Age</w:t>
      </w:r>
    </w:p>
    <w:p w:rsidR="009B3B62" w:rsidRDefault="009B3B62" w:rsidP="009B3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Exercise habits</w:t>
      </w:r>
    </w:p>
    <w:p w:rsidR="009B3B62" w:rsidRDefault="009B3B62" w:rsidP="009B3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Household income</w:t>
      </w:r>
    </w:p>
    <w:p w:rsidR="009B3B62" w:rsidRDefault="009B3B62" w:rsidP="009B3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Tobacco use</w:t>
      </w:r>
    </w:p>
    <w:p w:rsidR="009B3B62" w:rsidRDefault="009B3B62" w:rsidP="009B3B62">
      <w:pPr>
        <w:rPr>
          <w:rFonts w:ascii="Times New Roman" w:hAnsi="Times New Roman" w:cs="Times New Roman"/>
          <w:sz w:val="24"/>
          <w:szCs w:val="24"/>
        </w:rPr>
      </w:pPr>
    </w:p>
    <w:p w:rsidR="009B3B62" w:rsidRDefault="009B3B62" w:rsidP="009B3B6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A</w:t>
      </w:r>
    </w:p>
    <w:p w:rsidR="009B3B62" w:rsidRDefault="009B3B62" w:rsidP="009B3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Page: 10</w:t>
      </w: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Pr="009B3B62" w:rsidRDefault="009B3B62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Which of the following is </w:t>
      </w:r>
      <w:r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 criterion for causation?</w:t>
      </w:r>
    </w:p>
    <w:p w:rsidR="009B3B62" w:rsidRDefault="009B3B62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A higher dose of the exposure is associated with higher risk of disease</w:t>
      </w:r>
    </w:p>
    <w:p w:rsidR="009B3B62" w:rsidRDefault="009B3B62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Removing the exposure reduces the risk of disease</w:t>
      </w:r>
    </w:p>
    <w:p w:rsidR="009B3B62" w:rsidRDefault="009B3B62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There is a clear time sequence, with the exposure occurring before onset of disease</w:t>
      </w:r>
    </w:p>
    <w:p w:rsidR="009B3B62" w:rsidRDefault="009B3B62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There is a strong statistical association between having the exposure and having the disease</w:t>
      </w:r>
    </w:p>
    <w:p w:rsidR="009B3B62" w:rsidRDefault="009B3B62" w:rsidP="009B3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 All of the above are causal criteria</w:t>
      </w:r>
    </w:p>
    <w:p w:rsidR="009B3B62" w:rsidRDefault="009B3B62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9B3B62" w:rsidP="002F72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E</w:t>
      </w:r>
    </w:p>
    <w:p w:rsidR="002F728F" w:rsidRDefault="008A4001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Page: </w:t>
      </w:r>
      <w:r w:rsidR="009B3B62">
        <w:rPr>
          <w:rFonts w:ascii="Times New Roman" w:hAnsi="Times New Roman" w:cs="Times New Roman"/>
          <w:sz w:val="24"/>
          <w:szCs w:val="24"/>
        </w:rPr>
        <w:t>11</w:t>
      </w: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CB46AC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Which of the following is an example of primary prevention?</w:t>
      </w:r>
    </w:p>
    <w:p w:rsidR="00A02618" w:rsidRDefault="00A02618" w:rsidP="00A02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Glaucoma (eye pressure) tests</w:t>
      </w:r>
    </w:p>
    <w:p w:rsidR="00A02618" w:rsidRDefault="00A02618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Mammography (breast cancer screening)</w:t>
      </w:r>
    </w:p>
    <w:p w:rsidR="00A02618" w:rsidRDefault="00A02618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Measles vaccination</w:t>
      </w:r>
    </w:p>
    <w:p w:rsidR="00A02618" w:rsidRDefault="00A02618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Physical therapy following an injury</w:t>
      </w: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A02618" w:rsidP="002F72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C</w:t>
      </w:r>
    </w:p>
    <w:p w:rsidR="002F728F" w:rsidRDefault="00A02618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Page: 15</w:t>
      </w: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CB46AC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Which of the following is an example of secondary prevention?</w:t>
      </w:r>
    </w:p>
    <w:p w:rsidR="00A02618" w:rsidRDefault="00A02618" w:rsidP="00CB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Hand-washing</w:t>
      </w:r>
    </w:p>
    <w:p w:rsidR="00A02618" w:rsidRDefault="00A02618" w:rsidP="00CB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Routine blood pressure checks</w:t>
      </w:r>
    </w:p>
    <w:p w:rsidR="00A02618" w:rsidRDefault="00A02618" w:rsidP="00CB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Using a seat belt when traveling in a car</w:t>
      </w:r>
    </w:p>
    <w:p w:rsidR="00A02618" w:rsidRDefault="00A02618" w:rsidP="00CB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Vitamin supplements</w:t>
      </w: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02618">
        <w:rPr>
          <w:rFonts w:ascii="Times New Roman" w:hAnsi="Times New Roman" w:cs="Times New Roman"/>
          <w:sz w:val="24"/>
          <w:szCs w:val="24"/>
        </w:rPr>
        <w:t>B</w:t>
      </w:r>
    </w:p>
    <w:p w:rsidR="002F728F" w:rsidRDefault="008A4001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Page: </w:t>
      </w:r>
      <w:r w:rsidR="00A02618">
        <w:rPr>
          <w:rFonts w:ascii="Times New Roman" w:hAnsi="Times New Roman" w:cs="Times New Roman"/>
          <w:sz w:val="24"/>
          <w:szCs w:val="24"/>
        </w:rPr>
        <w:t>15</w:t>
      </w: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9D2425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What is the target population for secondary prevention programs?</w:t>
      </w:r>
    </w:p>
    <w:p w:rsidR="002F728F" w:rsidRDefault="002F728F" w:rsidP="009D2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9D2425">
        <w:rPr>
          <w:rFonts w:ascii="Times New Roman" w:hAnsi="Times New Roman" w:cs="Times New Roman"/>
          <w:sz w:val="24"/>
          <w:szCs w:val="24"/>
        </w:rPr>
        <w:t>People without disease</w:t>
      </w:r>
    </w:p>
    <w:p w:rsidR="009D2425" w:rsidRDefault="009D2425" w:rsidP="009D2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People with early, non-symptomatic disease</w:t>
      </w:r>
    </w:p>
    <w:p w:rsidR="009D2425" w:rsidRDefault="009D2425" w:rsidP="009D2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People with symptomatic disease</w:t>
      </w: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D2425">
        <w:rPr>
          <w:rFonts w:ascii="Times New Roman" w:hAnsi="Times New Roman" w:cs="Times New Roman"/>
          <w:sz w:val="24"/>
          <w:szCs w:val="24"/>
        </w:rPr>
        <w:t>B</w:t>
      </w:r>
    </w:p>
    <w:p w:rsidR="002F728F" w:rsidRDefault="008A4001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Page: </w:t>
      </w:r>
      <w:r w:rsidR="009D2425">
        <w:rPr>
          <w:rFonts w:ascii="Times New Roman" w:hAnsi="Times New Roman" w:cs="Times New Roman"/>
          <w:sz w:val="24"/>
          <w:szCs w:val="24"/>
        </w:rPr>
        <w:t>15</w:t>
      </w: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9D2425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What is the goal of tertiary prevention programs?</w:t>
      </w:r>
    </w:p>
    <w:p w:rsidR="009D2425" w:rsidRDefault="009D2425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To prevent disease from ever occurring</w:t>
      </w:r>
    </w:p>
    <w:p w:rsidR="009D2425" w:rsidRDefault="009D2425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To reduce death, disability, and severe disease through early diagnosis</w:t>
      </w:r>
    </w:p>
    <w:p w:rsidR="009D2425" w:rsidRDefault="009D2425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To reduce impairment and minimize suffering through treatment and rehabilitation</w:t>
      </w:r>
    </w:p>
    <w:p w:rsidR="009D2425" w:rsidRDefault="009D2425" w:rsidP="002F728F">
      <w:pPr>
        <w:rPr>
          <w:rFonts w:ascii="Times New Roman" w:hAnsi="Times New Roman" w:cs="Times New Roman"/>
          <w:sz w:val="24"/>
          <w:szCs w:val="24"/>
        </w:rPr>
      </w:pPr>
    </w:p>
    <w:p w:rsidR="002F728F" w:rsidRDefault="002F728F" w:rsidP="002F72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D2425">
        <w:rPr>
          <w:rFonts w:ascii="Times New Roman" w:hAnsi="Times New Roman" w:cs="Times New Roman"/>
          <w:sz w:val="24"/>
          <w:szCs w:val="24"/>
        </w:rPr>
        <w:t>C</w:t>
      </w:r>
    </w:p>
    <w:p w:rsidR="002F728F" w:rsidRDefault="008A4001" w:rsidP="002F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Page: </w:t>
      </w:r>
      <w:r w:rsidR="009D2425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</w:p>
    <w:sectPr w:rsidR="002F728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92" w:rsidRDefault="00FD3F92" w:rsidP="002F728F">
      <w:r>
        <w:separator/>
      </w:r>
    </w:p>
  </w:endnote>
  <w:endnote w:type="continuationSeparator" w:id="0">
    <w:p w:rsidR="00FD3F92" w:rsidRDefault="00FD3F92" w:rsidP="002F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749276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27D" w:rsidRPr="0028127D" w:rsidRDefault="0028127D" w:rsidP="0028127D">
        <w:pPr>
          <w:pStyle w:val="Footer"/>
          <w:jc w:val="right"/>
          <w:rPr>
            <w:rFonts w:ascii="Times New Roman" w:hAnsi="Times New Roman" w:cs="Times New Roman"/>
          </w:rPr>
        </w:pPr>
        <w:r w:rsidRPr="0028127D">
          <w:rPr>
            <w:rFonts w:ascii="Times New Roman" w:hAnsi="Times New Roman" w:cs="Times New Roman"/>
          </w:rPr>
          <w:t>© 2014 Jones &amp; Bartlett Learning, LLC.</w:t>
        </w:r>
        <w:r w:rsidRPr="0028127D">
          <w:rPr>
            <w:rFonts w:ascii="Times New Roman" w:hAnsi="Times New Roman" w:cs="Times New Roman"/>
          </w:rPr>
          <w:tab/>
        </w:r>
        <w:r w:rsidRPr="0028127D">
          <w:rPr>
            <w:rFonts w:ascii="Times New Roman" w:hAnsi="Times New Roman" w:cs="Times New Roman"/>
          </w:rPr>
          <w:tab/>
        </w:r>
        <w:r w:rsidRPr="0028127D">
          <w:rPr>
            <w:rFonts w:ascii="Times New Roman" w:hAnsi="Times New Roman" w:cs="Times New Roman"/>
          </w:rPr>
          <w:fldChar w:fldCharType="begin"/>
        </w:r>
        <w:r w:rsidRPr="0028127D">
          <w:rPr>
            <w:rFonts w:ascii="Times New Roman" w:hAnsi="Times New Roman" w:cs="Times New Roman"/>
          </w:rPr>
          <w:instrText xml:space="preserve"> PAGE   \* MERGEFORMAT </w:instrText>
        </w:r>
        <w:r w:rsidRPr="0028127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28127D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92" w:rsidRDefault="00FD3F92" w:rsidP="002F728F">
      <w:r>
        <w:separator/>
      </w:r>
    </w:p>
  </w:footnote>
  <w:footnote w:type="continuationSeparator" w:id="0">
    <w:p w:rsidR="00FD3F92" w:rsidRDefault="00FD3F92" w:rsidP="002F7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7D" w:rsidRPr="0028127D" w:rsidRDefault="0028127D" w:rsidP="0028127D">
    <w:pPr>
      <w:pStyle w:val="Header"/>
      <w:jc w:val="right"/>
      <w:rPr>
        <w:rFonts w:ascii="Times New Roman" w:hAnsi="Times New Roman" w:cs="Times New Roman"/>
      </w:rPr>
    </w:pPr>
    <w:r w:rsidRPr="0028127D">
      <w:rPr>
        <w:rFonts w:ascii="Times New Roman" w:hAnsi="Times New Roman" w:cs="Times New Roman"/>
      </w:rPr>
      <w:t>Introduction to Global Health, Second Edition</w:t>
    </w:r>
  </w:p>
  <w:p w:rsidR="0028127D" w:rsidRPr="0028127D" w:rsidRDefault="0028127D" w:rsidP="0028127D">
    <w:pPr>
      <w:pStyle w:val="Header"/>
      <w:jc w:val="right"/>
      <w:rPr>
        <w:rFonts w:ascii="Times New Roman" w:hAnsi="Times New Roman" w:cs="Times New Roman"/>
      </w:rPr>
    </w:pPr>
    <w:r w:rsidRPr="0028127D">
      <w:rPr>
        <w:rFonts w:ascii="Times New Roman" w:hAnsi="Times New Roman" w:cs="Times New Roman"/>
      </w:rPr>
      <w:t>Kathryn Jacobsen</w:t>
    </w:r>
  </w:p>
  <w:p w:rsidR="0028127D" w:rsidRPr="0028127D" w:rsidRDefault="0028127D" w:rsidP="0028127D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Chapter 1 Test Bank</w:t>
    </w:r>
  </w:p>
  <w:p w:rsidR="002F728F" w:rsidRPr="0028127D" w:rsidRDefault="002F728F" w:rsidP="002812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8F"/>
    <w:rsid w:val="00142667"/>
    <w:rsid w:val="0028127D"/>
    <w:rsid w:val="002F728F"/>
    <w:rsid w:val="006D468D"/>
    <w:rsid w:val="00787522"/>
    <w:rsid w:val="008512B2"/>
    <w:rsid w:val="008A4001"/>
    <w:rsid w:val="009B3B62"/>
    <w:rsid w:val="009D2425"/>
    <w:rsid w:val="00A02618"/>
    <w:rsid w:val="00BD3FB5"/>
    <w:rsid w:val="00CB46AC"/>
    <w:rsid w:val="00FB346C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6C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28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F7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28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F7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6C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28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F7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28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F7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H. Jacobsen</dc:creator>
  <cp:lastModifiedBy>Chloe Falivene</cp:lastModifiedBy>
  <cp:revision>7</cp:revision>
  <dcterms:created xsi:type="dcterms:W3CDTF">2012-11-16T01:09:00Z</dcterms:created>
  <dcterms:modified xsi:type="dcterms:W3CDTF">2013-01-09T17:45:00Z</dcterms:modified>
</cp:coreProperties>
</file>