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20" w:rsidRDefault="00A47820" w:rsidP="00A47820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1</w:t>
      </w:r>
    </w:p>
    <w:p w:rsidR="00A47820" w:rsidRDefault="00A47820" w:rsidP="00A47820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</w:rPr>
        <w:t>&lt;FM&gt;&lt;TTL&gt;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Historical and Theoretical Influences of Childrearing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Multiple Choice Questions 1-37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beginning of the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to the present time, American parents’ relationships with their children have:</w:t>
      </w:r>
    </w:p>
    <w:p w:rsidR="00A47820" w:rsidRDefault="00A47820" w:rsidP="00A47820">
      <w:pPr>
        <w:numPr>
          <w:ilvl w:val="0"/>
          <w:numId w:val="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changed at all.</w:t>
      </w:r>
    </w:p>
    <w:p w:rsidR="00A47820" w:rsidRDefault="00A47820" w:rsidP="00A47820">
      <w:pPr>
        <w:numPr>
          <w:ilvl w:val="0"/>
          <w:numId w:val="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undergone slight change.</w:t>
      </w:r>
    </w:p>
    <w:p w:rsidR="00A47820" w:rsidRDefault="00A47820" w:rsidP="00A47820">
      <w:pPr>
        <w:numPr>
          <w:ilvl w:val="0"/>
          <w:numId w:val="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undergone considerable change.</w:t>
      </w:r>
    </w:p>
    <w:p w:rsidR="00A47820" w:rsidRDefault="00A47820" w:rsidP="00A47820">
      <w:pPr>
        <w:numPr>
          <w:ilvl w:val="0"/>
          <w:numId w:val="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been studied at all. 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autocratic approach to child socialization was influenced by which of the following beliefs or theories?</w:t>
      </w:r>
    </w:p>
    <w:p w:rsidR="00A47820" w:rsidRDefault="00A47820" w:rsidP="00A47820">
      <w:pPr>
        <w:numPr>
          <w:ilvl w:val="0"/>
          <w:numId w:val="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Hobbes </w:t>
      </w:r>
    </w:p>
    <w:p w:rsidR="00A47820" w:rsidRDefault="00A47820" w:rsidP="00A47820">
      <w:pPr>
        <w:numPr>
          <w:ilvl w:val="0"/>
          <w:numId w:val="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Freudian Theory.</w:t>
      </w:r>
    </w:p>
    <w:p w:rsidR="00A47820" w:rsidRDefault="00A47820" w:rsidP="00A47820">
      <w:pPr>
        <w:numPr>
          <w:ilvl w:val="0"/>
          <w:numId w:val="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Watson’s Psychological Theory</w:t>
      </w:r>
    </w:p>
    <w:p w:rsidR="00A47820" w:rsidRDefault="00A47820" w:rsidP="00A47820">
      <w:pPr>
        <w:numPr>
          <w:ilvl w:val="0"/>
          <w:numId w:val="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 Theory</w:t>
      </w: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Hobbes expressed which of the following views?</w:t>
      </w:r>
    </w:p>
    <w:p w:rsidR="00A47820" w:rsidRDefault="00A47820" w:rsidP="00A47820">
      <w:pPr>
        <w:numPr>
          <w:ilvl w:val="0"/>
          <w:numId w:val="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children should be unconditionally loved. </w:t>
      </w:r>
    </w:p>
    <w:p w:rsidR="00A47820" w:rsidRDefault="00A47820" w:rsidP="00A47820">
      <w:pPr>
        <w:numPr>
          <w:ilvl w:val="0"/>
          <w:numId w:val="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parental authority when strictly applied upholds both a religious mandate and a cultural tradition.</w:t>
      </w:r>
    </w:p>
    <w:p w:rsidR="00A47820" w:rsidRDefault="00A47820" w:rsidP="00A47820">
      <w:pPr>
        <w:numPr>
          <w:ilvl w:val="0"/>
          <w:numId w:val="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the family is a democracy where the rights of all family members should be respected. </w:t>
      </w:r>
    </w:p>
    <w:p w:rsidR="00A47820" w:rsidRDefault="00A47820" w:rsidP="00A47820">
      <w:pPr>
        <w:numPr>
          <w:ilvl w:val="0"/>
          <w:numId w:val="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parents should be less harsh with their children.</w:t>
      </w:r>
    </w:p>
    <w:p w:rsidR="00A47820" w:rsidRDefault="00A47820" w:rsidP="00A47820">
      <w:pPr>
        <w:spacing w:after="0" w:line="240" w:lineRule="auto"/>
        <w:ind w:left="63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true of the childrearing beliefs of the Early Puritans in the United States?</w:t>
      </w:r>
    </w:p>
    <w:p w:rsidR="00A47820" w:rsidRDefault="00A47820" w:rsidP="00A47820">
      <w:pPr>
        <w:numPr>
          <w:ilvl w:val="0"/>
          <w:numId w:val="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were shaped by scientific theory.</w:t>
      </w:r>
    </w:p>
    <w:p w:rsidR="00A47820" w:rsidRDefault="00A47820" w:rsidP="00A47820">
      <w:pPr>
        <w:numPr>
          <w:ilvl w:val="0"/>
          <w:numId w:val="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thought that children’s willfulness was due to their inherent sinfulness.</w:t>
      </w:r>
    </w:p>
    <w:p w:rsidR="00A47820" w:rsidRDefault="00A47820" w:rsidP="00A47820">
      <w:pPr>
        <w:numPr>
          <w:ilvl w:val="0"/>
          <w:numId w:val="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emphasized that adults should respect the true nature and needs of the child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A47820" w:rsidRDefault="00A47820" w:rsidP="00A47820">
      <w:pPr>
        <w:numPr>
          <w:ilvl w:val="0"/>
          <w:numId w:val="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believed that under optimal conditions children’s innate talents would emerge.</w:t>
      </w:r>
    </w:p>
    <w:p w:rsidR="00A47820" w:rsidRDefault="00A47820" w:rsidP="00A47820">
      <w:pPr>
        <w:spacing w:after="0" w:line="240" w:lineRule="auto"/>
        <w:ind w:left="63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parenting pattern that developed as a result of Freudian influence reflected Freud’s beliefs that:</w:t>
      </w:r>
    </w:p>
    <w:p w:rsidR="00A47820" w:rsidRDefault="00A47820" w:rsidP="00A47820">
      <w:pPr>
        <w:numPr>
          <w:ilvl w:val="0"/>
          <w:numId w:val="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be less harsh with their children.</w:t>
      </w:r>
    </w:p>
    <w:p w:rsidR="00A47820" w:rsidRDefault="00A47820" w:rsidP="00A47820">
      <w:pPr>
        <w:numPr>
          <w:ilvl w:val="0"/>
          <w:numId w:val="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Lenient parenting methods are detrimental to children’s well-being.</w:t>
      </w:r>
    </w:p>
    <w:p w:rsidR="00A47820" w:rsidRDefault="00A47820" w:rsidP="00A47820">
      <w:pPr>
        <w:numPr>
          <w:ilvl w:val="0"/>
          <w:numId w:val="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not be affectionate toward their children.</w:t>
      </w:r>
    </w:p>
    <w:p w:rsidR="00A47820" w:rsidRDefault="00A47820" w:rsidP="00A47820">
      <w:pPr>
        <w:numPr>
          <w:ilvl w:val="0"/>
          <w:numId w:val="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set limits for their children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true of G. Stanley Hall?</w:t>
      </w:r>
    </w:p>
    <w:p w:rsidR="00A47820" w:rsidRDefault="00A47820" w:rsidP="00A47820">
      <w:pPr>
        <w:numPr>
          <w:ilvl w:val="0"/>
          <w:numId w:val="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emphasized that adults should respect the true nature and needs of the child.  </w:t>
      </w:r>
    </w:p>
    <w:p w:rsidR="00A47820" w:rsidRDefault="00A47820" w:rsidP="00A47820">
      <w:pPr>
        <w:numPr>
          <w:ilvl w:val="0"/>
          <w:numId w:val="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believed that children are basically sinful.</w:t>
      </w:r>
    </w:p>
    <w:p w:rsidR="00A47820" w:rsidRDefault="00A47820" w:rsidP="00A47820">
      <w:pPr>
        <w:numPr>
          <w:ilvl w:val="0"/>
          <w:numId w:val="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 believed that children’s minds are blank slates at birth, to be molded by their caretakers.</w:t>
      </w:r>
    </w:p>
    <w:p w:rsidR="00A47820" w:rsidRDefault="00A47820" w:rsidP="00A47820">
      <w:pPr>
        <w:numPr>
          <w:ilvl w:val="0"/>
          <w:numId w:val="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recommended that parents of infants disregard their natural inclinations to respond to their crying infants.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Freud’s view of the nature of the child reflected the philosophical perspective of the French philosopher, Jean-Jacques Rousseau, that: </w:t>
      </w:r>
    </w:p>
    <w:p w:rsidR="00A47820" w:rsidRDefault="00A47820" w:rsidP="00A47820">
      <w:pPr>
        <w:numPr>
          <w:ilvl w:val="0"/>
          <w:numId w:val="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are basically sinful.</w:t>
      </w:r>
    </w:p>
    <w:p w:rsidR="00A47820" w:rsidRDefault="00A47820" w:rsidP="00A47820">
      <w:pPr>
        <w:numPr>
          <w:ilvl w:val="0"/>
          <w:numId w:val="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optimal conditions children’s innate talents would emerge.</w:t>
      </w:r>
    </w:p>
    <w:p w:rsidR="00A47820" w:rsidRDefault="00A47820" w:rsidP="00A47820">
      <w:pPr>
        <w:numPr>
          <w:ilvl w:val="0"/>
          <w:numId w:val="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minds are blank slates at birth, to be molded by their caretakers.</w:t>
      </w:r>
    </w:p>
    <w:p w:rsidR="00A47820" w:rsidRDefault="00A47820" w:rsidP="00A47820">
      <w:pPr>
        <w:numPr>
          <w:ilvl w:val="0"/>
          <w:numId w:val="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are like adults, with all the faculties of maturity on a reduced scale.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describes John Watson’s childrearing views?</w:t>
      </w:r>
    </w:p>
    <w:p w:rsidR="00A47820" w:rsidRDefault="00A47820" w:rsidP="00A47820">
      <w:pPr>
        <w:numPr>
          <w:ilvl w:val="0"/>
          <w:numId w:val="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supportive of parental expressions of affection for their children.</w:t>
      </w:r>
    </w:p>
    <w:p w:rsidR="00A47820" w:rsidRDefault="00A47820" w:rsidP="00A47820">
      <w:pPr>
        <w:numPr>
          <w:ilvl w:val="0"/>
          <w:numId w:val="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provided scientific evidence to support his views of childrearing. </w:t>
      </w:r>
    </w:p>
    <w:p w:rsidR="00A47820" w:rsidRDefault="00A47820" w:rsidP="00A47820">
      <w:pPr>
        <w:numPr>
          <w:ilvl w:val="0"/>
          <w:numId w:val="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did not influence American parents very much.</w:t>
      </w:r>
    </w:p>
    <w:p w:rsidR="00A47820" w:rsidRDefault="00A47820" w:rsidP="00A47820">
      <w:pPr>
        <w:numPr>
          <w:ilvl w:val="0"/>
          <w:numId w:val="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recommended that parents disregard their natural inclinations to respond to their crying infants.</w:t>
      </w:r>
    </w:p>
    <w:p w:rsidR="00A47820" w:rsidRDefault="00A47820" w:rsidP="00A47820">
      <w:pPr>
        <w:spacing w:after="0" w:line="240" w:lineRule="auto"/>
        <w:ind w:left="144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popularity of Watson’s beliefs regarding how parents should rear their children was due to his views being:</w:t>
      </w:r>
    </w:p>
    <w:p w:rsidR="00A47820" w:rsidRDefault="00A47820" w:rsidP="00A47820">
      <w:pPr>
        <w:numPr>
          <w:ilvl w:val="0"/>
          <w:numId w:val="1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published in the best seller,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Raising a Well Disciplined Child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820" w:rsidRDefault="00A47820" w:rsidP="00A47820">
      <w:pPr>
        <w:numPr>
          <w:ilvl w:val="0"/>
          <w:numId w:val="1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published in popular journals such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McCalls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820" w:rsidRDefault="00A47820" w:rsidP="00A47820">
      <w:pPr>
        <w:numPr>
          <w:ilvl w:val="0"/>
          <w:numId w:val="1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published in academic journals. </w:t>
      </w:r>
    </w:p>
    <w:p w:rsidR="00A47820" w:rsidRDefault="00A47820" w:rsidP="00A47820">
      <w:pPr>
        <w:numPr>
          <w:ilvl w:val="0"/>
          <w:numId w:val="1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supported by scientific evidence.</w:t>
      </w:r>
    </w:p>
    <w:p w:rsidR="00A47820" w:rsidRDefault="00A47820" w:rsidP="00A47820">
      <w:pPr>
        <w:spacing w:after="0" w:line="240" w:lineRule="auto"/>
        <w:ind w:left="36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left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was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Watson’s recommendations?</w:t>
      </w:r>
    </w:p>
    <w:p w:rsidR="00A47820" w:rsidRDefault="00A47820" w:rsidP="00A47820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practice demand feeding of their infants.</w:t>
      </w:r>
    </w:p>
    <w:p w:rsidR="00A47820" w:rsidRDefault="00A47820" w:rsidP="00A47820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should be responsive to their babies’ cries. </w:t>
      </w:r>
    </w:p>
    <w:p w:rsidR="00A47820" w:rsidRDefault="00A47820" w:rsidP="00A47820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treat parenting as a scientific experiment.</w:t>
      </w:r>
    </w:p>
    <w:p w:rsidR="00A47820" w:rsidRDefault="00A47820" w:rsidP="00A47820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be aware of their children’s basic instincts.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 theorist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associated with the idea of the growth-producing effect of parental support for their children as they confront developmental crises?</w:t>
      </w:r>
    </w:p>
    <w:p w:rsidR="00A47820" w:rsidRDefault="00A47820" w:rsidP="00A47820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144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Erikson</w:t>
      </w:r>
    </w:p>
    <w:p w:rsidR="00A47820" w:rsidRDefault="00A47820" w:rsidP="00A47820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144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Skinner</w:t>
      </w:r>
    </w:p>
    <w:p w:rsidR="00A47820" w:rsidRDefault="00A47820" w:rsidP="00A47820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144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Vygotsky</w:t>
      </w:r>
    </w:p>
    <w:p w:rsidR="00A47820" w:rsidRDefault="00A47820" w:rsidP="00A47820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144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Watson</w:t>
      </w:r>
    </w:p>
    <w:p w:rsidR="00A47820" w:rsidRDefault="00A47820" w:rsidP="00A47820">
      <w:pPr>
        <w:tabs>
          <w:tab w:val="left" w:pos="990"/>
        </w:tabs>
        <w:spacing w:after="0" w:line="240" w:lineRule="auto"/>
        <w:ind w:left="81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reflects a belief of John Watson?</w:t>
      </w:r>
    </w:p>
    <w:p w:rsidR="00A47820" w:rsidRDefault="00A47820" w:rsidP="00A47820">
      <w:pPr>
        <w:numPr>
          <w:ilvl w:val="0"/>
          <w:numId w:val="1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believed that that parental responsiveness to their children spoiled them.</w:t>
      </w:r>
    </w:p>
    <w:p w:rsidR="00A47820" w:rsidRDefault="00A47820" w:rsidP="00A47820">
      <w:pPr>
        <w:numPr>
          <w:ilvl w:val="0"/>
          <w:numId w:val="1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believed that children’s play is their work</w:t>
      </w:r>
    </w:p>
    <w:p w:rsidR="00A47820" w:rsidRDefault="00A47820" w:rsidP="00A47820">
      <w:pPr>
        <w:numPr>
          <w:ilvl w:val="0"/>
          <w:numId w:val="1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believed that children are active participants in their own development.</w:t>
      </w:r>
    </w:p>
    <w:p w:rsidR="00A47820" w:rsidRDefault="00A47820" w:rsidP="00A47820">
      <w:pPr>
        <w:numPr>
          <w:ilvl w:val="0"/>
          <w:numId w:val="1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believed that the sensitive responsiveness of a caregiver provides for the child an internalized working model of parental availability.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According to Bowlby &amp; Ainsworth’s studies of infant attachment, which of the following statements is true?</w:t>
      </w:r>
    </w:p>
    <w:p w:rsidR="00A47820" w:rsidRDefault="00A47820" w:rsidP="00A47820">
      <w:pPr>
        <w:numPr>
          <w:ilvl w:val="0"/>
          <w:numId w:val="1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play is their work and in playing they get their work done.</w:t>
      </w:r>
    </w:p>
    <w:p w:rsidR="00A47820" w:rsidRDefault="00A47820" w:rsidP="00A47820">
      <w:pPr>
        <w:numPr>
          <w:ilvl w:val="0"/>
          <w:numId w:val="1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treat parenting as a scientific experiment.</w:t>
      </w:r>
    </w:p>
    <w:p w:rsidR="00A47820" w:rsidRDefault="00A47820" w:rsidP="00A47820">
      <w:pPr>
        <w:numPr>
          <w:ilvl w:val="0"/>
          <w:numId w:val="1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use of scheduled care contributes to the development of attachment.</w:t>
      </w:r>
    </w:p>
    <w:p w:rsidR="00A47820" w:rsidRDefault="00A47820" w:rsidP="00A47820">
      <w:pPr>
        <w:numPr>
          <w:ilvl w:val="0"/>
          <w:numId w:val="14"/>
        </w:numPr>
        <w:tabs>
          <w:tab w:val="left" w:pos="990"/>
        </w:tabs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Infants, whose caregivers are emotionally and physically available to them, develop secure attachment.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Ainsworth’s perspective on children and/or childrearing emphasizes that:</w:t>
      </w:r>
    </w:p>
    <w:p w:rsidR="00A47820" w:rsidRDefault="00A47820" w:rsidP="00A47820">
      <w:pPr>
        <w:numPr>
          <w:ilvl w:val="0"/>
          <w:numId w:val="1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are active participants in their cognitive development.</w:t>
      </w:r>
    </w:p>
    <w:p w:rsidR="00A47820" w:rsidRDefault="00A47820" w:rsidP="00A47820">
      <w:pPr>
        <w:numPr>
          <w:ilvl w:val="0"/>
          <w:numId w:val="1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minds are blank slates at birth, to be molded by their caretakers.</w:t>
      </w:r>
    </w:p>
    <w:p w:rsidR="00A47820" w:rsidRDefault="00A47820" w:rsidP="00A47820">
      <w:pPr>
        <w:numPr>
          <w:ilvl w:val="0"/>
          <w:numId w:val="1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should respond to the feelings evoked by the child.</w:t>
      </w:r>
    </w:p>
    <w:p w:rsidR="00A47820" w:rsidRDefault="00A47820" w:rsidP="00A47820">
      <w:pPr>
        <w:numPr>
          <w:ilvl w:val="0"/>
          <w:numId w:val="1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should set limits for their children. </w:t>
      </w:r>
    </w:p>
    <w:p w:rsidR="00A47820" w:rsidRDefault="00A47820" w:rsidP="00A47820">
      <w:pPr>
        <w:spacing w:after="0" w:line="240" w:lineRule="auto"/>
        <w:ind w:left="162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left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studies of infants and children in orphanages, Rene Spitz concluded which of the following,</w:t>
      </w:r>
    </w:p>
    <w:p w:rsidR="00A47820" w:rsidRDefault="00A47820" w:rsidP="00A47820">
      <w:pPr>
        <w:numPr>
          <w:ilvl w:val="0"/>
          <w:numId w:val="1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Responsiveness of the caregiver to infants’ cries and other gestures of communication are crucial to infant development.</w:t>
      </w:r>
    </w:p>
    <w:p w:rsidR="00A47820" w:rsidRDefault="00A47820" w:rsidP="00A47820">
      <w:pPr>
        <w:numPr>
          <w:ilvl w:val="0"/>
          <w:numId w:val="1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Infants and children in orphanages who were provided scheduled care showed normal development. </w:t>
      </w:r>
    </w:p>
    <w:p w:rsidR="00A47820" w:rsidRDefault="00A47820" w:rsidP="00A47820">
      <w:pPr>
        <w:numPr>
          <w:ilvl w:val="0"/>
          <w:numId w:val="1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of the infants and children in orphanages who did not get responsive care became overweight. </w:t>
      </w:r>
    </w:p>
    <w:p w:rsidR="00A47820" w:rsidRDefault="00A47820" w:rsidP="00A47820">
      <w:pPr>
        <w:numPr>
          <w:ilvl w:val="0"/>
          <w:numId w:val="1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few differences between infants and children raised by their biological parents and their counterparts in orphanages.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represents Erikson’s views of child development?</w:t>
      </w:r>
    </w:p>
    <w:p w:rsidR="00A47820" w:rsidRDefault="00A47820" w:rsidP="00A47820">
      <w:pPr>
        <w:numPr>
          <w:ilvl w:val="0"/>
          <w:numId w:val="1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quality of the parent-child relationship helps the child to resolve psychosocial crises at each stage of development.</w:t>
      </w:r>
    </w:p>
    <w:p w:rsidR="00A47820" w:rsidRDefault="00A47820" w:rsidP="00A47820">
      <w:pPr>
        <w:numPr>
          <w:ilvl w:val="0"/>
          <w:numId w:val="1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benefit from scheduled care.</w:t>
      </w:r>
    </w:p>
    <w:p w:rsidR="00A47820" w:rsidRDefault="00A47820" w:rsidP="00A47820">
      <w:pPr>
        <w:numPr>
          <w:ilvl w:val="0"/>
          <w:numId w:val="1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should let their infants “cry it out.” </w:t>
      </w:r>
    </w:p>
    <w:p w:rsidR="00A47820" w:rsidRDefault="00A47820" w:rsidP="00A47820">
      <w:pPr>
        <w:numPr>
          <w:ilvl w:val="0"/>
          <w:numId w:val="1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are active participants in their cognitive development. 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Spock’s advice to parents reflected which of the following:</w:t>
      </w:r>
    </w:p>
    <w:p w:rsidR="00A47820" w:rsidRDefault="00A47820" w:rsidP="00A47820">
      <w:pPr>
        <w:numPr>
          <w:ilvl w:val="0"/>
          <w:numId w:val="1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views of Watson, that parents should refrain from being warm and responsive to their children. </w:t>
      </w:r>
    </w:p>
    <w:p w:rsidR="00A47820" w:rsidRDefault="00A47820" w:rsidP="00A47820">
      <w:pPr>
        <w:numPr>
          <w:ilvl w:val="0"/>
          <w:numId w:val="1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view that children benefit from natural and logical consequences.</w:t>
      </w:r>
    </w:p>
    <w:p w:rsidR="00A47820" w:rsidRDefault="00A47820" w:rsidP="00A47820">
      <w:pPr>
        <w:numPr>
          <w:ilvl w:val="0"/>
          <w:numId w:val="1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belief that children need to experience the love of their parents but also need limits.</w:t>
      </w:r>
    </w:p>
    <w:p w:rsidR="00A47820" w:rsidRDefault="00A47820" w:rsidP="00A47820">
      <w:pPr>
        <w:numPr>
          <w:ilvl w:val="0"/>
          <w:numId w:val="1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parents should have a basic understanding of the role of contingencies in affecting behavior.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F. Skinner challenged our understanding of children's behavior by explaining which of the following? </w:t>
      </w:r>
    </w:p>
    <w:p w:rsidR="00A47820" w:rsidRDefault="00A47820" w:rsidP="00A47820">
      <w:pPr>
        <w:numPr>
          <w:ilvl w:val="0"/>
          <w:numId w:val="1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learn through vicarious reinforcement or punishment which involves two interrelated strategies, imitation and modeling.</w:t>
      </w:r>
    </w:p>
    <w:p w:rsidR="00A47820" w:rsidRDefault="00A47820" w:rsidP="00A47820">
      <w:pPr>
        <w:numPr>
          <w:ilvl w:val="0"/>
          <w:numId w:val="1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 absorbent minds of children make punishment an effective way to shape behavior. </w:t>
      </w:r>
    </w:p>
    <w:p w:rsidR="00A47820" w:rsidRDefault="00A47820" w:rsidP="00A47820">
      <w:pPr>
        <w:numPr>
          <w:ilvl w:val="0"/>
          <w:numId w:val="1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parents should have a basic understanding of the role of contingencies in affecting behavior.</w:t>
      </w:r>
    </w:p>
    <w:p w:rsidR="00A47820" w:rsidRDefault="00A47820" w:rsidP="00A47820">
      <w:pPr>
        <w:numPr>
          <w:ilvl w:val="0"/>
          <w:numId w:val="1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parents should be aware that children are inherently willful.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630" w:right="144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true of Social Learning Theory?</w:t>
      </w:r>
    </w:p>
    <w:p w:rsidR="00A47820" w:rsidRDefault="00A47820" w:rsidP="00A47820">
      <w:pPr>
        <w:numPr>
          <w:ilvl w:val="0"/>
          <w:numId w:val="2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Learning Theory evolved from Piaget’s Theory of Cognitive Development/</w:t>
      </w:r>
    </w:p>
    <w:p w:rsidR="00A47820" w:rsidRDefault="00A47820" w:rsidP="00A47820">
      <w:pPr>
        <w:numPr>
          <w:ilvl w:val="0"/>
          <w:numId w:val="2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basic premise of Social Learning Theory was developed by Erikson and Froebel. </w:t>
      </w:r>
    </w:p>
    <w:p w:rsidR="00A47820" w:rsidRDefault="00A47820" w:rsidP="00A47820">
      <w:pPr>
        <w:numPr>
          <w:ilvl w:val="0"/>
          <w:numId w:val="2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have to be directly reinforced or punished to learn a behavior.</w:t>
      </w:r>
    </w:p>
    <w:p w:rsidR="00A47820" w:rsidRDefault="00A47820" w:rsidP="00A47820">
      <w:pPr>
        <w:numPr>
          <w:ilvl w:val="0"/>
          <w:numId w:val="20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learn through vicarious reinforcement or punishment which involves two interrelated strategies, imitation and modeling.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represents the view of Social Learning Theorists?</w:t>
      </w:r>
    </w:p>
    <w:p w:rsidR="00A47820" w:rsidRDefault="00A47820" w:rsidP="00A47820">
      <w:pPr>
        <w:numPr>
          <w:ilvl w:val="0"/>
          <w:numId w:val="21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have a natural tendency to imitate.</w:t>
      </w:r>
    </w:p>
    <w:p w:rsidR="00A47820" w:rsidRDefault="00A47820" w:rsidP="00A47820">
      <w:pPr>
        <w:numPr>
          <w:ilvl w:val="0"/>
          <w:numId w:val="21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can promote certain desired behaviors by scaffolding children’s efforts.</w:t>
      </w:r>
    </w:p>
    <w:p w:rsidR="00A47820" w:rsidRDefault="00A47820" w:rsidP="00A47820">
      <w:pPr>
        <w:numPr>
          <w:ilvl w:val="0"/>
          <w:numId w:val="21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need to be directly reinforced to learn a behavior. </w:t>
      </w:r>
    </w:p>
    <w:p w:rsidR="00A47820" w:rsidRDefault="00A47820" w:rsidP="00A47820">
      <w:pPr>
        <w:numPr>
          <w:ilvl w:val="0"/>
          <w:numId w:val="21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Scheduled feeding of babies is recommended 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belief that children’s play is their work, meaning that it is through play that children learn, comes from the social research of:</w:t>
      </w:r>
    </w:p>
    <w:p w:rsidR="00A47820" w:rsidRDefault="00A47820" w:rsidP="00A47820">
      <w:pPr>
        <w:numPr>
          <w:ilvl w:val="0"/>
          <w:numId w:val="2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Sigmund Freud</w:t>
      </w:r>
    </w:p>
    <w:p w:rsidR="00A47820" w:rsidRDefault="00A47820" w:rsidP="00A47820">
      <w:pPr>
        <w:numPr>
          <w:ilvl w:val="0"/>
          <w:numId w:val="2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Caroline Pratt</w:t>
      </w:r>
    </w:p>
    <w:p w:rsidR="00A47820" w:rsidRDefault="00A47820" w:rsidP="00A47820">
      <w:pPr>
        <w:numPr>
          <w:ilvl w:val="0"/>
          <w:numId w:val="2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B.F. Skinner</w:t>
      </w:r>
    </w:p>
    <w:p w:rsidR="00A47820" w:rsidRDefault="00A47820" w:rsidP="00A47820">
      <w:pPr>
        <w:numPr>
          <w:ilvl w:val="0"/>
          <w:numId w:val="22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Benjamin Spock 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Montessori philosophy of how to rear children explains the concept of which of the following?</w:t>
      </w:r>
    </w:p>
    <w:p w:rsidR="00A47820" w:rsidRDefault="00A47820" w:rsidP="00A47820">
      <w:pPr>
        <w:numPr>
          <w:ilvl w:val="0"/>
          <w:numId w:val="2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young child’s mind unconsciously soaks up information from the environment resulting in the child’s learning at a rapid pace.</w:t>
      </w:r>
    </w:p>
    <w:p w:rsidR="00A47820" w:rsidRDefault="00A47820" w:rsidP="00A47820">
      <w:pPr>
        <w:numPr>
          <w:ilvl w:val="0"/>
          <w:numId w:val="2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belief that children are do not need direct experience in order to learn new skills.</w:t>
      </w:r>
    </w:p>
    <w:p w:rsidR="00A47820" w:rsidRDefault="00A47820" w:rsidP="00A47820">
      <w:pPr>
        <w:numPr>
          <w:ilvl w:val="0"/>
          <w:numId w:val="2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only learn through a scaffolding process.</w:t>
      </w:r>
    </w:p>
    <w:p w:rsidR="00A47820" w:rsidRDefault="00A47820" w:rsidP="00A47820">
      <w:pPr>
        <w:numPr>
          <w:ilvl w:val="0"/>
          <w:numId w:val="23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children pass through stages of psychosocial development.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Montessori, a/an______________________ is a genetically determined timetable during which certain developmental changes occur when normal environmental conditions are present.</w:t>
      </w:r>
    </w:p>
    <w:p w:rsidR="00A47820" w:rsidRDefault="00A47820" w:rsidP="00A47820">
      <w:pPr>
        <w:numPr>
          <w:ilvl w:val="0"/>
          <w:numId w:val="2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Chronosystem</w:t>
      </w:r>
    </w:p>
    <w:p w:rsidR="00A47820" w:rsidRDefault="00A47820" w:rsidP="00A47820">
      <w:pPr>
        <w:numPr>
          <w:ilvl w:val="0"/>
          <w:numId w:val="2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Ecological system</w:t>
      </w:r>
    </w:p>
    <w:p w:rsidR="00A47820" w:rsidRDefault="00A47820" w:rsidP="00A47820">
      <w:pPr>
        <w:numPr>
          <w:ilvl w:val="0"/>
          <w:numId w:val="2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Vicarious reinforcement </w:t>
      </w:r>
    </w:p>
    <w:p w:rsidR="00A47820" w:rsidRDefault="00A47820" w:rsidP="00A47820">
      <w:pPr>
        <w:numPr>
          <w:ilvl w:val="0"/>
          <w:numId w:val="24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Sensitive period of development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left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 represents the theory of Jean Piaget?</w:t>
      </w:r>
    </w:p>
    <w:p w:rsidR="00A47820" w:rsidRDefault="00A47820" w:rsidP="00A47820">
      <w:pPr>
        <w:numPr>
          <w:ilvl w:val="0"/>
          <w:numId w:val="2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Piaget emphasized guided participation of parents in children’s learning experiences.  </w:t>
      </w:r>
    </w:p>
    <w:p w:rsidR="00A47820" w:rsidRDefault="00A47820" w:rsidP="00A47820">
      <w:pPr>
        <w:numPr>
          <w:ilvl w:val="0"/>
          <w:numId w:val="2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Piaget’s view of children as active participants in their cognitive development reflects those of Watson.</w:t>
      </w:r>
    </w:p>
    <w:p w:rsidR="00A47820" w:rsidRDefault="00A47820" w:rsidP="00A47820">
      <w:pPr>
        <w:numPr>
          <w:ilvl w:val="0"/>
          <w:numId w:val="2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Piaget’s theory of how children learn extended beyond the first 6 years that were the focus of Montessori. </w:t>
      </w:r>
    </w:p>
    <w:p w:rsidR="00A47820" w:rsidRDefault="00A47820" w:rsidP="00A47820">
      <w:pPr>
        <w:numPr>
          <w:ilvl w:val="0"/>
          <w:numId w:val="25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Piaget focused on cognitive development only during early childhood.</w:t>
      </w:r>
    </w:p>
    <w:p w:rsidR="00A47820" w:rsidRDefault="00A47820" w:rsidP="00A47820">
      <w:pPr>
        <w:spacing w:after="0" w:line="240" w:lineRule="auto"/>
        <w:ind w:left="162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statements is reflects Jean Piaget’s view of children?</w:t>
      </w:r>
    </w:p>
    <w:p w:rsidR="00A47820" w:rsidRDefault="00A47820" w:rsidP="00A47820">
      <w:pPr>
        <w:numPr>
          <w:ilvl w:val="0"/>
          <w:numId w:val="2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Piaget’s view of children’s development reflects the work of Freud. </w:t>
      </w:r>
    </w:p>
    <w:p w:rsidR="00A47820" w:rsidRDefault="00A47820" w:rsidP="00A47820">
      <w:pPr>
        <w:numPr>
          <w:ilvl w:val="0"/>
          <w:numId w:val="2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cognitive development of infants and children is enhanced by their active engagement of objects in their environment.</w:t>
      </w:r>
    </w:p>
    <w:p w:rsidR="00A47820" w:rsidRDefault="00A47820" w:rsidP="00A47820">
      <w:pPr>
        <w:numPr>
          <w:ilvl w:val="0"/>
          <w:numId w:val="26"/>
        </w:numPr>
        <w:spacing w:after="0" w:line="240" w:lineRule="auto"/>
        <w:ind w:right="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Piaget’s theory of how children learn is limited to the first 6 years.</w:t>
      </w:r>
    </w:p>
    <w:p w:rsidR="00A47820" w:rsidRDefault="00A47820" w:rsidP="00A47820">
      <w:pPr>
        <w:numPr>
          <w:ilvl w:val="0"/>
          <w:numId w:val="26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Piaget emphasized guided participation of parents in children’s learning experiences. </w:t>
      </w:r>
    </w:p>
    <w:p w:rsidR="00A47820" w:rsidRDefault="00A47820" w:rsidP="00A47820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left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teaching something new to a child, Vygotsky pointed out that:</w:t>
      </w:r>
    </w:p>
    <w:p w:rsidR="00A47820" w:rsidRDefault="00A47820" w:rsidP="00A47820">
      <w:pPr>
        <w:numPr>
          <w:ilvl w:val="0"/>
          <w:numId w:val="2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Competencies come about as a result of interactions between novices and more skilled members of a society acting as tutors or mentors.</w:t>
      </w:r>
    </w:p>
    <w:p w:rsidR="00A47820" w:rsidRDefault="00A47820" w:rsidP="00A47820">
      <w:pPr>
        <w:numPr>
          <w:ilvl w:val="0"/>
          <w:numId w:val="2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can measure a child’s capability by that child’s performance of a skill the child has accomplished already. </w:t>
      </w:r>
    </w:p>
    <w:p w:rsidR="00A47820" w:rsidRDefault="00A47820" w:rsidP="00A47820">
      <w:pPr>
        <w:numPr>
          <w:ilvl w:val="0"/>
          <w:numId w:val="2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development is enhanced when they work independently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47820" w:rsidRDefault="00A47820" w:rsidP="00A47820">
      <w:pPr>
        <w:numPr>
          <w:ilvl w:val="0"/>
          <w:numId w:val="27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young child’s process of learning is passive and completely dependent on the environment.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num" w:pos="450"/>
        </w:tabs>
        <w:spacing w:after="0" w:line="240" w:lineRule="auto"/>
        <w:ind w:right="14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describes the process of guided participation? </w:t>
      </w:r>
    </w:p>
    <w:p w:rsidR="00A47820" w:rsidRDefault="00A47820" w:rsidP="00A47820">
      <w:pPr>
        <w:numPr>
          <w:ilvl w:val="0"/>
          <w:numId w:val="2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are taught how to carry out family meetings using a democratic family model.</w:t>
      </w:r>
    </w:p>
    <w:p w:rsidR="00A47820" w:rsidRDefault="00A47820" w:rsidP="00A47820">
      <w:pPr>
        <w:numPr>
          <w:ilvl w:val="0"/>
          <w:numId w:val="28"/>
        </w:numPr>
        <w:spacing w:after="0" w:line="240" w:lineRule="auto"/>
        <w:ind w:right="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teacher engages the learner in joint activities providing instruction as well as direct involvement in the learning process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7820" w:rsidRDefault="00A47820" w:rsidP="00A47820">
      <w:pPr>
        <w:numPr>
          <w:ilvl w:val="0"/>
          <w:numId w:val="2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effect of time on a child’s development is explored using a chronosystem model.</w:t>
      </w:r>
    </w:p>
    <w:p w:rsidR="00A47820" w:rsidRDefault="00A47820" w:rsidP="00A47820">
      <w:pPr>
        <w:numPr>
          <w:ilvl w:val="0"/>
          <w:numId w:val="28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receive reinforcement after performing certain behaviors</w:t>
      </w:r>
    </w:p>
    <w:p w:rsidR="00A47820" w:rsidRDefault="00A47820" w:rsidP="00A47820">
      <w:pPr>
        <w:spacing w:after="0" w:line="240" w:lineRule="auto"/>
        <w:ind w:left="1080"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A47820" w:rsidRDefault="00A47820" w:rsidP="00A47820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46" w:right="144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years of believing that a child’s nature dictates the best approach to parenting, Rudolph Dreikurs:</w:t>
      </w:r>
    </w:p>
    <w:p w:rsidR="00A47820" w:rsidRDefault="00A47820" w:rsidP="00A47820">
      <w:pPr>
        <w:numPr>
          <w:ilvl w:val="0"/>
          <w:numId w:val="2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that we needed an increased awareness of the role of contingencies in influencing children’s behavior. </w:t>
      </w:r>
    </w:p>
    <w:p w:rsidR="00A47820" w:rsidRDefault="00A47820" w:rsidP="00A47820">
      <w:pPr>
        <w:numPr>
          <w:ilvl w:val="0"/>
          <w:numId w:val="2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advocated that autocratic parent-child relationships be replaced by democratic parent-child relationships.</w:t>
      </w:r>
    </w:p>
    <w:p w:rsidR="00A47820" w:rsidRDefault="00A47820" w:rsidP="00A47820">
      <w:pPr>
        <w:numPr>
          <w:ilvl w:val="0"/>
          <w:numId w:val="29"/>
        </w:num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influenced the Social Learning theorists, who emphasized vicarious reinforcement. </w:t>
      </w:r>
    </w:p>
    <w:p w:rsidR="00284A7D" w:rsidRDefault="00A47820" w:rsidP="00A47820">
      <w:r>
        <w:rPr>
          <w:rFonts w:ascii="Times New Roman" w:eastAsia="Times New Roman" w:hAnsi="Times New Roman" w:cs="Times New Roman"/>
          <w:sz w:val="24"/>
          <w:szCs w:val="24"/>
        </w:rPr>
        <w:t>suggested that children need limits and boundaries as well as parental support.</w:t>
      </w:r>
      <w:bookmarkStart w:id="0" w:name="_GoBack"/>
      <w:bookmarkEnd w:id="0"/>
    </w:p>
    <w:sectPr w:rsidR="0028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C87"/>
    <w:multiLevelType w:val="hybridMultilevel"/>
    <w:tmpl w:val="56B82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F172B"/>
    <w:multiLevelType w:val="hybridMultilevel"/>
    <w:tmpl w:val="F4680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F78F0"/>
    <w:multiLevelType w:val="hybridMultilevel"/>
    <w:tmpl w:val="5D1C7B9C"/>
    <w:lvl w:ilvl="0" w:tplc="F7FE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4AD2"/>
    <w:multiLevelType w:val="hybridMultilevel"/>
    <w:tmpl w:val="505AE29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26570F"/>
    <w:multiLevelType w:val="hybridMultilevel"/>
    <w:tmpl w:val="50346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986BDF"/>
    <w:multiLevelType w:val="hybridMultilevel"/>
    <w:tmpl w:val="1ADA8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11A71"/>
    <w:multiLevelType w:val="hybridMultilevel"/>
    <w:tmpl w:val="127EE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A1427"/>
    <w:multiLevelType w:val="hybridMultilevel"/>
    <w:tmpl w:val="B9B04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F92B44"/>
    <w:multiLevelType w:val="hybridMultilevel"/>
    <w:tmpl w:val="01C64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C81DCD"/>
    <w:multiLevelType w:val="hybridMultilevel"/>
    <w:tmpl w:val="E214A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87383"/>
    <w:multiLevelType w:val="hybridMultilevel"/>
    <w:tmpl w:val="8D98A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41FE3"/>
    <w:multiLevelType w:val="hybridMultilevel"/>
    <w:tmpl w:val="F9F6E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4D3D91"/>
    <w:multiLevelType w:val="hybridMultilevel"/>
    <w:tmpl w:val="37AE68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481EB4"/>
    <w:multiLevelType w:val="hybridMultilevel"/>
    <w:tmpl w:val="63504DC0"/>
    <w:lvl w:ilvl="0" w:tplc="3BF22A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476F8E"/>
    <w:multiLevelType w:val="hybridMultilevel"/>
    <w:tmpl w:val="F4645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6666C4"/>
    <w:multiLevelType w:val="hybridMultilevel"/>
    <w:tmpl w:val="6B3E9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9F6B0E"/>
    <w:multiLevelType w:val="hybridMultilevel"/>
    <w:tmpl w:val="9DD44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FA2C06"/>
    <w:multiLevelType w:val="hybridMultilevel"/>
    <w:tmpl w:val="4136F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551171"/>
    <w:multiLevelType w:val="hybridMultilevel"/>
    <w:tmpl w:val="7BF6EB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095D91"/>
    <w:multiLevelType w:val="hybridMultilevel"/>
    <w:tmpl w:val="C21ADD18"/>
    <w:lvl w:ilvl="0" w:tplc="E0F2298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906BF0"/>
    <w:multiLevelType w:val="hybridMultilevel"/>
    <w:tmpl w:val="6EA2C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FB0477"/>
    <w:multiLevelType w:val="hybridMultilevel"/>
    <w:tmpl w:val="FD486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025860"/>
    <w:multiLevelType w:val="hybridMultilevel"/>
    <w:tmpl w:val="27D80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D94D4C"/>
    <w:multiLevelType w:val="hybridMultilevel"/>
    <w:tmpl w:val="34E81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CF0A75"/>
    <w:multiLevelType w:val="hybridMultilevel"/>
    <w:tmpl w:val="D9C29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E91CA6"/>
    <w:multiLevelType w:val="hybridMultilevel"/>
    <w:tmpl w:val="928447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3541AF"/>
    <w:multiLevelType w:val="hybridMultilevel"/>
    <w:tmpl w:val="1338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905B6A"/>
    <w:multiLevelType w:val="hybridMultilevel"/>
    <w:tmpl w:val="6D283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402E0F"/>
    <w:multiLevelType w:val="hybridMultilevel"/>
    <w:tmpl w:val="6B6EE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E"/>
    <w:rsid w:val="00284A7D"/>
    <w:rsid w:val="004F63BE"/>
    <w:rsid w:val="00A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2023-02-28T01:06:00Z</dcterms:created>
  <dcterms:modified xsi:type="dcterms:W3CDTF">2023-02-28T01:07:00Z</dcterms:modified>
</cp:coreProperties>
</file>